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F2C48" w14:textId="77777777" w:rsidR="00205CD6" w:rsidRDefault="00205CD6" w:rsidP="00A61C2B">
      <w:pPr>
        <w:jc w:val="center"/>
        <w:rPr>
          <w:rStyle w:val="Hyperlink"/>
          <w:rFonts w:cs="Traditional Arabic"/>
          <w:b/>
          <w:bCs/>
          <w:noProof/>
          <w:color w:val="FF0000"/>
          <w:sz w:val="36"/>
          <w:szCs w:val="36"/>
          <w:u w:val="none"/>
          <w:rtl/>
        </w:rPr>
      </w:pPr>
    </w:p>
    <w:p w14:paraId="70C02DD2" w14:textId="77777777" w:rsidR="00205CD6" w:rsidRDefault="00205CD6" w:rsidP="00A61C2B">
      <w:pPr>
        <w:jc w:val="center"/>
        <w:rPr>
          <w:rStyle w:val="Hyperlink"/>
          <w:rFonts w:cs="Traditional Arabic"/>
          <w:b/>
          <w:bCs/>
          <w:noProof/>
          <w:color w:val="FF0000"/>
          <w:sz w:val="36"/>
          <w:szCs w:val="36"/>
          <w:u w:val="none"/>
          <w:rtl/>
        </w:rPr>
      </w:pPr>
    </w:p>
    <w:p w14:paraId="52F9DC0C" w14:textId="69A3B468" w:rsidR="00205CD6" w:rsidRDefault="00C31252">
      <w:pPr>
        <w:ind w:left="0" w:firstLine="0"/>
        <w:jc w:val="both"/>
        <w:rPr>
          <w:rStyle w:val="Hyperlink"/>
          <w:rFonts w:cs="Traditional Arabic"/>
          <w:b/>
          <w:bCs/>
          <w:noProof/>
          <w:color w:val="FF0000"/>
          <w:sz w:val="36"/>
          <w:szCs w:val="36"/>
          <w:u w:val="none"/>
          <w:rtl/>
        </w:rPr>
      </w:pPr>
      <w:r>
        <w:rPr>
          <w:noProof/>
        </w:rPr>
        <w:drawing>
          <wp:inline distT="0" distB="0" distL="0" distR="0" wp14:anchorId="1571049F" wp14:editId="528DA475">
            <wp:extent cx="5274310" cy="7456805"/>
            <wp:effectExtent l="0" t="0" r="254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6805"/>
                    </a:xfrm>
                    <a:prstGeom prst="rect">
                      <a:avLst/>
                    </a:prstGeom>
                    <a:noFill/>
                    <a:ln>
                      <a:noFill/>
                    </a:ln>
                  </pic:spPr>
                </pic:pic>
              </a:graphicData>
            </a:graphic>
          </wp:inline>
        </w:drawing>
      </w:r>
      <w:bookmarkStart w:id="0" w:name="_GoBack"/>
      <w:bookmarkEnd w:id="0"/>
      <w:r w:rsidR="00205CD6">
        <w:rPr>
          <w:rStyle w:val="Hyperlink"/>
          <w:rFonts w:cs="Traditional Arabic"/>
          <w:b/>
          <w:bCs/>
          <w:noProof/>
          <w:color w:val="FF0000"/>
          <w:sz w:val="36"/>
          <w:szCs w:val="36"/>
          <w:u w:val="none"/>
          <w:rtl/>
        </w:rPr>
        <w:br w:type="page"/>
      </w:r>
    </w:p>
    <w:p w14:paraId="0C4E01E4" w14:textId="77777777" w:rsidR="00205CD6" w:rsidRDefault="00205CD6" w:rsidP="00A61C2B">
      <w:pPr>
        <w:jc w:val="center"/>
        <w:rPr>
          <w:rStyle w:val="Hyperlink"/>
          <w:rFonts w:cs="Traditional Arabic"/>
          <w:b/>
          <w:bCs/>
          <w:noProof/>
          <w:color w:val="FF0000"/>
          <w:sz w:val="36"/>
          <w:szCs w:val="36"/>
          <w:u w:val="none"/>
          <w:rtl/>
        </w:rPr>
      </w:pPr>
    </w:p>
    <w:p w14:paraId="298DD850" w14:textId="77777777" w:rsidR="00205CD6" w:rsidRDefault="00205CD6" w:rsidP="00A61C2B">
      <w:pPr>
        <w:jc w:val="center"/>
        <w:rPr>
          <w:rStyle w:val="Hyperlink"/>
          <w:rFonts w:cs="Traditional Arabic"/>
          <w:b/>
          <w:bCs/>
          <w:noProof/>
          <w:color w:val="FF0000"/>
          <w:sz w:val="36"/>
          <w:szCs w:val="36"/>
          <w:u w:val="none"/>
          <w:rtl/>
        </w:rPr>
      </w:pPr>
    </w:p>
    <w:p w14:paraId="1C723955" w14:textId="41064B91" w:rsidR="00D4489B" w:rsidRPr="00014689" w:rsidRDefault="00D4489B" w:rsidP="00A61C2B">
      <w:pPr>
        <w:jc w:val="center"/>
        <w:rPr>
          <w:rStyle w:val="Hyperlink"/>
          <w:rFonts w:cs="Traditional Arabic"/>
          <w:b/>
          <w:bCs/>
          <w:noProof/>
          <w:color w:val="0070C0"/>
          <w:sz w:val="48"/>
          <w:szCs w:val="48"/>
          <w:u w:val="none"/>
          <w:rtl/>
        </w:rPr>
      </w:pPr>
      <w:r w:rsidRPr="00014689">
        <w:rPr>
          <w:rStyle w:val="Hyperlink"/>
          <w:rFonts w:cs="Traditional Arabic" w:hint="cs"/>
          <w:b/>
          <w:bCs/>
          <w:noProof/>
          <w:color w:val="0070C0"/>
          <w:sz w:val="48"/>
          <w:szCs w:val="48"/>
          <w:u w:val="none"/>
          <w:rtl/>
        </w:rPr>
        <w:t>الدليل</w:t>
      </w:r>
    </w:p>
    <w:p w14:paraId="1034906C" w14:textId="4B95430B" w:rsidR="00D4489B" w:rsidRPr="00014689" w:rsidRDefault="00D4489B" w:rsidP="00A61C2B">
      <w:pPr>
        <w:jc w:val="center"/>
        <w:rPr>
          <w:rStyle w:val="Hyperlink"/>
          <w:rFonts w:cs="Traditional Arabic"/>
          <w:b/>
          <w:bCs/>
          <w:noProof/>
          <w:color w:val="FF0000"/>
          <w:sz w:val="48"/>
          <w:szCs w:val="48"/>
          <w:u w:val="none"/>
          <w:rtl/>
        </w:rPr>
      </w:pPr>
    </w:p>
    <w:p w14:paraId="3839E599" w14:textId="5D148446" w:rsidR="00D4489B" w:rsidRPr="00014689" w:rsidRDefault="00D4489B" w:rsidP="00A61C2B">
      <w:pPr>
        <w:jc w:val="center"/>
        <w:rPr>
          <w:rStyle w:val="Hyperlink"/>
          <w:rFonts w:cs="Traditional Arabic"/>
          <w:b/>
          <w:bCs/>
          <w:noProof/>
          <w:color w:val="C00000"/>
          <w:sz w:val="48"/>
          <w:szCs w:val="48"/>
          <w:u w:val="none"/>
          <w:rtl/>
        </w:rPr>
      </w:pPr>
      <w:r w:rsidRPr="00014689">
        <w:rPr>
          <w:rStyle w:val="Hyperlink"/>
          <w:rFonts w:cs="Traditional Arabic" w:hint="cs"/>
          <w:b/>
          <w:bCs/>
          <w:noProof/>
          <w:color w:val="C00000"/>
          <w:sz w:val="48"/>
          <w:szCs w:val="48"/>
          <w:u w:val="none"/>
          <w:rtl/>
        </w:rPr>
        <w:t>إلى مؤلفات علوم القرآن الكريم</w:t>
      </w:r>
    </w:p>
    <w:p w14:paraId="77234D5D" w14:textId="205BE41F" w:rsidR="00D4489B" w:rsidRDefault="00D4489B" w:rsidP="00A61C2B">
      <w:pPr>
        <w:jc w:val="center"/>
        <w:rPr>
          <w:rStyle w:val="Hyperlink"/>
          <w:rFonts w:cs="Traditional Arabic"/>
          <w:b/>
          <w:bCs/>
          <w:noProof/>
          <w:color w:val="FF0000"/>
          <w:sz w:val="36"/>
          <w:szCs w:val="36"/>
          <w:u w:val="none"/>
          <w:rtl/>
        </w:rPr>
      </w:pPr>
    </w:p>
    <w:p w14:paraId="004B2C24" w14:textId="5EE9215D" w:rsidR="00D4489B" w:rsidRDefault="00D4489B" w:rsidP="00A61C2B">
      <w:pPr>
        <w:jc w:val="center"/>
        <w:rPr>
          <w:rStyle w:val="Hyperlink"/>
          <w:rFonts w:cs="Traditional Arabic"/>
          <w:b/>
          <w:bCs/>
          <w:noProof/>
          <w:color w:val="FF0000"/>
          <w:sz w:val="36"/>
          <w:szCs w:val="36"/>
          <w:u w:val="none"/>
          <w:rtl/>
        </w:rPr>
      </w:pPr>
    </w:p>
    <w:p w14:paraId="30B1E725" w14:textId="33FD500F" w:rsidR="00D4489B" w:rsidRDefault="00D4489B" w:rsidP="00A61C2B">
      <w:pPr>
        <w:jc w:val="center"/>
        <w:rPr>
          <w:rStyle w:val="Hyperlink"/>
          <w:rFonts w:cs="Traditional Arabic"/>
          <w:b/>
          <w:bCs/>
          <w:noProof/>
          <w:color w:val="FF0000"/>
          <w:sz w:val="36"/>
          <w:szCs w:val="36"/>
          <w:u w:val="none"/>
          <w:rtl/>
        </w:rPr>
      </w:pPr>
    </w:p>
    <w:p w14:paraId="17F50C38" w14:textId="2EE27FBC" w:rsidR="00D4489B" w:rsidRDefault="00D4489B" w:rsidP="00A61C2B">
      <w:pPr>
        <w:jc w:val="center"/>
        <w:rPr>
          <w:rStyle w:val="Hyperlink"/>
          <w:rFonts w:cs="Traditional Arabic"/>
          <w:b/>
          <w:bCs/>
          <w:noProof/>
          <w:color w:val="FF0000"/>
          <w:sz w:val="36"/>
          <w:szCs w:val="36"/>
          <w:u w:val="none"/>
          <w:rtl/>
        </w:rPr>
      </w:pPr>
    </w:p>
    <w:p w14:paraId="424B1C66" w14:textId="568D4B5F" w:rsidR="00D4489B" w:rsidRDefault="00D4489B" w:rsidP="00A61C2B">
      <w:pPr>
        <w:jc w:val="center"/>
        <w:rPr>
          <w:rStyle w:val="Hyperlink"/>
          <w:rFonts w:cs="Traditional Arabic"/>
          <w:b/>
          <w:bCs/>
          <w:noProof/>
          <w:color w:val="FF0000"/>
          <w:sz w:val="36"/>
          <w:szCs w:val="36"/>
          <w:u w:val="none"/>
          <w:rtl/>
        </w:rPr>
      </w:pPr>
    </w:p>
    <w:p w14:paraId="05915EF2" w14:textId="34F41ED0" w:rsidR="00D4489B" w:rsidRDefault="00D4489B" w:rsidP="00A61C2B">
      <w:pPr>
        <w:jc w:val="center"/>
        <w:rPr>
          <w:rStyle w:val="Hyperlink"/>
          <w:rFonts w:cs="Traditional Arabic"/>
          <w:b/>
          <w:bCs/>
          <w:noProof/>
          <w:color w:val="FF0000"/>
          <w:sz w:val="36"/>
          <w:szCs w:val="36"/>
          <w:u w:val="none"/>
          <w:rtl/>
        </w:rPr>
      </w:pPr>
    </w:p>
    <w:p w14:paraId="144EF48C" w14:textId="6F2B0BCE" w:rsidR="00D4489B" w:rsidRPr="00014689" w:rsidRDefault="00D4489B" w:rsidP="00A61C2B">
      <w:pPr>
        <w:jc w:val="center"/>
        <w:rPr>
          <w:rStyle w:val="Hyperlink"/>
          <w:rFonts w:cs="Traditional Arabic"/>
          <w:b/>
          <w:bCs/>
          <w:noProof/>
          <w:color w:val="00B050"/>
          <w:sz w:val="44"/>
          <w:szCs w:val="44"/>
          <w:u w:val="none"/>
          <w:rtl/>
        </w:rPr>
      </w:pPr>
      <w:r w:rsidRPr="00014689">
        <w:rPr>
          <w:rStyle w:val="Hyperlink"/>
          <w:rFonts w:cs="Traditional Arabic" w:hint="cs"/>
          <w:b/>
          <w:bCs/>
          <w:noProof/>
          <w:color w:val="00B050"/>
          <w:sz w:val="44"/>
          <w:szCs w:val="44"/>
          <w:u w:val="none"/>
          <w:rtl/>
        </w:rPr>
        <w:t>محمد خير رمضان يوسف</w:t>
      </w:r>
    </w:p>
    <w:p w14:paraId="6170DA97" w14:textId="417EBD54" w:rsidR="00D4489B" w:rsidRDefault="00D4489B" w:rsidP="00A61C2B">
      <w:pPr>
        <w:jc w:val="center"/>
        <w:rPr>
          <w:rStyle w:val="Hyperlink"/>
          <w:rFonts w:cs="Traditional Arabic"/>
          <w:b/>
          <w:bCs/>
          <w:noProof/>
          <w:color w:val="FF0000"/>
          <w:sz w:val="36"/>
          <w:szCs w:val="36"/>
          <w:u w:val="none"/>
          <w:rtl/>
        </w:rPr>
      </w:pPr>
    </w:p>
    <w:p w14:paraId="36321DA0" w14:textId="3BA7625C" w:rsidR="00D4489B" w:rsidRDefault="00D4489B" w:rsidP="00A61C2B">
      <w:pPr>
        <w:jc w:val="center"/>
        <w:rPr>
          <w:rStyle w:val="Hyperlink"/>
          <w:rFonts w:cs="Traditional Arabic"/>
          <w:b/>
          <w:bCs/>
          <w:noProof/>
          <w:color w:val="FF0000"/>
          <w:sz w:val="36"/>
          <w:szCs w:val="36"/>
          <w:u w:val="none"/>
          <w:rtl/>
        </w:rPr>
      </w:pPr>
    </w:p>
    <w:p w14:paraId="1F753818" w14:textId="6EF5ADEF" w:rsidR="00D4489B" w:rsidRDefault="00D4489B" w:rsidP="00A61C2B">
      <w:pPr>
        <w:jc w:val="center"/>
        <w:rPr>
          <w:rStyle w:val="Hyperlink"/>
          <w:rFonts w:cs="Traditional Arabic"/>
          <w:b/>
          <w:bCs/>
          <w:noProof/>
          <w:color w:val="FF0000"/>
          <w:sz w:val="36"/>
          <w:szCs w:val="36"/>
          <w:u w:val="none"/>
          <w:rtl/>
        </w:rPr>
      </w:pPr>
    </w:p>
    <w:p w14:paraId="621E9306" w14:textId="49FB27EB" w:rsidR="00D4489B" w:rsidRDefault="00D4489B" w:rsidP="00A61C2B">
      <w:pPr>
        <w:jc w:val="center"/>
        <w:rPr>
          <w:rStyle w:val="Hyperlink"/>
          <w:rFonts w:cs="Traditional Arabic"/>
          <w:b/>
          <w:bCs/>
          <w:noProof/>
          <w:color w:val="FF0000"/>
          <w:sz w:val="36"/>
          <w:szCs w:val="36"/>
          <w:u w:val="none"/>
          <w:rtl/>
        </w:rPr>
      </w:pPr>
    </w:p>
    <w:p w14:paraId="43373AF0" w14:textId="59205090" w:rsidR="00D4489B" w:rsidRPr="00014689" w:rsidRDefault="00D4489B" w:rsidP="00A61C2B">
      <w:pPr>
        <w:jc w:val="center"/>
        <w:rPr>
          <w:rStyle w:val="Hyperlink"/>
          <w:rFonts w:cs="Traditional Arabic"/>
          <w:b/>
          <w:bCs/>
          <w:noProof/>
          <w:color w:val="002060"/>
          <w:sz w:val="40"/>
          <w:szCs w:val="40"/>
          <w:u w:val="none"/>
          <w:rtl/>
        </w:rPr>
      </w:pPr>
      <w:r w:rsidRPr="00014689">
        <w:rPr>
          <w:rStyle w:val="Hyperlink"/>
          <w:rFonts w:cs="Traditional Arabic" w:hint="cs"/>
          <w:b/>
          <w:bCs/>
          <w:noProof/>
          <w:color w:val="002060"/>
          <w:sz w:val="40"/>
          <w:szCs w:val="40"/>
          <w:u w:val="none"/>
          <w:rtl/>
        </w:rPr>
        <w:t>الجزء الأول</w:t>
      </w:r>
    </w:p>
    <w:p w14:paraId="47BF8C8A" w14:textId="7ED33CF6" w:rsidR="00D4489B" w:rsidRPr="00014689" w:rsidRDefault="00D4489B" w:rsidP="00A61C2B">
      <w:pPr>
        <w:jc w:val="center"/>
        <w:rPr>
          <w:rStyle w:val="Hyperlink"/>
          <w:rFonts w:cs="Traditional Arabic"/>
          <w:b/>
          <w:bCs/>
          <w:noProof/>
          <w:color w:val="002060"/>
          <w:sz w:val="40"/>
          <w:szCs w:val="40"/>
          <w:u w:val="none"/>
          <w:rtl/>
        </w:rPr>
      </w:pPr>
      <w:r w:rsidRPr="00014689">
        <w:rPr>
          <w:rStyle w:val="Hyperlink"/>
          <w:rFonts w:cs="Traditional Arabic" w:hint="cs"/>
          <w:b/>
          <w:bCs/>
          <w:noProof/>
          <w:color w:val="002060"/>
          <w:sz w:val="40"/>
          <w:szCs w:val="40"/>
          <w:u w:val="none"/>
          <w:rtl/>
        </w:rPr>
        <w:t>(1000) عنوان</w:t>
      </w:r>
    </w:p>
    <w:p w14:paraId="08D6B809" w14:textId="305EDEC1" w:rsidR="00D4489B" w:rsidRPr="00014689" w:rsidRDefault="00D4489B" w:rsidP="00A61C2B">
      <w:pPr>
        <w:jc w:val="center"/>
        <w:rPr>
          <w:rStyle w:val="Hyperlink"/>
          <w:rFonts w:cs="Traditional Arabic"/>
          <w:b/>
          <w:bCs/>
          <w:noProof/>
          <w:color w:val="FF0000"/>
          <w:sz w:val="36"/>
          <w:szCs w:val="36"/>
          <w:u w:val="none"/>
          <w:rtl/>
        </w:rPr>
      </w:pPr>
    </w:p>
    <w:p w14:paraId="42944F68" w14:textId="4EB71296" w:rsidR="00D4489B" w:rsidRDefault="00D4489B" w:rsidP="00A61C2B">
      <w:pPr>
        <w:jc w:val="center"/>
        <w:rPr>
          <w:rStyle w:val="Hyperlink"/>
          <w:rFonts w:cs="Traditional Arabic"/>
          <w:b/>
          <w:bCs/>
          <w:noProof/>
          <w:color w:val="FF0000"/>
          <w:sz w:val="36"/>
          <w:szCs w:val="36"/>
          <w:u w:val="none"/>
          <w:rtl/>
        </w:rPr>
      </w:pPr>
    </w:p>
    <w:p w14:paraId="6050DB1C" w14:textId="18F29A1D" w:rsidR="00D4489B" w:rsidRDefault="00D4489B" w:rsidP="00A61C2B">
      <w:pPr>
        <w:jc w:val="center"/>
        <w:rPr>
          <w:rStyle w:val="Hyperlink"/>
          <w:rFonts w:cs="Traditional Arabic"/>
          <w:b/>
          <w:bCs/>
          <w:noProof/>
          <w:color w:val="FF0000"/>
          <w:sz w:val="36"/>
          <w:szCs w:val="36"/>
          <w:u w:val="none"/>
          <w:rtl/>
        </w:rPr>
      </w:pPr>
    </w:p>
    <w:p w14:paraId="6C0A9CC3" w14:textId="77777777" w:rsidR="00D4489B" w:rsidRPr="00014689" w:rsidRDefault="00D4489B" w:rsidP="00D4489B">
      <w:pPr>
        <w:jc w:val="center"/>
        <w:rPr>
          <w:rStyle w:val="Hyperlink"/>
          <w:rFonts w:cs="Traditional Arabic"/>
          <w:b/>
          <w:bCs/>
          <w:noProof/>
          <w:color w:val="00B050"/>
          <w:sz w:val="36"/>
          <w:szCs w:val="36"/>
          <w:u w:val="none"/>
          <w:rtl/>
        </w:rPr>
      </w:pPr>
      <w:r w:rsidRPr="00014689">
        <w:rPr>
          <w:rStyle w:val="Hyperlink"/>
          <w:rFonts w:cs="Traditional Arabic" w:hint="cs"/>
          <w:b/>
          <w:bCs/>
          <w:noProof/>
          <w:color w:val="00B050"/>
          <w:sz w:val="36"/>
          <w:szCs w:val="36"/>
          <w:u w:val="none"/>
          <w:rtl/>
        </w:rPr>
        <w:t>1441 هـ</w:t>
      </w:r>
    </w:p>
    <w:p w14:paraId="48732A2A" w14:textId="00694640" w:rsidR="00D4489B" w:rsidRDefault="00D4489B" w:rsidP="008F1170">
      <w:pPr>
        <w:ind w:left="0" w:firstLine="0"/>
        <w:jc w:val="center"/>
        <w:rPr>
          <w:rStyle w:val="Hyperlink"/>
          <w:rFonts w:cs="Traditional Arabic"/>
          <w:b/>
          <w:bCs/>
          <w:noProof/>
          <w:color w:val="FF0000"/>
          <w:sz w:val="36"/>
          <w:szCs w:val="36"/>
          <w:u w:val="none"/>
          <w:rtl/>
        </w:rPr>
      </w:pPr>
      <w:r>
        <w:rPr>
          <w:rStyle w:val="Hyperlink"/>
          <w:rFonts w:cs="Traditional Arabic"/>
          <w:b/>
          <w:bCs/>
          <w:noProof/>
          <w:color w:val="FF0000"/>
          <w:sz w:val="36"/>
          <w:szCs w:val="36"/>
          <w:u w:val="none"/>
          <w:rtl/>
        </w:rPr>
        <w:br w:type="page"/>
      </w:r>
      <w:r w:rsidR="008F1170">
        <w:rPr>
          <w:rStyle w:val="Hyperlink"/>
          <w:rFonts w:cs="Traditional Arabic" w:hint="cs"/>
          <w:b/>
          <w:bCs/>
          <w:noProof/>
          <w:color w:val="FF0000"/>
          <w:sz w:val="36"/>
          <w:szCs w:val="36"/>
          <w:u w:val="none"/>
          <w:rtl/>
        </w:rPr>
        <w:lastRenderedPageBreak/>
        <w:t>مقدمة</w:t>
      </w:r>
    </w:p>
    <w:p w14:paraId="61B8C6F6" w14:textId="08B5B0AD" w:rsidR="008F1170" w:rsidRDefault="008F1170">
      <w:pPr>
        <w:ind w:left="0" w:firstLine="0"/>
        <w:jc w:val="both"/>
        <w:rPr>
          <w:rStyle w:val="Hyperlink"/>
          <w:rFonts w:cs="Traditional Arabic"/>
          <w:b/>
          <w:bCs/>
          <w:noProof/>
          <w:color w:val="FF0000"/>
          <w:sz w:val="36"/>
          <w:szCs w:val="36"/>
          <w:u w:val="none"/>
          <w:rtl/>
        </w:rPr>
      </w:pPr>
    </w:p>
    <w:p w14:paraId="3D478E87" w14:textId="6FEDD0A1" w:rsidR="008F1170" w:rsidRDefault="001057ED">
      <w:pPr>
        <w:ind w:left="0" w:firstLine="0"/>
        <w:jc w:val="both"/>
        <w:rPr>
          <w:rFonts w:ascii="Times New Roman" w:eastAsia="Times New Roman" w:hAnsi="Times New Roman" w:cs="Traditional Arabic"/>
          <w:sz w:val="36"/>
          <w:szCs w:val="36"/>
          <w:rtl/>
          <w:lang w:eastAsia="ar-SA"/>
        </w:rPr>
      </w:pPr>
      <w:r w:rsidRPr="001057ED">
        <w:rPr>
          <w:rFonts w:ascii="Times New Roman" w:eastAsia="Times New Roman" w:hAnsi="Times New Roman" w:cs="Traditional Arabic" w:hint="cs"/>
          <w:sz w:val="36"/>
          <w:szCs w:val="36"/>
          <w:rtl/>
          <w:lang w:eastAsia="ar-SA"/>
        </w:rPr>
        <w:t xml:space="preserve">الحمد لله </w:t>
      </w:r>
      <w:r w:rsidR="00640ECA">
        <w:rPr>
          <w:rFonts w:ascii="Times New Roman" w:eastAsia="Times New Roman" w:hAnsi="Times New Roman" w:cs="Traditional Arabic" w:hint="cs"/>
          <w:sz w:val="36"/>
          <w:szCs w:val="36"/>
          <w:rtl/>
          <w:lang w:eastAsia="ar-SA"/>
        </w:rPr>
        <w:t>ربِّ العالمين</w:t>
      </w:r>
      <w:r w:rsidRPr="001057E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والصلاة والسلام على </w:t>
      </w:r>
      <w:r w:rsidR="00640ECA">
        <w:rPr>
          <w:rFonts w:ascii="Times New Roman" w:eastAsia="Times New Roman" w:hAnsi="Times New Roman" w:cs="Traditional Arabic" w:hint="cs"/>
          <w:sz w:val="36"/>
          <w:szCs w:val="36"/>
          <w:rtl/>
          <w:lang w:eastAsia="ar-SA"/>
        </w:rPr>
        <w:t>الصادق الأمين</w:t>
      </w:r>
      <w:r w:rsidR="00A542DA">
        <w:rPr>
          <w:rFonts w:ascii="Times New Roman" w:eastAsia="Times New Roman" w:hAnsi="Times New Roman" w:cs="Traditional Arabic" w:hint="cs"/>
          <w:sz w:val="36"/>
          <w:szCs w:val="36"/>
          <w:rtl/>
          <w:lang w:eastAsia="ar-SA"/>
        </w:rPr>
        <w:t xml:space="preserve"> نبيِّنا محمد</w:t>
      </w:r>
      <w:r w:rsidR="00640ECA">
        <w:rPr>
          <w:rFonts w:ascii="Times New Roman" w:eastAsia="Times New Roman" w:hAnsi="Times New Roman" w:cs="Traditional Arabic" w:hint="cs"/>
          <w:sz w:val="36"/>
          <w:szCs w:val="36"/>
          <w:rtl/>
          <w:lang w:eastAsia="ar-SA"/>
        </w:rPr>
        <w:t>، وعلى آله وأصحابه أجمعين</w:t>
      </w:r>
      <w:r w:rsidR="0027528D">
        <w:rPr>
          <w:rFonts w:ascii="Times New Roman" w:eastAsia="Times New Roman" w:hAnsi="Times New Roman" w:cs="Traditional Arabic" w:hint="cs"/>
          <w:sz w:val="36"/>
          <w:szCs w:val="36"/>
          <w:rtl/>
          <w:lang w:eastAsia="ar-SA"/>
        </w:rPr>
        <w:t>، وبعد:</w:t>
      </w:r>
    </w:p>
    <w:p w14:paraId="68A048DE" w14:textId="50C2E019" w:rsidR="0027528D" w:rsidRDefault="0027528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فقد تتبعت ما صدر من كتب جديدة ونوقش من رسائل علمية في علوم القرآن الكريم وتفسيره منذ بضع سنوات، </w:t>
      </w:r>
      <w:r w:rsidR="005604FB">
        <w:rPr>
          <w:rFonts w:ascii="Times New Roman" w:eastAsia="Times New Roman" w:hAnsi="Times New Roman" w:cs="Traditional Arabic" w:hint="cs"/>
          <w:sz w:val="36"/>
          <w:szCs w:val="36"/>
          <w:rtl/>
          <w:lang w:eastAsia="ar-SA"/>
        </w:rPr>
        <w:t>وجمعت عناوينها في ثلاثة كتب</w:t>
      </w:r>
      <w:r w:rsidR="00120549">
        <w:rPr>
          <w:rFonts w:ascii="Times New Roman" w:eastAsia="Times New Roman" w:hAnsi="Times New Roman" w:cs="Traditional Arabic" w:hint="cs"/>
          <w:sz w:val="36"/>
          <w:szCs w:val="36"/>
          <w:rtl/>
          <w:lang w:eastAsia="ar-SA"/>
        </w:rPr>
        <w:t>، بلغ مجموعها (5000) عنوان أو أكثر</w:t>
      </w:r>
      <w:r w:rsidR="001F6A47">
        <w:rPr>
          <w:rFonts w:ascii="Times New Roman" w:eastAsia="Times New Roman" w:hAnsi="Times New Roman" w:cs="Traditional Arabic" w:hint="cs"/>
          <w:sz w:val="36"/>
          <w:szCs w:val="36"/>
          <w:rtl/>
          <w:lang w:eastAsia="ar-SA"/>
        </w:rPr>
        <w:t>، ومع هذا الجديد يكون (6000) عنوان</w:t>
      </w:r>
      <w:r w:rsidR="00120549">
        <w:rPr>
          <w:rFonts w:ascii="Times New Roman" w:eastAsia="Times New Roman" w:hAnsi="Times New Roman" w:cs="Traditional Arabic" w:hint="cs"/>
          <w:sz w:val="36"/>
          <w:szCs w:val="36"/>
          <w:rtl/>
          <w:lang w:eastAsia="ar-SA"/>
        </w:rPr>
        <w:t xml:space="preserve">. </w:t>
      </w:r>
      <w:r w:rsidR="004A55EF">
        <w:rPr>
          <w:rFonts w:ascii="Times New Roman" w:eastAsia="Times New Roman" w:hAnsi="Times New Roman" w:cs="Traditional Arabic" w:hint="cs"/>
          <w:sz w:val="36"/>
          <w:szCs w:val="36"/>
          <w:rtl/>
          <w:lang w:eastAsia="ar-SA"/>
        </w:rPr>
        <w:t xml:space="preserve">وآثرت أن </w:t>
      </w:r>
      <w:r w:rsidR="00E54B0F">
        <w:rPr>
          <w:rFonts w:ascii="Times New Roman" w:eastAsia="Times New Roman" w:hAnsi="Times New Roman" w:cs="Traditional Arabic" w:hint="cs"/>
          <w:sz w:val="36"/>
          <w:szCs w:val="36"/>
          <w:rtl/>
          <w:lang w:eastAsia="ar-SA"/>
        </w:rPr>
        <w:t>أضع عنوانًا جديدًا واضحًا لهذا العمل</w:t>
      </w:r>
      <w:r w:rsidR="001F6A47">
        <w:rPr>
          <w:rFonts w:ascii="Times New Roman" w:eastAsia="Times New Roman" w:hAnsi="Times New Roman" w:cs="Traditional Arabic" w:hint="cs"/>
          <w:sz w:val="36"/>
          <w:szCs w:val="36"/>
          <w:rtl/>
          <w:lang w:eastAsia="ar-SA"/>
        </w:rPr>
        <w:t>،</w:t>
      </w:r>
      <w:r w:rsidR="00E54B0F">
        <w:rPr>
          <w:rFonts w:ascii="Times New Roman" w:eastAsia="Times New Roman" w:hAnsi="Times New Roman" w:cs="Traditional Arabic" w:hint="cs"/>
          <w:sz w:val="36"/>
          <w:szCs w:val="36"/>
          <w:rtl/>
          <w:lang w:eastAsia="ar-SA"/>
        </w:rPr>
        <w:t xml:space="preserve"> بحيث يكون في أجزاء متتالية بإذن الله، بدل أن أجعل </w:t>
      </w:r>
      <w:r w:rsidR="0088463C">
        <w:rPr>
          <w:rFonts w:ascii="Times New Roman" w:eastAsia="Times New Roman" w:hAnsi="Times New Roman" w:cs="Traditional Arabic" w:hint="cs"/>
          <w:sz w:val="36"/>
          <w:szCs w:val="36"/>
          <w:rtl/>
          <w:lang w:eastAsia="ar-SA"/>
        </w:rPr>
        <w:t>لكل ألف كتاب عنوانًا جديدًا</w:t>
      </w:r>
      <w:r w:rsidR="00B36D4F">
        <w:rPr>
          <w:rFonts w:ascii="Times New Roman" w:eastAsia="Times New Roman" w:hAnsi="Times New Roman" w:cs="Traditional Arabic" w:hint="cs"/>
          <w:sz w:val="36"/>
          <w:szCs w:val="36"/>
          <w:rtl/>
          <w:lang w:eastAsia="ar-SA"/>
        </w:rPr>
        <w:t>، فسميته (الدليل إلى مؤلفات علوم القرآن الكريم)</w:t>
      </w:r>
      <w:r w:rsidR="009756A2">
        <w:rPr>
          <w:rFonts w:ascii="Times New Roman" w:eastAsia="Times New Roman" w:hAnsi="Times New Roman" w:cs="Traditional Arabic" w:hint="cs"/>
          <w:sz w:val="36"/>
          <w:szCs w:val="36"/>
          <w:rtl/>
          <w:lang w:eastAsia="ar-SA"/>
        </w:rPr>
        <w:t xml:space="preserve">، ويكون </w:t>
      </w:r>
      <w:r w:rsidR="00711653">
        <w:rPr>
          <w:rFonts w:ascii="Times New Roman" w:eastAsia="Times New Roman" w:hAnsi="Times New Roman" w:cs="Traditional Arabic" w:hint="cs"/>
          <w:sz w:val="36"/>
          <w:szCs w:val="36"/>
          <w:rtl/>
          <w:lang w:eastAsia="ar-SA"/>
        </w:rPr>
        <w:t>في جزئ</w:t>
      </w:r>
      <w:r w:rsidR="009756A2">
        <w:rPr>
          <w:rFonts w:ascii="Times New Roman" w:eastAsia="Times New Roman" w:hAnsi="Times New Roman" w:cs="Traditional Arabic" w:hint="cs"/>
          <w:sz w:val="36"/>
          <w:szCs w:val="36"/>
          <w:rtl/>
          <w:lang w:eastAsia="ar-SA"/>
        </w:rPr>
        <w:t xml:space="preserve">ه الأول </w:t>
      </w:r>
      <w:r w:rsidR="00711653">
        <w:rPr>
          <w:rFonts w:ascii="Times New Roman" w:eastAsia="Times New Roman" w:hAnsi="Times New Roman" w:cs="Traditional Arabic" w:hint="cs"/>
          <w:sz w:val="36"/>
          <w:szCs w:val="36"/>
          <w:rtl/>
          <w:lang w:eastAsia="ar-SA"/>
        </w:rPr>
        <w:t xml:space="preserve">ألف </w:t>
      </w:r>
      <w:r w:rsidR="00214CDD">
        <w:rPr>
          <w:rFonts w:ascii="Times New Roman" w:eastAsia="Times New Roman" w:hAnsi="Times New Roman" w:cs="Traditional Arabic" w:hint="cs"/>
          <w:sz w:val="36"/>
          <w:szCs w:val="36"/>
          <w:rtl/>
          <w:lang w:eastAsia="ar-SA"/>
        </w:rPr>
        <w:t>عنوان</w:t>
      </w:r>
      <w:r w:rsidR="00711653">
        <w:rPr>
          <w:rFonts w:ascii="Times New Roman" w:eastAsia="Times New Roman" w:hAnsi="Times New Roman" w:cs="Traditional Arabic" w:hint="cs"/>
          <w:sz w:val="36"/>
          <w:szCs w:val="36"/>
          <w:rtl/>
          <w:lang w:eastAsia="ar-SA"/>
        </w:rPr>
        <w:t xml:space="preserve">، والثاني بالعنوان نفسه فيه ألف آخر </w:t>
      </w:r>
      <w:r w:rsidR="002B76D2">
        <w:rPr>
          <w:rFonts w:ascii="Times New Roman" w:eastAsia="Times New Roman" w:hAnsi="Times New Roman" w:cs="Traditional Arabic" w:hint="cs"/>
          <w:sz w:val="36"/>
          <w:szCs w:val="36"/>
          <w:rtl/>
          <w:lang w:eastAsia="ar-SA"/>
        </w:rPr>
        <w:t>إن شاء الله... وهكذا.</w:t>
      </w:r>
    </w:p>
    <w:p w14:paraId="1F7E1E89" w14:textId="3FFCEB23" w:rsidR="00A542DA" w:rsidRDefault="00A542D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والكتب الثلاثة السابقة هي:</w:t>
      </w:r>
    </w:p>
    <w:p w14:paraId="64D567D1" w14:textId="0BB10618" w:rsidR="00A542DA" w:rsidRPr="00761106" w:rsidRDefault="002F6E83" w:rsidP="00761106">
      <w:pPr>
        <w:pStyle w:val="a3"/>
        <w:numPr>
          <w:ilvl w:val="0"/>
          <w:numId w:val="1"/>
        </w:numPr>
        <w:jc w:val="both"/>
        <w:rPr>
          <w:rFonts w:ascii="Times New Roman" w:eastAsia="Times New Roman" w:hAnsi="Times New Roman" w:cs="Traditional Arabic"/>
          <w:sz w:val="36"/>
          <w:szCs w:val="36"/>
          <w:rtl/>
          <w:lang w:eastAsia="ar-SA"/>
        </w:rPr>
      </w:pPr>
      <w:r w:rsidRPr="00761106">
        <w:rPr>
          <w:rFonts w:ascii="Traditional Arabic" w:eastAsia="Times New Roman" w:hAnsi="Traditional Arabic" w:cs="Traditional Arabic"/>
          <w:sz w:val="36"/>
          <w:szCs w:val="36"/>
          <w:rtl/>
          <w:lang w:eastAsia="ar-SA"/>
        </w:rPr>
        <w:t>علوم القرآن الكريم: مسرد وتعريف بما نشر أو نوقش من كتب ورسائل علمية في علوم القرآن والتفسير ما بين 1432 – 1438 هـ</w:t>
      </w:r>
      <w:r w:rsidRPr="00761106">
        <w:rPr>
          <w:rFonts w:ascii="Times New Roman" w:eastAsia="Times New Roman" w:hAnsi="Times New Roman" w:cs="Traditional Arabic" w:hint="cs"/>
          <w:sz w:val="36"/>
          <w:szCs w:val="36"/>
          <w:rtl/>
          <w:lang w:eastAsia="ar-SA"/>
        </w:rPr>
        <w:t>.</w:t>
      </w:r>
    </w:p>
    <w:p w14:paraId="04B764BF" w14:textId="1514B73C" w:rsidR="002F6E83" w:rsidRPr="00761106" w:rsidRDefault="002F6E83" w:rsidP="00761106">
      <w:pPr>
        <w:pStyle w:val="a3"/>
        <w:numPr>
          <w:ilvl w:val="0"/>
          <w:numId w:val="1"/>
        </w:numPr>
        <w:jc w:val="both"/>
        <w:rPr>
          <w:rFonts w:ascii="Times New Roman" w:eastAsia="Times New Roman" w:hAnsi="Times New Roman" w:cs="Traditional Arabic"/>
          <w:sz w:val="36"/>
          <w:szCs w:val="36"/>
          <w:rtl/>
          <w:lang w:eastAsia="ar-SA"/>
        </w:rPr>
      </w:pPr>
      <w:bookmarkStart w:id="1" w:name="_Hlk534051553"/>
      <w:r w:rsidRPr="00761106">
        <w:rPr>
          <w:rFonts w:ascii="Times New Roman" w:eastAsia="Times New Roman" w:hAnsi="Times New Roman" w:cs="Traditional Arabic" w:hint="cs"/>
          <w:sz w:val="36"/>
          <w:szCs w:val="36"/>
          <w:rtl/>
          <w:lang w:eastAsia="ar-SA"/>
        </w:rPr>
        <w:t>الهادي الأمين إلى مؤلفات علوم القرآن الكريم</w:t>
      </w:r>
      <w:bookmarkEnd w:id="1"/>
      <w:r w:rsidRPr="00761106">
        <w:rPr>
          <w:rFonts w:ascii="Times New Roman" w:eastAsia="Times New Roman" w:hAnsi="Times New Roman" w:cs="Traditional Arabic" w:hint="cs"/>
          <w:sz w:val="36"/>
          <w:szCs w:val="36"/>
          <w:rtl/>
          <w:lang w:eastAsia="ar-SA"/>
        </w:rPr>
        <w:t>.</w:t>
      </w:r>
    </w:p>
    <w:p w14:paraId="78209253" w14:textId="1A0026B1" w:rsidR="002F6E83" w:rsidRPr="00761106" w:rsidRDefault="00761106" w:rsidP="00761106">
      <w:pPr>
        <w:pStyle w:val="a3"/>
        <w:numPr>
          <w:ilvl w:val="0"/>
          <w:numId w:val="1"/>
        </w:numPr>
        <w:jc w:val="both"/>
        <w:rPr>
          <w:rFonts w:ascii="Times New Roman" w:eastAsia="Times New Roman" w:hAnsi="Times New Roman" w:cs="Traditional Arabic"/>
          <w:sz w:val="36"/>
          <w:szCs w:val="36"/>
          <w:rtl/>
          <w:lang w:eastAsia="ar-SA"/>
        </w:rPr>
      </w:pPr>
      <w:r w:rsidRPr="00761106">
        <w:rPr>
          <w:rFonts w:ascii="Times New Roman" w:eastAsia="Times New Roman" w:hAnsi="Times New Roman" w:cs="Traditional Arabic" w:hint="cs"/>
          <w:caps/>
          <w:sz w:val="36"/>
          <w:szCs w:val="36"/>
          <w:rtl/>
          <w:lang w:eastAsia="ar-SA"/>
        </w:rPr>
        <w:t>المرشد الأمين إلى علوم الكتاب المبين</w:t>
      </w:r>
      <w:r w:rsidRPr="00761106">
        <w:rPr>
          <w:rFonts w:ascii="Times New Roman" w:eastAsia="Times New Roman" w:hAnsi="Times New Roman" w:cs="Traditional Arabic" w:hint="cs"/>
          <w:sz w:val="36"/>
          <w:szCs w:val="36"/>
          <w:rtl/>
          <w:lang w:eastAsia="ar-SA"/>
        </w:rPr>
        <w:t>.</w:t>
      </w:r>
    </w:p>
    <w:p w14:paraId="0630FA72" w14:textId="49A78AF0" w:rsidR="00DC41E8" w:rsidRDefault="0085161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وزمن إصدار كتب </w:t>
      </w:r>
      <w:r w:rsidR="00CD157F">
        <w:rPr>
          <w:rFonts w:ascii="Times New Roman" w:eastAsia="Times New Roman" w:hAnsi="Times New Roman" w:cs="Traditional Arabic" w:hint="cs"/>
          <w:sz w:val="36"/>
          <w:szCs w:val="36"/>
          <w:rtl/>
          <w:lang w:eastAsia="ar-SA"/>
        </w:rPr>
        <w:t xml:space="preserve">هذا الجديد </w:t>
      </w:r>
      <w:r>
        <w:rPr>
          <w:rFonts w:ascii="Times New Roman" w:eastAsia="Times New Roman" w:hAnsi="Times New Roman" w:cs="Traditional Arabic" w:hint="cs"/>
          <w:sz w:val="36"/>
          <w:szCs w:val="36"/>
          <w:rtl/>
          <w:lang w:eastAsia="ar-SA"/>
        </w:rPr>
        <w:t>ل</w:t>
      </w:r>
      <w:r w:rsidR="00EC5962">
        <w:rPr>
          <w:rFonts w:ascii="Times New Roman" w:eastAsia="Times New Roman" w:hAnsi="Times New Roman" w:cs="Traditional Arabic" w:hint="cs"/>
          <w:sz w:val="36"/>
          <w:szCs w:val="36"/>
          <w:rtl/>
          <w:lang w:eastAsia="ar-SA"/>
        </w:rPr>
        <w:t>أربع</w:t>
      </w:r>
      <w:r>
        <w:rPr>
          <w:rFonts w:ascii="Times New Roman" w:eastAsia="Times New Roman" w:hAnsi="Times New Roman" w:cs="Traditional Arabic" w:hint="cs"/>
          <w:sz w:val="36"/>
          <w:szCs w:val="36"/>
          <w:rtl/>
          <w:lang w:eastAsia="ar-SA"/>
        </w:rPr>
        <w:t>ة أعوام (1438</w:t>
      </w:r>
      <w:r w:rsidR="00DC41E8">
        <w:rPr>
          <w:rFonts w:ascii="Times New Roman" w:eastAsia="Times New Roman" w:hAnsi="Times New Roman" w:cs="Traditional Arabic" w:hint="cs"/>
          <w:sz w:val="36"/>
          <w:szCs w:val="36"/>
          <w:rtl/>
          <w:lang w:eastAsia="ar-SA"/>
        </w:rPr>
        <w:t xml:space="preserve"> </w:t>
      </w:r>
      <w:r w:rsidR="00DC41E8">
        <w:rPr>
          <w:rFonts w:ascii="Times New Roman" w:eastAsia="Times New Roman" w:hAnsi="Times New Roman" w:cs="Traditional Arabic"/>
          <w:sz w:val="36"/>
          <w:szCs w:val="36"/>
          <w:rtl/>
          <w:lang w:eastAsia="ar-SA"/>
        </w:rPr>
        <w:t>–</w:t>
      </w:r>
      <w:r w:rsidR="00DC41E8">
        <w:rPr>
          <w:rFonts w:ascii="Times New Roman" w:eastAsia="Times New Roman" w:hAnsi="Times New Roman" w:cs="Traditional Arabic" w:hint="cs"/>
          <w:sz w:val="36"/>
          <w:szCs w:val="36"/>
          <w:rtl/>
          <w:lang w:eastAsia="ar-SA"/>
        </w:rPr>
        <w:t xml:space="preserve"> 14</w:t>
      </w:r>
      <w:r w:rsidR="00CD157F">
        <w:rPr>
          <w:rFonts w:ascii="Times New Roman" w:eastAsia="Times New Roman" w:hAnsi="Times New Roman" w:cs="Traditional Arabic" w:hint="cs"/>
          <w:sz w:val="36"/>
          <w:szCs w:val="36"/>
          <w:rtl/>
          <w:lang w:eastAsia="ar-SA"/>
        </w:rPr>
        <w:t>41</w:t>
      </w:r>
      <w:r w:rsidR="00DC41E8">
        <w:rPr>
          <w:rFonts w:ascii="Times New Roman" w:eastAsia="Times New Roman" w:hAnsi="Times New Roman" w:cs="Traditional Arabic" w:hint="cs"/>
          <w:sz w:val="36"/>
          <w:szCs w:val="36"/>
          <w:rtl/>
          <w:lang w:eastAsia="ar-SA"/>
        </w:rPr>
        <w:t xml:space="preserve"> هـ)، لكن معظمها للعامين الأخيرين.</w:t>
      </w:r>
    </w:p>
    <w:p w14:paraId="77D4B587" w14:textId="4D538AF7" w:rsidR="002B76D2" w:rsidRDefault="00DC41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2B76D2">
        <w:rPr>
          <w:rFonts w:ascii="Times New Roman" w:eastAsia="Times New Roman" w:hAnsi="Times New Roman" w:cs="Traditional Arabic" w:hint="cs"/>
          <w:sz w:val="36"/>
          <w:szCs w:val="36"/>
          <w:rtl/>
          <w:lang w:eastAsia="ar-SA"/>
        </w:rPr>
        <w:t>رتبته مثل سابقه على الموضوعات</w:t>
      </w:r>
      <w:r>
        <w:rPr>
          <w:rFonts w:ascii="Times New Roman" w:eastAsia="Times New Roman" w:hAnsi="Times New Roman" w:cs="Traditional Arabic" w:hint="cs"/>
          <w:sz w:val="36"/>
          <w:szCs w:val="36"/>
          <w:rtl/>
          <w:lang w:eastAsia="ar-SA"/>
        </w:rPr>
        <w:t>.</w:t>
      </w:r>
    </w:p>
    <w:p w14:paraId="1907118E" w14:textId="548E2E37" w:rsidR="00DC41E8" w:rsidRDefault="00DC41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أدعو الله تعالى أن ينفع به، </w:t>
      </w:r>
      <w:r w:rsidR="000229DD">
        <w:rPr>
          <w:rFonts w:ascii="Times New Roman" w:eastAsia="Times New Roman" w:hAnsi="Times New Roman" w:cs="Traditional Arabic" w:hint="cs"/>
          <w:sz w:val="36"/>
          <w:szCs w:val="36"/>
          <w:rtl/>
          <w:lang w:eastAsia="ar-SA"/>
        </w:rPr>
        <w:t>وأسأله سبحانه ثوابًا من عند</w:t>
      </w:r>
      <w:r w:rsidR="00CD157F">
        <w:rPr>
          <w:rFonts w:ascii="Times New Roman" w:eastAsia="Times New Roman" w:hAnsi="Times New Roman" w:cs="Traditional Arabic" w:hint="cs"/>
          <w:sz w:val="36"/>
          <w:szCs w:val="36"/>
          <w:rtl/>
          <w:lang w:eastAsia="ar-SA"/>
        </w:rPr>
        <w:t>ه</w:t>
      </w:r>
      <w:r w:rsidR="000229DD">
        <w:rPr>
          <w:rFonts w:ascii="Times New Roman" w:eastAsia="Times New Roman" w:hAnsi="Times New Roman" w:cs="Traditional Arabic" w:hint="cs"/>
          <w:sz w:val="36"/>
          <w:szCs w:val="36"/>
          <w:rtl/>
          <w:lang w:eastAsia="ar-SA"/>
        </w:rPr>
        <w:t>، والحمد له وحده.</w:t>
      </w:r>
    </w:p>
    <w:p w14:paraId="3A7B55EA" w14:textId="289BCF12" w:rsidR="000229DD" w:rsidRDefault="000229DD">
      <w:pPr>
        <w:ind w:left="0" w:firstLine="0"/>
        <w:jc w:val="both"/>
        <w:rPr>
          <w:rFonts w:ascii="Times New Roman" w:eastAsia="Times New Roman" w:hAnsi="Times New Roman" w:cs="Traditional Arabic"/>
          <w:sz w:val="36"/>
          <w:szCs w:val="36"/>
          <w:rtl/>
          <w:lang w:eastAsia="ar-SA"/>
        </w:rPr>
      </w:pPr>
    </w:p>
    <w:p w14:paraId="7C63AFF1" w14:textId="07B25413" w:rsidR="000229DD" w:rsidRPr="00CE1D23" w:rsidRDefault="000229DD" w:rsidP="00CE1D23">
      <w:pPr>
        <w:ind w:left="0" w:firstLine="0"/>
        <w:jc w:val="right"/>
        <w:rPr>
          <w:rFonts w:ascii="Times New Roman" w:eastAsia="Times New Roman" w:hAnsi="Times New Roman" w:cs="Traditional Arabic"/>
          <w:b/>
          <w:bCs/>
          <w:sz w:val="36"/>
          <w:szCs w:val="36"/>
          <w:rtl/>
          <w:lang w:eastAsia="ar-SA"/>
        </w:rPr>
      </w:pPr>
      <w:r w:rsidRPr="00CE1D23">
        <w:rPr>
          <w:rFonts w:ascii="Times New Roman" w:eastAsia="Times New Roman" w:hAnsi="Times New Roman" w:cs="Traditional Arabic" w:hint="cs"/>
          <w:b/>
          <w:bCs/>
          <w:sz w:val="36"/>
          <w:szCs w:val="36"/>
          <w:rtl/>
          <w:lang w:eastAsia="ar-SA"/>
        </w:rPr>
        <w:t>محمد خير يوسف</w:t>
      </w:r>
    </w:p>
    <w:p w14:paraId="5F501C84" w14:textId="46AC5AE8" w:rsidR="00CE1D23" w:rsidRDefault="00CE1D23" w:rsidP="00CE1D23">
      <w:pPr>
        <w:ind w:left="0" w:firstLine="0"/>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إستانبول</w:t>
      </w:r>
    </w:p>
    <w:p w14:paraId="5D283DFC" w14:textId="7BC38524" w:rsidR="00CE1D23" w:rsidRPr="001057ED" w:rsidRDefault="00CE1D23" w:rsidP="00CE1D23">
      <w:pPr>
        <w:ind w:left="0" w:firstLine="0"/>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أواخر رجب 1441 هـ</w:t>
      </w:r>
    </w:p>
    <w:p w14:paraId="5C6DEEA6" w14:textId="77777777" w:rsidR="008F1170" w:rsidRPr="001057ED" w:rsidRDefault="008F1170">
      <w:pPr>
        <w:ind w:left="0" w:firstLine="0"/>
        <w:jc w:val="both"/>
        <w:rPr>
          <w:rFonts w:ascii="Times New Roman" w:eastAsia="Times New Roman" w:hAnsi="Times New Roman"/>
          <w:rtl/>
          <w:lang w:eastAsia="ar-SA"/>
        </w:rPr>
      </w:pPr>
      <w:r w:rsidRPr="001057ED">
        <w:rPr>
          <w:rFonts w:ascii="Times New Roman" w:eastAsia="Times New Roman" w:hAnsi="Times New Roman"/>
          <w:rtl/>
          <w:lang w:eastAsia="ar-SA"/>
        </w:rPr>
        <w:br w:type="page"/>
      </w:r>
    </w:p>
    <w:p w14:paraId="54B4BC3A" w14:textId="0B061136" w:rsidR="0046389A" w:rsidRDefault="00A61C2B" w:rsidP="00D4489B">
      <w:pPr>
        <w:jc w:val="center"/>
        <w:rPr>
          <w:b/>
          <w:bCs/>
          <w:color w:val="FF0000"/>
          <w:sz w:val="36"/>
          <w:szCs w:val="36"/>
          <w:rtl/>
        </w:rPr>
      </w:pPr>
      <w:r w:rsidRPr="00A61C2B">
        <w:rPr>
          <w:rStyle w:val="Hyperlink"/>
          <w:rFonts w:cs="Traditional Arabic"/>
          <w:b/>
          <w:bCs/>
          <w:noProof/>
          <w:color w:val="FF0000"/>
          <w:sz w:val="36"/>
          <w:szCs w:val="36"/>
          <w:u w:val="none"/>
          <w:rtl/>
        </w:rPr>
        <w:lastRenderedPageBreak/>
        <w:t xml:space="preserve">علوم القرآن الكريم </w:t>
      </w:r>
    </w:p>
    <w:p w14:paraId="641DCE37" w14:textId="77777777" w:rsidR="00E3202A" w:rsidRDefault="00E3202A" w:rsidP="00E3202A">
      <w:pPr>
        <w:jc w:val="left"/>
        <w:rPr>
          <w:rStyle w:val="Hyperlink"/>
          <w:rFonts w:cs="Traditional Arabic"/>
          <w:b/>
          <w:bCs/>
          <w:noProof/>
          <w:color w:val="FF0000"/>
          <w:sz w:val="36"/>
          <w:szCs w:val="36"/>
          <w:u w:val="none"/>
          <w:rtl/>
        </w:rPr>
      </w:pPr>
    </w:p>
    <w:p w14:paraId="1B783AB0" w14:textId="6E704541" w:rsidR="00E3202A" w:rsidRDefault="00E3202A" w:rsidP="00E3202A">
      <w:pPr>
        <w:jc w:val="left"/>
        <w:rPr>
          <w:b/>
          <w:bCs/>
          <w:color w:val="FF0000"/>
          <w:sz w:val="36"/>
          <w:szCs w:val="36"/>
          <w:rtl/>
        </w:rPr>
      </w:pPr>
      <w:r w:rsidRPr="00A61C2B">
        <w:rPr>
          <w:rStyle w:val="Hyperlink"/>
          <w:rFonts w:cs="Traditional Arabic"/>
          <w:b/>
          <w:bCs/>
          <w:noProof/>
          <w:color w:val="FF0000"/>
          <w:sz w:val="36"/>
          <w:szCs w:val="36"/>
          <w:u w:val="none"/>
          <w:rtl/>
        </w:rPr>
        <w:t>علوم القرآن الكريم (عام)</w:t>
      </w:r>
    </w:p>
    <w:p w14:paraId="77A88FD7" w14:textId="77777777" w:rsidR="00395BB3" w:rsidRPr="00395BB3" w:rsidRDefault="00395BB3" w:rsidP="00395BB3">
      <w:pPr>
        <w:ind w:left="0" w:firstLine="0"/>
        <w:jc w:val="both"/>
        <w:rPr>
          <w:rFonts w:ascii="Times New Roman" w:eastAsia="Times New Roman" w:hAnsi="Times New Roman" w:cs="Traditional Arabic"/>
          <w:sz w:val="36"/>
          <w:szCs w:val="36"/>
          <w:rtl/>
          <w:lang w:eastAsia="ar-SA"/>
        </w:rPr>
      </w:pPr>
      <w:r w:rsidRPr="00395BB3">
        <w:rPr>
          <w:rFonts w:ascii="Times New Roman" w:eastAsia="Times New Roman" w:hAnsi="Times New Roman" w:cs="Traditional Arabic"/>
          <w:b/>
          <w:bCs/>
          <w:sz w:val="36"/>
          <w:szCs w:val="36"/>
          <w:rtl/>
          <w:lang w:eastAsia="ar-SA"/>
        </w:rPr>
        <w:t>اختيارات الشيخ محمد عبدالعظيم الزرقان</w:t>
      </w:r>
      <w:r w:rsidRPr="00395BB3">
        <w:rPr>
          <w:rFonts w:ascii="Times New Roman" w:eastAsia="Times New Roman" w:hAnsi="Times New Roman" w:cs="Traditional Arabic" w:hint="cs"/>
          <w:b/>
          <w:bCs/>
          <w:sz w:val="36"/>
          <w:szCs w:val="36"/>
          <w:rtl/>
          <w:lang w:eastAsia="ar-SA"/>
        </w:rPr>
        <w:t>ي</w:t>
      </w:r>
      <w:r w:rsidRPr="00395BB3">
        <w:rPr>
          <w:rFonts w:ascii="Times New Roman" w:eastAsia="Times New Roman" w:hAnsi="Times New Roman" w:cs="Traditional Arabic"/>
          <w:b/>
          <w:bCs/>
          <w:sz w:val="36"/>
          <w:szCs w:val="36"/>
          <w:rtl/>
          <w:lang w:eastAsia="ar-SA"/>
        </w:rPr>
        <w:t xml:space="preserve"> ف</w:t>
      </w:r>
      <w:r w:rsidRPr="00395BB3">
        <w:rPr>
          <w:rFonts w:ascii="Times New Roman" w:eastAsia="Times New Roman" w:hAnsi="Times New Roman" w:cs="Traditional Arabic" w:hint="cs"/>
          <w:b/>
          <w:bCs/>
          <w:sz w:val="36"/>
          <w:szCs w:val="36"/>
          <w:rtl/>
          <w:lang w:eastAsia="ar-SA"/>
        </w:rPr>
        <w:t>ي</w:t>
      </w:r>
      <w:r w:rsidRPr="00395BB3">
        <w:rPr>
          <w:rFonts w:ascii="Times New Roman" w:eastAsia="Times New Roman" w:hAnsi="Times New Roman" w:cs="Traditional Arabic"/>
          <w:b/>
          <w:bCs/>
          <w:sz w:val="36"/>
          <w:szCs w:val="36"/>
          <w:rtl/>
          <w:lang w:eastAsia="ar-SA"/>
        </w:rPr>
        <w:t xml:space="preserve"> كتابه</w:t>
      </w:r>
      <w:r w:rsidRPr="00395BB3">
        <w:rPr>
          <w:rFonts w:ascii="Times New Roman" w:eastAsia="Times New Roman" w:hAnsi="Times New Roman" w:cs="Traditional Arabic" w:hint="cs"/>
          <w:b/>
          <w:bCs/>
          <w:sz w:val="36"/>
          <w:szCs w:val="36"/>
          <w:rtl/>
          <w:lang w:eastAsia="ar-SA"/>
        </w:rPr>
        <w:t xml:space="preserve"> "</w:t>
      </w:r>
      <w:r w:rsidRPr="00395BB3">
        <w:rPr>
          <w:rFonts w:ascii="Times New Roman" w:eastAsia="Times New Roman" w:hAnsi="Times New Roman" w:cs="Traditional Arabic"/>
          <w:b/>
          <w:bCs/>
          <w:sz w:val="36"/>
          <w:szCs w:val="36"/>
          <w:rtl/>
          <w:lang w:eastAsia="ar-SA"/>
        </w:rPr>
        <w:t>مناهل العرفان</w:t>
      </w:r>
      <w:r w:rsidRPr="00395BB3">
        <w:rPr>
          <w:rFonts w:ascii="Times New Roman" w:eastAsia="Times New Roman" w:hAnsi="Times New Roman" w:cs="Traditional Arabic" w:hint="cs"/>
          <w:b/>
          <w:bCs/>
          <w:sz w:val="36"/>
          <w:szCs w:val="36"/>
          <w:rtl/>
          <w:lang w:eastAsia="ar-SA"/>
        </w:rPr>
        <w:t xml:space="preserve">": </w:t>
      </w:r>
      <w:r w:rsidRPr="00395BB3">
        <w:rPr>
          <w:rFonts w:ascii="Times New Roman" w:eastAsia="Times New Roman" w:hAnsi="Times New Roman" w:cs="Traditional Arabic"/>
          <w:b/>
          <w:bCs/>
          <w:sz w:val="36"/>
          <w:szCs w:val="36"/>
          <w:rtl/>
          <w:lang w:eastAsia="ar-SA"/>
        </w:rPr>
        <w:t>جمع ودراسة</w:t>
      </w:r>
      <w:r w:rsidRPr="00395BB3">
        <w:rPr>
          <w:rFonts w:ascii="Times New Roman" w:eastAsia="Times New Roman" w:hAnsi="Times New Roman" w:cs="Traditional Arabic" w:hint="cs"/>
          <w:b/>
          <w:bCs/>
          <w:sz w:val="36"/>
          <w:szCs w:val="36"/>
          <w:rtl/>
          <w:lang w:eastAsia="ar-SA"/>
        </w:rPr>
        <w:t xml:space="preserve">/ </w:t>
      </w:r>
      <w:r w:rsidRPr="00395BB3">
        <w:rPr>
          <w:rFonts w:ascii="Times New Roman" w:eastAsia="Times New Roman" w:hAnsi="Times New Roman" w:cs="Traditional Arabic" w:hint="cs"/>
          <w:sz w:val="36"/>
          <w:szCs w:val="36"/>
          <w:rtl/>
          <w:lang w:eastAsia="ar-SA"/>
        </w:rPr>
        <w:t xml:space="preserve">إسلام محمد </w:t>
      </w:r>
      <w:proofErr w:type="gramStart"/>
      <w:r w:rsidRPr="00395BB3">
        <w:rPr>
          <w:rFonts w:ascii="Times New Roman" w:eastAsia="Times New Roman" w:hAnsi="Times New Roman" w:cs="Traditional Arabic" w:hint="cs"/>
          <w:sz w:val="36"/>
          <w:szCs w:val="36"/>
          <w:rtl/>
          <w:lang w:eastAsia="ar-SA"/>
        </w:rPr>
        <w:t>حمزة.-</w:t>
      </w:r>
      <w:proofErr w:type="gramEnd"/>
      <w:r w:rsidRPr="00395BB3">
        <w:rPr>
          <w:rFonts w:ascii="Times New Roman" w:eastAsia="Times New Roman" w:hAnsi="Times New Roman" w:cs="Traditional Arabic" w:hint="cs"/>
          <w:b/>
          <w:bCs/>
          <w:sz w:val="36"/>
          <w:szCs w:val="36"/>
          <w:rtl/>
          <w:lang w:eastAsia="ar-SA"/>
        </w:rPr>
        <w:t xml:space="preserve"> </w:t>
      </w:r>
      <w:r w:rsidRPr="00395BB3">
        <w:rPr>
          <w:rFonts w:ascii="Times New Roman" w:eastAsia="Times New Roman" w:hAnsi="Times New Roman" w:cs="Traditional Arabic" w:hint="cs"/>
          <w:sz w:val="36"/>
          <w:szCs w:val="36"/>
          <w:rtl/>
          <w:lang w:eastAsia="ar-SA"/>
        </w:rPr>
        <w:t>المنصورة: جامعة الأزهر، 1438 هـ، 2017 م (ماجستير).</w:t>
      </w:r>
    </w:p>
    <w:p w14:paraId="18A32BC3" w14:textId="77777777" w:rsidR="00395BB3" w:rsidRPr="00395BB3" w:rsidRDefault="00395BB3" w:rsidP="00395BB3">
      <w:pPr>
        <w:ind w:left="0" w:firstLine="0"/>
        <w:jc w:val="both"/>
        <w:rPr>
          <w:rFonts w:ascii="Times New Roman" w:eastAsia="Times New Roman" w:hAnsi="Times New Roman" w:cs="Traditional Arabic"/>
          <w:b/>
          <w:bCs/>
          <w:sz w:val="36"/>
          <w:szCs w:val="36"/>
          <w:rtl/>
          <w:lang w:eastAsia="ar-SA"/>
        </w:rPr>
      </w:pPr>
    </w:p>
    <w:p w14:paraId="7085CB7B" w14:textId="77777777" w:rsidR="00AD3E90" w:rsidRPr="00AD3E90" w:rsidRDefault="00AD3E90" w:rsidP="00AD3E90">
      <w:pPr>
        <w:ind w:left="0" w:firstLine="0"/>
        <w:jc w:val="both"/>
        <w:rPr>
          <w:rFonts w:cs="Traditional Arabic"/>
          <w:b/>
          <w:bCs/>
          <w:sz w:val="36"/>
          <w:szCs w:val="36"/>
          <w:rtl/>
        </w:rPr>
      </w:pPr>
      <w:r w:rsidRPr="00AD3E90">
        <w:rPr>
          <w:rFonts w:cs="Traditional Arabic"/>
          <w:b/>
          <w:bCs/>
          <w:sz w:val="36"/>
          <w:szCs w:val="36"/>
          <w:rtl/>
        </w:rPr>
        <w:t>ال</w:t>
      </w:r>
      <w:r w:rsidRPr="00AD3E90">
        <w:rPr>
          <w:rFonts w:cs="Traditional Arabic" w:hint="cs"/>
          <w:b/>
          <w:bCs/>
          <w:sz w:val="36"/>
          <w:szCs w:val="36"/>
          <w:rtl/>
        </w:rPr>
        <w:t>أ</w:t>
      </w:r>
      <w:r w:rsidRPr="00AD3E90">
        <w:rPr>
          <w:rFonts w:cs="Traditional Arabic"/>
          <w:b/>
          <w:bCs/>
          <w:sz w:val="36"/>
          <w:szCs w:val="36"/>
          <w:rtl/>
        </w:rPr>
        <w:t xml:space="preserve">ستاذ الدكتور </w:t>
      </w:r>
      <w:r w:rsidRPr="00AD3E90">
        <w:rPr>
          <w:rFonts w:cs="Traditional Arabic" w:hint="cs"/>
          <w:b/>
          <w:bCs/>
          <w:sz w:val="36"/>
          <w:szCs w:val="36"/>
          <w:rtl/>
        </w:rPr>
        <w:t>إ</w:t>
      </w:r>
      <w:r w:rsidRPr="00AD3E90">
        <w:rPr>
          <w:rFonts w:cs="Traditional Arabic"/>
          <w:b/>
          <w:bCs/>
          <w:sz w:val="36"/>
          <w:szCs w:val="36"/>
          <w:rtl/>
        </w:rPr>
        <w:t>براهيم عبدالرحمن خليفة وجهوده ف</w:t>
      </w:r>
      <w:r w:rsidRPr="00AD3E90">
        <w:rPr>
          <w:rFonts w:cs="Traditional Arabic" w:hint="cs"/>
          <w:b/>
          <w:bCs/>
          <w:sz w:val="36"/>
          <w:szCs w:val="36"/>
          <w:rtl/>
        </w:rPr>
        <w:t>ي</w:t>
      </w:r>
      <w:r w:rsidRPr="00AD3E90">
        <w:rPr>
          <w:rFonts w:cs="Traditional Arabic"/>
          <w:b/>
          <w:bCs/>
          <w:sz w:val="36"/>
          <w:szCs w:val="36"/>
          <w:rtl/>
        </w:rPr>
        <w:t xml:space="preserve"> التفسير وعلوم القر</w:t>
      </w:r>
      <w:r w:rsidRPr="00AD3E90">
        <w:rPr>
          <w:rFonts w:cs="Traditional Arabic" w:hint="cs"/>
          <w:b/>
          <w:bCs/>
          <w:sz w:val="36"/>
          <w:szCs w:val="36"/>
          <w:rtl/>
        </w:rPr>
        <w:t>آ</w:t>
      </w:r>
      <w:r w:rsidRPr="00AD3E90">
        <w:rPr>
          <w:rFonts w:cs="Traditional Arabic"/>
          <w:b/>
          <w:bCs/>
          <w:sz w:val="36"/>
          <w:szCs w:val="36"/>
          <w:rtl/>
        </w:rPr>
        <w:t>ن</w:t>
      </w:r>
      <w:r w:rsidRPr="00AD3E90">
        <w:rPr>
          <w:rFonts w:cs="Traditional Arabic" w:hint="cs"/>
          <w:b/>
          <w:bCs/>
          <w:sz w:val="36"/>
          <w:szCs w:val="36"/>
          <w:rtl/>
        </w:rPr>
        <w:t xml:space="preserve">/ </w:t>
      </w:r>
      <w:r w:rsidRPr="00AD3E90">
        <w:rPr>
          <w:rFonts w:cs="Traditional Arabic"/>
          <w:sz w:val="36"/>
          <w:szCs w:val="36"/>
          <w:rtl/>
        </w:rPr>
        <w:t xml:space="preserve">محمود </w:t>
      </w:r>
      <w:r w:rsidRPr="00AD3E90">
        <w:rPr>
          <w:rFonts w:cs="Traditional Arabic" w:hint="cs"/>
          <w:sz w:val="36"/>
          <w:szCs w:val="36"/>
          <w:rtl/>
        </w:rPr>
        <w:t>إ</w:t>
      </w:r>
      <w:r w:rsidRPr="00AD3E90">
        <w:rPr>
          <w:rFonts w:cs="Traditional Arabic"/>
          <w:sz w:val="36"/>
          <w:szCs w:val="36"/>
          <w:rtl/>
        </w:rPr>
        <w:t xml:space="preserve">براهيم </w:t>
      </w:r>
      <w:proofErr w:type="gramStart"/>
      <w:r w:rsidRPr="00AD3E90">
        <w:rPr>
          <w:rFonts w:cs="Traditional Arabic"/>
          <w:sz w:val="36"/>
          <w:szCs w:val="36"/>
          <w:rtl/>
        </w:rPr>
        <w:t>عبدالله</w:t>
      </w:r>
      <w:r w:rsidRPr="00AD3E90">
        <w:rPr>
          <w:rFonts w:cs="Traditional Arabic" w:hint="cs"/>
          <w:sz w:val="36"/>
          <w:szCs w:val="36"/>
          <w:rtl/>
        </w:rPr>
        <w:t>.-</w:t>
      </w:r>
      <w:proofErr w:type="gramEnd"/>
      <w:r w:rsidRPr="00AD3E90">
        <w:rPr>
          <w:rFonts w:cs="Traditional Arabic" w:hint="cs"/>
          <w:b/>
          <w:bCs/>
          <w:sz w:val="36"/>
          <w:szCs w:val="36"/>
          <w:rtl/>
        </w:rPr>
        <w:t xml:space="preserve"> </w:t>
      </w:r>
      <w:r w:rsidRPr="00AD3E90">
        <w:rPr>
          <w:rFonts w:cs="Traditional Arabic" w:hint="cs"/>
          <w:sz w:val="36"/>
          <w:szCs w:val="36"/>
          <w:rtl/>
        </w:rPr>
        <w:t>القاهرة: جامعة الأزهر، 1438 هـ، 2017 م (دكتوراه).</w:t>
      </w:r>
    </w:p>
    <w:p w14:paraId="57DC298A" w14:textId="77777777" w:rsidR="00AD3E90" w:rsidRPr="00AD3E90" w:rsidRDefault="00AD3E90" w:rsidP="00AD3E90">
      <w:pPr>
        <w:ind w:left="0" w:firstLine="0"/>
        <w:jc w:val="both"/>
        <w:rPr>
          <w:rFonts w:cs="Traditional Arabic"/>
          <w:b/>
          <w:bCs/>
          <w:sz w:val="36"/>
          <w:szCs w:val="36"/>
          <w:rtl/>
        </w:rPr>
      </w:pPr>
    </w:p>
    <w:p w14:paraId="1D2E1936" w14:textId="77777777" w:rsidR="007A1556" w:rsidRPr="007A1556" w:rsidRDefault="007A1556" w:rsidP="007A1556">
      <w:pPr>
        <w:ind w:left="0" w:firstLine="0"/>
        <w:jc w:val="both"/>
        <w:rPr>
          <w:rFonts w:ascii="Times New Roman" w:eastAsia="Times New Roman" w:hAnsi="Times New Roman" w:cs="Traditional Arabic"/>
          <w:sz w:val="36"/>
          <w:szCs w:val="36"/>
          <w:rtl/>
          <w:lang w:eastAsia="ar-SA"/>
        </w:rPr>
      </w:pPr>
      <w:r w:rsidRPr="007A1556">
        <w:rPr>
          <w:rFonts w:ascii="Times New Roman" w:eastAsia="Times New Roman" w:hAnsi="Times New Roman" w:cs="Traditional Arabic" w:hint="cs"/>
          <w:b/>
          <w:bCs/>
          <w:sz w:val="36"/>
          <w:szCs w:val="36"/>
          <w:rtl/>
          <w:lang w:eastAsia="ar-SA"/>
        </w:rPr>
        <w:t>الأصول والشواهد القرآنية الدالة على علوم القرآن من كتاب الله العزيز: دراسة تأصيلية</w:t>
      </w:r>
      <w:r w:rsidRPr="007A1556">
        <w:rPr>
          <w:rFonts w:ascii="Times New Roman" w:eastAsia="Times New Roman" w:hAnsi="Times New Roman" w:cs="Traditional Arabic" w:hint="cs"/>
          <w:sz w:val="36"/>
          <w:szCs w:val="36"/>
          <w:rtl/>
          <w:lang w:eastAsia="ar-SA"/>
        </w:rPr>
        <w:t xml:space="preserve">/ فضيلة بنت محمد </w:t>
      </w:r>
      <w:proofErr w:type="gramStart"/>
      <w:r w:rsidRPr="007A1556">
        <w:rPr>
          <w:rFonts w:ascii="Times New Roman" w:eastAsia="Times New Roman" w:hAnsi="Times New Roman" w:cs="Traditional Arabic" w:hint="cs"/>
          <w:sz w:val="36"/>
          <w:szCs w:val="36"/>
          <w:rtl/>
          <w:lang w:eastAsia="ar-SA"/>
        </w:rPr>
        <w:t>الزهراني.-</w:t>
      </w:r>
      <w:proofErr w:type="gramEnd"/>
      <w:r w:rsidRPr="007A1556">
        <w:rPr>
          <w:rFonts w:ascii="Times New Roman" w:eastAsia="Times New Roman" w:hAnsi="Times New Roman" w:cs="Traditional Arabic" w:hint="cs"/>
          <w:sz w:val="36"/>
          <w:szCs w:val="36"/>
          <w:rtl/>
          <w:lang w:eastAsia="ar-SA"/>
        </w:rPr>
        <w:t xml:space="preserve"> الرياض: جامعة الإمام، 1441 هـ، 2019 م (دكتوراه).</w:t>
      </w:r>
    </w:p>
    <w:p w14:paraId="0C89FF91" w14:textId="77777777" w:rsidR="007A1556" w:rsidRPr="007A1556" w:rsidRDefault="007A1556" w:rsidP="007A1556">
      <w:pPr>
        <w:ind w:left="0" w:firstLine="0"/>
        <w:jc w:val="both"/>
        <w:rPr>
          <w:rFonts w:ascii="Times New Roman" w:eastAsia="Times New Roman" w:hAnsi="Times New Roman" w:cs="Traditional Arabic"/>
          <w:sz w:val="36"/>
          <w:szCs w:val="36"/>
          <w:rtl/>
          <w:lang w:eastAsia="ar-SA"/>
        </w:rPr>
      </w:pPr>
      <w:r w:rsidRPr="007A1556">
        <w:rPr>
          <w:rFonts w:ascii="Times New Roman" w:eastAsia="Times New Roman" w:hAnsi="Times New Roman" w:cs="Traditional Arabic" w:hint="cs"/>
          <w:sz w:val="36"/>
          <w:szCs w:val="36"/>
          <w:rtl/>
          <w:lang w:eastAsia="ar-SA"/>
        </w:rPr>
        <w:t xml:space="preserve"> </w:t>
      </w:r>
    </w:p>
    <w:p w14:paraId="48681DC8" w14:textId="77777777" w:rsidR="00784189" w:rsidRPr="00784189" w:rsidRDefault="00784189" w:rsidP="00784189">
      <w:pPr>
        <w:ind w:left="0" w:firstLine="0"/>
        <w:jc w:val="both"/>
        <w:rPr>
          <w:rFonts w:cs="Traditional Arabic"/>
          <w:sz w:val="36"/>
          <w:szCs w:val="36"/>
          <w:rtl/>
        </w:rPr>
      </w:pPr>
      <w:r w:rsidRPr="00784189">
        <w:rPr>
          <w:rFonts w:cs="Traditional Arabic" w:hint="cs"/>
          <w:b/>
          <w:bCs/>
          <w:sz w:val="36"/>
          <w:szCs w:val="36"/>
          <w:rtl/>
        </w:rPr>
        <w:t xml:space="preserve">أنواع علوم القرآن المتعلقة بمشكلات النص الدلالية والبلاغية: دراسة تحليلية في تحرير المصطلح/ </w:t>
      </w:r>
      <w:r w:rsidRPr="00784189">
        <w:rPr>
          <w:rFonts w:cs="Traditional Arabic" w:hint="cs"/>
          <w:sz w:val="36"/>
          <w:szCs w:val="36"/>
          <w:rtl/>
        </w:rPr>
        <w:t xml:space="preserve">علي السيد </w:t>
      </w:r>
      <w:proofErr w:type="gramStart"/>
      <w:r w:rsidRPr="00784189">
        <w:rPr>
          <w:rFonts w:cs="Traditional Arabic" w:hint="cs"/>
          <w:sz w:val="36"/>
          <w:szCs w:val="36"/>
          <w:rtl/>
        </w:rPr>
        <w:t>الأخرس.-</w:t>
      </w:r>
      <w:proofErr w:type="gramEnd"/>
      <w:r w:rsidRPr="00784189">
        <w:rPr>
          <w:rFonts w:cs="Traditional Arabic" w:hint="cs"/>
          <w:b/>
          <w:bCs/>
          <w:sz w:val="36"/>
          <w:szCs w:val="36"/>
          <w:rtl/>
        </w:rPr>
        <w:t xml:space="preserve"> </w:t>
      </w:r>
      <w:r w:rsidRPr="00784189">
        <w:rPr>
          <w:rFonts w:cs="Traditional Arabic" w:hint="cs"/>
          <w:sz w:val="36"/>
          <w:szCs w:val="36"/>
          <w:rtl/>
        </w:rPr>
        <w:t>القاهرة: المكتب العربي للمعارف، 1440 هـ، 2019 م، 468 ص. (أصله رسالة ماجستير).</w:t>
      </w:r>
    </w:p>
    <w:p w14:paraId="5D4B7040" w14:textId="77777777" w:rsidR="00784189" w:rsidRPr="00784189" w:rsidRDefault="00784189" w:rsidP="00784189">
      <w:pPr>
        <w:ind w:left="0" w:firstLine="0"/>
        <w:jc w:val="both"/>
        <w:rPr>
          <w:rFonts w:cs="Traditional Arabic"/>
          <w:b/>
          <w:bCs/>
          <w:sz w:val="36"/>
          <w:szCs w:val="36"/>
          <w:rtl/>
        </w:rPr>
      </w:pPr>
    </w:p>
    <w:p w14:paraId="7D7BD275" w14:textId="77777777" w:rsidR="00601B25" w:rsidRPr="00601B25" w:rsidRDefault="00601B25" w:rsidP="00601B25">
      <w:pPr>
        <w:ind w:left="0" w:firstLine="0"/>
        <w:jc w:val="both"/>
        <w:rPr>
          <w:rFonts w:cs="Traditional Arabic"/>
          <w:sz w:val="36"/>
          <w:szCs w:val="36"/>
          <w:rtl/>
        </w:rPr>
      </w:pPr>
      <w:bookmarkStart w:id="2" w:name="_Hlk19898076"/>
      <w:r w:rsidRPr="00601B25">
        <w:rPr>
          <w:rFonts w:cs="Traditional Arabic"/>
          <w:b/>
          <w:bCs/>
          <w:sz w:val="36"/>
          <w:szCs w:val="36"/>
          <w:rtl/>
        </w:rPr>
        <w:t>التبيان لبعض المباحث المتعلقة بالقرآن على طريق الإتقان</w:t>
      </w:r>
      <w:r w:rsidRPr="00601B25">
        <w:rPr>
          <w:rFonts w:cs="Traditional Arabic" w:hint="cs"/>
          <w:b/>
          <w:bCs/>
          <w:sz w:val="36"/>
          <w:szCs w:val="36"/>
          <w:rtl/>
        </w:rPr>
        <w:t xml:space="preserve">/ </w:t>
      </w:r>
      <w:r w:rsidRPr="00601B25">
        <w:rPr>
          <w:rFonts w:cs="Traditional Arabic" w:hint="cs"/>
          <w:sz w:val="36"/>
          <w:szCs w:val="36"/>
          <w:rtl/>
        </w:rPr>
        <w:t xml:space="preserve">طاهر بن صالح الجزائري (ت 1338 هـ)؛ اعتنى به عبدالفتاح أبو غدة؛ اعتنى به وراجعه سلمان عبدالفتاح أبو </w:t>
      </w:r>
      <w:proofErr w:type="gramStart"/>
      <w:r w:rsidRPr="00601B25">
        <w:rPr>
          <w:rFonts w:cs="Traditional Arabic" w:hint="cs"/>
          <w:sz w:val="36"/>
          <w:szCs w:val="36"/>
          <w:rtl/>
        </w:rPr>
        <w:t>غدة.-</w:t>
      </w:r>
      <w:proofErr w:type="gramEnd"/>
      <w:r w:rsidRPr="00601B25">
        <w:rPr>
          <w:rFonts w:cs="Traditional Arabic" w:hint="cs"/>
          <w:b/>
          <w:bCs/>
          <w:sz w:val="36"/>
          <w:szCs w:val="36"/>
          <w:rtl/>
        </w:rPr>
        <w:t xml:space="preserve"> </w:t>
      </w:r>
      <w:bookmarkStart w:id="3" w:name="_Hlk19902082"/>
      <w:r w:rsidRPr="00601B25">
        <w:rPr>
          <w:rFonts w:cs="Traditional Arabic" w:hint="cs"/>
          <w:sz w:val="36"/>
          <w:szCs w:val="36"/>
          <w:rtl/>
        </w:rPr>
        <w:t>القاهرة: دار السلام، 1440 هـ، 2019 م، 360 ص.</w:t>
      </w:r>
    </w:p>
    <w:bookmarkEnd w:id="3"/>
    <w:p w14:paraId="1245D1A9" w14:textId="77777777" w:rsidR="00601B25" w:rsidRPr="00601B25" w:rsidRDefault="00601B25" w:rsidP="00601B25">
      <w:pPr>
        <w:ind w:left="0" w:firstLine="0"/>
        <w:jc w:val="both"/>
        <w:rPr>
          <w:rFonts w:cs="Traditional Arabic"/>
          <w:b/>
          <w:bCs/>
          <w:sz w:val="36"/>
          <w:szCs w:val="36"/>
          <w:rtl/>
        </w:rPr>
      </w:pPr>
    </w:p>
    <w:bookmarkEnd w:id="2"/>
    <w:p w14:paraId="3BC591A3" w14:textId="77777777" w:rsidR="009D3939" w:rsidRPr="009D3939" w:rsidRDefault="009D3939" w:rsidP="009D3939">
      <w:pPr>
        <w:ind w:left="0" w:firstLine="0"/>
        <w:jc w:val="both"/>
        <w:rPr>
          <w:rFonts w:ascii="Times New Roman" w:eastAsia="Times New Roman" w:hAnsi="Times New Roman" w:cs="Traditional Arabic"/>
          <w:sz w:val="36"/>
          <w:szCs w:val="36"/>
          <w:rtl/>
          <w:lang w:eastAsia="ar-SA"/>
        </w:rPr>
      </w:pPr>
      <w:r w:rsidRPr="009D3939">
        <w:rPr>
          <w:rFonts w:ascii="Times New Roman" w:eastAsia="Times New Roman" w:hAnsi="Times New Roman" w:cs="Traditional Arabic" w:hint="cs"/>
          <w:b/>
          <w:bCs/>
          <w:sz w:val="36"/>
          <w:szCs w:val="36"/>
          <w:rtl/>
          <w:lang w:eastAsia="ar-SA"/>
        </w:rPr>
        <w:t>تحقيق نصوص علوم القرآن الكريم: قضايا منهجية وموضوعية</w:t>
      </w:r>
      <w:r w:rsidRPr="009D3939">
        <w:rPr>
          <w:rFonts w:ascii="Times New Roman" w:eastAsia="Times New Roman" w:hAnsi="Times New Roman" w:cs="Traditional Arabic" w:hint="cs"/>
          <w:sz w:val="36"/>
          <w:szCs w:val="36"/>
          <w:rtl/>
          <w:lang w:eastAsia="ar-SA"/>
        </w:rPr>
        <w:t xml:space="preserve">/ غانم قَدُّوري </w:t>
      </w:r>
      <w:proofErr w:type="gramStart"/>
      <w:r w:rsidRPr="009D3939">
        <w:rPr>
          <w:rFonts w:ascii="Times New Roman" w:eastAsia="Times New Roman" w:hAnsi="Times New Roman" w:cs="Traditional Arabic" w:hint="cs"/>
          <w:sz w:val="36"/>
          <w:szCs w:val="36"/>
          <w:rtl/>
          <w:lang w:eastAsia="ar-SA"/>
        </w:rPr>
        <w:t>الحمد.-</w:t>
      </w:r>
      <w:proofErr w:type="gramEnd"/>
      <w:r w:rsidRPr="009D3939">
        <w:rPr>
          <w:rFonts w:ascii="Times New Roman" w:eastAsia="Times New Roman" w:hAnsi="Times New Roman" w:cs="Traditional Arabic" w:hint="cs"/>
          <w:sz w:val="36"/>
          <w:szCs w:val="36"/>
          <w:rtl/>
          <w:lang w:eastAsia="ar-SA"/>
        </w:rPr>
        <w:t xml:space="preserve"> إستانبول؛ دمشق: دار الغوثاني للدراسات القرآنية، 1440 هـ، 2019 م، 300 ص.</w:t>
      </w:r>
    </w:p>
    <w:p w14:paraId="2570F70E" w14:textId="77777777" w:rsidR="009D3939" w:rsidRPr="009D3939" w:rsidRDefault="009D3939" w:rsidP="009D3939">
      <w:pPr>
        <w:ind w:left="0" w:firstLine="0"/>
        <w:jc w:val="both"/>
        <w:rPr>
          <w:rFonts w:ascii="Times New Roman" w:eastAsia="Times New Roman" w:hAnsi="Times New Roman" w:cs="Traditional Arabic"/>
          <w:sz w:val="36"/>
          <w:szCs w:val="36"/>
          <w:rtl/>
          <w:lang w:eastAsia="ar-SA"/>
        </w:rPr>
      </w:pPr>
    </w:p>
    <w:p w14:paraId="7F376C78" w14:textId="77777777" w:rsidR="007E06EF" w:rsidRPr="007E06EF" w:rsidRDefault="007E06EF" w:rsidP="007E06EF">
      <w:pPr>
        <w:ind w:left="0" w:firstLine="0"/>
        <w:jc w:val="both"/>
        <w:rPr>
          <w:rFonts w:ascii="Times New Roman" w:eastAsia="Times New Roman" w:hAnsi="Times New Roman" w:cs="Traditional Arabic"/>
          <w:sz w:val="36"/>
          <w:szCs w:val="36"/>
          <w:rtl/>
          <w:lang w:eastAsia="ar-SA"/>
        </w:rPr>
      </w:pPr>
      <w:r w:rsidRPr="007E06EF">
        <w:rPr>
          <w:rFonts w:ascii="Times New Roman" w:eastAsia="Times New Roman" w:hAnsi="Times New Roman" w:cs="Traditional Arabic" w:hint="cs"/>
          <w:b/>
          <w:bCs/>
          <w:sz w:val="36"/>
          <w:szCs w:val="36"/>
          <w:rtl/>
          <w:lang w:eastAsia="ar-SA"/>
        </w:rPr>
        <w:t>ثمرات الاختلاف في مسائل علوم القرآن</w:t>
      </w:r>
      <w:r w:rsidRPr="007E06EF">
        <w:rPr>
          <w:rFonts w:ascii="Times New Roman" w:eastAsia="Times New Roman" w:hAnsi="Times New Roman" w:cs="Traditional Arabic" w:hint="cs"/>
          <w:sz w:val="36"/>
          <w:szCs w:val="36"/>
          <w:rtl/>
          <w:lang w:eastAsia="ar-SA"/>
        </w:rPr>
        <w:t xml:space="preserve">/ سليمان بن صالح </w:t>
      </w:r>
      <w:proofErr w:type="gramStart"/>
      <w:r w:rsidRPr="007E06EF">
        <w:rPr>
          <w:rFonts w:ascii="Times New Roman" w:eastAsia="Times New Roman" w:hAnsi="Times New Roman" w:cs="Traditional Arabic" w:hint="cs"/>
          <w:sz w:val="36"/>
          <w:szCs w:val="36"/>
          <w:rtl/>
          <w:lang w:eastAsia="ar-SA"/>
        </w:rPr>
        <w:t>المقيطيب.-</w:t>
      </w:r>
      <w:proofErr w:type="gramEnd"/>
      <w:r w:rsidRPr="007E06EF">
        <w:rPr>
          <w:rFonts w:ascii="Times New Roman" w:eastAsia="Times New Roman" w:hAnsi="Times New Roman" w:cs="Traditional Arabic" w:hint="cs"/>
          <w:sz w:val="36"/>
          <w:szCs w:val="36"/>
          <w:rtl/>
          <w:lang w:eastAsia="ar-SA"/>
        </w:rPr>
        <w:t xml:space="preserve"> بريدة: جامعة القصيم، 1439 هـ (ماجستير).</w:t>
      </w:r>
    </w:p>
    <w:p w14:paraId="0C4934BA" w14:textId="77777777" w:rsidR="007E06EF" w:rsidRPr="007E06EF" w:rsidRDefault="007E06EF" w:rsidP="007E06EF">
      <w:pPr>
        <w:ind w:left="0" w:firstLine="0"/>
        <w:jc w:val="both"/>
        <w:rPr>
          <w:rFonts w:cs="Traditional Arabic"/>
          <w:sz w:val="36"/>
          <w:szCs w:val="36"/>
          <w:rtl/>
        </w:rPr>
      </w:pPr>
    </w:p>
    <w:p w14:paraId="70CAF769" w14:textId="77777777" w:rsidR="0011011E" w:rsidRPr="0011011E" w:rsidRDefault="0011011E" w:rsidP="0011011E">
      <w:pPr>
        <w:ind w:left="0" w:firstLine="0"/>
        <w:jc w:val="both"/>
        <w:rPr>
          <w:rFonts w:cs="Traditional Arabic"/>
          <w:sz w:val="36"/>
          <w:szCs w:val="36"/>
          <w:rtl/>
        </w:rPr>
      </w:pPr>
      <w:r w:rsidRPr="0011011E">
        <w:rPr>
          <w:rFonts w:cs="Traditional Arabic"/>
          <w:b/>
          <w:bCs/>
          <w:sz w:val="36"/>
          <w:szCs w:val="36"/>
          <w:rtl/>
        </w:rPr>
        <w:t>جهود ال</w:t>
      </w:r>
      <w:r w:rsidRPr="0011011E">
        <w:rPr>
          <w:rFonts w:cs="Traditional Arabic" w:hint="cs"/>
          <w:b/>
          <w:bCs/>
          <w:sz w:val="36"/>
          <w:szCs w:val="36"/>
          <w:rtl/>
        </w:rPr>
        <w:t>إ</w:t>
      </w:r>
      <w:r w:rsidRPr="0011011E">
        <w:rPr>
          <w:rFonts w:cs="Traditional Arabic"/>
          <w:b/>
          <w:bCs/>
          <w:sz w:val="36"/>
          <w:szCs w:val="36"/>
          <w:rtl/>
        </w:rPr>
        <w:t>مام ابن قيم الجوزية ف</w:t>
      </w:r>
      <w:r w:rsidRPr="0011011E">
        <w:rPr>
          <w:rFonts w:cs="Traditional Arabic" w:hint="cs"/>
          <w:b/>
          <w:bCs/>
          <w:sz w:val="36"/>
          <w:szCs w:val="36"/>
          <w:rtl/>
        </w:rPr>
        <w:t>ي</w:t>
      </w:r>
      <w:r w:rsidRPr="0011011E">
        <w:rPr>
          <w:rFonts w:cs="Traditional Arabic"/>
          <w:b/>
          <w:bCs/>
          <w:sz w:val="36"/>
          <w:szCs w:val="36"/>
          <w:rtl/>
        </w:rPr>
        <w:t xml:space="preserve"> علوم القر</w:t>
      </w:r>
      <w:r w:rsidRPr="0011011E">
        <w:rPr>
          <w:rFonts w:cs="Traditional Arabic" w:hint="cs"/>
          <w:b/>
          <w:bCs/>
          <w:sz w:val="36"/>
          <w:szCs w:val="36"/>
          <w:rtl/>
        </w:rPr>
        <w:t>آ</w:t>
      </w:r>
      <w:r w:rsidRPr="0011011E">
        <w:rPr>
          <w:rFonts w:cs="Traditional Arabic"/>
          <w:b/>
          <w:bCs/>
          <w:sz w:val="36"/>
          <w:szCs w:val="36"/>
          <w:rtl/>
        </w:rPr>
        <w:t>ن الكريم</w:t>
      </w:r>
      <w:r w:rsidRPr="0011011E">
        <w:rPr>
          <w:rFonts w:cs="Traditional Arabic" w:hint="cs"/>
          <w:b/>
          <w:bCs/>
          <w:sz w:val="36"/>
          <w:szCs w:val="36"/>
          <w:rtl/>
        </w:rPr>
        <w:t xml:space="preserve">/ </w:t>
      </w:r>
      <w:r w:rsidRPr="0011011E">
        <w:rPr>
          <w:rFonts w:cs="Traditional Arabic" w:hint="cs"/>
          <w:sz w:val="36"/>
          <w:szCs w:val="36"/>
          <w:rtl/>
        </w:rPr>
        <w:t xml:space="preserve">مايسة محمد شريف </w:t>
      </w:r>
      <w:proofErr w:type="gramStart"/>
      <w:r w:rsidRPr="0011011E">
        <w:rPr>
          <w:rFonts w:cs="Traditional Arabic" w:hint="cs"/>
          <w:sz w:val="36"/>
          <w:szCs w:val="36"/>
          <w:rtl/>
        </w:rPr>
        <w:t>الجندي.-</w:t>
      </w:r>
      <w:proofErr w:type="gramEnd"/>
      <w:r w:rsidRPr="0011011E">
        <w:rPr>
          <w:rFonts w:cs="Traditional Arabic" w:hint="cs"/>
          <w:b/>
          <w:bCs/>
          <w:sz w:val="36"/>
          <w:szCs w:val="36"/>
          <w:rtl/>
        </w:rPr>
        <w:t xml:space="preserve"> </w:t>
      </w:r>
      <w:r w:rsidRPr="0011011E">
        <w:rPr>
          <w:rFonts w:cs="Traditional Arabic" w:hint="cs"/>
          <w:sz w:val="36"/>
          <w:szCs w:val="36"/>
          <w:rtl/>
        </w:rPr>
        <w:t>القاهرة: جامعة الأزهر، 1439 هـ، 2017 م (دكتوراه).</w:t>
      </w:r>
    </w:p>
    <w:p w14:paraId="35825B1A" w14:textId="77777777" w:rsidR="0011011E" w:rsidRPr="0011011E" w:rsidRDefault="0011011E" w:rsidP="0011011E">
      <w:pPr>
        <w:ind w:left="0" w:firstLine="0"/>
        <w:jc w:val="both"/>
        <w:rPr>
          <w:rFonts w:cs="Traditional Arabic"/>
          <w:b/>
          <w:bCs/>
          <w:sz w:val="36"/>
          <w:szCs w:val="36"/>
          <w:rtl/>
        </w:rPr>
      </w:pPr>
    </w:p>
    <w:p w14:paraId="284046EE" w14:textId="77777777" w:rsidR="00686A46" w:rsidRPr="00686A46" w:rsidRDefault="00686A46" w:rsidP="00686A46">
      <w:pPr>
        <w:ind w:left="0" w:firstLine="0"/>
        <w:jc w:val="both"/>
        <w:rPr>
          <w:rFonts w:ascii="Times New Roman" w:eastAsia="Times New Roman" w:hAnsi="Times New Roman" w:cs="Traditional Arabic"/>
          <w:b/>
          <w:bCs/>
          <w:sz w:val="36"/>
          <w:szCs w:val="36"/>
          <w:rtl/>
          <w:lang w:eastAsia="ar-SA"/>
        </w:rPr>
      </w:pPr>
      <w:r w:rsidRPr="00686A46">
        <w:rPr>
          <w:rFonts w:ascii="Times New Roman" w:eastAsia="Times New Roman" w:hAnsi="Times New Roman" w:cs="Traditional Arabic"/>
          <w:b/>
          <w:bCs/>
          <w:sz w:val="36"/>
          <w:szCs w:val="36"/>
          <w:rtl/>
          <w:lang w:eastAsia="ar-SA"/>
        </w:rPr>
        <w:t>جهود ال</w:t>
      </w:r>
      <w:r w:rsidRPr="00686A46">
        <w:rPr>
          <w:rFonts w:ascii="Times New Roman" w:eastAsia="Times New Roman" w:hAnsi="Times New Roman" w:cs="Traditional Arabic" w:hint="cs"/>
          <w:b/>
          <w:bCs/>
          <w:sz w:val="36"/>
          <w:szCs w:val="36"/>
          <w:rtl/>
          <w:lang w:eastAsia="ar-SA"/>
        </w:rPr>
        <w:t>إ</w:t>
      </w:r>
      <w:r w:rsidRPr="00686A46">
        <w:rPr>
          <w:rFonts w:ascii="Times New Roman" w:eastAsia="Times New Roman" w:hAnsi="Times New Roman" w:cs="Traditional Arabic"/>
          <w:b/>
          <w:bCs/>
          <w:sz w:val="36"/>
          <w:szCs w:val="36"/>
          <w:rtl/>
          <w:lang w:eastAsia="ar-SA"/>
        </w:rPr>
        <w:t>مام تق</w:t>
      </w:r>
      <w:r w:rsidRPr="00686A46">
        <w:rPr>
          <w:rFonts w:ascii="Times New Roman" w:eastAsia="Times New Roman" w:hAnsi="Times New Roman" w:cs="Traditional Arabic" w:hint="cs"/>
          <w:b/>
          <w:bCs/>
          <w:sz w:val="36"/>
          <w:szCs w:val="36"/>
          <w:rtl/>
          <w:lang w:eastAsia="ar-SA"/>
        </w:rPr>
        <w:t>ي</w:t>
      </w:r>
      <w:r w:rsidRPr="00686A46">
        <w:rPr>
          <w:rFonts w:ascii="Times New Roman" w:eastAsia="Times New Roman" w:hAnsi="Times New Roman" w:cs="Traditional Arabic"/>
          <w:b/>
          <w:bCs/>
          <w:sz w:val="36"/>
          <w:szCs w:val="36"/>
          <w:rtl/>
          <w:lang w:eastAsia="ar-SA"/>
        </w:rPr>
        <w:t xml:space="preserve"> الدين السبك</w:t>
      </w:r>
      <w:r w:rsidRPr="00686A46">
        <w:rPr>
          <w:rFonts w:ascii="Times New Roman" w:eastAsia="Times New Roman" w:hAnsi="Times New Roman" w:cs="Traditional Arabic" w:hint="cs"/>
          <w:b/>
          <w:bCs/>
          <w:sz w:val="36"/>
          <w:szCs w:val="36"/>
          <w:rtl/>
          <w:lang w:eastAsia="ar-SA"/>
        </w:rPr>
        <w:t>ي</w:t>
      </w:r>
      <w:r w:rsidRPr="00686A46">
        <w:rPr>
          <w:rFonts w:ascii="Times New Roman" w:eastAsia="Times New Roman" w:hAnsi="Times New Roman" w:cs="Traditional Arabic"/>
          <w:b/>
          <w:bCs/>
          <w:sz w:val="36"/>
          <w:szCs w:val="36"/>
          <w:rtl/>
          <w:lang w:eastAsia="ar-SA"/>
        </w:rPr>
        <w:t xml:space="preserve"> ف</w:t>
      </w:r>
      <w:r w:rsidRPr="00686A46">
        <w:rPr>
          <w:rFonts w:ascii="Times New Roman" w:eastAsia="Times New Roman" w:hAnsi="Times New Roman" w:cs="Traditional Arabic" w:hint="cs"/>
          <w:b/>
          <w:bCs/>
          <w:sz w:val="36"/>
          <w:szCs w:val="36"/>
          <w:rtl/>
          <w:lang w:eastAsia="ar-SA"/>
        </w:rPr>
        <w:t>ي</w:t>
      </w:r>
      <w:r w:rsidRPr="00686A46">
        <w:rPr>
          <w:rFonts w:ascii="Times New Roman" w:eastAsia="Times New Roman" w:hAnsi="Times New Roman" w:cs="Traditional Arabic"/>
          <w:b/>
          <w:bCs/>
          <w:sz w:val="36"/>
          <w:szCs w:val="36"/>
          <w:rtl/>
          <w:lang w:eastAsia="ar-SA"/>
        </w:rPr>
        <w:t xml:space="preserve"> التفسير وعلوم القر</w:t>
      </w:r>
      <w:r w:rsidRPr="00686A46">
        <w:rPr>
          <w:rFonts w:ascii="Times New Roman" w:eastAsia="Times New Roman" w:hAnsi="Times New Roman" w:cs="Traditional Arabic" w:hint="cs"/>
          <w:b/>
          <w:bCs/>
          <w:sz w:val="36"/>
          <w:szCs w:val="36"/>
          <w:rtl/>
          <w:lang w:eastAsia="ar-SA"/>
        </w:rPr>
        <w:t>آ</w:t>
      </w:r>
      <w:r w:rsidRPr="00686A46">
        <w:rPr>
          <w:rFonts w:ascii="Times New Roman" w:eastAsia="Times New Roman" w:hAnsi="Times New Roman" w:cs="Traditional Arabic"/>
          <w:b/>
          <w:bCs/>
          <w:sz w:val="36"/>
          <w:szCs w:val="36"/>
          <w:rtl/>
          <w:lang w:eastAsia="ar-SA"/>
        </w:rPr>
        <w:t>ن</w:t>
      </w:r>
      <w:r w:rsidRPr="00686A46">
        <w:rPr>
          <w:rFonts w:ascii="Times New Roman" w:eastAsia="Times New Roman" w:hAnsi="Times New Roman" w:cs="Traditional Arabic" w:hint="cs"/>
          <w:b/>
          <w:bCs/>
          <w:sz w:val="36"/>
          <w:szCs w:val="36"/>
          <w:rtl/>
          <w:lang w:eastAsia="ar-SA"/>
        </w:rPr>
        <w:t xml:space="preserve">/ </w:t>
      </w:r>
      <w:r w:rsidRPr="00686A46">
        <w:rPr>
          <w:rFonts w:ascii="Times New Roman" w:eastAsia="Times New Roman" w:hAnsi="Times New Roman" w:cs="Traditional Arabic" w:hint="cs"/>
          <w:sz w:val="36"/>
          <w:szCs w:val="36"/>
          <w:rtl/>
          <w:lang w:eastAsia="ar-SA"/>
        </w:rPr>
        <w:t xml:space="preserve">أحمد رأفت </w:t>
      </w:r>
      <w:proofErr w:type="gramStart"/>
      <w:r w:rsidRPr="00686A46">
        <w:rPr>
          <w:rFonts w:ascii="Times New Roman" w:eastAsia="Times New Roman" w:hAnsi="Times New Roman" w:cs="Traditional Arabic" w:hint="cs"/>
          <w:sz w:val="36"/>
          <w:szCs w:val="36"/>
          <w:rtl/>
          <w:lang w:eastAsia="ar-SA"/>
        </w:rPr>
        <w:t>إمام.-</w:t>
      </w:r>
      <w:proofErr w:type="gramEnd"/>
      <w:r w:rsidRPr="00686A46">
        <w:rPr>
          <w:rFonts w:ascii="Times New Roman" w:eastAsia="Times New Roman" w:hAnsi="Times New Roman" w:cs="Traditional Arabic" w:hint="cs"/>
          <w:b/>
          <w:bCs/>
          <w:sz w:val="36"/>
          <w:szCs w:val="36"/>
          <w:rtl/>
          <w:lang w:eastAsia="ar-SA"/>
        </w:rPr>
        <w:t xml:space="preserve"> </w:t>
      </w:r>
      <w:r w:rsidRPr="00686A46">
        <w:rPr>
          <w:rFonts w:ascii="Times New Roman" w:eastAsia="Times New Roman" w:hAnsi="Times New Roman" w:cs="Traditional Arabic" w:hint="cs"/>
          <w:sz w:val="36"/>
          <w:szCs w:val="36"/>
          <w:rtl/>
          <w:lang w:eastAsia="ar-SA"/>
        </w:rPr>
        <w:t>المنوفية: جامعة الأزهر، 1440 هـ، 2019 م (دكتوراه).</w:t>
      </w:r>
    </w:p>
    <w:p w14:paraId="44EDD84D" w14:textId="77777777" w:rsidR="00686A46" w:rsidRPr="00686A46" w:rsidRDefault="00686A46" w:rsidP="00686A46">
      <w:pPr>
        <w:ind w:left="0" w:firstLine="0"/>
        <w:jc w:val="both"/>
        <w:rPr>
          <w:rFonts w:ascii="Times New Roman" w:eastAsia="Times New Roman" w:hAnsi="Times New Roman" w:cs="Traditional Arabic"/>
          <w:b/>
          <w:bCs/>
          <w:sz w:val="36"/>
          <w:szCs w:val="36"/>
          <w:rtl/>
          <w:lang w:eastAsia="ar-SA"/>
        </w:rPr>
      </w:pPr>
    </w:p>
    <w:p w14:paraId="738FD285" w14:textId="77777777" w:rsidR="00686A46" w:rsidRPr="00686A46" w:rsidRDefault="00686A46" w:rsidP="00686A46">
      <w:pPr>
        <w:ind w:left="0" w:firstLine="0"/>
        <w:jc w:val="both"/>
        <w:rPr>
          <w:rFonts w:ascii="Times New Roman" w:eastAsia="Times New Roman" w:hAnsi="Times New Roman" w:cs="Traditional Arabic"/>
          <w:b/>
          <w:bCs/>
          <w:sz w:val="36"/>
          <w:szCs w:val="36"/>
          <w:rtl/>
          <w:lang w:eastAsia="ar-SA"/>
        </w:rPr>
      </w:pPr>
      <w:r w:rsidRPr="00686A46">
        <w:rPr>
          <w:rFonts w:ascii="Times New Roman" w:eastAsia="Times New Roman" w:hAnsi="Times New Roman" w:cs="Traditional Arabic"/>
          <w:b/>
          <w:bCs/>
          <w:sz w:val="36"/>
          <w:szCs w:val="36"/>
          <w:rtl/>
          <w:lang w:eastAsia="ar-SA"/>
        </w:rPr>
        <w:t>جهود ال</w:t>
      </w:r>
      <w:r w:rsidRPr="00686A46">
        <w:rPr>
          <w:rFonts w:ascii="Times New Roman" w:eastAsia="Times New Roman" w:hAnsi="Times New Roman" w:cs="Traditional Arabic" w:hint="cs"/>
          <w:b/>
          <w:bCs/>
          <w:sz w:val="36"/>
          <w:szCs w:val="36"/>
          <w:rtl/>
          <w:lang w:eastAsia="ar-SA"/>
        </w:rPr>
        <w:t>إ</w:t>
      </w:r>
      <w:r w:rsidRPr="00686A46">
        <w:rPr>
          <w:rFonts w:ascii="Times New Roman" w:eastAsia="Times New Roman" w:hAnsi="Times New Roman" w:cs="Traditional Arabic"/>
          <w:b/>
          <w:bCs/>
          <w:sz w:val="36"/>
          <w:szCs w:val="36"/>
          <w:rtl/>
          <w:lang w:eastAsia="ar-SA"/>
        </w:rPr>
        <w:t>مام ول</w:t>
      </w:r>
      <w:r w:rsidRPr="00686A46">
        <w:rPr>
          <w:rFonts w:ascii="Times New Roman" w:eastAsia="Times New Roman" w:hAnsi="Times New Roman" w:cs="Traditional Arabic" w:hint="cs"/>
          <w:b/>
          <w:bCs/>
          <w:sz w:val="36"/>
          <w:szCs w:val="36"/>
          <w:rtl/>
          <w:lang w:eastAsia="ar-SA"/>
        </w:rPr>
        <w:t>ي</w:t>
      </w:r>
      <w:r w:rsidRPr="00686A46">
        <w:rPr>
          <w:rFonts w:ascii="Times New Roman" w:eastAsia="Times New Roman" w:hAnsi="Times New Roman" w:cs="Traditional Arabic"/>
          <w:b/>
          <w:bCs/>
          <w:sz w:val="36"/>
          <w:szCs w:val="36"/>
          <w:rtl/>
          <w:lang w:eastAsia="ar-SA"/>
        </w:rPr>
        <w:t xml:space="preserve"> الله الدهلو</w:t>
      </w:r>
      <w:r w:rsidRPr="00686A46">
        <w:rPr>
          <w:rFonts w:ascii="Times New Roman" w:eastAsia="Times New Roman" w:hAnsi="Times New Roman" w:cs="Traditional Arabic" w:hint="cs"/>
          <w:b/>
          <w:bCs/>
          <w:sz w:val="36"/>
          <w:szCs w:val="36"/>
          <w:rtl/>
          <w:lang w:eastAsia="ar-SA"/>
        </w:rPr>
        <w:t>ي</w:t>
      </w:r>
      <w:r w:rsidRPr="00686A46">
        <w:rPr>
          <w:rFonts w:ascii="Times New Roman" w:eastAsia="Times New Roman" w:hAnsi="Times New Roman" w:cs="Traditional Arabic"/>
          <w:b/>
          <w:bCs/>
          <w:sz w:val="36"/>
          <w:szCs w:val="36"/>
          <w:rtl/>
          <w:lang w:eastAsia="ar-SA"/>
        </w:rPr>
        <w:t xml:space="preserve"> (</w:t>
      </w:r>
      <w:r w:rsidRPr="00686A46">
        <w:rPr>
          <w:rFonts w:ascii="Times New Roman" w:eastAsia="Times New Roman" w:hAnsi="Times New Roman" w:cs="Traditional Arabic" w:hint="cs"/>
          <w:b/>
          <w:bCs/>
          <w:sz w:val="36"/>
          <w:szCs w:val="36"/>
          <w:rtl/>
          <w:lang w:eastAsia="ar-SA"/>
        </w:rPr>
        <w:t xml:space="preserve">ت </w:t>
      </w:r>
      <w:r w:rsidRPr="00686A46">
        <w:rPr>
          <w:rFonts w:ascii="Times New Roman" w:eastAsia="Times New Roman" w:hAnsi="Times New Roman" w:cs="Traditional Arabic"/>
          <w:b/>
          <w:bCs/>
          <w:sz w:val="36"/>
          <w:szCs w:val="36"/>
          <w:rtl/>
          <w:lang w:eastAsia="ar-SA"/>
        </w:rPr>
        <w:t>1176</w:t>
      </w:r>
      <w:r w:rsidRPr="00686A46">
        <w:rPr>
          <w:rFonts w:ascii="Times New Roman" w:eastAsia="Times New Roman" w:hAnsi="Times New Roman" w:cs="Traditional Arabic" w:hint="cs"/>
          <w:b/>
          <w:bCs/>
          <w:sz w:val="36"/>
          <w:szCs w:val="36"/>
          <w:rtl/>
          <w:lang w:eastAsia="ar-SA"/>
        </w:rPr>
        <w:t xml:space="preserve"> </w:t>
      </w:r>
      <w:r w:rsidRPr="00686A46">
        <w:rPr>
          <w:rFonts w:ascii="Times New Roman" w:eastAsia="Times New Roman" w:hAnsi="Times New Roman" w:cs="Traditional Arabic"/>
          <w:b/>
          <w:bCs/>
          <w:sz w:val="36"/>
          <w:szCs w:val="36"/>
          <w:rtl/>
          <w:lang w:eastAsia="ar-SA"/>
        </w:rPr>
        <w:t>هـ</w:t>
      </w:r>
      <w:r w:rsidRPr="00686A46">
        <w:rPr>
          <w:rFonts w:ascii="Times New Roman" w:eastAsia="Times New Roman" w:hAnsi="Times New Roman" w:cs="Traditional Arabic" w:hint="cs"/>
          <w:b/>
          <w:bCs/>
          <w:sz w:val="36"/>
          <w:szCs w:val="36"/>
          <w:rtl/>
          <w:lang w:eastAsia="ar-SA"/>
        </w:rPr>
        <w:t xml:space="preserve">) </w:t>
      </w:r>
      <w:r w:rsidRPr="00686A46">
        <w:rPr>
          <w:rFonts w:ascii="Times New Roman" w:eastAsia="Times New Roman" w:hAnsi="Times New Roman" w:cs="Traditional Arabic"/>
          <w:b/>
          <w:bCs/>
          <w:sz w:val="36"/>
          <w:szCs w:val="36"/>
          <w:rtl/>
          <w:lang w:eastAsia="ar-SA"/>
        </w:rPr>
        <w:t>ف</w:t>
      </w:r>
      <w:r w:rsidRPr="00686A46">
        <w:rPr>
          <w:rFonts w:ascii="Times New Roman" w:eastAsia="Times New Roman" w:hAnsi="Times New Roman" w:cs="Traditional Arabic" w:hint="cs"/>
          <w:b/>
          <w:bCs/>
          <w:sz w:val="36"/>
          <w:szCs w:val="36"/>
          <w:rtl/>
          <w:lang w:eastAsia="ar-SA"/>
        </w:rPr>
        <w:t>ي</w:t>
      </w:r>
      <w:r w:rsidRPr="00686A46">
        <w:rPr>
          <w:rFonts w:ascii="Times New Roman" w:eastAsia="Times New Roman" w:hAnsi="Times New Roman" w:cs="Traditional Arabic"/>
          <w:b/>
          <w:bCs/>
          <w:sz w:val="36"/>
          <w:szCs w:val="36"/>
          <w:rtl/>
          <w:lang w:eastAsia="ar-SA"/>
        </w:rPr>
        <w:t xml:space="preserve"> علوم القر</w:t>
      </w:r>
      <w:r w:rsidRPr="00686A46">
        <w:rPr>
          <w:rFonts w:ascii="Times New Roman" w:eastAsia="Times New Roman" w:hAnsi="Times New Roman" w:cs="Traditional Arabic" w:hint="cs"/>
          <w:b/>
          <w:bCs/>
          <w:sz w:val="36"/>
          <w:szCs w:val="36"/>
          <w:rtl/>
          <w:lang w:eastAsia="ar-SA"/>
        </w:rPr>
        <w:t>آ</w:t>
      </w:r>
      <w:r w:rsidRPr="00686A46">
        <w:rPr>
          <w:rFonts w:ascii="Times New Roman" w:eastAsia="Times New Roman" w:hAnsi="Times New Roman" w:cs="Traditional Arabic"/>
          <w:b/>
          <w:bCs/>
          <w:sz w:val="36"/>
          <w:szCs w:val="36"/>
          <w:rtl/>
          <w:lang w:eastAsia="ar-SA"/>
        </w:rPr>
        <w:t>ن وتفسيره</w:t>
      </w:r>
      <w:r w:rsidRPr="00686A46">
        <w:rPr>
          <w:rFonts w:ascii="Times New Roman" w:eastAsia="Times New Roman" w:hAnsi="Times New Roman" w:cs="Traditional Arabic" w:hint="cs"/>
          <w:b/>
          <w:bCs/>
          <w:sz w:val="36"/>
          <w:szCs w:val="36"/>
          <w:rtl/>
          <w:lang w:eastAsia="ar-SA"/>
        </w:rPr>
        <w:t xml:space="preserve">: </w:t>
      </w:r>
      <w:r w:rsidRPr="00686A46">
        <w:rPr>
          <w:rFonts w:ascii="Times New Roman" w:eastAsia="Times New Roman" w:hAnsi="Times New Roman" w:cs="Traditional Arabic"/>
          <w:b/>
          <w:bCs/>
          <w:sz w:val="36"/>
          <w:szCs w:val="36"/>
          <w:rtl/>
          <w:lang w:eastAsia="ar-SA"/>
        </w:rPr>
        <w:t>عرض ودراسة</w:t>
      </w:r>
      <w:r w:rsidRPr="00686A46">
        <w:rPr>
          <w:rFonts w:ascii="Times New Roman" w:eastAsia="Times New Roman" w:hAnsi="Times New Roman" w:cs="Traditional Arabic" w:hint="cs"/>
          <w:b/>
          <w:bCs/>
          <w:sz w:val="36"/>
          <w:szCs w:val="36"/>
          <w:rtl/>
          <w:lang w:eastAsia="ar-SA"/>
        </w:rPr>
        <w:t xml:space="preserve">/ </w:t>
      </w:r>
      <w:r w:rsidRPr="00686A46">
        <w:rPr>
          <w:rFonts w:ascii="Times New Roman" w:eastAsia="Times New Roman" w:hAnsi="Times New Roman" w:cs="Traditional Arabic" w:hint="cs"/>
          <w:sz w:val="36"/>
          <w:szCs w:val="36"/>
          <w:rtl/>
          <w:lang w:eastAsia="ar-SA"/>
        </w:rPr>
        <w:t xml:space="preserve">أحمد مصطفى </w:t>
      </w:r>
      <w:proofErr w:type="gramStart"/>
      <w:r w:rsidRPr="00686A46">
        <w:rPr>
          <w:rFonts w:ascii="Times New Roman" w:eastAsia="Times New Roman" w:hAnsi="Times New Roman" w:cs="Traditional Arabic" w:hint="cs"/>
          <w:sz w:val="36"/>
          <w:szCs w:val="36"/>
          <w:rtl/>
          <w:lang w:eastAsia="ar-SA"/>
        </w:rPr>
        <w:t>نحلة.-</w:t>
      </w:r>
      <w:proofErr w:type="gramEnd"/>
      <w:r w:rsidRPr="00686A46">
        <w:rPr>
          <w:rFonts w:ascii="Times New Roman" w:eastAsia="Times New Roman" w:hAnsi="Times New Roman" w:cs="Traditional Arabic" w:hint="cs"/>
          <w:sz w:val="36"/>
          <w:szCs w:val="36"/>
          <w:rtl/>
          <w:lang w:eastAsia="ar-SA"/>
        </w:rPr>
        <w:t xml:space="preserve"> طنطا: جامعة الأزهر، 1439 هـ، 2018 م (ماجستير).</w:t>
      </w:r>
    </w:p>
    <w:p w14:paraId="6F8C1C45" w14:textId="77777777" w:rsidR="00686A46" w:rsidRPr="00686A46" w:rsidRDefault="00686A46" w:rsidP="00686A46">
      <w:pPr>
        <w:ind w:left="0" w:firstLine="0"/>
        <w:jc w:val="both"/>
        <w:rPr>
          <w:rFonts w:ascii="Times New Roman" w:eastAsia="Times New Roman" w:hAnsi="Times New Roman" w:cs="Traditional Arabic"/>
          <w:b/>
          <w:bCs/>
          <w:sz w:val="36"/>
          <w:szCs w:val="36"/>
          <w:rtl/>
          <w:lang w:eastAsia="ar-SA"/>
        </w:rPr>
      </w:pPr>
    </w:p>
    <w:p w14:paraId="6CAC2222" w14:textId="77777777" w:rsidR="00EC04EF" w:rsidRPr="00EC04EF" w:rsidRDefault="00EC04EF" w:rsidP="00EC04EF">
      <w:pPr>
        <w:ind w:left="0" w:firstLine="0"/>
        <w:jc w:val="both"/>
        <w:rPr>
          <w:rFonts w:ascii="Times New Roman" w:eastAsia="Times New Roman" w:hAnsi="Times New Roman" w:cs="Traditional Arabic"/>
          <w:sz w:val="36"/>
          <w:szCs w:val="36"/>
          <w:lang w:eastAsia="ar-SA"/>
        </w:rPr>
      </w:pPr>
      <w:r w:rsidRPr="00EC04EF">
        <w:rPr>
          <w:rFonts w:ascii="Times New Roman" w:eastAsia="Times New Roman" w:hAnsi="Times New Roman" w:cs="Traditional Arabic"/>
          <w:b/>
          <w:bCs/>
          <w:sz w:val="36"/>
          <w:szCs w:val="36"/>
          <w:rtl/>
          <w:lang w:eastAsia="ar-SA"/>
        </w:rPr>
        <w:t>جهود دولة الإمارات العربية المتحدة في خدمة القرآن الكريم</w:t>
      </w:r>
      <w:r w:rsidRPr="00EC04EF">
        <w:rPr>
          <w:rFonts w:ascii="Times New Roman" w:eastAsia="Times New Roman" w:hAnsi="Times New Roman" w:cs="Traditional Arabic" w:hint="cs"/>
          <w:b/>
          <w:bCs/>
          <w:sz w:val="36"/>
          <w:szCs w:val="36"/>
          <w:rtl/>
          <w:lang w:eastAsia="ar-SA"/>
        </w:rPr>
        <w:t xml:space="preserve">/ </w:t>
      </w:r>
      <w:r w:rsidRPr="00EC04EF">
        <w:rPr>
          <w:rFonts w:ascii="Times New Roman" w:eastAsia="Times New Roman" w:hAnsi="Times New Roman" w:cs="Traditional Arabic" w:hint="cs"/>
          <w:sz w:val="36"/>
          <w:szCs w:val="36"/>
          <w:rtl/>
          <w:lang w:eastAsia="ar-SA"/>
        </w:rPr>
        <w:t xml:space="preserve">موزة موسى </w:t>
      </w:r>
      <w:proofErr w:type="gramStart"/>
      <w:r w:rsidRPr="00EC04EF">
        <w:rPr>
          <w:rFonts w:ascii="Times New Roman" w:eastAsia="Times New Roman" w:hAnsi="Times New Roman" w:cs="Traditional Arabic" w:hint="cs"/>
          <w:sz w:val="36"/>
          <w:szCs w:val="36"/>
          <w:rtl/>
          <w:lang w:eastAsia="ar-SA"/>
        </w:rPr>
        <w:t>الهاملي.-</w:t>
      </w:r>
      <w:proofErr w:type="gramEnd"/>
      <w:r w:rsidRPr="00EC04EF">
        <w:rPr>
          <w:rFonts w:ascii="Times New Roman" w:eastAsia="Times New Roman" w:hAnsi="Times New Roman" w:cs="Traditional Arabic" w:hint="cs"/>
          <w:sz w:val="36"/>
          <w:szCs w:val="36"/>
          <w:rtl/>
          <w:lang w:eastAsia="ar-SA"/>
        </w:rPr>
        <w:t xml:space="preserve"> أكدال، المغرب: جامعة محمد الخامس، 1438 هـ، 2017 م، 287 ص (ماجستير).</w:t>
      </w:r>
    </w:p>
    <w:p w14:paraId="22A66D16" w14:textId="77777777" w:rsidR="00EC04EF" w:rsidRPr="00EC04EF" w:rsidRDefault="00EC04EF" w:rsidP="00EC04EF">
      <w:pPr>
        <w:ind w:left="0" w:firstLine="0"/>
        <w:jc w:val="both"/>
        <w:rPr>
          <w:rFonts w:ascii="Times New Roman" w:eastAsia="Times New Roman" w:hAnsi="Times New Roman" w:cs="Traditional Arabic"/>
          <w:sz w:val="36"/>
          <w:szCs w:val="36"/>
          <w:rtl/>
          <w:lang w:eastAsia="ar-SA"/>
        </w:rPr>
      </w:pPr>
    </w:p>
    <w:p w14:paraId="05288F93" w14:textId="77777777" w:rsidR="005F0868" w:rsidRPr="005F0868" w:rsidRDefault="005F0868" w:rsidP="005F0868">
      <w:pPr>
        <w:ind w:left="0" w:firstLine="0"/>
        <w:jc w:val="both"/>
        <w:rPr>
          <w:rFonts w:ascii="Times New Roman" w:eastAsia="Times New Roman" w:hAnsi="Times New Roman" w:cs="Traditional Arabic"/>
          <w:b/>
          <w:bCs/>
          <w:sz w:val="36"/>
          <w:szCs w:val="36"/>
          <w:rtl/>
          <w:lang w:eastAsia="ar-SA"/>
        </w:rPr>
      </w:pPr>
      <w:r w:rsidRPr="005F0868">
        <w:rPr>
          <w:rFonts w:ascii="Times New Roman" w:eastAsia="Times New Roman" w:hAnsi="Times New Roman" w:cs="Traditional Arabic"/>
          <w:b/>
          <w:bCs/>
          <w:sz w:val="36"/>
          <w:szCs w:val="36"/>
          <w:rtl/>
          <w:lang w:eastAsia="ar-SA"/>
        </w:rPr>
        <w:t>جهود الشيخ عبدالرحمن حسن حبنكة الميدان</w:t>
      </w:r>
      <w:r w:rsidRPr="005F0868">
        <w:rPr>
          <w:rFonts w:ascii="Times New Roman" w:eastAsia="Times New Roman" w:hAnsi="Times New Roman" w:cs="Traditional Arabic" w:hint="cs"/>
          <w:b/>
          <w:bCs/>
          <w:sz w:val="36"/>
          <w:szCs w:val="36"/>
          <w:rtl/>
          <w:lang w:eastAsia="ar-SA"/>
        </w:rPr>
        <w:t>ي</w:t>
      </w:r>
      <w:r w:rsidRPr="005F0868">
        <w:rPr>
          <w:rFonts w:ascii="Times New Roman" w:eastAsia="Times New Roman" w:hAnsi="Times New Roman" w:cs="Traditional Arabic"/>
          <w:b/>
          <w:bCs/>
          <w:sz w:val="36"/>
          <w:szCs w:val="36"/>
          <w:rtl/>
          <w:lang w:eastAsia="ar-SA"/>
        </w:rPr>
        <w:t xml:space="preserve"> ف</w:t>
      </w:r>
      <w:r w:rsidRPr="005F0868">
        <w:rPr>
          <w:rFonts w:ascii="Times New Roman" w:eastAsia="Times New Roman" w:hAnsi="Times New Roman" w:cs="Traditional Arabic" w:hint="cs"/>
          <w:b/>
          <w:bCs/>
          <w:sz w:val="36"/>
          <w:szCs w:val="36"/>
          <w:rtl/>
          <w:lang w:eastAsia="ar-SA"/>
        </w:rPr>
        <w:t>ي</w:t>
      </w:r>
      <w:r w:rsidRPr="005F0868">
        <w:rPr>
          <w:rFonts w:ascii="Times New Roman" w:eastAsia="Times New Roman" w:hAnsi="Times New Roman" w:cs="Traditional Arabic"/>
          <w:b/>
          <w:bCs/>
          <w:sz w:val="36"/>
          <w:szCs w:val="36"/>
          <w:rtl/>
          <w:lang w:eastAsia="ar-SA"/>
        </w:rPr>
        <w:t xml:space="preserve"> الدراسات القر</w:t>
      </w:r>
      <w:r w:rsidRPr="005F0868">
        <w:rPr>
          <w:rFonts w:ascii="Times New Roman" w:eastAsia="Times New Roman" w:hAnsi="Times New Roman" w:cs="Traditional Arabic" w:hint="cs"/>
          <w:b/>
          <w:bCs/>
          <w:sz w:val="36"/>
          <w:szCs w:val="36"/>
          <w:rtl/>
          <w:lang w:eastAsia="ar-SA"/>
        </w:rPr>
        <w:t>آ</w:t>
      </w:r>
      <w:r w:rsidRPr="005F0868">
        <w:rPr>
          <w:rFonts w:ascii="Times New Roman" w:eastAsia="Times New Roman" w:hAnsi="Times New Roman" w:cs="Traditional Arabic"/>
          <w:b/>
          <w:bCs/>
          <w:sz w:val="36"/>
          <w:szCs w:val="36"/>
          <w:rtl/>
          <w:lang w:eastAsia="ar-SA"/>
        </w:rPr>
        <w:t>نية</w:t>
      </w:r>
      <w:r w:rsidRPr="005F0868">
        <w:rPr>
          <w:rFonts w:ascii="Times New Roman" w:eastAsia="Times New Roman" w:hAnsi="Times New Roman" w:cs="Traditional Arabic" w:hint="cs"/>
          <w:sz w:val="36"/>
          <w:szCs w:val="36"/>
          <w:rtl/>
          <w:lang w:eastAsia="ar-SA"/>
        </w:rPr>
        <w:t xml:space="preserve">/ محمد محسن </w:t>
      </w:r>
      <w:proofErr w:type="gramStart"/>
      <w:r w:rsidRPr="005F0868">
        <w:rPr>
          <w:rFonts w:ascii="Times New Roman" w:eastAsia="Times New Roman" w:hAnsi="Times New Roman" w:cs="Traditional Arabic" w:hint="cs"/>
          <w:sz w:val="36"/>
          <w:szCs w:val="36"/>
          <w:rtl/>
          <w:lang w:eastAsia="ar-SA"/>
        </w:rPr>
        <w:t>سرحان.-</w:t>
      </w:r>
      <w:proofErr w:type="gramEnd"/>
      <w:r w:rsidRPr="005F0868">
        <w:rPr>
          <w:rFonts w:ascii="Times New Roman" w:eastAsia="Times New Roman" w:hAnsi="Times New Roman" w:cs="Traditional Arabic" w:hint="cs"/>
          <w:b/>
          <w:bCs/>
          <w:sz w:val="36"/>
          <w:szCs w:val="36"/>
          <w:rtl/>
          <w:lang w:eastAsia="ar-SA"/>
        </w:rPr>
        <w:t xml:space="preserve"> </w:t>
      </w:r>
      <w:r w:rsidRPr="005F0868">
        <w:rPr>
          <w:rFonts w:ascii="Times New Roman" w:eastAsia="Times New Roman" w:hAnsi="Times New Roman" w:cs="Traditional Arabic" w:hint="cs"/>
          <w:sz w:val="36"/>
          <w:szCs w:val="36"/>
          <w:rtl/>
          <w:lang w:eastAsia="ar-SA"/>
        </w:rPr>
        <w:t>المنصورة: جامعة الأزهر، 1439 هـ، 2018 م (ماجستير).</w:t>
      </w:r>
    </w:p>
    <w:p w14:paraId="0018AA96" w14:textId="77777777" w:rsidR="005F0868" w:rsidRPr="005F0868" w:rsidRDefault="005F0868" w:rsidP="005F0868">
      <w:pPr>
        <w:ind w:left="0" w:firstLine="0"/>
        <w:jc w:val="both"/>
        <w:rPr>
          <w:rFonts w:ascii="Times New Roman" w:eastAsia="Times New Roman" w:hAnsi="Times New Roman" w:cs="Traditional Arabic"/>
          <w:b/>
          <w:bCs/>
          <w:sz w:val="36"/>
          <w:szCs w:val="36"/>
          <w:rtl/>
          <w:lang w:eastAsia="ar-SA"/>
        </w:rPr>
      </w:pPr>
    </w:p>
    <w:p w14:paraId="38245861" w14:textId="77777777" w:rsidR="002E6003" w:rsidRPr="002E6003" w:rsidRDefault="002E6003" w:rsidP="002E6003">
      <w:pPr>
        <w:ind w:left="0" w:firstLine="0"/>
        <w:jc w:val="both"/>
        <w:rPr>
          <w:rFonts w:ascii="Times New Roman" w:eastAsia="Times New Roman" w:hAnsi="Times New Roman" w:cs="Traditional Arabic"/>
          <w:sz w:val="36"/>
          <w:szCs w:val="36"/>
          <w:rtl/>
          <w:lang w:eastAsia="ar-SA"/>
        </w:rPr>
      </w:pPr>
      <w:r w:rsidRPr="002E6003">
        <w:rPr>
          <w:rFonts w:ascii="Times New Roman" w:eastAsia="Times New Roman" w:hAnsi="Times New Roman" w:cs="Traditional Arabic" w:hint="cs"/>
          <w:b/>
          <w:bCs/>
          <w:sz w:val="36"/>
          <w:szCs w:val="36"/>
          <w:rtl/>
          <w:lang w:eastAsia="ar-SA"/>
        </w:rPr>
        <w:t>دراسات في علوم القرآن الكريم</w:t>
      </w:r>
      <w:r w:rsidRPr="002E6003">
        <w:rPr>
          <w:rFonts w:ascii="Times New Roman" w:eastAsia="Times New Roman" w:hAnsi="Times New Roman" w:cs="Traditional Arabic" w:hint="cs"/>
          <w:sz w:val="36"/>
          <w:szCs w:val="36"/>
          <w:rtl/>
          <w:lang w:eastAsia="ar-SA"/>
        </w:rPr>
        <w:t xml:space="preserve">/ فهد بن عبدالرحمن </w:t>
      </w:r>
      <w:proofErr w:type="gramStart"/>
      <w:r w:rsidRPr="002E6003">
        <w:rPr>
          <w:rFonts w:ascii="Times New Roman" w:eastAsia="Times New Roman" w:hAnsi="Times New Roman" w:cs="Traditional Arabic" w:hint="cs"/>
          <w:sz w:val="36"/>
          <w:szCs w:val="36"/>
          <w:rtl/>
          <w:lang w:eastAsia="ar-SA"/>
        </w:rPr>
        <w:t>الرومي.-</w:t>
      </w:r>
      <w:proofErr w:type="gramEnd"/>
      <w:r w:rsidRPr="002E6003">
        <w:rPr>
          <w:rFonts w:ascii="Times New Roman" w:eastAsia="Times New Roman" w:hAnsi="Times New Roman" w:cs="Traditional Arabic" w:hint="cs"/>
          <w:sz w:val="36"/>
          <w:szCs w:val="36"/>
          <w:rtl/>
          <w:lang w:eastAsia="ar-SA"/>
        </w:rPr>
        <w:t xml:space="preserve"> ط23.- الرياض: المؤلف، 1441 هـ، 2019 م.</w:t>
      </w:r>
    </w:p>
    <w:p w14:paraId="655F571B" w14:textId="77777777" w:rsidR="002E6003" w:rsidRPr="002E6003" w:rsidRDefault="002E6003" w:rsidP="002E6003">
      <w:pPr>
        <w:ind w:left="0" w:firstLine="0"/>
        <w:jc w:val="both"/>
        <w:rPr>
          <w:rFonts w:ascii="Times New Roman" w:eastAsia="Times New Roman" w:hAnsi="Times New Roman" w:cs="Traditional Arabic"/>
          <w:sz w:val="36"/>
          <w:szCs w:val="36"/>
          <w:rtl/>
          <w:lang w:eastAsia="ar-SA"/>
        </w:rPr>
      </w:pPr>
    </w:p>
    <w:p w14:paraId="3424BA98" w14:textId="77777777" w:rsidR="00DA27AC" w:rsidRPr="00DA27AC" w:rsidRDefault="00DA27AC" w:rsidP="00DA27AC">
      <w:pPr>
        <w:ind w:left="0" w:firstLine="0"/>
        <w:jc w:val="both"/>
        <w:rPr>
          <w:rFonts w:ascii="Times New Roman" w:eastAsia="Times New Roman" w:hAnsi="Times New Roman" w:cs="Traditional Arabic"/>
          <w:sz w:val="36"/>
          <w:szCs w:val="36"/>
          <w:rtl/>
          <w:lang w:eastAsia="ar-SA"/>
        </w:rPr>
      </w:pPr>
      <w:r w:rsidRPr="00DA27AC">
        <w:rPr>
          <w:rFonts w:ascii="Times New Roman" w:eastAsia="Times New Roman" w:hAnsi="Times New Roman" w:cs="Traditional Arabic"/>
          <w:b/>
          <w:bCs/>
          <w:sz w:val="36"/>
          <w:szCs w:val="36"/>
          <w:rtl/>
          <w:lang w:eastAsia="ar-SA"/>
        </w:rPr>
        <w:t xml:space="preserve">الدراسات القرآنية عند محمد عبد الخالق عضيمة </w:t>
      </w:r>
      <w:r w:rsidRPr="00DA27AC">
        <w:rPr>
          <w:rFonts w:ascii="Times New Roman" w:eastAsia="Times New Roman" w:hAnsi="Times New Roman" w:cs="Traditional Arabic" w:hint="cs"/>
          <w:b/>
          <w:bCs/>
          <w:sz w:val="36"/>
          <w:szCs w:val="36"/>
          <w:rtl/>
          <w:lang w:eastAsia="ar-SA"/>
        </w:rPr>
        <w:t xml:space="preserve">(1328 </w:t>
      </w:r>
      <w:r w:rsidRPr="00DA27AC">
        <w:rPr>
          <w:rFonts w:ascii="Times New Roman" w:eastAsia="Times New Roman" w:hAnsi="Times New Roman" w:cs="Traditional Arabic"/>
          <w:b/>
          <w:bCs/>
          <w:sz w:val="36"/>
          <w:szCs w:val="36"/>
          <w:rtl/>
          <w:lang w:eastAsia="ar-SA"/>
        </w:rPr>
        <w:t>–</w:t>
      </w:r>
      <w:r w:rsidRPr="00DA27AC">
        <w:rPr>
          <w:rFonts w:ascii="Times New Roman" w:eastAsia="Times New Roman" w:hAnsi="Times New Roman" w:cs="Traditional Arabic" w:hint="cs"/>
          <w:b/>
          <w:bCs/>
          <w:sz w:val="36"/>
          <w:szCs w:val="36"/>
          <w:rtl/>
          <w:lang w:eastAsia="ar-SA"/>
        </w:rPr>
        <w:t xml:space="preserve"> 1404 </w:t>
      </w:r>
      <w:proofErr w:type="gramStart"/>
      <w:r w:rsidRPr="00DA27AC">
        <w:rPr>
          <w:rFonts w:ascii="Times New Roman" w:eastAsia="Times New Roman" w:hAnsi="Times New Roman" w:cs="Traditional Arabic" w:hint="cs"/>
          <w:b/>
          <w:bCs/>
          <w:sz w:val="36"/>
          <w:szCs w:val="36"/>
          <w:rtl/>
          <w:lang w:eastAsia="ar-SA"/>
        </w:rPr>
        <w:t>هـ)</w:t>
      </w:r>
      <w:r w:rsidRPr="00DA27AC">
        <w:rPr>
          <w:rFonts w:ascii="Times New Roman" w:eastAsia="Times New Roman" w:hAnsi="Times New Roman" w:cs="Traditional Arabic" w:hint="cs"/>
          <w:sz w:val="36"/>
          <w:szCs w:val="36"/>
          <w:rtl/>
          <w:lang w:eastAsia="ar-SA"/>
        </w:rPr>
        <w:t>/</w:t>
      </w:r>
      <w:proofErr w:type="gramEnd"/>
      <w:r w:rsidRPr="00DA27AC">
        <w:rPr>
          <w:rFonts w:ascii="Times New Roman" w:eastAsia="Times New Roman" w:hAnsi="Times New Roman" w:cs="Traditional Arabic"/>
          <w:sz w:val="36"/>
          <w:szCs w:val="36"/>
          <w:rtl/>
          <w:lang w:eastAsia="ar-SA"/>
        </w:rPr>
        <w:t xml:space="preserve"> ضياء سرحان العزاوي</w:t>
      </w:r>
      <w:r w:rsidRPr="00DA27AC">
        <w:rPr>
          <w:rFonts w:ascii="Times New Roman" w:eastAsia="Times New Roman" w:hAnsi="Times New Roman" w:cs="Traditional Arabic" w:hint="cs"/>
          <w:sz w:val="36"/>
          <w:szCs w:val="36"/>
          <w:rtl/>
          <w:lang w:eastAsia="ar-SA"/>
        </w:rPr>
        <w:t>.- بيروت: دار المقتبس، 1441 هـ، 2019 م.</w:t>
      </w:r>
    </w:p>
    <w:p w14:paraId="00172A98" w14:textId="77777777" w:rsidR="00DA27AC" w:rsidRPr="00DA27AC" w:rsidRDefault="00DA27AC" w:rsidP="00DA27AC">
      <w:pPr>
        <w:ind w:left="0" w:firstLine="0"/>
        <w:jc w:val="both"/>
        <w:rPr>
          <w:rFonts w:ascii="Times New Roman" w:eastAsia="Times New Roman" w:hAnsi="Times New Roman" w:cs="Traditional Arabic"/>
          <w:sz w:val="36"/>
          <w:szCs w:val="36"/>
          <w:rtl/>
          <w:lang w:eastAsia="ar-SA"/>
        </w:rPr>
      </w:pPr>
    </w:p>
    <w:p w14:paraId="7C5B90E8" w14:textId="77777777" w:rsidR="00C54B3A" w:rsidRPr="00C54B3A" w:rsidRDefault="00C54B3A" w:rsidP="00C54B3A">
      <w:pPr>
        <w:ind w:left="0" w:firstLine="0"/>
        <w:jc w:val="both"/>
        <w:rPr>
          <w:rFonts w:cs="Traditional Arabic"/>
          <w:sz w:val="36"/>
          <w:szCs w:val="36"/>
          <w:rtl/>
        </w:rPr>
      </w:pPr>
      <w:r w:rsidRPr="00C54B3A">
        <w:rPr>
          <w:rFonts w:cs="Traditional Arabic"/>
          <w:b/>
          <w:bCs/>
          <w:sz w:val="36"/>
          <w:szCs w:val="36"/>
          <w:rtl/>
        </w:rPr>
        <w:t xml:space="preserve">رسالة في آداب قراءة القرآن وكيفية نزوله وجمعه ورسمه / </w:t>
      </w:r>
      <w:r w:rsidRPr="00C54B3A">
        <w:rPr>
          <w:rFonts w:cs="Traditional Arabic"/>
          <w:sz w:val="36"/>
          <w:szCs w:val="36"/>
          <w:rtl/>
        </w:rPr>
        <w:t xml:space="preserve">علي بن محمد الأجهوري المالكي </w:t>
      </w:r>
      <w:r w:rsidRPr="00C54B3A">
        <w:rPr>
          <w:rFonts w:cs="Traditional Arabic" w:hint="cs"/>
          <w:sz w:val="36"/>
          <w:szCs w:val="36"/>
          <w:rtl/>
        </w:rPr>
        <w:t>(ت 1066 هـ)</w:t>
      </w:r>
      <w:r w:rsidRPr="00C54B3A">
        <w:rPr>
          <w:rFonts w:cs="Traditional Arabic"/>
          <w:sz w:val="36"/>
          <w:szCs w:val="36"/>
          <w:rtl/>
        </w:rPr>
        <w:t xml:space="preserve">؛ تقديم وتحقيق جمعة محمود </w:t>
      </w:r>
      <w:proofErr w:type="gramStart"/>
      <w:r w:rsidRPr="00C54B3A">
        <w:rPr>
          <w:rFonts w:cs="Traditional Arabic"/>
          <w:sz w:val="36"/>
          <w:szCs w:val="36"/>
          <w:rtl/>
        </w:rPr>
        <w:t>الزريقي.-</w:t>
      </w:r>
      <w:proofErr w:type="gramEnd"/>
      <w:r w:rsidRPr="00C54B3A">
        <w:rPr>
          <w:rFonts w:cs="Traditional Arabic"/>
          <w:sz w:val="36"/>
          <w:szCs w:val="36"/>
          <w:rtl/>
        </w:rPr>
        <w:t xml:space="preserve"> الرباط: المنظمة الإسلامية للتربية والعلوم والثقافة</w:t>
      </w:r>
      <w:r w:rsidRPr="00C54B3A">
        <w:rPr>
          <w:rFonts w:cs="Traditional Arabic" w:hint="cs"/>
          <w:sz w:val="36"/>
          <w:szCs w:val="36"/>
          <w:rtl/>
        </w:rPr>
        <w:t>، 1439 هـ</w:t>
      </w:r>
      <w:r w:rsidRPr="00C54B3A">
        <w:rPr>
          <w:rFonts w:cs="Traditional Arabic"/>
          <w:sz w:val="36"/>
          <w:szCs w:val="36"/>
          <w:rtl/>
        </w:rPr>
        <w:t>، 2018</w:t>
      </w:r>
      <w:r w:rsidRPr="00C54B3A">
        <w:rPr>
          <w:rFonts w:cs="Traditional Arabic" w:hint="cs"/>
          <w:sz w:val="36"/>
          <w:szCs w:val="36"/>
          <w:rtl/>
        </w:rPr>
        <w:t xml:space="preserve"> م، </w:t>
      </w:r>
      <w:r w:rsidRPr="00C54B3A">
        <w:rPr>
          <w:rFonts w:cs="Traditional Arabic"/>
          <w:sz w:val="36"/>
          <w:szCs w:val="36"/>
          <w:rtl/>
        </w:rPr>
        <w:t>145 ص</w:t>
      </w:r>
      <w:r w:rsidRPr="00C54B3A">
        <w:rPr>
          <w:rFonts w:cs="Traditional Arabic" w:hint="cs"/>
          <w:sz w:val="36"/>
          <w:szCs w:val="36"/>
          <w:rtl/>
        </w:rPr>
        <w:t>.</w:t>
      </w:r>
    </w:p>
    <w:p w14:paraId="5FD30D97" w14:textId="77777777" w:rsidR="00C54B3A" w:rsidRPr="00C54B3A" w:rsidRDefault="00C54B3A" w:rsidP="00C54B3A">
      <w:pPr>
        <w:ind w:left="0" w:firstLine="0"/>
        <w:jc w:val="both"/>
        <w:rPr>
          <w:rFonts w:cs="Traditional Arabic"/>
          <w:sz w:val="36"/>
          <w:szCs w:val="36"/>
          <w:rtl/>
        </w:rPr>
      </w:pPr>
    </w:p>
    <w:p w14:paraId="0E515666" w14:textId="77777777" w:rsidR="00DC1CA5" w:rsidRPr="00DC1CA5" w:rsidRDefault="00DC1CA5" w:rsidP="00DC1CA5">
      <w:pPr>
        <w:ind w:left="0" w:firstLine="0"/>
        <w:jc w:val="both"/>
        <w:rPr>
          <w:rFonts w:ascii="Times New Roman" w:eastAsia="Times New Roman" w:hAnsi="Times New Roman" w:cs="Traditional Arabic"/>
          <w:sz w:val="36"/>
          <w:szCs w:val="36"/>
          <w:rtl/>
          <w:lang w:eastAsia="ar-SA"/>
        </w:rPr>
      </w:pPr>
      <w:r w:rsidRPr="00DC1CA5">
        <w:rPr>
          <w:rFonts w:ascii="Times New Roman" w:eastAsia="Times New Roman" w:hAnsi="Times New Roman" w:cs="Traditional Arabic" w:hint="cs"/>
          <w:b/>
          <w:bCs/>
          <w:sz w:val="36"/>
          <w:szCs w:val="36"/>
          <w:rtl/>
          <w:lang w:eastAsia="ar-SA"/>
        </w:rPr>
        <w:t xml:space="preserve">زبدة الإتقان في علوم القرآن/ </w:t>
      </w:r>
      <w:r w:rsidRPr="00DC1CA5">
        <w:rPr>
          <w:rFonts w:ascii="Times New Roman" w:eastAsia="Times New Roman" w:hAnsi="Times New Roman" w:cs="Traditional Arabic" w:hint="cs"/>
          <w:sz w:val="36"/>
          <w:szCs w:val="36"/>
          <w:rtl/>
          <w:lang w:eastAsia="ar-SA"/>
        </w:rPr>
        <w:t xml:space="preserve">محمد بن علوي المالكي (ت 1425 هـ)؛ ضبط نصه وعلق عليه محمد بن أحمد </w:t>
      </w:r>
      <w:proofErr w:type="gramStart"/>
      <w:r w:rsidRPr="00DC1CA5">
        <w:rPr>
          <w:rFonts w:ascii="Times New Roman" w:eastAsia="Times New Roman" w:hAnsi="Times New Roman" w:cs="Traditional Arabic" w:hint="cs"/>
          <w:sz w:val="36"/>
          <w:szCs w:val="36"/>
          <w:rtl/>
          <w:lang w:eastAsia="ar-SA"/>
        </w:rPr>
        <w:t>عاموه.-</w:t>
      </w:r>
      <w:proofErr w:type="gramEnd"/>
      <w:r w:rsidRPr="00DC1CA5">
        <w:rPr>
          <w:rFonts w:ascii="Times New Roman" w:eastAsia="Times New Roman" w:hAnsi="Times New Roman" w:cs="Traditional Arabic" w:hint="cs"/>
          <w:sz w:val="36"/>
          <w:szCs w:val="36"/>
          <w:rtl/>
          <w:lang w:eastAsia="ar-SA"/>
        </w:rPr>
        <w:t xml:space="preserve"> الحديدة: دار أبي حنيفة، 1441 هـ، 2020 م؟ </w:t>
      </w:r>
    </w:p>
    <w:p w14:paraId="616C4F22" w14:textId="77777777" w:rsidR="00DC1CA5" w:rsidRPr="00DC1CA5" w:rsidRDefault="00DC1CA5" w:rsidP="00DC1CA5">
      <w:pPr>
        <w:ind w:left="0" w:firstLine="0"/>
        <w:jc w:val="both"/>
        <w:rPr>
          <w:rFonts w:ascii="Times New Roman" w:eastAsia="Times New Roman" w:hAnsi="Times New Roman" w:cs="Traditional Arabic"/>
          <w:sz w:val="36"/>
          <w:szCs w:val="36"/>
          <w:rtl/>
          <w:lang w:eastAsia="ar-SA"/>
        </w:rPr>
      </w:pPr>
    </w:p>
    <w:p w14:paraId="299A6D6C" w14:textId="77777777" w:rsidR="00CE4041" w:rsidRPr="00CE4041" w:rsidRDefault="00CE4041" w:rsidP="00CE4041">
      <w:pPr>
        <w:ind w:left="0" w:firstLine="0"/>
        <w:jc w:val="both"/>
        <w:rPr>
          <w:rFonts w:ascii="Times New Roman" w:eastAsia="Times New Roman" w:hAnsi="Times New Roman" w:cs="Traditional Arabic"/>
          <w:sz w:val="36"/>
          <w:szCs w:val="36"/>
          <w:rtl/>
          <w:lang w:eastAsia="ar-SA"/>
        </w:rPr>
      </w:pPr>
      <w:r w:rsidRPr="00CE4041">
        <w:rPr>
          <w:rFonts w:ascii="Times New Roman" w:eastAsia="Times New Roman" w:hAnsi="Times New Roman" w:cs="Traditional Arabic" w:hint="cs"/>
          <w:b/>
          <w:bCs/>
          <w:sz w:val="36"/>
          <w:szCs w:val="36"/>
          <w:rtl/>
          <w:lang w:eastAsia="ar-SA"/>
        </w:rPr>
        <w:t>الشرح الكافي على المتن الوافي في علوم القرآن</w:t>
      </w:r>
      <w:r w:rsidRPr="00CE4041">
        <w:rPr>
          <w:rFonts w:ascii="Times New Roman" w:eastAsia="Times New Roman" w:hAnsi="Times New Roman" w:cs="Traditional Arabic" w:hint="cs"/>
          <w:sz w:val="36"/>
          <w:szCs w:val="36"/>
          <w:rtl/>
          <w:lang w:eastAsia="ar-SA"/>
        </w:rPr>
        <w:t xml:space="preserve">/ محمد يوسف رشيد </w:t>
      </w:r>
      <w:proofErr w:type="gramStart"/>
      <w:r w:rsidRPr="00CE4041">
        <w:rPr>
          <w:rFonts w:ascii="Times New Roman" w:eastAsia="Times New Roman" w:hAnsi="Times New Roman" w:cs="Traditional Arabic" w:hint="cs"/>
          <w:sz w:val="36"/>
          <w:szCs w:val="36"/>
          <w:rtl/>
          <w:lang w:eastAsia="ar-SA"/>
        </w:rPr>
        <w:t>الأزهري.-</w:t>
      </w:r>
      <w:proofErr w:type="gramEnd"/>
      <w:r w:rsidRPr="00CE4041">
        <w:rPr>
          <w:rFonts w:ascii="Times New Roman" w:eastAsia="Times New Roman" w:hAnsi="Times New Roman" w:cs="Traditional Arabic" w:hint="cs"/>
          <w:sz w:val="36"/>
          <w:szCs w:val="36"/>
          <w:rtl/>
          <w:lang w:eastAsia="ar-SA"/>
        </w:rPr>
        <w:t xml:space="preserve"> عمّان: دار النور المبين، 1438 هـ، 2017 م، 110 ص.</w:t>
      </w:r>
    </w:p>
    <w:p w14:paraId="246496E9" w14:textId="77777777" w:rsidR="00CE4041" w:rsidRPr="00CE4041" w:rsidRDefault="00CE4041" w:rsidP="00CE4041">
      <w:pPr>
        <w:ind w:left="0" w:firstLine="0"/>
        <w:jc w:val="both"/>
        <w:rPr>
          <w:rFonts w:ascii="Times New Roman" w:eastAsia="Times New Roman" w:hAnsi="Times New Roman" w:cs="Traditional Arabic"/>
          <w:sz w:val="36"/>
          <w:szCs w:val="36"/>
          <w:rtl/>
          <w:lang w:eastAsia="ar-SA"/>
        </w:rPr>
      </w:pPr>
    </w:p>
    <w:p w14:paraId="2B3EE521" w14:textId="77777777" w:rsidR="00EB653F" w:rsidRPr="00EB653F" w:rsidRDefault="00EB653F" w:rsidP="00EB653F">
      <w:pPr>
        <w:ind w:left="0" w:firstLine="0"/>
        <w:jc w:val="both"/>
        <w:rPr>
          <w:rFonts w:ascii="Times New Roman" w:eastAsia="Times New Roman" w:hAnsi="Times New Roman" w:cs="Traditional Arabic"/>
          <w:sz w:val="36"/>
          <w:szCs w:val="36"/>
          <w:rtl/>
          <w:lang w:eastAsia="ar-SA"/>
        </w:rPr>
      </w:pPr>
      <w:r w:rsidRPr="00EB653F">
        <w:rPr>
          <w:rFonts w:ascii="Times New Roman" w:eastAsia="Times New Roman" w:hAnsi="Times New Roman" w:cs="Traditional Arabic" w:hint="cs"/>
          <w:b/>
          <w:bCs/>
          <w:sz w:val="36"/>
          <w:szCs w:val="36"/>
          <w:rtl/>
          <w:lang w:eastAsia="ar-SA"/>
        </w:rPr>
        <w:t>علوم القرآن: سؤال وجواب</w:t>
      </w:r>
      <w:r w:rsidRPr="00EB653F">
        <w:rPr>
          <w:rFonts w:ascii="Times New Roman" w:eastAsia="Times New Roman" w:hAnsi="Times New Roman" w:cs="Traditional Arabic" w:hint="cs"/>
          <w:sz w:val="36"/>
          <w:szCs w:val="36"/>
          <w:rtl/>
          <w:lang w:eastAsia="ar-SA"/>
        </w:rPr>
        <w:t xml:space="preserve">/ فايز بن سيّاف </w:t>
      </w:r>
      <w:proofErr w:type="gramStart"/>
      <w:r w:rsidRPr="00EB653F">
        <w:rPr>
          <w:rFonts w:ascii="Times New Roman" w:eastAsia="Times New Roman" w:hAnsi="Times New Roman" w:cs="Traditional Arabic" w:hint="cs"/>
          <w:sz w:val="36"/>
          <w:szCs w:val="36"/>
          <w:rtl/>
          <w:lang w:eastAsia="ar-SA"/>
        </w:rPr>
        <w:t>السُّريح.-</w:t>
      </w:r>
      <w:proofErr w:type="gramEnd"/>
      <w:r w:rsidRPr="00EB653F">
        <w:rPr>
          <w:rFonts w:ascii="Times New Roman" w:eastAsia="Times New Roman" w:hAnsi="Times New Roman" w:cs="Traditional Arabic" w:hint="cs"/>
          <w:sz w:val="36"/>
          <w:szCs w:val="36"/>
          <w:rtl/>
          <w:lang w:eastAsia="ar-SA"/>
        </w:rPr>
        <w:t xml:space="preserve"> الرياض: مكتبة بيت السلام: مدار القبس للنشر، 1441 هـ، 2019 م.</w:t>
      </w:r>
    </w:p>
    <w:p w14:paraId="26E8DE2F" w14:textId="77777777" w:rsidR="00EB653F" w:rsidRPr="00EB653F" w:rsidRDefault="00EB653F" w:rsidP="00EB653F">
      <w:pPr>
        <w:ind w:left="0" w:firstLine="0"/>
        <w:jc w:val="both"/>
        <w:rPr>
          <w:rFonts w:ascii="Times New Roman" w:eastAsia="Times New Roman" w:hAnsi="Times New Roman" w:cs="Traditional Arabic"/>
          <w:b/>
          <w:bCs/>
          <w:sz w:val="36"/>
          <w:szCs w:val="36"/>
          <w:rtl/>
          <w:lang w:eastAsia="ar-SA"/>
        </w:rPr>
      </w:pPr>
    </w:p>
    <w:p w14:paraId="61EE6849" w14:textId="77777777" w:rsidR="00DE19B0" w:rsidRPr="00DE19B0" w:rsidRDefault="00DE19B0" w:rsidP="00DE19B0">
      <w:pPr>
        <w:ind w:left="0" w:firstLine="0"/>
        <w:jc w:val="both"/>
        <w:rPr>
          <w:rFonts w:ascii="Times New Roman" w:eastAsia="Times New Roman" w:hAnsi="Times New Roman" w:cs="Traditional Arabic"/>
          <w:sz w:val="36"/>
          <w:szCs w:val="36"/>
          <w:rtl/>
          <w:lang w:eastAsia="ar-SA"/>
        </w:rPr>
      </w:pPr>
      <w:r w:rsidRPr="00DE19B0">
        <w:rPr>
          <w:rFonts w:ascii="Times New Roman" w:eastAsia="Times New Roman" w:hAnsi="Times New Roman" w:cs="Traditional Arabic"/>
          <w:b/>
          <w:bCs/>
          <w:sz w:val="36"/>
          <w:szCs w:val="36"/>
          <w:rtl/>
          <w:lang w:eastAsia="ar-SA"/>
        </w:rPr>
        <w:t>علوم القر</w:t>
      </w:r>
      <w:r w:rsidRPr="00DE19B0">
        <w:rPr>
          <w:rFonts w:ascii="Times New Roman" w:eastAsia="Times New Roman" w:hAnsi="Times New Roman" w:cs="Traditional Arabic" w:hint="cs"/>
          <w:b/>
          <w:bCs/>
          <w:sz w:val="36"/>
          <w:szCs w:val="36"/>
          <w:rtl/>
          <w:lang w:eastAsia="ar-SA"/>
        </w:rPr>
        <w:t>آ</w:t>
      </w:r>
      <w:r w:rsidRPr="00DE19B0">
        <w:rPr>
          <w:rFonts w:ascii="Times New Roman" w:eastAsia="Times New Roman" w:hAnsi="Times New Roman" w:cs="Traditional Arabic"/>
          <w:b/>
          <w:bCs/>
          <w:sz w:val="36"/>
          <w:szCs w:val="36"/>
          <w:rtl/>
          <w:lang w:eastAsia="ar-SA"/>
        </w:rPr>
        <w:t>ن عند ال</w:t>
      </w:r>
      <w:r w:rsidRPr="00DE19B0">
        <w:rPr>
          <w:rFonts w:ascii="Times New Roman" w:eastAsia="Times New Roman" w:hAnsi="Times New Roman" w:cs="Traditional Arabic" w:hint="cs"/>
          <w:b/>
          <w:bCs/>
          <w:sz w:val="36"/>
          <w:szCs w:val="36"/>
          <w:rtl/>
          <w:lang w:eastAsia="ar-SA"/>
        </w:rPr>
        <w:t>إ</w:t>
      </w:r>
      <w:r w:rsidRPr="00DE19B0">
        <w:rPr>
          <w:rFonts w:ascii="Times New Roman" w:eastAsia="Times New Roman" w:hAnsi="Times New Roman" w:cs="Traditional Arabic"/>
          <w:b/>
          <w:bCs/>
          <w:sz w:val="36"/>
          <w:szCs w:val="36"/>
          <w:rtl/>
          <w:lang w:eastAsia="ar-SA"/>
        </w:rPr>
        <w:t xml:space="preserve">مام </w:t>
      </w:r>
      <w:r w:rsidRPr="00DE19B0">
        <w:rPr>
          <w:rFonts w:ascii="Times New Roman" w:eastAsia="Times New Roman" w:hAnsi="Times New Roman" w:cs="Traditional Arabic" w:hint="cs"/>
          <w:b/>
          <w:bCs/>
          <w:sz w:val="36"/>
          <w:szCs w:val="36"/>
          <w:rtl/>
          <w:lang w:eastAsia="ar-SA"/>
        </w:rPr>
        <w:t>أبي</w:t>
      </w:r>
      <w:r w:rsidRPr="00DE19B0">
        <w:rPr>
          <w:rFonts w:ascii="Times New Roman" w:eastAsia="Times New Roman" w:hAnsi="Times New Roman" w:cs="Traditional Arabic"/>
          <w:b/>
          <w:bCs/>
          <w:sz w:val="36"/>
          <w:szCs w:val="36"/>
          <w:rtl/>
          <w:lang w:eastAsia="ar-SA"/>
        </w:rPr>
        <w:t xml:space="preserve"> بكر بن العرب</w:t>
      </w:r>
      <w:r w:rsidRPr="00DE19B0">
        <w:rPr>
          <w:rFonts w:ascii="Times New Roman" w:eastAsia="Times New Roman" w:hAnsi="Times New Roman" w:cs="Traditional Arabic" w:hint="cs"/>
          <w:b/>
          <w:bCs/>
          <w:sz w:val="36"/>
          <w:szCs w:val="36"/>
          <w:rtl/>
          <w:lang w:eastAsia="ar-SA"/>
        </w:rPr>
        <w:t>ي</w:t>
      </w:r>
      <w:r w:rsidRPr="00DE19B0">
        <w:rPr>
          <w:rFonts w:ascii="Times New Roman" w:eastAsia="Times New Roman" w:hAnsi="Times New Roman" w:cs="Traditional Arabic"/>
          <w:b/>
          <w:bCs/>
          <w:sz w:val="36"/>
          <w:szCs w:val="36"/>
          <w:rtl/>
          <w:lang w:eastAsia="ar-SA"/>
        </w:rPr>
        <w:t xml:space="preserve"> </w:t>
      </w:r>
      <w:r w:rsidRPr="00DE19B0">
        <w:rPr>
          <w:rFonts w:ascii="Times New Roman" w:eastAsia="Times New Roman" w:hAnsi="Times New Roman" w:cs="Traditional Arabic" w:hint="cs"/>
          <w:b/>
          <w:bCs/>
          <w:sz w:val="36"/>
          <w:szCs w:val="36"/>
          <w:rtl/>
          <w:lang w:eastAsia="ar-SA"/>
        </w:rPr>
        <w:t>(</w:t>
      </w:r>
      <w:r w:rsidRPr="00DE19B0">
        <w:rPr>
          <w:rFonts w:ascii="Times New Roman" w:eastAsia="Times New Roman" w:hAnsi="Times New Roman" w:cs="Traditional Arabic"/>
          <w:b/>
          <w:bCs/>
          <w:sz w:val="36"/>
          <w:szCs w:val="36"/>
          <w:rtl/>
          <w:lang w:eastAsia="ar-SA"/>
        </w:rPr>
        <w:t>ت</w:t>
      </w:r>
      <w:r w:rsidRPr="00DE19B0">
        <w:rPr>
          <w:rFonts w:ascii="Times New Roman" w:eastAsia="Times New Roman" w:hAnsi="Times New Roman" w:cs="Traditional Arabic" w:hint="cs"/>
          <w:b/>
          <w:bCs/>
          <w:sz w:val="36"/>
          <w:szCs w:val="36"/>
          <w:rtl/>
          <w:lang w:eastAsia="ar-SA"/>
        </w:rPr>
        <w:t xml:space="preserve"> </w:t>
      </w:r>
      <w:r w:rsidRPr="00DE19B0">
        <w:rPr>
          <w:rFonts w:ascii="Times New Roman" w:eastAsia="Times New Roman" w:hAnsi="Times New Roman" w:cs="Traditional Arabic"/>
          <w:b/>
          <w:bCs/>
          <w:sz w:val="36"/>
          <w:szCs w:val="36"/>
          <w:rtl/>
          <w:lang w:eastAsia="ar-SA"/>
        </w:rPr>
        <w:t>543</w:t>
      </w:r>
      <w:r w:rsidRPr="00DE19B0">
        <w:rPr>
          <w:rFonts w:ascii="Times New Roman" w:eastAsia="Times New Roman" w:hAnsi="Times New Roman" w:cs="Traditional Arabic" w:hint="cs"/>
          <w:b/>
          <w:bCs/>
          <w:sz w:val="36"/>
          <w:szCs w:val="36"/>
          <w:rtl/>
          <w:lang w:eastAsia="ar-SA"/>
        </w:rPr>
        <w:t xml:space="preserve"> </w:t>
      </w:r>
      <w:r w:rsidRPr="00DE19B0">
        <w:rPr>
          <w:rFonts w:ascii="Times New Roman" w:eastAsia="Times New Roman" w:hAnsi="Times New Roman" w:cs="Traditional Arabic"/>
          <w:b/>
          <w:bCs/>
          <w:sz w:val="36"/>
          <w:szCs w:val="36"/>
          <w:rtl/>
          <w:lang w:eastAsia="ar-SA"/>
        </w:rPr>
        <w:t>هـ)</w:t>
      </w:r>
      <w:r w:rsidRPr="00DE19B0">
        <w:rPr>
          <w:rFonts w:ascii="Times New Roman" w:eastAsia="Times New Roman" w:hAnsi="Times New Roman" w:cs="Traditional Arabic" w:hint="cs"/>
          <w:b/>
          <w:bCs/>
          <w:sz w:val="36"/>
          <w:szCs w:val="36"/>
          <w:rtl/>
          <w:lang w:eastAsia="ar-SA"/>
        </w:rPr>
        <w:t xml:space="preserve">: </w:t>
      </w:r>
      <w:r w:rsidRPr="00DE19B0">
        <w:rPr>
          <w:rFonts w:ascii="Times New Roman" w:eastAsia="Times New Roman" w:hAnsi="Times New Roman" w:cs="Traditional Arabic"/>
          <w:b/>
          <w:bCs/>
          <w:sz w:val="36"/>
          <w:szCs w:val="36"/>
          <w:rtl/>
          <w:lang w:eastAsia="ar-SA"/>
        </w:rPr>
        <w:t>عرض ودراسة</w:t>
      </w:r>
      <w:r w:rsidRPr="00DE19B0">
        <w:rPr>
          <w:rFonts w:ascii="Times New Roman" w:eastAsia="Times New Roman" w:hAnsi="Times New Roman" w:cs="Traditional Arabic" w:hint="cs"/>
          <w:b/>
          <w:bCs/>
          <w:sz w:val="36"/>
          <w:szCs w:val="36"/>
          <w:rtl/>
          <w:lang w:eastAsia="ar-SA"/>
        </w:rPr>
        <w:t xml:space="preserve">/ </w:t>
      </w:r>
      <w:r w:rsidRPr="00DE19B0">
        <w:rPr>
          <w:rFonts w:ascii="Times New Roman" w:eastAsia="Times New Roman" w:hAnsi="Times New Roman" w:cs="Traditional Arabic" w:hint="cs"/>
          <w:sz w:val="36"/>
          <w:szCs w:val="36"/>
          <w:rtl/>
          <w:lang w:eastAsia="ar-SA"/>
        </w:rPr>
        <w:t xml:space="preserve">رياض محمد </w:t>
      </w:r>
      <w:proofErr w:type="gramStart"/>
      <w:r w:rsidRPr="00DE19B0">
        <w:rPr>
          <w:rFonts w:ascii="Times New Roman" w:eastAsia="Times New Roman" w:hAnsi="Times New Roman" w:cs="Traditional Arabic" w:hint="cs"/>
          <w:sz w:val="36"/>
          <w:szCs w:val="36"/>
          <w:rtl/>
          <w:lang w:eastAsia="ar-SA"/>
        </w:rPr>
        <w:t>الدربكلي.-</w:t>
      </w:r>
      <w:proofErr w:type="gramEnd"/>
      <w:r w:rsidRPr="00DE19B0">
        <w:rPr>
          <w:rFonts w:ascii="Times New Roman" w:eastAsia="Times New Roman" w:hAnsi="Times New Roman" w:cs="Traditional Arabic" w:hint="cs"/>
          <w:b/>
          <w:bCs/>
          <w:sz w:val="36"/>
          <w:szCs w:val="36"/>
          <w:rtl/>
          <w:lang w:eastAsia="ar-SA"/>
        </w:rPr>
        <w:t xml:space="preserve"> </w:t>
      </w:r>
      <w:r w:rsidRPr="00DE19B0">
        <w:rPr>
          <w:rFonts w:ascii="Times New Roman" w:eastAsia="Times New Roman" w:hAnsi="Times New Roman" w:cs="Traditional Arabic" w:hint="cs"/>
          <w:sz w:val="36"/>
          <w:szCs w:val="36"/>
          <w:rtl/>
          <w:lang w:eastAsia="ar-SA"/>
        </w:rPr>
        <w:t>طنطا: جامعة الأزهر، 1440 هـ، 2019 م (دكتوراه).</w:t>
      </w:r>
    </w:p>
    <w:p w14:paraId="12239B0E" w14:textId="77777777" w:rsidR="00DE19B0" w:rsidRPr="00DE19B0" w:rsidRDefault="00DE19B0" w:rsidP="00DE19B0">
      <w:pPr>
        <w:ind w:left="0" w:firstLine="0"/>
        <w:jc w:val="both"/>
        <w:rPr>
          <w:rFonts w:ascii="Times New Roman" w:eastAsia="Times New Roman" w:hAnsi="Times New Roman" w:cs="Traditional Arabic"/>
          <w:b/>
          <w:bCs/>
          <w:sz w:val="36"/>
          <w:szCs w:val="36"/>
          <w:rtl/>
          <w:lang w:eastAsia="ar-SA"/>
        </w:rPr>
      </w:pPr>
    </w:p>
    <w:p w14:paraId="5DBC9B06" w14:textId="77777777" w:rsidR="00706282" w:rsidRPr="00706282" w:rsidRDefault="00706282" w:rsidP="00706282">
      <w:pPr>
        <w:ind w:left="0" w:firstLine="0"/>
        <w:jc w:val="both"/>
        <w:rPr>
          <w:rFonts w:cs="Traditional Arabic"/>
          <w:sz w:val="36"/>
          <w:szCs w:val="36"/>
          <w:rtl/>
        </w:rPr>
      </w:pPr>
      <w:r w:rsidRPr="00706282">
        <w:rPr>
          <w:rFonts w:cs="Traditional Arabic"/>
          <w:b/>
          <w:bCs/>
          <w:sz w:val="36"/>
          <w:szCs w:val="36"/>
          <w:rtl/>
        </w:rPr>
        <w:t xml:space="preserve">علوم القرآن عند الإمام المهدوي وأثرها في تفسيره </w:t>
      </w:r>
      <w:r w:rsidRPr="00706282">
        <w:rPr>
          <w:rFonts w:cs="Traditional Arabic" w:hint="cs"/>
          <w:b/>
          <w:bCs/>
          <w:sz w:val="36"/>
          <w:szCs w:val="36"/>
          <w:rtl/>
        </w:rPr>
        <w:t>"</w:t>
      </w:r>
      <w:r w:rsidRPr="00706282">
        <w:rPr>
          <w:rFonts w:cs="Traditional Arabic"/>
          <w:b/>
          <w:bCs/>
          <w:sz w:val="36"/>
          <w:szCs w:val="36"/>
          <w:rtl/>
        </w:rPr>
        <w:t>التحصيل بفوائد كتاب التفصيل الجامع لعلوم التنزيل</w:t>
      </w:r>
      <w:r w:rsidRPr="00706282">
        <w:rPr>
          <w:rFonts w:cs="Traditional Arabic" w:hint="cs"/>
          <w:b/>
          <w:bCs/>
          <w:sz w:val="36"/>
          <w:szCs w:val="36"/>
          <w:rtl/>
        </w:rPr>
        <w:t>"/</w:t>
      </w:r>
      <w:r w:rsidRPr="00706282">
        <w:rPr>
          <w:rFonts w:cs="Traditional Arabic"/>
          <w:b/>
          <w:bCs/>
          <w:sz w:val="36"/>
          <w:szCs w:val="36"/>
          <w:rtl/>
        </w:rPr>
        <w:t xml:space="preserve"> </w:t>
      </w:r>
      <w:r w:rsidRPr="00706282">
        <w:rPr>
          <w:rFonts w:cs="Traditional Arabic"/>
          <w:sz w:val="36"/>
          <w:szCs w:val="36"/>
          <w:rtl/>
        </w:rPr>
        <w:t xml:space="preserve">جمعان بن راشد </w:t>
      </w:r>
      <w:proofErr w:type="gramStart"/>
      <w:r w:rsidRPr="00706282">
        <w:rPr>
          <w:rFonts w:cs="Traditional Arabic"/>
          <w:sz w:val="36"/>
          <w:szCs w:val="36"/>
          <w:rtl/>
        </w:rPr>
        <w:t>الزهراني</w:t>
      </w:r>
      <w:r w:rsidRPr="00706282">
        <w:rPr>
          <w:rFonts w:cs="Traditional Arabic" w:hint="cs"/>
          <w:sz w:val="36"/>
          <w:szCs w:val="36"/>
          <w:rtl/>
        </w:rPr>
        <w:t>.-</w:t>
      </w:r>
      <w:proofErr w:type="gramEnd"/>
      <w:r w:rsidRPr="00706282">
        <w:rPr>
          <w:rFonts w:cs="Traditional Arabic" w:hint="cs"/>
          <w:sz w:val="36"/>
          <w:szCs w:val="36"/>
          <w:rtl/>
        </w:rPr>
        <w:t xml:space="preserve"> مكة المكرمة: جامعة أم القرى، 1439 هـ، 2018 م (دكتوراه).</w:t>
      </w:r>
    </w:p>
    <w:p w14:paraId="27940EA5" w14:textId="77777777" w:rsidR="00706282" w:rsidRPr="00706282" w:rsidRDefault="00706282" w:rsidP="00706282">
      <w:pPr>
        <w:ind w:left="0" w:firstLine="0"/>
        <w:jc w:val="both"/>
        <w:rPr>
          <w:rFonts w:cs="Traditional Arabic"/>
          <w:sz w:val="36"/>
          <w:szCs w:val="36"/>
          <w:rtl/>
        </w:rPr>
      </w:pPr>
    </w:p>
    <w:p w14:paraId="255D1D87" w14:textId="77777777" w:rsidR="00063861" w:rsidRPr="00DE19B0" w:rsidRDefault="00063861" w:rsidP="00063861">
      <w:pPr>
        <w:ind w:left="0" w:firstLine="0"/>
        <w:jc w:val="both"/>
        <w:rPr>
          <w:rFonts w:ascii="Times New Roman" w:eastAsia="Times New Roman" w:hAnsi="Times New Roman" w:cs="Traditional Arabic"/>
          <w:sz w:val="36"/>
          <w:szCs w:val="36"/>
          <w:rtl/>
          <w:lang w:eastAsia="ar-SA"/>
        </w:rPr>
      </w:pPr>
      <w:r w:rsidRPr="00DE19B0">
        <w:rPr>
          <w:rFonts w:ascii="Times New Roman" w:eastAsia="Times New Roman" w:hAnsi="Times New Roman" w:cs="Traditional Arabic"/>
          <w:b/>
          <w:bCs/>
          <w:sz w:val="36"/>
          <w:szCs w:val="36"/>
          <w:rtl/>
          <w:lang w:eastAsia="ar-SA"/>
        </w:rPr>
        <w:t>علوم القر</w:t>
      </w:r>
      <w:r w:rsidRPr="00DE19B0">
        <w:rPr>
          <w:rFonts w:ascii="Times New Roman" w:eastAsia="Times New Roman" w:hAnsi="Times New Roman" w:cs="Traditional Arabic" w:hint="cs"/>
          <w:b/>
          <w:bCs/>
          <w:sz w:val="36"/>
          <w:szCs w:val="36"/>
          <w:rtl/>
          <w:lang w:eastAsia="ar-SA"/>
        </w:rPr>
        <w:t>آ</w:t>
      </w:r>
      <w:r w:rsidRPr="00DE19B0">
        <w:rPr>
          <w:rFonts w:ascii="Times New Roman" w:eastAsia="Times New Roman" w:hAnsi="Times New Roman" w:cs="Traditional Arabic"/>
          <w:b/>
          <w:bCs/>
          <w:sz w:val="36"/>
          <w:szCs w:val="36"/>
          <w:rtl/>
          <w:lang w:eastAsia="ar-SA"/>
        </w:rPr>
        <w:t>ن عند الشيعة ال</w:t>
      </w:r>
      <w:r w:rsidRPr="00DE19B0">
        <w:rPr>
          <w:rFonts w:ascii="Times New Roman" w:eastAsia="Times New Roman" w:hAnsi="Times New Roman" w:cs="Traditional Arabic" w:hint="cs"/>
          <w:b/>
          <w:bCs/>
          <w:sz w:val="36"/>
          <w:szCs w:val="36"/>
          <w:rtl/>
          <w:lang w:eastAsia="ar-SA"/>
        </w:rPr>
        <w:t>إ</w:t>
      </w:r>
      <w:r w:rsidRPr="00DE19B0">
        <w:rPr>
          <w:rFonts w:ascii="Times New Roman" w:eastAsia="Times New Roman" w:hAnsi="Times New Roman" w:cs="Traditional Arabic"/>
          <w:b/>
          <w:bCs/>
          <w:sz w:val="36"/>
          <w:szCs w:val="36"/>
          <w:rtl/>
          <w:lang w:eastAsia="ar-SA"/>
        </w:rPr>
        <w:t>مامية ال</w:t>
      </w:r>
      <w:r w:rsidRPr="00DE19B0">
        <w:rPr>
          <w:rFonts w:ascii="Times New Roman" w:eastAsia="Times New Roman" w:hAnsi="Times New Roman" w:cs="Traditional Arabic" w:hint="cs"/>
          <w:b/>
          <w:bCs/>
          <w:sz w:val="36"/>
          <w:szCs w:val="36"/>
          <w:rtl/>
          <w:lang w:eastAsia="ar-SA"/>
        </w:rPr>
        <w:t>إ</w:t>
      </w:r>
      <w:r w:rsidRPr="00DE19B0">
        <w:rPr>
          <w:rFonts w:ascii="Times New Roman" w:eastAsia="Times New Roman" w:hAnsi="Times New Roman" w:cs="Traditional Arabic"/>
          <w:b/>
          <w:bCs/>
          <w:sz w:val="36"/>
          <w:szCs w:val="36"/>
          <w:rtl/>
          <w:lang w:eastAsia="ar-SA"/>
        </w:rPr>
        <w:t>ثن</w:t>
      </w:r>
      <w:r w:rsidRPr="00DE19B0">
        <w:rPr>
          <w:rFonts w:ascii="Times New Roman" w:eastAsia="Times New Roman" w:hAnsi="Times New Roman" w:cs="Traditional Arabic" w:hint="cs"/>
          <w:b/>
          <w:bCs/>
          <w:sz w:val="36"/>
          <w:szCs w:val="36"/>
          <w:rtl/>
          <w:lang w:eastAsia="ar-SA"/>
        </w:rPr>
        <w:t>ي</w:t>
      </w:r>
      <w:r w:rsidRPr="00DE19B0">
        <w:rPr>
          <w:rFonts w:ascii="Times New Roman" w:eastAsia="Times New Roman" w:hAnsi="Times New Roman" w:cs="Traditional Arabic"/>
          <w:b/>
          <w:bCs/>
          <w:sz w:val="36"/>
          <w:szCs w:val="36"/>
          <w:rtl/>
          <w:lang w:eastAsia="ar-SA"/>
        </w:rPr>
        <w:t xml:space="preserve"> عشرية بين النظرية والتطبيق</w:t>
      </w:r>
      <w:r w:rsidRPr="00DE19B0">
        <w:rPr>
          <w:rFonts w:ascii="Times New Roman" w:eastAsia="Times New Roman" w:hAnsi="Times New Roman" w:cs="Traditional Arabic" w:hint="cs"/>
          <w:sz w:val="36"/>
          <w:szCs w:val="36"/>
          <w:rtl/>
          <w:lang w:eastAsia="ar-SA"/>
        </w:rPr>
        <w:t xml:space="preserve">/ إبراهيم منصور </w:t>
      </w:r>
      <w:proofErr w:type="gramStart"/>
      <w:r w:rsidRPr="00DE19B0">
        <w:rPr>
          <w:rFonts w:ascii="Times New Roman" w:eastAsia="Times New Roman" w:hAnsi="Times New Roman" w:cs="Traditional Arabic" w:hint="cs"/>
          <w:sz w:val="36"/>
          <w:szCs w:val="36"/>
          <w:rtl/>
          <w:lang w:eastAsia="ar-SA"/>
        </w:rPr>
        <w:t>الباز.-</w:t>
      </w:r>
      <w:proofErr w:type="gramEnd"/>
      <w:r w:rsidRPr="00DE19B0">
        <w:rPr>
          <w:rFonts w:ascii="Times New Roman" w:eastAsia="Times New Roman" w:hAnsi="Times New Roman" w:cs="Traditional Arabic" w:hint="cs"/>
          <w:b/>
          <w:bCs/>
          <w:sz w:val="36"/>
          <w:szCs w:val="36"/>
          <w:rtl/>
          <w:lang w:eastAsia="ar-SA"/>
        </w:rPr>
        <w:t xml:space="preserve"> </w:t>
      </w:r>
      <w:r w:rsidRPr="00DE19B0">
        <w:rPr>
          <w:rFonts w:ascii="Times New Roman" w:eastAsia="Times New Roman" w:hAnsi="Times New Roman" w:cs="Traditional Arabic" w:hint="cs"/>
          <w:sz w:val="36"/>
          <w:szCs w:val="36"/>
          <w:rtl/>
          <w:lang w:eastAsia="ar-SA"/>
        </w:rPr>
        <w:t>طنطا: جامعة الأزهر، 1440 هـ، 2019 م (دكتوراه).</w:t>
      </w:r>
    </w:p>
    <w:p w14:paraId="004292B9" w14:textId="77777777" w:rsidR="00063861" w:rsidRPr="00DE19B0" w:rsidRDefault="00063861" w:rsidP="00063861">
      <w:pPr>
        <w:ind w:left="0" w:firstLine="0"/>
        <w:jc w:val="both"/>
        <w:rPr>
          <w:rFonts w:ascii="Times New Roman" w:eastAsia="Times New Roman" w:hAnsi="Times New Roman" w:cs="Traditional Arabic"/>
          <w:b/>
          <w:bCs/>
          <w:sz w:val="36"/>
          <w:szCs w:val="36"/>
          <w:rtl/>
          <w:lang w:eastAsia="ar-SA"/>
        </w:rPr>
      </w:pPr>
    </w:p>
    <w:p w14:paraId="3D2CB3E6" w14:textId="77777777" w:rsidR="00847A64" w:rsidRPr="00847A64" w:rsidRDefault="00847A64" w:rsidP="00847A64">
      <w:pPr>
        <w:ind w:left="0" w:firstLine="0"/>
        <w:jc w:val="both"/>
        <w:rPr>
          <w:rFonts w:ascii="Times New Roman" w:eastAsia="Times New Roman" w:hAnsi="Times New Roman" w:cs="Traditional Arabic"/>
          <w:sz w:val="36"/>
          <w:szCs w:val="36"/>
          <w:rtl/>
          <w:lang w:eastAsia="ar-SA"/>
        </w:rPr>
      </w:pPr>
      <w:r w:rsidRPr="00847A64">
        <w:rPr>
          <w:rFonts w:ascii="Times New Roman" w:eastAsia="Times New Roman" w:hAnsi="Times New Roman" w:cs="Traditional Arabic" w:hint="cs"/>
          <w:b/>
          <w:bCs/>
          <w:sz w:val="36"/>
          <w:szCs w:val="36"/>
          <w:rtl/>
          <w:lang w:eastAsia="ar-SA"/>
        </w:rPr>
        <w:t xml:space="preserve">علوم القرآن في كتاب إعراب القرآن للإمام النحاس (ت 338 </w:t>
      </w:r>
      <w:proofErr w:type="gramStart"/>
      <w:r w:rsidRPr="00847A64">
        <w:rPr>
          <w:rFonts w:ascii="Times New Roman" w:eastAsia="Times New Roman" w:hAnsi="Times New Roman" w:cs="Traditional Arabic" w:hint="cs"/>
          <w:b/>
          <w:bCs/>
          <w:sz w:val="36"/>
          <w:szCs w:val="36"/>
          <w:rtl/>
          <w:lang w:eastAsia="ar-SA"/>
        </w:rPr>
        <w:t>هـ)/</w:t>
      </w:r>
      <w:proofErr w:type="gramEnd"/>
      <w:r w:rsidRPr="00847A64">
        <w:rPr>
          <w:rFonts w:ascii="Times New Roman" w:eastAsia="Times New Roman" w:hAnsi="Times New Roman" w:cs="Traditional Arabic" w:hint="cs"/>
          <w:sz w:val="36"/>
          <w:szCs w:val="36"/>
          <w:rtl/>
          <w:lang w:eastAsia="ar-SA"/>
        </w:rPr>
        <w:t xml:space="preserve"> خالد جمال غائب.- تكريت: جامعة تكريت، 1441 هـ، 2019 م (ماجستير).</w:t>
      </w:r>
    </w:p>
    <w:p w14:paraId="76FE61E8" w14:textId="77777777" w:rsidR="00847A64" w:rsidRPr="00847A64" w:rsidRDefault="00847A64" w:rsidP="00847A64">
      <w:pPr>
        <w:ind w:left="0" w:firstLine="0"/>
        <w:jc w:val="both"/>
        <w:rPr>
          <w:rFonts w:ascii="Times New Roman" w:eastAsia="Times New Roman" w:hAnsi="Times New Roman" w:cs="Traditional Arabic"/>
          <w:sz w:val="36"/>
          <w:szCs w:val="36"/>
          <w:rtl/>
          <w:lang w:eastAsia="ar-SA"/>
        </w:rPr>
      </w:pPr>
    </w:p>
    <w:p w14:paraId="0953B021" w14:textId="77777777" w:rsidR="000B50EC" w:rsidRPr="000B50EC" w:rsidRDefault="000B50EC" w:rsidP="000B50EC">
      <w:pPr>
        <w:ind w:left="0" w:firstLine="0"/>
        <w:jc w:val="both"/>
        <w:rPr>
          <w:rFonts w:ascii="Times New Roman" w:eastAsia="Times New Roman" w:hAnsi="Times New Roman" w:cs="Traditional Arabic"/>
          <w:sz w:val="36"/>
          <w:szCs w:val="36"/>
          <w:rtl/>
          <w:lang w:eastAsia="ar-SA"/>
        </w:rPr>
      </w:pPr>
      <w:r w:rsidRPr="000B50EC">
        <w:rPr>
          <w:rFonts w:ascii="Times New Roman" w:eastAsia="Times New Roman" w:hAnsi="Times New Roman" w:cs="Traditional Arabic" w:hint="cs"/>
          <w:b/>
          <w:bCs/>
          <w:sz w:val="36"/>
          <w:szCs w:val="36"/>
          <w:rtl/>
          <w:lang w:eastAsia="ar-SA"/>
        </w:rPr>
        <w:t xml:space="preserve">علوم القرآن الكريم/ </w:t>
      </w:r>
      <w:r w:rsidRPr="000B50EC">
        <w:rPr>
          <w:rFonts w:ascii="Times New Roman" w:eastAsia="Times New Roman" w:hAnsi="Times New Roman" w:cs="Traditional Arabic" w:hint="cs"/>
          <w:sz w:val="36"/>
          <w:szCs w:val="36"/>
          <w:rtl/>
          <w:lang w:eastAsia="ar-SA"/>
        </w:rPr>
        <w:t xml:space="preserve">نور الدين </w:t>
      </w:r>
      <w:proofErr w:type="gramStart"/>
      <w:r w:rsidRPr="000B50EC">
        <w:rPr>
          <w:rFonts w:ascii="Times New Roman" w:eastAsia="Times New Roman" w:hAnsi="Times New Roman" w:cs="Traditional Arabic" w:hint="cs"/>
          <w:sz w:val="36"/>
          <w:szCs w:val="36"/>
          <w:rtl/>
          <w:lang w:eastAsia="ar-SA"/>
        </w:rPr>
        <w:t>عتر.-</w:t>
      </w:r>
      <w:proofErr w:type="gramEnd"/>
      <w:r w:rsidRPr="000B50EC">
        <w:rPr>
          <w:rFonts w:ascii="Times New Roman" w:eastAsia="Times New Roman" w:hAnsi="Times New Roman" w:cs="Traditional Arabic" w:hint="cs"/>
          <w:sz w:val="36"/>
          <w:szCs w:val="36"/>
          <w:rtl/>
          <w:lang w:eastAsia="ar-SA"/>
        </w:rPr>
        <w:t xml:space="preserve"> القاهرة: دار السلام، 1441 هـ، 2020 م، 304ص.</w:t>
      </w:r>
    </w:p>
    <w:p w14:paraId="6A989CF4" w14:textId="77777777" w:rsidR="000B50EC" w:rsidRPr="000B50EC" w:rsidRDefault="000B50EC" w:rsidP="000B50EC">
      <w:pPr>
        <w:ind w:left="0" w:firstLine="0"/>
        <w:jc w:val="both"/>
        <w:rPr>
          <w:rFonts w:ascii="Times New Roman" w:eastAsia="Times New Roman" w:hAnsi="Times New Roman" w:cs="Traditional Arabic"/>
          <w:b/>
          <w:bCs/>
          <w:sz w:val="36"/>
          <w:szCs w:val="36"/>
          <w:rtl/>
          <w:lang w:eastAsia="ar-SA"/>
        </w:rPr>
      </w:pPr>
    </w:p>
    <w:p w14:paraId="776B77D4" w14:textId="77777777" w:rsidR="00847A64" w:rsidRPr="00847A64" w:rsidRDefault="00847A64" w:rsidP="00847A64">
      <w:pPr>
        <w:ind w:left="0" w:firstLine="0"/>
        <w:jc w:val="both"/>
        <w:rPr>
          <w:rFonts w:ascii="Times New Roman" w:eastAsia="Times New Roman" w:hAnsi="Times New Roman" w:cs="Traditional Arabic"/>
          <w:sz w:val="36"/>
          <w:szCs w:val="36"/>
          <w:rtl/>
          <w:lang w:eastAsia="ar-SA"/>
        </w:rPr>
      </w:pPr>
      <w:r w:rsidRPr="00847A64">
        <w:rPr>
          <w:rFonts w:ascii="Times New Roman" w:eastAsia="Times New Roman" w:hAnsi="Times New Roman" w:cs="Traditional Arabic"/>
          <w:b/>
          <w:bCs/>
          <w:sz w:val="36"/>
          <w:szCs w:val="36"/>
          <w:rtl/>
          <w:lang w:eastAsia="ar-SA"/>
        </w:rPr>
        <w:lastRenderedPageBreak/>
        <w:t>علوم القرآن والتفسير بين التأثر والتأثير في القرون الثلاثة الأولى</w:t>
      </w:r>
      <w:r w:rsidRPr="00847A64">
        <w:rPr>
          <w:rFonts w:ascii="Times New Roman" w:eastAsia="Times New Roman" w:hAnsi="Times New Roman" w:cs="Traditional Arabic" w:hint="cs"/>
          <w:b/>
          <w:bCs/>
          <w:sz w:val="36"/>
          <w:szCs w:val="36"/>
          <w:rtl/>
          <w:lang w:eastAsia="ar-SA"/>
        </w:rPr>
        <w:t xml:space="preserve">: </w:t>
      </w:r>
      <w:r w:rsidRPr="00847A64">
        <w:rPr>
          <w:rFonts w:ascii="Times New Roman" w:eastAsia="Times New Roman" w:hAnsi="Times New Roman" w:cs="Traditional Arabic"/>
          <w:b/>
          <w:bCs/>
          <w:sz w:val="36"/>
          <w:szCs w:val="36"/>
          <w:rtl/>
          <w:lang w:eastAsia="ar-SA"/>
        </w:rPr>
        <w:t>دراسة وصفية تطبيقي</w:t>
      </w:r>
      <w:r w:rsidRPr="00847A64">
        <w:rPr>
          <w:rFonts w:ascii="Times New Roman" w:eastAsia="Times New Roman" w:hAnsi="Times New Roman" w:cs="Traditional Arabic" w:hint="cs"/>
          <w:b/>
          <w:bCs/>
          <w:sz w:val="36"/>
          <w:szCs w:val="36"/>
          <w:rtl/>
          <w:lang w:eastAsia="ar-SA"/>
        </w:rPr>
        <w:t>ة/</w:t>
      </w:r>
      <w:r w:rsidRPr="00847A64">
        <w:rPr>
          <w:rFonts w:ascii="Times New Roman" w:eastAsia="Times New Roman" w:hAnsi="Times New Roman" w:cs="Traditional Arabic"/>
          <w:b/>
          <w:bCs/>
          <w:sz w:val="36"/>
          <w:szCs w:val="36"/>
          <w:rtl/>
          <w:lang w:eastAsia="ar-SA"/>
        </w:rPr>
        <w:t xml:space="preserve"> </w:t>
      </w:r>
      <w:r w:rsidRPr="00847A64">
        <w:rPr>
          <w:rFonts w:ascii="Times New Roman" w:eastAsia="Times New Roman" w:hAnsi="Times New Roman" w:cs="Traditional Arabic"/>
          <w:sz w:val="36"/>
          <w:szCs w:val="36"/>
          <w:rtl/>
          <w:lang w:eastAsia="ar-SA"/>
        </w:rPr>
        <w:t xml:space="preserve">محمود فتحي محمد </w:t>
      </w:r>
      <w:proofErr w:type="gramStart"/>
      <w:r w:rsidRPr="00847A64">
        <w:rPr>
          <w:rFonts w:ascii="Times New Roman" w:eastAsia="Times New Roman" w:hAnsi="Times New Roman" w:cs="Traditional Arabic"/>
          <w:sz w:val="36"/>
          <w:szCs w:val="36"/>
          <w:rtl/>
          <w:lang w:eastAsia="ar-SA"/>
        </w:rPr>
        <w:t>عبدالجليل</w:t>
      </w:r>
      <w:r w:rsidRPr="00847A64">
        <w:rPr>
          <w:rFonts w:ascii="Times New Roman" w:eastAsia="Times New Roman" w:hAnsi="Times New Roman" w:cs="Traditional Arabic" w:hint="cs"/>
          <w:sz w:val="36"/>
          <w:szCs w:val="36"/>
          <w:rtl/>
          <w:lang w:eastAsia="ar-SA"/>
        </w:rPr>
        <w:t>.-</w:t>
      </w:r>
      <w:proofErr w:type="gramEnd"/>
      <w:r w:rsidRPr="00847A64">
        <w:rPr>
          <w:rFonts w:ascii="Times New Roman" w:eastAsia="Times New Roman" w:hAnsi="Times New Roman" w:cs="Traditional Arabic" w:hint="cs"/>
          <w:sz w:val="36"/>
          <w:szCs w:val="36"/>
          <w:rtl/>
          <w:lang w:eastAsia="ar-SA"/>
        </w:rPr>
        <w:t xml:space="preserve"> المدينة المنورة: الجامعة الإسلامية، 1441 هـ، 2020 م (دكتوراه).</w:t>
      </w:r>
    </w:p>
    <w:p w14:paraId="70E0E517" w14:textId="77777777" w:rsidR="00847A64" w:rsidRPr="00847A64" w:rsidRDefault="00847A64" w:rsidP="00847A64">
      <w:pPr>
        <w:ind w:left="0" w:firstLine="0"/>
        <w:jc w:val="both"/>
        <w:rPr>
          <w:rFonts w:ascii="Times New Roman" w:eastAsia="Times New Roman" w:hAnsi="Times New Roman" w:cs="Traditional Arabic"/>
          <w:sz w:val="36"/>
          <w:szCs w:val="36"/>
          <w:rtl/>
          <w:lang w:eastAsia="ar-SA"/>
        </w:rPr>
      </w:pPr>
    </w:p>
    <w:p w14:paraId="0B3566F4" w14:textId="77777777" w:rsidR="004F41EC" w:rsidRPr="004F41EC" w:rsidRDefault="004F41EC" w:rsidP="004F41EC">
      <w:pPr>
        <w:ind w:left="0" w:firstLine="0"/>
        <w:jc w:val="both"/>
        <w:rPr>
          <w:rFonts w:ascii="Times New Roman" w:eastAsia="Times New Roman" w:hAnsi="Times New Roman" w:cs="Traditional Arabic"/>
          <w:sz w:val="36"/>
          <w:szCs w:val="36"/>
          <w:rtl/>
          <w:lang w:eastAsia="ar-SA"/>
        </w:rPr>
      </w:pPr>
      <w:r w:rsidRPr="004F41EC">
        <w:rPr>
          <w:rFonts w:ascii="Times New Roman" w:eastAsia="Times New Roman" w:hAnsi="Times New Roman" w:cs="Traditional Arabic"/>
          <w:b/>
          <w:bCs/>
          <w:sz w:val="36"/>
          <w:szCs w:val="36"/>
          <w:rtl/>
          <w:lang w:eastAsia="ar-SA"/>
        </w:rPr>
        <w:t>قضايا علوم القر</w:t>
      </w:r>
      <w:r w:rsidRPr="004F41EC">
        <w:rPr>
          <w:rFonts w:ascii="Times New Roman" w:eastAsia="Times New Roman" w:hAnsi="Times New Roman" w:cs="Traditional Arabic" w:hint="cs"/>
          <w:b/>
          <w:bCs/>
          <w:sz w:val="36"/>
          <w:szCs w:val="36"/>
          <w:rtl/>
          <w:lang w:eastAsia="ar-SA"/>
        </w:rPr>
        <w:t>آ</w:t>
      </w:r>
      <w:r w:rsidRPr="004F41EC">
        <w:rPr>
          <w:rFonts w:ascii="Times New Roman" w:eastAsia="Times New Roman" w:hAnsi="Times New Roman" w:cs="Traditional Arabic"/>
          <w:b/>
          <w:bCs/>
          <w:sz w:val="36"/>
          <w:szCs w:val="36"/>
          <w:rtl/>
          <w:lang w:eastAsia="ar-SA"/>
        </w:rPr>
        <w:t>ن عند القاض</w:t>
      </w:r>
      <w:r w:rsidRPr="004F41EC">
        <w:rPr>
          <w:rFonts w:ascii="Times New Roman" w:eastAsia="Times New Roman" w:hAnsi="Times New Roman" w:cs="Traditional Arabic" w:hint="cs"/>
          <w:b/>
          <w:bCs/>
          <w:sz w:val="36"/>
          <w:szCs w:val="36"/>
          <w:rtl/>
          <w:lang w:eastAsia="ar-SA"/>
        </w:rPr>
        <w:t>ي</w:t>
      </w:r>
      <w:r w:rsidRPr="004F41EC">
        <w:rPr>
          <w:rFonts w:ascii="Times New Roman" w:eastAsia="Times New Roman" w:hAnsi="Times New Roman" w:cs="Traditional Arabic"/>
          <w:b/>
          <w:bCs/>
          <w:sz w:val="36"/>
          <w:szCs w:val="36"/>
          <w:rtl/>
          <w:lang w:eastAsia="ar-SA"/>
        </w:rPr>
        <w:t xml:space="preserve"> الشهاب الخفاج</w:t>
      </w:r>
      <w:r w:rsidRPr="004F41EC">
        <w:rPr>
          <w:rFonts w:ascii="Times New Roman" w:eastAsia="Times New Roman" w:hAnsi="Times New Roman" w:cs="Traditional Arabic" w:hint="cs"/>
          <w:b/>
          <w:bCs/>
          <w:sz w:val="36"/>
          <w:szCs w:val="36"/>
          <w:rtl/>
          <w:lang w:eastAsia="ar-SA"/>
        </w:rPr>
        <w:t>ي</w:t>
      </w:r>
      <w:r w:rsidRPr="004F41EC">
        <w:rPr>
          <w:rFonts w:ascii="Times New Roman" w:eastAsia="Times New Roman" w:hAnsi="Times New Roman" w:cs="Traditional Arabic"/>
          <w:b/>
          <w:bCs/>
          <w:sz w:val="36"/>
          <w:szCs w:val="36"/>
          <w:rtl/>
          <w:lang w:eastAsia="ar-SA"/>
        </w:rPr>
        <w:t xml:space="preserve"> </w:t>
      </w:r>
      <w:r w:rsidRPr="004F41EC">
        <w:rPr>
          <w:rFonts w:ascii="Times New Roman" w:eastAsia="Times New Roman" w:hAnsi="Times New Roman" w:cs="Traditional Arabic" w:hint="cs"/>
          <w:b/>
          <w:bCs/>
          <w:sz w:val="36"/>
          <w:szCs w:val="36"/>
          <w:rtl/>
          <w:lang w:eastAsia="ar-SA"/>
        </w:rPr>
        <w:t xml:space="preserve">(ت </w:t>
      </w:r>
      <w:r w:rsidRPr="004F41EC">
        <w:rPr>
          <w:rFonts w:ascii="Times New Roman" w:eastAsia="Times New Roman" w:hAnsi="Times New Roman" w:cs="Traditional Arabic"/>
          <w:b/>
          <w:bCs/>
          <w:sz w:val="36"/>
          <w:szCs w:val="36"/>
          <w:rtl/>
          <w:lang w:eastAsia="ar-SA"/>
        </w:rPr>
        <w:t>1069</w:t>
      </w:r>
      <w:r w:rsidRPr="004F41EC">
        <w:rPr>
          <w:rFonts w:ascii="Times New Roman" w:eastAsia="Times New Roman" w:hAnsi="Times New Roman" w:cs="Traditional Arabic" w:hint="cs"/>
          <w:b/>
          <w:bCs/>
          <w:sz w:val="36"/>
          <w:szCs w:val="36"/>
          <w:rtl/>
          <w:lang w:eastAsia="ar-SA"/>
        </w:rPr>
        <w:t xml:space="preserve"> </w:t>
      </w:r>
      <w:r w:rsidRPr="004F41EC">
        <w:rPr>
          <w:rFonts w:ascii="Times New Roman" w:eastAsia="Times New Roman" w:hAnsi="Times New Roman" w:cs="Traditional Arabic"/>
          <w:b/>
          <w:bCs/>
          <w:sz w:val="36"/>
          <w:szCs w:val="36"/>
          <w:rtl/>
          <w:lang w:eastAsia="ar-SA"/>
        </w:rPr>
        <w:t>هـ</w:t>
      </w:r>
      <w:r w:rsidRPr="004F41EC">
        <w:rPr>
          <w:rFonts w:ascii="Times New Roman" w:eastAsia="Times New Roman" w:hAnsi="Times New Roman" w:cs="Traditional Arabic" w:hint="cs"/>
          <w:b/>
          <w:bCs/>
          <w:sz w:val="36"/>
          <w:szCs w:val="36"/>
          <w:rtl/>
          <w:lang w:eastAsia="ar-SA"/>
        </w:rPr>
        <w:t>)</w:t>
      </w:r>
      <w:r w:rsidRPr="004F41EC">
        <w:rPr>
          <w:rFonts w:ascii="Times New Roman" w:eastAsia="Times New Roman" w:hAnsi="Times New Roman" w:cs="Traditional Arabic"/>
          <w:b/>
          <w:bCs/>
          <w:sz w:val="36"/>
          <w:szCs w:val="36"/>
          <w:rtl/>
          <w:lang w:eastAsia="ar-SA"/>
        </w:rPr>
        <w:t xml:space="preserve"> من خلال حاشيته على </w:t>
      </w:r>
      <w:r w:rsidRPr="004F41EC">
        <w:rPr>
          <w:rFonts w:ascii="Times New Roman" w:eastAsia="Times New Roman" w:hAnsi="Times New Roman" w:cs="Traditional Arabic" w:hint="cs"/>
          <w:b/>
          <w:bCs/>
          <w:sz w:val="36"/>
          <w:szCs w:val="36"/>
          <w:rtl/>
          <w:lang w:eastAsia="ar-SA"/>
        </w:rPr>
        <w:t>"أ</w:t>
      </w:r>
      <w:r w:rsidRPr="004F41EC">
        <w:rPr>
          <w:rFonts w:ascii="Times New Roman" w:eastAsia="Times New Roman" w:hAnsi="Times New Roman" w:cs="Traditional Arabic"/>
          <w:b/>
          <w:bCs/>
          <w:sz w:val="36"/>
          <w:szCs w:val="36"/>
          <w:rtl/>
          <w:lang w:eastAsia="ar-SA"/>
        </w:rPr>
        <w:t>نوار التنزيل و</w:t>
      </w:r>
      <w:r w:rsidRPr="004F41EC">
        <w:rPr>
          <w:rFonts w:ascii="Times New Roman" w:eastAsia="Times New Roman" w:hAnsi="Times New Roman" w:cs="Traditional Arabic" w:hint="cs"/>
          <w:b/>
          <w:bCs/>
          <w:sz w:val="36"/>
          <w:szCs w:val="36"/>
          <w:rtl/>
          <w:lang w:eastAsia="ar-SA"/>
        </w:rPr>
        <w:t>أ</w:t>
      </w:r>
      <w:r w:rsidRPr="004F41EC">
        <w:rPr>
          <w:rFonts w:ascii="Times New Roman" w:eastAsia="Times New Roman" w:hAnsi="Times New Roman" w:cs="Traditional Arabic"/>
          <w:b/>
          <w:bCs/>
          <w:sz w:val="36"/>
          <w:szCs w:val="36"/>
          <w:rtl/>
          <w:lang w:eastAsia="ar-SA"/>
        </w:rPr>
        <w:t>سرار التأويل</w:t>
      </w:r>
      <w:r w:rsidRPr="004F41EC">
        <w:rPr>
          <w:rFonts w:ascii="Times New Roman" w:eastAsia="Times New Roman" w:hAnsi="Times New Roman" w:cs="Traditional Arabic" w:hint="cs"/>
          <w:b/>
          <w:bCs/>
          <w:sz w:val="36"/>
          <w:szCs w:val="36"/>
          <w:rtl/>
          <w:lang w:eastAsia="ar-SA"/>
        </w:rPr>
        <w:t>"،</w:t>
      </w:r>
      <w:r w:rsidRPr="004F41EC">
        <w:rPr>
          <w:rFonts w:ascii="Times New Roman" w:eastAsia="Times New Roman" w:hAnsi="Times New Roman" w:cs="Traditional Arabic"/>
          <w:b/>
          <w:bCs/>
          <w:sz w:val="36"/>
          <w:szCs w:val="36"/>
          <w:rtl/>
          <w:lang w:eastAsia="ar-SA"/>
        </w:rPr>
        <w:t xml:space="preserve"> المسماة</w:t>
      </w:r>
      <w:r w:rsidRPr="004F41EC">
        <w:rPr>
          <w:rFonts w:ascii="Times New Roman" w:eastAsia="Times New Roman" w:hAnsi="Times New Roman" w:cs="Traditional Arabic" w:hint="cs"/>
          <w:b/>
          <w:bCs/>
          <w:sz w:val="36"/>
          <w:szCs w:val="36"/>
          <w:rtl/>
          <w:lang w:eastAsia="ar-SA"/>
        </w:rPr>
        <w:t xml:space="preserve"> "</w:t>
      </w:r>
      <w:r w:rsidRPr="004F41EC">
        <w:rPr>
          <w:rFonts w:ascii="Times New Roman" w:eastAsia="Times New Roman" w:hAnsi="Times New Roman" w:cs="Traditional Arabic"/>
          <w:b/>
          <w:bCs/>
          <w:sz w:val="36"/>
          <w:szCs w:val="36"/>
          <w:rtl/>
          <w:lang w:eastAsia="ar-SA"/>
        </w:rPr>
        <w:t>عناية القاض</w:t>
      </w:r>
      <w:r w:rsidRPr="004F41EC">
        <w:rPr>
          <w:rFonts w:ascii="Times New Roman" w:eastAsia="Times New Roman" w:hAnsi="Times New Roman" w:cs="Traditional Arabic" w:hint="cs"/>
          <w:b/>
          <w:bCs/>
          <w:sz w:val="36"/>
          <w:szCs w:val="36"/>
          <w:rtl/>
          <w:lang w:eastAsia="ar-SA"/>
        </w:rPr>
        <w:t>ي</w:t>
      </w:r>
      <w:r w:rsidRPr="004F41EC">
        <w:rPr>
          <w:rFonts w:ascii="Times New Roman" w:eastAsia="Times New Roman" w:hAnsi="Times New Roman" w:cs="Traditional Arabic"/>
          <w:b/>
          <w:bCs/>
          <w:sz w:val="36"/>
          <w:szCs w:val="36"/>
          <w:rtl/>
          <w:lang w:eastAsia="ar-SA"/>
        </w:rPr>
        <w:t xml:space="preserve"> وكفاية الراض</w:t>
      </w:r>
      <w:r w:rsidRPr="004F41EC">
        <w:rPr>
          <w:rFonts w:ascii="Times New Roman" w:eastAsia="Times New Roman" w:hAnsi="Times New Roman" w:cs="Traditional Arabic" w:hint="cs"/>
          <w:b/>
          <w:bCs/>
          <w:sz w:val="36"/>
          <w:szCs w:val="36"/>
          <w:rtl/>
          <w:lang w:eastAsia="ar-SA"/>
        </w:rPr>
        <w:t>ي</w:t>
      </w:r>
      <w:r w:rsidRPr="004F41EC">
        <w:rPr>
          <w:rFonts w:ascii="Times New Roman" w:eastAsia="Times New Roman" w:hAnsi="Times New Roman" w:cs="Traditional Arabic"/>
          <w:b/>
          <w:bCs/>
          <w:sz w:val="36"/>
          <w:szCs w:val="36"/>
          <w:rtl/>
          <w:lang w:eastAsia="ar-SA"/>
        </w:rPr>
        <w:t xml:space="preserve"> على تفسير</w:t>
      </w:r>
      <w:r w:rsidRPr="004F41EC">
        <w:rPr>
          <w:b/>
          <w:bCs/>
          <w:rtl/>
        </w:rPr>
        <w:t xml:space="preserve"> </w:t>
      </w:r>
      <w:r w:rsidRPr="004F41EC">
        <w:rPr>
          <w:rFonts w:ascii="Times New Roman" w:eastAsia="Times New Roman" w:hAnsi="Times New Roman" w:cs="Traditional Arabic"/>
          <w:b/>
          <w:bCs/>
          <w:sz w:val="36"/>
          <w:szCs w:val="36"/>
          <w:rtl/>
          <w:lang w:eastAsia="ar-SA"/>
        </w:rPr>
        <w:t>البيضاو</w:t>
      </w:r>
      <w:r w:rsidRPr="004F41EC">
        <w:rPr>
          <w:rFonts w:ascii="Times New Roman" w:eastAsia="Times New Roman" w:hAnsi="Times New Roman" w:cs="Traditional Arabic" w:hint="cs"/>
          <w:b/>
          <w:bCs/>
          <w:sz w:val="36"/>
          <w:szCs w:val="36"/>
          <w:rtl/>
          <w:lang w:eastAsia="ar-SA"/>
        </w:rPr>
        <w:t xml:space="preserve">ي": </w:t>
      </w:r>
      <w:r w:rsidRPr="004F41EC">
        <w:rPr>
          <w:rFonts w:ascii="Times New Roman" w:eastAsia="Times New Roman" w:hAnsi="Times New Roman" w:cs="Traditional Arabic"/>
          <w:b/>
          <w:bCs/>
          <w:sz w:val="36"/>
          <w:szCs w:val="36"/>
          <w:rtl/>
          <w:lang w:eastAsia="ar-SA"/>
        </w:rPr>
        <w:t>دراسة استقرائية تحليلية</w:t>
      </w:r>
      <w:r w:rsidRPr="004F41EC">
        <w:rPr>
          <w:rFonts w:ascii="Times New Roman" w:eastAsia="Times New Roman" w:hAnsi="Times New Roman" w:cs="Traditional Arabic" w:hint="cs"/>
          <w:sz w:val="36"/>
          <w:szCs w:val="36"/>
          <w:rtl/>
          <w:lang w:eastAsia="ar-SA"/>
        </w:rPr>
        <w:t xml:space="preserve">/ السيد صابر أحمد </w:t>
      </w:r>
      <w:proofErr w:type="gramStart"/>
      <w:r w:rsidRPr="004F41EC">
        <w:rPr>
          <w:rFonts w:ascii="Times New Roman" w:eastAsia="Times New Roman" w:hAnsi="Times New Roman" w:cs="Traditional Arabic" w:hint="cs"/>
          <w:sz w:val="36"/>
          <w:szCs w:val="36"/>
          <w:rtl/>
          <w:lang w:eastAsia="ar-SA"/>
        </w:rPr>
        <w:t>ناصف.-</w:t>
      </w:r>
      <w:proofErr w:type="gramEnd"/>
      <w:r w:rsidRPr="004F41EC">
        <w:rPr>
          <w:rFonts w:ascii="Times New Roman" w:eastAsia="Times New Roman" w:hAnsi="Times New Roman" w:cs="Traditional Arabic" w:hint="cs"/>
          <w:sz w:val="36"/>
          <w:szCs w:val="36"/>
          <w:rtl/>
          <w:lang w:eastAsia="ar-SA"/>
        </w:rPr>
        <w:t xml:space="preserve"> المنوفية: جامعة الأزهر، 1439 هـ، 2018 م (دكتوراه).</w:t>
      </w:r>
    </w:p>
    <w:p w14:paraId="1ABB4442" w14:textId="77777777" w:rsidR="004F41EC" w:rsidRPr="004F41EC" w:rsidRDefault="004F41EC" w:rsidP="004F41EC">
      <w:pPr>
        <w:ind w:left="0" w:firstLine="0"/>
        <w:jc w:val="both"/>
        <w:rPr>
          <w:rFonts w:ascii="Times New Roman" w:eastAsia="Times New Roman" w:hAnsi="Times New Roman" w:cs="Traditional Arabic"/>
          <w:sz w:val="36"/>
          <w:szCs w:val="36"/>
          <w:rtl/>
          <w:lang w:eastAsia="ar-SA"/>
        </w:rPr>
      </w:pPr>
    </w:p>
    <w:p w14:paraId="4737E7FB" w14:textId="6C48D33F" w:rsidR="00D9459C" w:rsidRDefault="00D9459C" w:rsidP="00D9459C">
      <w:pPr>
        <w:ind w:left="0" w:firstLine="0"/>
        <w:jc w:val="both"/>
        <w:rPr>
          <w:rFonts w:ascii="Times New Roman" w:eastAsia="Times New Roman" w:hAnsi="Times New Roman" w:cs="Traditional Arabic"/>
          <w:sz w:val="36"/>
          <w:szCs w:val="36"/>
          <w:rtl/>
          <w:lang w:eastAsia="ar-SA"/>
        </w:rPr>
      </w:pPr>
      <w:r w:rsidRPr="00D9459C">
        <w:rPr>
          <w:rFonts w:ascii="Times New Roman" w:eastAsia="Times New Roman" w:hAnsi="Times New Roman" w:cs="Traditional Arabic" w:hint="cs"/>
          <w:b/>
          <w:bCs/>
          <w:sz w:val="36"/>
          <w:szCs w:val="36"/>
          <w:rtl/>
          <w:lang w:eastAsia="ar-SA"/>
        </w:rPr>
        <w:t>اللباب في علوم القرآن</w:t>
      </w:r>
      <w:r w:rsidRPr="00D9459C">
        <w:rPr>
          <w:rFonts w:ascii="Times New Roman" w:eastAsia="Times New Roman" w:hAnsi="Times New Roman" w:cs="Traditional Arabic" w:hint="cs"/>
          <w:sz w:val="36"/>
          <w:szCs w:val="36"/>
          <w:rtl/>
          <w:lang w:eastAsia="ar-SA"/>
        </w:rPr>
        <w:t xml:space="preserve">/ علاء </w:t>
      </w:r>
      <w:proofErr w:type="gramStart"/>
      <w:r w:rsidRPr="00D9459C">
        <w:rPr>
          <w:rFonts w:ascii="Times New Roman" w:eastAsia="Times New Roman" w:hAnsi="Times New Roman" w:cs="Traditional Arabic" w:hint="cs"/>
          <w:sz w:val="36"/>
          <w:szCs w:val="36"/>
          <w:rtl/>
          <w:lang w:eastAsia="ar-SA"/>
        </w:rPr>
        <w:t>عبدالحميد.-</w:t>
      </w:r>
      <w:proofErr w:type="gramEnd"/>
      <w:r w:rsidRPr="00D9459C">
        <w:rPr>
          <w:rFonts w:ascii="Times New Roman" w:eastAsia="Times New Roman" w:hAnsi="Times New Roman" w:cs="Traditional Arabic" w:hint="cs"/>
          <w:sz w:val="36"/>
          <w:szCs w:val="36"/>
          <w:rtl/>
          <w:lang w:eastAsia="ar-SA"/>
        </w:rPr>
        <w:t xml:space="preserve"> القاهرة: دار الإحسان، 1440 هـ، 2019م.</w:t>
      </w:r>
    </w:p>
    <w:p w14:paraId="40DD1B16" w14:textId="7D64F6ED" w:rsidR="000B25C4" w:rsidRDefault="000B25C4" w:rsidP="00D9459C">
      <w:pPr>
        <w:ind w:left="0" w:firstLine="0"/>
        <w:jc w:val="both"/>
        <w:rPr>
          <w:rFonts w:ascii="Times New Roman" w:eastAsia="Times New Roman" w:hAnsi="Times New Roman" w:cs="Traditional Arabic"/>
          <w:sz w:val="36"/>
          <w:szCs w:val="36"/>
          <w:rtl/>
          <w:lang w:eastAsia="ar-SA"/>
        </w:rPr>
      </w:pPr>
    </w:p>
    <w:p w14:paraId="748CB763" w14:textId="77777777" w:rsidR="00B223C9" w:rsidRPr="00B223C9" w:rsidRDefault="00B223C9" w:rsidP="00B223C9">
      <w:pPr>
        <w:ind w:left="0" w:firstLine="0"/>
        <w:jc w:val="both"/>
        <w:rPr>
          <w:rFonts w:ascii="Times New Roman" w:eastAsia="Times New Roman" w:hAnsi="Times New Roman" w:cs="Traditional Arabic"/>
          <w:sz w:val="36"/>
          <w:szCs w:val="36"/>
          <w:rtl/>
          <w:lang w:eastAsia="ar-SA"/>
        </w:rPr>
      </w:pPr>
      <w:bookmarkStart w:id="4" w:name="_Hlk12541927"/>
      <w:r w:rsidRPr="00B223C9">
        <w:rPr>
          <w:rFonts w:ascii="Times New Roman" w:eastAsia="Times New Roman" w:hAnsi="Times New Roman" w:cs="Traditional Arabic"/>
          <w:b/>
          <w:bCs/>
          <w:sz w:val="36"/>
          <w:szCs w:val="36"/>
          <w:rtl/>
          <w:lang w:eastAsia="ar-SA"/>
        </w:rPr>
        <w:t>محاضرات في علوم القرآن الكريم</w:t>
      </w:r>
      <w:r w:rsidRPr="00B223C9">
        <w:rPr>
          <w:rFonts w:ascii="Times New Roman" w:eastAsia="Times New Roman" w:hAnsi="Times New Roman" w:cs="Traditional Arabic" w:hint="cs"/>
          <w:sz w:val="36"/>
          <w:szCs w:val="36"/>
          <w:rtl/>
          <w:lang w:eastAsia="ar-SA"/>
        </w:rPr>
        <w:t xml:space="preserve">/ محمود أحمد غازي (ت 1431 هـ)؛ نقلتها إلى العربية وعلقت عليها حفصة محمود غازي؛ راجعها وأعدها للنشر محمد رحمة الله </w:t>
      </w:r>
      <w:proofErr w:type="gramStart"/>
      <w:r w:rsidRPr="00B223C9">
        <w:rPr>
          <w:rFonts w:ascii="Times New Roman" w:eastAsia="Times New Roman" w:hAnsi="Times New Roman" w:cs="Traditional Arabic" w:hint="cs"/>
          <w:sz w:val="36"/>
          <w:szCs w:val="36"/>
          <w:rtl/>
          <w:lang w:eastAsia="ar-SA"/>
        </w:rPr>
        <w:t>الندوي.-</w:t>
      </w:r>
      <w:proofErr w:type="gramEnd"/>
      <w:r w:rsidRPr="00B223C9">
        <w:rPr>
          <w:rFonts w:ascii="Times New Roman" w:eastAsia="Times New Roman" w:hAnsi="Times New Roman" w:cs="Traditional Arabic" w:hint="cs"/>
          <w:sz w:val="36"/>
          <w:szCs w:val="36"/>
          <w:rtl/>
          <w:lang w:eastAsia="ar-SA"/>
        </w:rPr>
        <w:t xml:space="preserve"> بيروت: دار الكتب العلمية، 1441 هـ، 2019 م، 624 ص.</w:t>
      </w:r>
    </w:p>
    <w:p w14:paraId="55643824" w14:textId="77777777" w:rsidR="00B223C9" w:rsidRPr="00B223C9" w:rsidRDefault="00B223C9" w:rsidP="00B223C9">
      <w:pPr>
        <w:ind w:left="0" w:firstLine="0"/>
        <w:jc w:val="both"/>
        <w:rPr>
          <w:rFonts w:ascii="Times New Roman" w:eastAsia="Times New Roman" w:hAnsi="Times New Roman" w:cs="Traditional Arabic"/>
          <w:sz w:val="36"/>
          <w:szCs w:val="36"/>
          <w:rtl/>
          <w:lang w:eastAsia="ar-SA"/>
        </w:rPr>
      </w:pPr>
    </w:p>
    <w:p w14:paraId="54A7CD7D" w14:textId="77777777" w:rsidR="00B01E73" w:rsidRPr="00B01E73" w:rsidRDefault="00B01E73" w:rsidP="00B01E73">
      <w:pPr>
        <w:ind w:left="0" w:firstLine="0"/>
        <w:jc w:val="both"/>
        <w:rPr>
          <w:rFonts w:ascii="Times New Roman" w:eastAsia="Times New Roman" w:hAnsi="Times New Roman" w:cs="Traditional Arabic"/>
          <w:sz w:val="36"/>
          <w:szCs w:val="36"/>
          <w:rtl/>
          <w:lang w:eastAsia="ar-SA"/>
        </w:rPr>
      </w:pPr>
      <w:r w:rsidRPr="00B01E73">
        <w:rPr>
          <w:rFonts w:ascii="Times New Roman" w:eastAsia="Times New Roman" w:hAnsi="Times New Roman" w:cs="Traditional Arabic" w:hint="cs"/>
          <w:b/>
          <w:bCs/>
          <w:sz w:val="36"/>
          <w:szCs w:val="36"/>
          <w:rtl/>
          <w:lang w:eastAsia="ar-SA"/>
        </w:rPr>
        <w:t>محسن عبدالحميد وجهوده في الدراسات القرآنية</w:t>
      </w:r>
      <w:r w:rsidRPr="00B01E73">
        <w:rPr>
          <w:rFonts w:ascii="Times New Roman" w:eastAsia="Times New Roman" w:hAnsi="Times New Roman" w:cs="Traditional Arabic" w:hint="cs"/>
          <w:sz w:val="36"/>
          <w:szCs w:val="36"/>
          <w:rtl/>
          <w:lang w:eastAsia="ar-SA"/>
        </w:rPr>
        <w:t xml:space="preserve">/ زبن عجيمي </w:t>
      </w:r>
      <w:proofErr w:type="gramStart"/>
      <w:r w:rsidRPr="00B01E73">
        <w:rPr>
          <w:rFonts w:ascii="Times New Roman" w:eastAsia="Times New Roman" w:hAnsi="Times New Roman" w:cs="Traditional Arabic" w:hint="cs"/>
          <w:sz w:val="36"/>
          <w:szCs w:val="36"/>
          <w:rtl/>
          <w:lang w:eastAsia="ar-SA"/>
        </w:rPr>
        <w:t>الدليمي.-</w:t>
      </w:r>
      <w:proofErr w:type="gramEnd"/>
      <w:r w:rsidRPr="00B01E73">
        <w:rPr>
          <w:rFonts w:ascii="Times New Roman" w:eastAsia="Times New Roman" w:hAnsi="Times New Roman" w:cs="Traditional Arabic" w:hint="cs"/>
          <w:sz w:val="36"/>
          <w:szCs w:val="36"/>
          <w:rtl/>
          <w:lang w:eastAsia="ar-SA"/>
        </w:rPr>
        <w:t xml:space="preserve"> عمّان: دار أمجد، 1441 هـ، 2019 م.</w:t>
      </w:r>
    </w:p>
    <w:p w14:paraId="44830F39" w14:textId="77777777" w:rsidR="00B01E73" w:rsidRPr="00B01E73" w:rsidRDefault="00B01E73" w:rsidP="00B01E73">
      <w:pPr>
        <w:ind w:left="0" w:firstLine="0"/>
        <w:jc w:val="both"/>
        <w:rPr>
          <w:rFonts w:ascii="Times New Roman" w:eastAsia="Times New Roman" w:hAnsi="Times New Roman" w:cs="Traditional Arabic"/>
          <w:sz w:val="36"/>
          <w:szCs w:val="36"/>
          <w:rtl/>
          <w:lang w:eastAsia="ar-SA"/>
        </w:rPr>
      </w:pPr>
    </w:p>
    <w:p w14:paraId="63CBB41B" w14:textId="71B82C5E" w:rsidR="000B25C4" w:rsidRDefault="000B25C4" w:rsidP="000B25C4">
      <w:pPr>
        <w:ind w:left="0" w:firstLine="0"/>
        <w:jc w:val="both"/>
        <w:rPr>
          <w:rFonts w:cs="Traditional Arabic"/>
          <w:sz w:val="36"/>
          <w:szCs w:val="36"/>
          <w:rtl/>
        </w:rPr>
      </w:pPr>
      <w:r w:rsidRPr="000B25C4">
        <w:rPr>
          <w:rFonts w:cs="Traditional Arabic"/>
          <w:b/>
          <w:bCs/>
          <w:sz w:val="36"/>
          <w:szCs w:val="36"/>
          <w:rtl/>
        </w:rPr>
        <w:t>من كنوز الكتاب</w:t>
      </w:r>
      <w:r w:rsidRPr="000B25C4">
        <w:rPr>
          <w:rFonts w:cs="Traditional Arabic" w:hint="cs"/>
          <w:b/>
          <w:bCs/>
          <w:sz w:val="36"/>
          <w:szCs w:val="36"/>
          <w:rtl/>
        </w:rPr>
        <w:t xml:space="preserve">: </w:t>
      </w:r>
      <w:r w:rsidRPr="000B25C4">
        <w:rPr>
          <w:rFonts w:cs="Traditional Arabic"/>
          <w:b/>
          <w:bCs/>
          <w:sz w:val="36"/>
          <w:szCs w:val="36"/>
          <w:rtl/>
        </w:rPr>
        <w:t>دراسات في علوم القرآن ولغة البيان</w:t>
      </w:r>
      <w:r w:rsidRPr="000B25C4">
        <w:rPr>
          <w:rFonts w:cs="Traditional Arabic" w:hint="cs"/>
          <w:b/>
          <w:bCs/>
          <w:sz w:val="36"/>
          <w:szCs w:val="36"/>
          <w:rtl/>
        </w:rPr>
        <w:t>/</w:t>
      </w:r>
      <w:r w:rsidRPr="000B25C4">
        <w:rPr>
          <w:rFonts w:cs="Traditional Arabic"/>
          <w:b/>
          <w:bCs/>
          <w:sz w:val="36"/>
          <w:szCs w:val="36"/>
          <w:rtl/>
        </w:rPr>
        <w:t xml:space="preserve"> </w:t>
      </w:r>
      <w:r w:rsidRPr="000B25C4">
        <w:rPr>
          <w:rFonts w:cs="Traditional Arabic"/>
          <w:sz w:val="36"/>
          <w:szCs w:val="36"/>
          <w:rtl/>
        </w:rPr>
        <w:t xml:space="preserve">عمر </w:t>
      </w:r>
      <w:proofErr w:type="gramStart"/>
      <w:r w:rsidRPr="000B25C4">
        <w:rPr>
          <w:rFonts w:cs="Traditional Arabic"/>
          <w:sz w:val="36"/>
          <w:szCs w:val="36"/>
          <w:rtl/>
        </w:rPr>
        <w:t>الأسعد</w:t>
      </w:r>
      <w:r w:rsidRPr="000B25C4">
        <w:rPr>
          <w:rFonts w:cs="Traditional Arabic" w:hint="cs"/>
          <w:sz w:val="36"/>
          <w:szCs w:val="36"/>
          <w:rtl/>
        </w:rPr>
        <w:t>.-</w:t>
      </w:r>
      <w:proofErr w:type="gramEnd"/>
      <w:r w:rsidRPr="000B25C4">
        <w:rPr>
          <w:rFonts w:cs="Traditional Arabic" w:hint="cs"/>
          <w:sz w:val="36"/>
          <w:szCs w:val="36"/>
          <w:rtl/>
        </w:rPr>
        <w:t xml:space="preserve"> دمشق: مؤسسة الرسالة، 1440 هـ، 2019 م.</w:t>
      </w:r>
    </w:p>
    <w:p w14:paraId="418B05B0" w14:textId="0D660E60" w:rsidR="00D03C4D" w:rsidRDefault="00D03C4D" w:rsidP="000B25C4">
      <w:pPr>
        <w:ind w:left="0" w:firstLine="0"/>
        <w:jc w:val="both"/>
        <w:rPr>
          <w:rFonts w:cs="Traditional Arabic"/>
          <w:sz w:val="36"/>
          <w:szCs w:val="36"/>
          <w:rtl/>
        </w:rPr>
      </w:pPr>
    </w:p>
    <w:p w14:paraId="57FBF46C" w14:textId="77777777" w:rsidR="005A57E4" w:rsidRPr="005A57E4" w:rsidRDefault="005A57E4" w:rsidP="005A57E4">
      <w:pPr>
        <w:ind w:left="0" w:firstLine="0"/>
        <w:jc w:val="both"/>
        <w:rPr>
          <w:rFonts w:cs="Traditional Arabic"/>
          <w:sz w:val="36"/>
          <w:szCs w:val="36"/>
          <w:rtl/>
        </w:rPr>
      </w:pPr>
      <w:r w:rsidRPr="005A57E4">
        <w:rPr>
          <w:rFonts w:cs="Traditional Arabic"/>
          <w:b/>
          <w:bCs/>
          <w:sz w:val="36"/>
          <w:szCs w:val="36"/>
          <w:rtl/>
        </w:rPr>
        <w:t>من الوحي إلى المصحف: إشكاليات التدوين والأحرف السبعة والقراءات</w:t>
      </w:r>
      <w:r w:rsidRPr="005A57E4">
        <w:rPr>
          <w:rFonts w:cs="Traditional Arabic"/>
          <w:sz w:val="36"/>
          <w:szCs w:val="36"/>
          <w:rtl/>
        </w:rPr>
        <w:t xml:space="preserve">/ محمد حسن بدر </w:t>
      </w:r>
      <w:proofErr w:type="gramStart"/>
      <w:r w:rsidRPr="005A57E4">
        <w:rPr>
          <w:rFonts w:cs="Traditional Arabic"/>
          <w:sz w:val="36"/>
          <w:szCs w:val="36"/>
          <w:rtl/>
        </w:rPr>
        <w:t>الدين.-</w:t>
      </w:r>
      <w:proofErr w:type="gramEnd"/>
      <w:r w:rsidRPr="005A57E4">
        <w:rPr>
          <w:rFonts w:cs="Traditional Arabic"/>
          <w:sz w:val="36"/>
          <w:szCs w:val="36"/>
          <w:rtl/>
        </w:rPr>
        <w:t xml:space="preserve"> الرباط: مؤسسة مؤمنون بلا حدود</w:t>
      </w:r>
      <w:r w:rsidRPr="005A57E4">
        <w:rPr>
          <w:rFonts w:cs="Traditional Arabic" w:hint="cs"/>
          <w:sz w:val="36"/>
          <w:szCs w:val="36"/>
          <w:rtl/>
        </w:rPr>
        <w:t>، 1439 هـ</w:t>
      </w:r>
      <w:r w:rsidRPr="005A57E4">
        <w:rPr>
          <w:rFonts w:cs="Traditional Arabic"/>
          <w:sz w:val="36"/>
          <w:szCs w:val="36"/>
          <w:rtl/>
        </w:rPr>
        <w:t>، 2018</w:t>
      </w:r>
      <w:r w:rsidRPr="005A57E4">
        <w:rPr>
          <w:rFonts w:cs="Traditional Arabic" w:hint="cs"/>
          <w:sz w:val="36"/>
          <w:szCs w:val="36"/>
          <w:rtl/>
        </w:rPr>
        <w:t xml:space="preserve"> م، </w:t>
      </w:r>
      <w:r w:rsidRPr="005A57E4">
        <w:rPr>
          <w:rFonts w:cs="Traditional Arabic"/>
          <w:sz w:val="36"/>
          <w:szCs w:val="36"/>
          <w:rtl/>
        </w:rPr>
        <w:t>310 ص</w:t>
      </w:r>
      <w:r w:rsidRPr="005A57E4">
        <w:rPr>
          <w:rFonts w:cs="Traditional Arabic" w:hint="cs"/>
          <w:sz w:val="36"/>
          <w:szCs w:val="36"/>
          <w:rtl/>
        </w:rPr>
        <w:t>.</w:t>
      </w:r>
    </w:p>
    <w:p w14:paraId="77DCAC79" w14:textId="77777777" w:rsidR="005A57E4" w:rsidRPr="005A57E4" w:rsidRDefault="005A57E4" w:rsidP="005A57E4">
      <w:pPr>
        <w:ind w:left="0" w:firstLine="0"/>
        <w:jc w:val="both"/>
        <w:rPr>
          <w:rFonts w:cs="Traditional Arabic"/>
          <w:sz w:val="36"/>
          <w:szCs w:val="36"/>
          <w:rtl/>
        </w:rPr>
      </w:pPr>
      <w:r w:rsidRPr="005A57E4">
        <w:rPr>
          <w:rFonts w:cs="Traditional Arabic" w:hint="cs"/>
          <w:sz w:val="36"/>
          <w:szCs w:val="36"/>
          <w:rtl/>
        </w:rPr>
        <w:t>(يقرأ بحذر)</w:t>
      </w:r>
    </w:p>
    <w:p w14:paraId="67D1849B" w14:textId="77777777" w:rsidR="005A57E4" w:rsidRPr="005A57E4" w:rsidRDefault="005A57E4" w:rsidP="005A57E4">
      <w:pPr>
        <w:ind w:left="0" w:firstLine="0"/>
        <w:jc w:val="both"/>
        <w:rPr>
          <w:rFonts w:cs="Traditional Arabic"/>
          <w:sz w:val="36"/>
          <w:szCs w:val="36"/>
          <w:rtl/>
        </w:rPr>
      </w:pPr>
    </w:p>
    <w:p w14:paraId="41818DE0" w14:textId="77777777" w:rsidR="00D03C4D" w:rsidRPr="00D03C4D" w:rsidRDefault="00D03C4D" w:rsidP="00D03C4D">
      <w:pPr>
        <w:ind w:left="0" w:firstLine="0"/>
        <w:jc w:val="both"/>
        <w:rPr>
          <w:rFonts w:ascii="Times New Roman" w:eastAsia="Times New Roman" w:hAnsi="Times New Roman" w:cs="Traditional Arabic"/>
          <w:sz w:val="36"/>
          <w:szCs w:val="36"/>
          <w:rtl/>
          <w:lang w:eastAsia="ar-SA"/>
        </w:rPr>
      </w:pPr>
      <w:r w:rsidRPr="00D03C4D">
        <w:rPr>
          <w:rFonts w:ascii="Times New Roman" w:eastAsia="Times New Roman" w:hAnsi="Times New Roman" w:cs="Traditional Arabic"/>
          <w:b/>
          <w:bCs/>
          <w:sz w:val="36"/>
          <w:szCs w:val="36"/>
          <w:rtl/>
          <w:lang w:eastAsia="ar-SA"/>
        </w:rPr>
        <w:lastRenderedPageBreak/>
        <w:t>مواقع العلوم في مواقع النجوم</w:t>
      </w:r>
      <w:r w:rsidRPr="00D03C4D">
        <w:rPr>
          <w:rFonts w:ascii="Times New Roman" w:eastAsia="Times New Roman" w:hAnsi="Times New Roman" w:cs="Traditional Arabic" w:hint="cs"/>
          <w:b/>
          <w:bCs/>
          <w:sz w:val="36"/>
          <w:szCs w:val="36"/>
          <w:rtl/>
          <w:lang w:eastAsia="ar-SA"/>
        </w:rPr>
        <w:t>/</w:t>
      </w:r>
      <w:r w:rsidRPr="00D03C4D">
        <w:rPr>
          <w:rFonts w:ascii="Times New Roman" w:eastAsia="Times New Roman" w:hAnsi="Times New Roman" w:cs="Traditional Arabic"/>
          <w:b/>
          <w:bCs/>
          <w:sz w:val="36"/>
          <w:szCs w:val="36"/>
          <w:rtl/>
          <w:lang w:eastAsia="ar-SA"/>
        </w:rPr>
        <w:t xml:space="preserve"> </w:t>
      </w:r>
      <w:r w:rsidRPr="00D03C4D">
        <w:rPr>
          <w:rFonts w:ascii="Times New Roman" w:eastAsia="Times New Roman" w:hAnsi="Times New Roman" w:cs="Traditional Arabic"/>
          <w:sz w:val="36"/>
          <w:szCs w:val="36"/>
          <w:rtl/>
          <w:lang w:eastAsia="ar-SA"/>
        </w:rPr>
        <w:t>جلال الدين عبد الرحمن بن عمر البلقيني (ت 824 هـ)</w:t>
      </w:r>
      <w:r w:rsidRPr="00D03C4D">
        <w:rPr>
          <w:rFonts w:ascii="Times New Roman" w:eastAsia="Times New Roman" w:hAnsi="Times New Roman" w:cs="Traditional Arabic" w:hint="cs"/>
          <w:sz w:val="36"/>
          <w:szCs w:val="36"/>
          <w:rtl/>
          <w:lang w:eastAsia="ar-SA"/>
        </w:rPr>
        <w:t>؛</w:t>
      </w:r>
      <w:r w:rsidRPr="00D03C4D">
        <w:rPr>
          <w:rFonts w:ascii="Times New Roman" w:eastAsia="Times New Roman" w:hAnsi="Times New Roman" w:cs="Traditional Arabic"/>
          <w:sz w:val="36"/>
          <w:szCs w:val="36"/>
          <w:rtl/>
          <w:lang w:eastAsia="ar-SA"/>
        </w:rPr>
        <w:t xml:space="preserve"> </w:t>
      </w:r>
      <w:r w:rsidRPr="00D03C4D">
        <w:rPr>
          <w:rFonts w:ascii="Times New Roman" w:eastAsia="Times New Roman" w:hAnsi="Times New Roman" w:cs="Traditional Arabic" w:hint="cs"/>
          <w:sz w:val="36"/>
          <w:szCs w:val="36"/>
          <w:rtl/>
          <w:lang w:eastAsia="ar-SA"/>
        </w:rPr>
        <w:t>ا</w:t>
      </w:r>
      <w:r w:rsidRPr="00D03C4D">
        <w:rPr>
          <w:rFonts w:ascii="Times New Roman" w:eastAsia="Times New Roman" w:hAnsi="Times New Roman" w:cs="Traditional Arabic"/>
          <w:sz w:val="36"/>
          <w:szCs w:val="36"/>
          <w:rtl/>
          <w:lang w:eastAsia="ar-SA"/>
        </w:rPr>
        <w:t>عتن</w:t>
      </w:r>
      <w:r w:rsidRPr="00D03C4D">
        <w:rPr>
          <w:rFonts w:ascii="Times New Roman" w:eastAsia="Times New Roman" w:hAnsi="Times New Roman" w:cs="Traditional Arabic" w:hint="cs"/>
          <w:sz w:val="36"/>
          <w:szCs w:val="36"/>
          <w:rtl/>
          <w:lang w:eastAsia="ar-SA"/>
        </w:rPr>
        <w:t>ت</w:t>
      </w:r>
      <w:r w:rsidRPr="00D03C4D">
        <w:rPr>
          <w:rFonts w:ascii="Times New Roman" w:eastAsia="Times New Roman" w:hAnsi="Times New Roman" w:cs="Traditional Arabic"/>
          <w:sz w:val="36"/>
          <w:szCs w:val="36"/>
          <w:rtl/>
          <w:lang w:eastAsia="ar-SA"/>
        </w:rPr>
        <w:t xml:space="preserve"> به لجنة تحقيق التراث والمراجعة بمكتبة </w:t>
      </w:r>
      <w:proofErr w:type="gramStart"/>
      <w:r w:rsidRPr="00D03C4D">
        <w:rPr>
          <w:rFonts w:ascii="Times New Roman" w:eastAsia="Times New Roman" w:hAnsi="Times New Roman" w:cs="Traditional Arabic"/>
          <w:sz w:val="36"/>
          <w:szCs w:val="36"/>
          <w:rtl/>
          <w:lang w:eastAsia="ar-SA"/>
        </w:rPr>
        <w:t>الإيمان</w:t>
      </w:r>
      <w:r w:rsidRPr="00D03C4D">
        <w:rPr>
          <w:rFonts w:ascii="Times New Roman" w:eastAsia="Times New Roman" w:hAnsi="Times New Roman" w:cs="Traditional Arabic" w:hint="cs"/>
          <w:sz w:val="36"/>
          <w:szCs w:val="36"/>
          <w:rtl/>
          <w:lang w:eastAsia="ar-SA"/>
        </w:rPr>
        <w:t>.-</w:t>
      </w:r>
      <w:proofErr w:type="gramEnd"/>
      <w:r w:rsidRPr="00D03C4D">
        <w:rPr>
          <w:rFonts w:ascii="Times New Roman" w:eastAsia="Times New Roman" w:hAnsi="Times New Roman" w:cs="Traditional Arabic"/>
          <w:sz w:val="36"/>
          <w:szCs w:val="36"/>
          <w:rtl/>
          <w:lang w:eastAsia="ar-SA"/>
        </w:rPr>
        <w:t xml:space="preserve"> القاهر</w:t>
      </w:r>
      <w:r w:rsidRPr="00D03C4D">
        <w:rPr>
          <w:rFonts w:ascii="Times New Roman" w:eastAsia="Times New Roman" w:hAnsi="Times New Roman" w:cs="Traditional Arabic" w:hint="cs"/>
          <w:sz w:val="36"/>
          <w:szCs w:val="36"/>
          <w:rtl/>
          <w:lang w:eastAsia="ar-SA"/>
        </w:rPr>
        <w:t>ة: المكتبة، 1438 هـ، 2017 م، 163 ص.</w:t>
      </w:r>
    </w:p>
    <w:p w14:paraId="24D2CD18" w14:textId="77777777" w:rsidR="00D03C4D" w:rsidRPr="00D03C4D" w:rsidRDefault="00D03C4D" w:rsidP="00D03C4D">
      <w:pPr>
        <w:ind w:left="0" w:firstLine="0"/>
        <w:jc w:val="both"/>
        <w:rPr>
          <w:rFonts w:ascii="Times New Roman" w:eastAsia="Times New Roman" w:hAnsi="Times New Roman" w:cs="Traditional Arabic"/>
          <w:sz w:val="36"/>
          <w:szCs w:val="36"/>
          <w:rtl/>
          <w:lang w:eastAsia="ar-SA"/>
        </w:rPr>
      </w:pPr>
    </w:p>
    <w:p w14:paraId="3D0F15BF" w14:textId="77777777" w:rsidR="00684411" w:rsidRPr="00684411" w:rsidRDefault="00684411" w:rsidP="00684411">
      <w:pPr>
        <w:ind w:left="0" w:firstLine="0"/>
        <w:jc w:val="both"/>
        <w:rPr>
          <w:rFonts w:ascii="Times New Roman" w:eastAsia="Times New Roman" w:hAnsi="Times New Roman" w:cs="Traditional Arabic"/>
          <w:sz w:val="36"/>
          <w:szCs w:val="36"/>
          <w:rtl/>
          <w:lang w:eastAsia="ar-SA"/>
        </w:rPr>
      </w:pPr>
      <w:bookmarkStart w:id="5" w:name="_Hlk19712405"/>
      <w:r w:rsidRPr="00684411">
        <w:rPr>
          <w:rFonts w:ascii="Times New Roman" w:eastAsia="Times New Roman" w:hAnsi="Times New Roman" w:cs="Traditional Arabic" w:hint="cs"/>
          <w:b/>
          <w:bCs/>
          <w:sz w:val="36"/>
          <w:szCs w:val="36"/>
          <w:rtl/>
          <w:lang w:eastAsia="ar-SA"/>
        </w:rPr>
        <w:t>الميسّر في علوم القرآن</w:t>
      </w:r>
      <w:r w:rsidRPr="00684411">
        <w:rPr>
          <w:rFonts w:ascii="Times New Roman" w:eastAsia="Times New Roman" w:hAnsi="Times New Roman" w:cs="Traditional Arabic" w:hint="cs"/>
          <w:sz w:val="36"/>
          <w:szCs w:val="36"/>
          <w:rtl/>
          <w:lang w:eastAsia="ar-SA"/>
        </w:rPr>
        <w:t xml:space="preserve">/ إعداد مركز الدراسات والمعلومات القرآنية بمعهد الإمام </w:t>
      </w:r>
      <w:proofErr w:type="gramStart"/>
      <w:r w:rsidRPr="00684411">
        <w:rPr>
          <w:rFonts w:ascii="Times New Roman" w:eastAsia="Times New Roman" w:hAnsi="Times New Roman" w:cs="Traditional Arabic" w:hint="cs"/>
          <w:sz w:val="36"/>
          <w:szCs w:val="36"/>
          <w:rtl/>
          <w:lang w:eastAsia="ar-SA"/>
        </w:rPr>
        <w:t>الشاطبي.-</w:t>
      </w:r>
      <w:proofErr w:type="gramEnd"/>
      <w:r w:rsidRPr="00684411">
        <w:rPr>
          <w:rFonts w:ascii="Times New Roman" w:eastAsia="Times New Roman" w:hAnsi="Times New Roman" w:cs="Traditional Arabic" w:hint="cs"/>
          <w:sz w:val="36"/>
          <w:szCs w:val="36"/>
          <w:rtl/>
          <w:lang w:eastAsia="ar-SA"/>
        </w:rPr>
        <w:t xml:space="preserve"> جدة: المعهد، 1441 هـ، 2019 م.</w:t>
      </w:r>
    </w:p>
    <w:p w14:paraId="06C220C0" w14:textId="77777777" w:rsidR="00684411" w:rsidRPr="00684411" w:rsidRDefault="00684411" w:rsidP="00684411">
      <w:pPr>
        <w:ind w:left="0" w:firstLine="0"/>
        <w:jc w:val="both"/>
        <w:rPr>
          <w:rFonts w:ascii="Times New Roman" w:eastAsia="Times New Roman" w:hAnsi="Times New Roman" w:cs="Traditional Arabic"/>
          <w:sz w:val="36"/>
          <w:szCs w:val="36"/>
          <w:rtl/>
          <w:lang w:eastAsia="ar-SA"/>
        </w:rPr>
      </w:pPr>
    </w:p>
    <w:p w14:paraId="38A10AB6" w14:textId="77777777" w:rsidR="002B3EF0" w:rsidRPr="002B3EF0" w:rsidRDefault="002B3EF0" w:rsidP="002B3EF0">
      <w:pPr>
        <w:ind w:left="0" w:firstLine="0"/>
        <w:jc w:val="both"/>
        <w:rPr>
          <w:rFonts w:ascii="Times New Roman" w:eastAsia="Times New Roman" w:hAnsi="Times New Roman" w:cs="Traditional Arabic"/>
          <w:sz w:val="36"/>
          <w:szCs w:val="36"/>
          <w:rtl/>
          <w:lang w:eastAsia="ar-SA"/>
        </w:rPr>
      </w:pPr>
      <w:r w:rsidRPr="002B3EF0">
        <w:rPr>
          <w:rFonts w:ascii="Times New Roman" w:eastAsia="Times New Roman" w:hAnsi="Times New Roman" w:cs="Traditional Arabic"/>
          <w:b/>
          <w:bCs/>
          <w:sz w:val="36"/>
          <w:szCs w:val="36"/>
          <w:rtl/>
          <w:lang w:eastAsia="ar-SA"/>
        </w:rPr>
        <w:t xml:space="preserve">نظم الجواهر في </w:t>
      </w:r>
      <w:r w:rsidRPr="002B3EF0">
        <w:rPr>
          <w:rFonts w:ascii="Times New Roman" w:eastAsia="Times New Roman" w:hAnsi="Times New Roman" w:cs="Traditional Arabic" w:hint="cs"/>
          <w:b/>
          <w:bCs/>
          <w:sz w:val="36"/>
          <w:szCs w:val="36"/>
          <w:rtl/>
          <w:lang w:eastAsia="ar-SA"/>
        </w:rPr>
        <w:t>التفسير</w:t>
      </w:r>
      <w:r w:rsidRPr="002B3EF0">
        <w:rPr>
          <w:rFonts w:ascii="Times New Roman" w:eastAsia="Times New Roman" w:hAnsi="Times New Roman" w:cs="Traditional Arabic" w:hint="cs"/>
          <w:sz w:val="36"/>
          <w:szCs w:val="36"/>
          <w:rtl/>
          <w:lang w:eastAsia="ar-SA"/>
        </w:rPr>
        <w:t>/</w:t>
      </w:r>
      <w:r w:rsidRPr="002B3EF0">
        <w:rPr>
          <w:rFonts w:ascii="Times New Roman" w:eastAsia="Times New Roman" w:hAnsi="Times New Roman" w:cs="Traditional Arabic"/>
          <w:sz w:val="36"/>
          <w:szCs w:val="36"/>
          <w:rtl/>
          <w:lang w:eastAsia="ar-SA"/>
        </w:rPr>
        <w:t xml:space="preserve"> عبد العزيز بن عبد الواحد المكناسي</w:t>
      </w:r>
      <w:r w:rsidRPr="002B3EF0">
        <w:rPr>
          <w:rFonts w:ascii="Times New Roman" w:eastAsia="Times New Roman" w:hAnsi="Times New Roman" w:cs="Traditional Arabic" w:hint="cs"/>
          <w:sz w:val="36"/>
          <w:szCs w:val="36"/>
          <w:rtl/>
          <w:lang w:eastAsia="ar-SA"/>
        </w:rPr>
        <w:t xml:space="preserve"> (ت 964 هـ)؛ تحقيق ممدوح بن تركي </w:t>
      </w:r>
      <w:proofErr w:type="gramStart"/>
      <w:r w:rsidRPr="002B3EF0">
        <w:rPr>
          <w:rFonts w:ascii="Times New Roman" w:eastAsia="Times New Roman" w:hAnsi="Times New Roman" w:cs="Traditional Arabic" w:hint="cs"/>
          <w:sz w:val="36"/>
          <w:szCs w:val="36"/>
          <w:rtl/>
          <w:lang w:eastAsia="ar-SA"/>
        </w:rPr>
        <w:t>القحطاني.-</w:t>
      </w:r>
      <w:proofErr w:type="gramEnd"/>
      <w:r w:rsidRPr="002B3EF0">
        <w:rPr>
          <w:rFonts w:ascii="Times New Roman" w:eastAsia="Times New Roman" w:hAnsi="Times New Roman" w:cs="Traditional Arabic"/>
          <w:sz w:val="36"/>
          <w:szCs w:val="36"/>
          <w:rtl/>
          <w:lang w:eastAsia="ar-SA"/>
        </w:rPr>
        <w:t xml:space="preserve"> </w:t>
      </w:r>
      <w:r w:rsidRPr="002B3EF0">
        <w:rPr>
          <w:rFonts w:ascii="Times New Roman" w:eastAsia="Times New Roman" w:hAnsi="Times New Roman" w:cs="Traditional Arabic" w:hint="cs"/>
          <w:sz w:val="36"/>
          <w:szCs w:val="36"/>
          <w:rtl/>
          <w:lang w:eastAsia="ar-SA"/>
        </w:rPr>
        <w:t>الرياض: ا</w:t>
      </w:r>
      <w:r w:rsidRPr="002B3EF0">
        <w:rPr>
          <w:rFonts w:ascii="Times New Roman" w:eastAsia="Times New Roman" w:hAnsi="Times New Roman" w:cs="Traditional Arabic"/>
          <w:sz w:val="36"/>
          <w:szCs w:val="36"/>
          <w:rtl/>
          <w:lang w:eastAsia="ar-SA"/>
        </w:rPr>
        <w:t>لجمعية العلمية السعودية للقرآن الكريم وعلومه</w:t>
      </w:r>
      <w:r w:rsidRPr="002B3EF0">
        <w:rPr>
          <w:rFonts w:ascii="Times New Roman" w:eastAsia="Times New Roman" w:hAnsi="Times New Roman" w:cs="Traditional Arabic" w:hint="cs"/>
          <w:sz w:val="36"/>
          <w:szCs w:val="36"/>
          <w:rtl/>
          <w:lang w:eastAsia="ar-SA"/>
        </w:rPr>
        <w:t>: دار الصميعي، 1441 هـ، 2019 م.</w:t>
      </w:r>
    </w:p>
    <w:p w14:paraId="1524C58E" w14:textId="36956C66" w:rsidR="002B3EF0" w:rsidRDefault="002B3EF0" w:rsidP="002B3EF0">
      <w:pPr>
        <w:ind w:left="0" w:firstLine="0"/>
        <w:jc w:val="both"/>
        <w:rPr>
          <w:rFonts w:ascii="Times New Roman" w:eastAsia="Times New Roman" w:hAnsi="Times New Roman" w:cs="Traditional Arabic"/>
          <w:sz w:val="36"/>
          <w:szCs w:val="36"/>
          <w:rtl/>
          <w:lang w:eastAsia="ar-SA"/>
        </w:rPr>
      </w:pPr>
      <w:r w:rsidRPr="002B3EF0">
        <w:rPr>
          <w:rFonts w:ascii="Times New Roman" w:eastAsia="Times New Roman" w:hAnsi="Times New Roman" w:cs="Traditional Arabic" w:hint="cs"/>
          <w:sz w:val="36"/>
          <w:szCs w:val="36"/>
          <w:rtl/>
          <w:lang w:eastAsia="ar-SA"/>
        </w:rPr>
        <w:t>(</w:t>
      </w:r>
      <w:r w:rsidRPr="002B3EF0">
        <w:rPr>
          <w:rFonts w:ascii="Times New Roman" w:eastAsia="Times New Roman" w:hAnsi="Times New Roman" w:cs="Traditional Arabic"/>
          <w:sz w:val="36"/>
          <w:szCs w:val="36"/>
          <w:rtl/>
          <w:lang w:eastAsia="ar-SA"/>
        </w:rPr>
        <w:t>قصيدة في علوم القرآن الكريم</w:t>
      </w:r>
      <w:r w:rsidRPr="002B3EF0">
        <w:rPr>
          <w:rFonts w:ascii="Times New Roman" w:eastAsia="Times New Roman" w:hAnsi="Times New Roman" w:cs="Traditional Arabic" w:hint="cs"/>
          <w:sz w:val="36"/>
          <w:szCs w:val="36"/>
          <w:rtl/>
          <w:lang w:eastAsia="ar-SA"/>
        </w:rPr>
        <w:t>)</w:t>
      </w:r>
    </w:p>
    <w:p w14:paraId="1D6C4C77" w14:textId="288CF5E2" w:rsidR="0047416F" w:rsidRDefault="0047416F" w:rsidP="002B3EF0">
      <w:pPr>
        <w:ind w:left="0" w:firstLine="0"/>
        <w:jc w:val="both"/>
        <w:rPr>
          <w:rFonts w:ascii="Times New Roman" w:eastAsia="Times New Roman" w:hAnsi="Times New Roman" w:cs="Traditional Arabic"/>
          <w:sz w:val="36"/>
          <w:szCs w:val="36"/>
          <w:rtl/>
          <w:lang w:eastAsia="ar-SA"/>
        </w:rPr>
      </w:pPr>
    </w:p>
    <w:p w14:paraId="3A19926B" w14:textId="77777777" w:rsidR="005C4D4D" w:rsidRDefault="005C4D4D" w:rsidP="007D6266">
      <w:pPr>
        <w:jc w:val="left"/>
        <w:rPr>
          <w:b/>
          <w:bCs/>
          <w:color w:val="FF0000"/>
          <w:sz w:val="36"/>
          <w:szCs w:val="36"/>
          <w:rtl/>
        </w:rPr>
      </w:pPr>
      <w:r w:rsidRPr="002A5296">
        <w:rPr>
          <w:rStyle w:val="Hyperlink"/>
          <w:rFonts w:eastAsia="Times New Roman" w:cs="Traditional Arabic" w:hint="eastAsia"/>
          <w:b/>
          <w:bCs/>
          <w:noProof/>
          <w:color w:val="FF0000"/>
          <w:sz w:val="36"/>
          <w:szCs w:val="36"/>
          <w:u w:val="none"/>
          <w:rtl/>
          <w:lang w:eastAsia="ar-SA"/>
        </w:rPr>
        <w:t>مسارد</w:t>
      </w:r>
      <w:r w:rsidRPr="002A5296">
        <w:rPr>
          <w:rStyle w:val="Hyperlink"/>
          <w:rFonts w:eastAsia="Times New Roman" w:cs="Traditional Arabic"/>
          <w:b/>
          <w:bCs/>
          <w:noProof/>
          <w:color w:val="FF0000"/>
          <w:sz w:val="36"/>
          <w:szCs w:val="36"/>
          <w:u w:val="none"/>
          <w:rtl/>
          <w:lang w:eastAsia="ar-SA"/>
        </w:rPr>
        <w:t xml:space="preserve"> </w:t>
      </w:r>
    </w:p>
    <w:p w14:paraId="0212E885" w14:textId="77777777" w:rsidR="005C4D4D" w:rsidRPr="008B0C08" w:rsidRDefault="005C4D4D" w:rsidP="005C4D4D">
      <w:pPr>
        <w:ind w:left="0" w:firstLine="0"/>
        <w:jc w:val="left"/>
        <w:rPr>
          <w:rFonts w:ascii="Times New Roman" w:eastAsia="Times New Roman" w:hAnsi="Times New Roman" w:cs="Traditional Arabic"/>
          <w:sz w:val="36"/>
          <w:szCs w:val="36"/>
          <w:rtl/>
          <w:lang w:eastAsia="ar-SA"/>
        </w:rPr>
      </w:pPr>
      <w:r w:rsidRPr="008B0C08">
        <w:rPr>
          <w:rFonts w:ascii="Times New Roman" w:eastAsia="Times New Roman" w:hAnsi="Times New Roman" w:cs="Traditional Arabic"/>
          <w:b/>
          <w:bCs/>
          <w:sz w:val="36"/>
          <w:szCs w:val="36"/>
          <w:rtl/>
          <w:lang w:eastAsia="ar-SA"/>
        </w:rPr>
        <w:t>الدليل إلى مؤلَّفات</w:t>
      </w:r>
      <w:r w:rsidRPr="008B0C08">
        <w:rPr>
          <w:rFonts w:ascii="Times New Roman" w:eastAsia="Times New Roman" w:hAnsi="Times New Roman" w:cs="Traditional Arabic" w:hint="cs"/>
          <w:b/>
          <w:bCs/>
          <w:sz w:val="36"/>
          <w:szCs w:val="36"/>
          <w:rtl/>
          <w:lang w:eastAsia="ar-SA"/>
        </w:rPr>
        <w:t xml:space="preserve"> </w:t>
      </w:r>
      <w:r w:rsidRPr="008B0C08">
        <w:rPr>
          <w:rFonts w:ascii="Times New Roman" w:eastAsia="Times New Roman" w:hAnsi="Times New Roman" w:cs="Traditional Arabic"/>
          <w:b/>
          <w:bCs/>
          <w:sz w:val="36"/>
          <w:szCs w:val="36"/>
          <w:rtl/>
          <w:lang w:eastAsia="ar-SA"/>
        </w:rPr>
        <w:t>علوم القرآن والتفسير</w:t>
      </w:r>
      <w:r w:rsidRPr="008B0C08">
        <w:rPr>
          <w:rFonts w:ascii="Times New Roman" w:eastAsia="Times New Roman" w:hAnsi="Times New Roman" w:cs="Traditional Arabic" w:hint="cs"/>
          <w:b/>
          <w:bCs/>
          <w:sz w:val="36"/>
          <w:szCs w:val="36"/>
          <w:rtl/>
          <w:lang w:eastAsia="ar-SA"/>
        </w:rPr>
        <w:t xml:space="preserve">/ </w:t>
      </w:r>
      <w:r w:rsidRPr="008B0C08">
        <w:rPr>
          <w:rFonts w:ascii="Times New Roman" w:eastAsia="Times New Roman" w:hAnsi="Times New Roman" w:cs="Traditional Arabic"/>
          <w:sz w:val="36"/>
          <w:szCs w:val="36"/>
          <w:rtl/>
          <w:lang w:eastAsia="ar-SA"/>
        </w:rPr>
        <w:t>محمد خير رمضان يوسف</w:t>
      </w:r>
      <w:r w:rsidRPr="008B0C08">
        <w:rPr>
          <w:rFonts w:ascii="Times New Roman" w:eastAsia="Times New Roman" w:hAnsi="Times New Roman" w:cs="Traditional Arabic" w:hint="cs"/>
          <w:sz w:val="36"/>
          <w:szCs w:val="36"/>
          <w:rtl/>
          <w:lang w:eastAsia="ar-SA"/>
        </w:rPr>
        <w:t>، 1441 هـ، 2020م.</w:t>
      </w:r>
    </w:p>
    <w:p w14:paraId="2A6EDB08" w14:textId="77777777" w:rsidR="005C4D4D" w:rsidRDefault="005C4D4D" w:rsidP="005C4D4D">
      <w:pPr>
        <w:ind w:left="0" w:firstLine="0"/>
        <w:jc w:val="left"/>
        <w:rPr>
          <w:rFonts w:ascii="Times New Roman" w:eastAsia="Times New Roman" w:hAnsi="Times New Roman" w:cs="Traditional Arabic"/>
          <w:sz w:val="36"/>
          <w:szCs w:val="36"/>
          <w:rtl/>
          <w:lang w:eastAsia="ar-SA"/>
        </w:rPr>
      </w:pPr>
      <w:r w:rsidRPr="008B0C08">
        <w:rPr>
          <w:rFonts w:ascii="Times New Roman" w:eastAsia="Times New Roman" w:hAnsi="Times New Roman" w:cs="Traditional Arabic"/>
          <w:sz w:val="36"/>
          <w:szCs w:val="36"/>
          <w:rtl/>
          <w:lang w:eastAsia="ar-SA"/>
        </w:rPr>
        <w:t>الجزء الأول</w:t>
      </w:r>
      <w:r w:rsidRPr="008B0C08">
        <w:rPr>
          <w:rFonts w:ascii="Times New Roman" w:eastAsia="Times New Roman" w:hAnsi="Times New Roman" w:cs="Traditional Arabic" w:hint="cs"/>
          <w:sz w:val="36"/>
          <w:szCs w:val="36"/>
          <w:rtl/>
          <w:lang w:eastAsia="ar-SA"/>
        </w:rPr>
        <w:t xml:space="preserve">: </w:t>
      </w:r>
      <w:r w:rsidRPr="008B0C08">
        <w:rPr>
          <w:rFonts w:ascii="Times New Roman" w:eastAsia="Times New Roman" w:hAnsi="Times New Roman" w:cs="Traditional Arabic"/>
          <w:sz w:val="36"/>
          <w:szCs w:val="36"/>
          <w:rtl/>
          <w:lang w:eastAsia="ar-SA"/>
        </w:rPr>
        <w:t>(1000) عنوان جديد</w:t>
      </w:r>
      <w:r w:rsidRPr="008B0C08">
        <w:rPr>
          <w:rFonts w:ascii="Times New Roman" w:eastAsia="Times New Roman" w:hAnsi="Times New Roman" w:cs="Traditional Arabic" w:hint="cs"/>
          <w:sz w:val="36"/>
          <w:szCs w:val="36"/>
          <w:rtl/>
          <w:lang w:eastAsia="ar-SA"/>
        </w:rPr>
        <w:t>.</w:t>
      </w:r>
    </w:p>
    <w:p w14:paraId="79D59BE5" w14:textId="77777777" w:rsidR="005C4D4D" w:rsidRDefault="005C4D4D" w:rsidP="005C4D4D">
      <w:pPr>
        <w:ind w:left="0" w:firstLine="0"/>
        <w:jc w:val="left"/>
        <w:rPr>
          <w:rFonts w:ascii="Times New Roman" w:eastAsia="Times New Roman" w:hAnsi="Times New Roman" w:cs="Traditional Arabic"/>
          <w:sz w:val="36"/>
          <w:szCs w:val="36"/>
          <w:rtl/>
          <w:lang w:eastAsia="ar-SA"/>
        </w:rPr>
      </w:pPr>
    </w:p>
    <w:p w14:paraId="12CA96CE" w14:textId="77777777" w:rsidR="005C4D4D" w:rsidRPr="005C30D5" w:rsidRDefault="005C4D4D" w:rsidP="005C4D4D">
      <w:pPr>
        <w:ind w:left="0" w:firstLine="0"/>
        <w:jc w:val="both"/>
        <w:rPr>
          <w:rFonts w:cs="Traditional Arabic"/>
          <w:sz w:val="36"/>
          <w:szCs w:val="36"/>
          <w:rtl/>
        </w:rPr>
      </w:pPr>
      <w:r w:rsidRPr="005C30D5">
        <w:rPr>
          <w:rFonts w:cs="Traditional Arabic" w:hint="cs"/>
          <w:b/>
          <w:bCs/>
          <w:sz w:val="36"/>
          <w:szCs w:val="36"/>
          <w:rtl/>
        </w:rPr>
        <w:t xml:space="preserve">فهرس المخطوطات العربية المحفوظة في مكتبة الأسد الوطنية: </w:t>
      </w:r>
      <w:proofErr w:type="gramStart"/>
      <w:r w:rsidRPr="005C30D5">
        <w:rPr>
          <w:rFonts w:cs="Traditional Arabic" w:hint="cs"/>
          <w:b/>
          <w:bCs/>
          <w:sz w:val="36"/>
          <w:szCs w:val="36"/>
          <w:rtl/>
        </w:rPr>
        <w:t>المصاحف</w:t>
      </w:r>
      <w:r w:rsidRPr="005C30D5">
        <w:rPr>
          <w:rFonts w:cs="Traditional Arabic" w:hint="cs"/>
          <w:sz w:val="36"/>
          <w:szCs w:val="36"/>
          <w:rtl/>
        </w:rPr>
        <w:t>.-</w:t>
      </w:r>
      <w:proofErr w:type="gramEnd"/>
      <w:r w:rsidRPr="005C30D5">
        <w:rPr>
          <w:rFonts w:cs="Traditional Arabic" w:hint="cs"/>
          <w:sz w:val="36"/>
          <w:szCs w:val="36"/>
          <w:rtl/>
        </w:rPr>
        <w:t xml:space="preserve"> دمشق: المكتبة، 1439 هـ، 2018 م (جـ1).</w:t>
      </w:r>
    </w:p>
    <w:p w14:paraId="010824FF" w14:textId="0F9B3DF8" w:rsidR="005C4D4D" w:rsidRDefault="005C4D4D" w:rsidP="005C4D4D">
      <w:pPr>
        <w:ind w:left="0" w:firstLine="0"/>
        <w:jc w:val="both"/>
        <w:rPr>
          <w:rFonts w:cs="Traditional Arabic"/>
          <w:sz w:val="36"/>
          <w:szCs w:val="36"/>
          <w:rtl/>
        </w:rPr>
      </w:pPr>
    </w:p>
    <w:p w14:paraId="028CC631" w14:textId="77777777" w:rsidR="00FA7A81" w:rsidRDefault="00FA7A81" w:rsidP="007D6266">
      <w:pPr>
        <w:jc w:val="left"/>
        <w:rPr>
          <w:b/>
          <w:bCs/>
          <w:color w:val="FF0000"/>
          <w:rtl/>
        </w:rPr>
      </w:pPr>
      <w:r w:rsidRPr="00AE11E9">
        <w:rPr>
          <w:rStyle w:val="Hyperlink"/>
          <w:rFonts w:cs="Traditional Arabic" w:hint="eastAsia"/>
          <w:b/>
          <w:bCs/>
          <w:noProof/>
          <w:color w:val="FF0000"/>
          <w:sz w:val="36"/>
          <w:szCs w:val="36"/>
          <w:u w:val="none"/>
          <w:rtl/>
        </w:rPr>
        <w:t>الموسوعات</w:t>
      </w:r>
      <w:r w:rsidRPr="00AE11E9">
        <w:rPr>
          <w:rStyle w:val="Hyperlink"/>
          <w:rFonts w:cs="Traditional Arabic"/>
          <w:b/>
          <w:bCs/>
          <w:noProof/>
          <w:color w:val="FF0000"/>
          <w:sz w:val="36"/>
          <w:szCs w:val="36"/>
          <w:u w:val="none"/>
          <w:rtl/>
        </w:rPr>
        <w:t xml:space="preserve"> </w:t>
      </w:r>
      <w:r w:rsidRPr="00AE11E9">
        <w:rPr>
          <w:rStyle w:val="Hyperlink"/>
          <w:rFonts w:cs="Traditional Arabic" w:hint="eastAsia"/>
          <w:b/>
          <w:bCs/>
          <w:noProof/>
          <w:color w:val="FF0000"/>
          <w:sz w:val="36"/>
          <w:szCs w:val="36"/>
          <w:u w:val="none"/>
          <w:rtl/>
        </w:rPr>
        <w:t>والمعاجم</w:t>
      </w:r>
      <w:r w:rsidRPr="00AE11E9">
        <w:rPr>
          <w:rStyle w:val="Hyperlink"/>
          <w:rFonts w:cs="Traditional Arabic"/>
          <w:b/>
          <w:bCs/>
          <w:noProof/>
          <w:color w:val="FF0000"/>
          <w:sz w:val="36"/>
          <w:szCs w:val="36"/>
          <w:u w:val="none"/>
          <w:rtl/>
        </w:rPr>
        <w:t xml:space="preserve"> </w:t>
      </w:r>
      <w:r w:rsidRPr="00AE11E9">
        <w:rPr>
          <w:rStyle w:val="Hyperlink"/>
          <w:rFonts w:cs="Traditional Arabic" w:hint="eastAsia"/>
          <w:b/>
          <w:bCs/>
          <w:noProof/>
          <w:color w:val="FF0000"/>
          <w:sz w:val="36"/>
          <w:szCs w:val="36"/>
          <w:u w:val="none"/>
          <w:rtl/>
        </w:rPr>
        <w:t>والكشافات</w:t>
      </w:r>
    </w:p>
    <w:p w14:paraId="6D9BEC9C" w14:textId="77777777" w:rsidR="00FA7A81" w:rsidRPr="00532B9E" w:rsidRDefault="00FA7A81" w:rsidP="00FA7A81">
      <w:pPr>
        <w:ind w:left="0" w:firstLine="0"/>
        <w:jc w:val="both"/>
        <w:rPr>
          <w:rFonts w:ascii="Times New Roman" w:eastAsia="Times New Roman" w:hAnsi="Times New Roman" w:cs="Traditional Arabic"/>
          <w:sz w:val="36"/>
          <w:szCs w:val="36"/>
          <w:rtl/>
          <w:lang w:eastAsia="ar-SA"/>
        </w:rPr>
      </w:pPr>
      <w:r w:rsidRPr="00532B9E">
        <w:rPr>
          <w:rFonts w:ascii="Times New Roman" w:eastAsia="Times New Roman" w:hAnsi="Times New Roman" w:cs="Traditional Arabic"/>
          <w:b/>
          <w:bCs/>
          <w:sz w:val="36"/>
          <w:szCs w:val="36"/>
          <w:rtl/>
          <w:lang w:eastAsia="ar-SA"/>
        </w:rPr>
        <w:t>دليل الكتاب الحكيم للباحث في آيات القرآن العظيم</w:t>
      </w:r>
      <w:r w:rsidRPr="00532B9E">
        <w:rPr>
          <w:rFonts w:ascii="Times New Roman" w:eastAsia="Times New Roman" w:hAnsi="Times New Roman" w:cs="Traditional Arabic"/>
          <w:sz w:val="36"/>
          <w:szCs w:val="36"/>
          <w:rtl/>
          <w:lang w:eastAsia="ar-SA"/>
        </w:rPr>
        <w:t xml:space="preserve">/ عبدالمنعم أبو </w:t>
      </w:r>
      <w:proofErr w:type="gramStart"/>
      <w:r w:rsidRPr="00532B9E">
        <w:rPr>
          <w:rFonts w:ascii="Times New Roman" w:eastAsia="Times New Roman" w:hAnsi="Times New Roman" w:cs="Traditional Arabic"/>
          <w:sz w:val="36"/>
          <w:szCs w:val="36"/>
          <w:rtl/>
          <w:lang w:eastAsia="ar-SA"/>
        </w:rPr>
        <w:t>علي.-</w:t>
      </w:r>
      <w:proofErr w:type="gramEnd"/>
      <w:r w:rsidRPr="00532B9E">
        <w:rPr>
          <w:rFonts w:ascii="Times New Roman" w:eastAsia="Times New Roman" w:hAnsi="Times New Roman" w:cs="Traditional Arabic"/>
          <w:sz w:val="36"/>
          <w:szCs w:val="36"/>
          <w:rtl/>
          <w:lang w:eastAsia="ar-SA"/>
        </w:rPr>
        <w:t xml:space="preserve"> الرباط: دار النشر المغربية</w:t>
      </w:r>
      <w:r w:rsidRPr="00532B9E">
        <w:rPr>
          <w:rFonts w:ascii="Times New Roman" w:eastAsia="Times New Roman" w:hAnsi="Times New Roman" w:cs="Traditional Arabic" w:hint="cs"/>
          <w:sz w:val="36"/>
          <w:szCs w:val="36"/>
          <w:rtl/>
          <w:lang w:eastAsia="ar-SA"/>
        </w:rPr>
        <w:t>، 1439 هـ</w:t>
      </w:r>
      <w:r w:rsidRPr="00532B9E">
        <w:rPr>
          <w:rFonts w:ascii="Times New Roman" w:eastAsia="Times New Roman" w:hAnsi="Times New Roman" w:cs="Traditional Arabic"/>
          <w:sz w:val="36"/>
          <w:szCs w:val="36"/>
          <w:rtl/>
          <w:lang w:eastAsia="ar-SA"/>
        </w:rPr>
        <w:t>، 2018</w:t>
      </w:r>
      <w:r w:rsidRPr="00532B9E">
        <w:rPr>
          <w:rFonts w:ascii="Times New Roman" w:eastAsia="Times New Roman" w:hAnsi="Times New Roman" w:cs="Traditional Arabic" w:hint="cs"/>
          <w:sz w:val="36"/>
          <w:szCs w:val="36"/>
          <w:rtl/>
          <w:lang w:eastAsia="ar-SA"/>
        </w:rPr>
        <w:t xml:space="preserve"> م، </w:t>
      </w:r>
      <w:r w:rsidRPr="00532B9E">
        <w:rPr>
          <w:rFonts w:ascii="Times New Roman" w:eastAsia="Times New Roman" w:hAnsi="Times New Roman" w:cs="Traditional Arabic"/>
          <w:sz w:val="36"/>
          <w:szCs w:val="36"/>
          <w:rtl/>
          <w:lang w:eastAsia="ar-SA"/>
        </w:rPr>
        <w:t>574 ص</w:t>
      </w:r>
      <w:r w:rsidRPr="00532B9E">
        <w:rPr>
          <w:rFonts w:ascii="Times New Roman" w:eastAsia="Times New Roman" w:hAnsi="Times New Roman" w:cs="Traditional Arabic" w:hint="cs"/>
          <w:sz w:val="36"/>
          <w:szCs w:val="36"/>
          <w:rtl/>
          <w:lang w:eastAsia="ar-SA"/>
        </w:rPr>
        <w:t>.</w:t>
      </w:r>
    </w:p>
    <w:p w14:paraId="11D12054" w14:textId="77777777" w:rsidR="00FA7A81" w:rsidRPr="00532B9E" w:rsidRDefault="00FA7A81" w:rsidP="00FA7A81">
      <w:pPr>
        <w:ind w:left="0" w:firstLine="0"/>
        <w:jc w:val="both"/>
        <w:rPr>
          <w:rFonts w:ascii="Times New Roman" w:eastAsia="Times New Roman" w:hAnsi="Times New Roman" w:cs="Traditional Arabic"/>
          <w:sz w:val="36"/>
          <w:szCs w:val="36"/>
          <w:rtl/>
          <w:lang w:eastAsia="ar-SA"/>
        </w:rPr>
      </w:pPr>
    </w:p>
    <w:p w14:paraId="1ED1E01A" w14:textId="77777777" w:rsidR="00FA7A81" w:rsidRPr="0046430B" w:rsidRDefault="00FA7A81" w:rsidP="00FA7A81">
      <w:pPr>
        <w:ind w:left="0" w:firstLine="0"/>
        <w:jc w:val="both"/>
        <w:rPr>
          <w:rFonts w:cs="Traditional Arabic"/>
          <w:sz w:val="36"/>
          <w:szCs w:val="36"/>
          <w:rtl/>
        </w:rPr>
      </w:pPr>
      <w:r w:rsidRPr="0046430B">
        <w:rPr>
          <w:rFonts w:cs="Traditional Arabic" w:hint="cs"/>
          <w:b/>
          <w:bCs/>
          <w:sz w:val="36"/>
          <w:szCs w:val="36"/>
          <w:rtl/>
        </w:rPr>
        <w:lastRenderedPageBreak/>
        <w:t xml:space="preserve">فهرس لموضوعات في القرآن الكريم/ </w:t>
      </w:r>
      <w:r w:rsidRPr="0046430B">
        <w:rPr>
          <w:rFonts w:cs="Traditional Arabic" w:hint="cs"/>
          <w:sz w:val="36"/>
          <w:szCs w:val="36"/>
          <w:rtl/>
        </w:rPr>
        <w:t xml:space="preserve">إعداد محمد بن عبدالله </w:t>
      </w:r>
      <w:proofErr w:type="gramStart"/>
      <w:r w:rsidRPr="0046430B">
        <w:rPr>
          <w:rFonts w:cs="Traditional Arabic" w:hint="cs"/>
          <w:sz w:val="36"/>
          <w:szCs w:val="36"/>
          <w:rtl/>
        </w:rPr>
        <w:t>الحمدان.-</w:t>
      </w:r>
      <w:proofErr w:type="gramEnd"/>
      <w:r w:rsidRPr="0046430B">
        <w:rPr>
          <w:rFonts w:cs="Traditional Arabic" w:hint="cs"/>
          <w:sz w:val="36"/>
          <w:szCs w:val="36"/>
          <w:rtl/>
        </w:rPr>
        <w:t xml:space="preserve"> السعودية: المؤلف، 1440 هـ، 2019 م.</w:t>
      </w:r>
    </w:p>
    <w:p w14:paraId="748F1803" w14:textId="77777777" w:rsidR="00FA7A81" w:rsidRPr="0046430B" w:rsidRDefault="00FA7A81" w:rsidP="00FA7A81">
      <w:pPr>
        <w:ind w:left="0" w:firstLine="0"/>
        <w:jc w:val="both"/>
        <w:rPr>
          <w:rFonts w:cs="Traditional Arabic"/>
          <w:sz w:val="36"/>
          <w:szCs w:val="36"/>
          <w:rtl/>
        </w:rPr>
      </w:pPr>
    </w:p>
    <w:p w14:paraId="309931BD" w14:textId="77777777" w:rsidR="00FA7A81" w:rsidRPr="00044FB5" w:rsidRDefault="00FA7A81" w:rsidP="00FA7A81">
      <w:pPr>
        <w:ind w:left="0" w:firstLine="0"/>
        <w:jc w:val="both"/>
        <w:rPr>
          <w:rFonts w:ascii="Times New Roman" w:eastAsia="Times New Roman" w:hAnsi="Times New Roman" w:cs="Traditional Arabic"/>
          <w:sz w:val="36"/>
          <w:szCs w:val="36"/>
          <w:rtl/>
          <w:lang w:eastAsia="ar-SA"/>
        </w:rPr>
      </w:pPr>
      <w:r w:rsidRPr="00044FB5">
        <w:rPr>
          <w:rFonts w:ascii="Times New Roman" w:eastAsia="Times New Roman" w:hAnsi="Times New Roman" w:cs="Traditional Arabic" w:hint="cs"/>
          <w:b/>
          <w:bCs/>
          <w:sz w:val="36"/>
          <w:szCs w:val="36"/>
          <w:rtl/>
          <w:lang w:eastAsia="ar-SA"/>
        </w:rPr>
        <w:t>المعجم المفهرس لألفاظ القرآن الكريم بهامش المصحف الشريف</w:t>
      </w:r>
      <w:r w:rsidRPr="00044FB5">
        <w:rPr>
          <w:rFonts w:ascii="Times New Roman" w:eastAsia="Times New Roman" w:hAnsi="Times New Roman" w:cs="Traditional Arabic" w:hint="cs"/>
          <w:sz w:val="36"/>
          <w:szCs w:val="36"/>
          <w:rtl/>
          <w:lang w:eastAsia="ar-SA"/>
        </w:rPr>
        <w:t xml:space="preserve">/ محمد فؤاد </w:t>
      </w:r>
      <w:proofErr w:type="gramStart"/>
      <w:r w:rsidRPr="00044FB5">
        <w:rPr>
          <w:rFonts w:ascii="Times New Roman" w:eastAsia="Times New Roman" w:hAnsi="Times New Roman" w:cs="Traditional Arabic" w:hint="cs"/>
          <w:sz w:val="36"/>
          <w:szCs w:val="36"/>
          <w:rtl/>
          <w:lang w:eastAsia="ar-SA"/>
        </w:rPr>
        <w:t>عبدالباقي.-</w:t>
      </w:r>
      <w:proofErr w:type="gramEnd"/>
      <w:r w:rsidRPr="00044FB5">
        <w:rPr>
          <w:rFonts w:ascii="Times New Roman" w:eastAsia="Times New Roman" w:hAnsi="Times New Roman" w:cs="Traditional Arabic" w:hint="cs"/>
          <w:sz w:val="36"/>
          <w:szCs w:val="36"/>
          <w:rtl/>
          <w:lang w:eastAsia="ar-SA"/>
        </w:rPr>
        <w:t xml:space="preserve"> المنصورة: دار الغد الجديد، 1438 هـ، 2017 م، 873 ص.</w:t>
      </w:r>
    </w:p>
    <w:p w14:paraId="0015E2E0" w14:textId="77777777" w:rsidR="00FA7A81" w:rsidRPr="00044FB5" w:rsidRDefault="00FA7A81" w:rsidP="00FA7A81">
      <w:pPr>
        <w:ind w:left="0" w:firstLine="0"/>
        <w:jc w:val="both"/>
        <w:rPr>
          <w:rFonts w:ascii="Times New Roman" w:eastAsia="Times New Roman" w:hAnsi="Times New Roman" w:cs="Traditional Arabic"/>
          <w:b/>
          <w:bCs/>
          <w:sz w:val="36"/>
          <w:szCs w:val="36"/>
          <w:rtl/>
          <w:lang w:eastAsia="ar-SA"/>
        </w:rPr>
      </w:pPr>
    </w:p>
    <w:p w14:paraId="62AD5C3A" w14:textId="77777777" w:rsidR="00FA7A81" w:rsidRPr="00CF6C2B" w:rsidRDefault="00FA7A81" w:rsidP="00FA7A81">
      <w:pPr>
        <w:ind w:left="0" w:firstLine="0"/>
        <w:jc w:val="both"/>
        <w:rPr>
          <w:rFonts w:cs="Traditional Arabic"/>
          <w:sz w:val="36"/>
          <w:szCs w:val="36"/>
          <w:rtl/>
        </w:rPr>
      </w:pPr>
      <w:r w:rsidRPr="00CF6C2B">
        <w:rPr>
          <w:rFonts w:cs="Traditional Arabic" w:hint="cs"/>
          <w:b/>
          <w:bCs/>
          <w:sz w:val="36"/>
          <w:szCs w:val="36"/>
          <w:rtl/>
        </w:rPr>
        <w:t>الموسوعة القرآنية الشاملة</w:t>
      </w:r>
      <w:r w:rsidRPr="00CF6C2B">
        <w:rPr>
          <w:rFonts w:cs="Traditional Arabic" w:hint="cs"/>
          <w:sz w:val="36"/>
          <w:szCs w:val="36"/>
          <w:rtl/>
        </w:rPr>
        <w:t xml:space="preserve">/ مجدي سيد </w:t>
      </w:r>
      <w:proofErr w:type="gramStart"/>
      <w:r w:rsidRPr="00CF6C2B">
        <w:rPr>
          <w:rFonts w:cs="Traditional Arabic" w:hint="cs"/>
          <w:sz w:val="36"/>
          <w:szCs w:val="36"/>
          <w:rtl/>
        </w:rPr>
        <w:t>عبدالعزيز.-</w:t>
      </w:r>
      <w:proofErr w:type="gramEnd"/>
      <w:r w:rsidRPr="00CF6C2B">
        <w:rPr>
          <w:rFonts w:cs="Traditional Arabic" w:hint="cs"/>
          <w:sz w:val="36"/>
          <w:szCs w:val="36"/>
          <w:rtl/>
        </w:rPr>
        <w:t xml:space="preserve"> القاهرة: دار الكتاب الحديث، 1441 هـ، 2019 م، مج1.</w:t>
      </w:r>
    </w:p>
    <w:p w14:paraId="2FB80765" w14:textId="29F4973A" w:rsidR="00FA7A81" w:rsidRDefault="00FA7A81" w:rsidP="00FA7A81">
      <w:pPr>
        <w:ind w:left="0" w:firstLine="0"/>
        <w:jc w:val="both"/>
        <w:rPr>
          <w:rFonts w:cs="Traditional Arabic"/>
          <w:sz w:val="36"/>
          <w:szCs w:val="36"/>
          <w:rtl/>
        </w:rPr>
      </w:pPr>
    </w:p>
    <w:p w14:paraId="68A9DF36" w14:textId="77777777" w:rsidR="00755527" w:rsidRDefault="00755527" w:rsidP="007D6266">
      <w:pPr>
        <w:jc w:val="left"/>
        <w:rPr>
          <w:rStyle w:val="Hyperlink"/>
          <w:rFonts w:cs="Traditional Arabic"/>
          <w:b/>
          <w:bCs/>
          <w:noProof/>
          <w:color w:val="FF0000"/>
          <w:sz w:val="36"/>
          <w:szCs w:val="36"/>
          <w:u w:val="none"/>
          <w:rtl/>
        </w:rPr>
      </w:pPr>
      <w:r w:rsidRPr="002D7867">
        <w:rPr>
          <w:rStyle w:val="Hyperlink"/>
          <w:rFonts w:cs="Traditional Arabic" w:hint="eastAsia"/>
          <w:b/>
          <w:bCs/>
          <w:noProof/>
          <w:color w:val="FF0000"/>
          <w:sz w:val="36"/>
          <w:szCs w:val="36"/>
          <w:u w:val="none"/>
          <w:rtl/>
        </w:rPr>
        <w:t>الأسئلة</w:t>
      </w:r>
      <w:r w:rsidRPr="002D7867">
        <w:rPr>
          <w:rStyle w:val="Hyperlink"/>
          <w:rFonts w:cs="Traditional Arabic"/>
          <w:b/>
          <w:bCs/>
          <w:noProof/>
          <w:color w:val="FF0000"/>
          <w:sz w:val="36"/>
          <w:szCs w:val="36"/>
          <w:u w:val="none"/>
          <w:rtl/>
        </w:rPr>
        <w:t xml:space="preserve"> </w:t>
      </w:r>
      <w:r w:rsidRPr="002D7867">
        <w:rPr>
          <w:rStyle w:val="Hyperlink"/>
          <w:rFonts w:cs="Traditional Arabic" w:hint="eastAsia"/>
          <w:b/>
          <w:bCs/>
          <w:noProof/>
          <w:color w:val="FF0000"/>
          <w:sz w:val="36"/>
          <w:szCs w:val="36"/>
          <w:u w:val="none"/>
          <w:rtl/>
        </w:rPr>
        <w:t>والأجوبة</w:t>
      </w:r>
    </w:p>
    <w:p w14:paraId="57E4FD99" w14:textId="77777777" w:rsidR="00755527" w:rsidRPr="00BF2BF3" w:rsidRDefault="00755527" w:rsidP="00755527">
      <w:pPr>
        <w:ind w:left="0" w:firstLine="0"/>
        <w:jc w:val="both"/>
        <w:rPr>
          <w:rFonts w:ascii="Times New Roman" w:eastAsia="Times New Roman" w:hAnsi="Times New Roman" w:cs="Traditional Arabic"/>
          <w:sz w:val="36"/>
          <w:szCs w:val="36"/>
          <w:rtl/>
          <w:lang w:eastAsia="ar-SA"/>
        </w:rPr>
      </w:pPr>
      <w:r w:rsidRPr="00BF2BF3">
        <w:rPr>
          <w:rFonts w:ascii="Times New Roman" w:eastAsia="Times New Roman" w:hAnsi="Times New Roman" w:cs="Traditional Arabic" w:hint="cs"/>
          <w:b/>
          <w:bCs/>
          <w:sz w:val="36"/>
          <w:szCs w:val="36"/>
          <w:rtl/>
          <w:lang w:eastAsia="ar-SA"/>
        </w:rPr>
        <w:t>شفاء الأفئدة فيما وجه إلى النبي صلى الله عليه وسلم من الأسئلة في القرآن الكريم: دراسة تحليلية</w:t>
      </w:r>
      <w:r w:rsidRPr="00BF2BF3">
        <w:rPr>
          <w:rFonts w:ascii="Times New Roman" w:eastAsia="Times New Roman" w:hAnsi="Times New Roman" w:cs="Traditional Arabic" w:hint="cs"/>
          <w:sz w:val="36"/>
          <w:szCs w:val="36"/>
          <w:rtl/>
          <w:lang w:eastAsia="ar-SA"/>
        </w:rPr>
        <w:t xml:space="preserve">/ </w:t>
      </w:r>
      <w:proofErr w:type="gramStart"/>
      <w:r w:rsidRPr="00BF2BF3">
        <w:rPr>
          <w:rFonts w:ascii="Times New Roman" w:eastAsia="Times New Roman" w:hAnsi="Times New Roman" w:cs="Traditional Arabic" w:hint="cs"/>
          <w:sz w:val="36"/>
          <w:szCs w:val="36"/>
          <w:rtl/>
          <w:lang w:eastAsia="ar-SA"/>
        </w:rPr>
        <w:t>عبدالمنعم</w:t>
      </w:r>
      <w:proofErr w:type="gramEnd"/>
      <w:r w:rsidRPr="00BF2BF3">
        <w:rPr>
          <w:rFonts w:ascii="Times New Roman" w:eastAsia="Times New Roman" w:hAnsi="Times New Roman" w:cs="Traditional Arabic" w:hint="cs"/>
          <w:sz w:val="36"/>
          <w:szCs w:val="36"/>
          <w:rtl/>
          <w:lang w:eastAsia="ar-SA"/>
        </w:rPr>
        <w:t xml:space="preserve"> بن حواس الحواس.</w:t>
      </w:r>
    </w:p>
    <w:p w14:paraId="06E1AE67" w14:textId="77777777" w:rsidR="00755527" w:rsidRPr="00BF2BF3" w:rsidRDefault="00755527" w:rsidP="00755527">
      <w:pPr>
        <w:ind w:left="0" w:firstLine="0"/>
        <w:jc w:val="both"/>
        <w:rPr>
          <w:rFonts w:cs="Traditional Arabic"/>
          <w:sz w:val="36"/>
          <w:szCs w:val="36"/>
          <w:rtl/>
        </w:rPr>
      </w:pPr>
      <w:r w:rsidRPr="00BF2BF3">
        <w:rPr>
          <w:rFonts w:cs="Traditional Arabic" w:hint="cs"/>
          <w:sz w:val="36"/>
          <w:szCs w:val="36"/>
          <w:rtl/>
        </w:rPr>
        <w:t xml:space="preserve">بحث محكم نشر في مجلة العلوم الشرعية واللغة العربية الصادرة عن جامعة الأميرة نورة بنت </w:t>
      </w:r>
      <w:proofErr w:type="gramStart"/>
      <w:r w:rsidRPr="00BF2BF3">
        <w:rPr>
          <w:rFonts w:cs="Traditional Arabic" w:hint="cs"/>
          <w:sz w:val="36"/>
          <w:szCs w:val="36"/>
          <w:rtl/>
        </w:rPr>
        <w:t>عبدالرحمن</w:t>
      </w:r>
      <w:proofErr w:type="gramEnd"/>
      <w:r w:rsidRPr="00BF2BF3">
        <w:rPr>
          <w:rFonts w:cs="Traditional Arabic" w:hint="cs"/>
          <w:sz w:val="36"/>
          <w:szCs w:val="36"/>
          <w:rtl/>
        </w:rPr>
        <w:t xml:space="preserve"> بالرياض ع 2 (شعبان 1440 هـ) ص 21 – 82.</w:t>
      </w:r>
    </w:p>
    <w:p w14:paraId="1AEC5467" w14:textId="77777777" w:rsidR="00755527" w:rsidRPr="00BF2BF3" w:rsidRDefault="00755527" w:rsidP="00755527">
      <w:pPr>
        <w:ind w:left="0" w:firstLine="0"/>
        <w:jc w:val="both"/>
        <w:rPr>
          <w:rFonts w:cs="Traditional Arabic"/>
          <w:b/>
          <w:bCs/>
          <w:sz w:val="36"/>
          <w:szCs w:val="36"/>
          <w:rtl/>
        </w:rPr>
      </w:pPr>
    </w:p>
    <w:p w14:paraId="776EA29F" w14:textId="77777777" w:rsidR="00755527" w:rsidRPr="002D7867" w:rsidRDefault="00755527" w:rsidP="00755527">
      <w:pPr>
        <w:jc w:val="center"/>
        <w:rPr>
          <w:b/>
          <w:bCs/>
          <w:color w:val="FF0000"/>
        </w:rPr>
      </w:pPr>
    </w:p>
    <w:p w14:paraId="67F8BF5D" w14:textId="77777777" w:rsidR="00453B07" w:rsidRPr="00453B07" w:rsidRDefault="00453B07" w:rsidP="00453B07">
      <w:pPr>
        <w:ind w:left="0" w:firstLine="0"/>
        <w:jc w:val="center"/>
        <w:rPr>
          <w:rFonts w:ascii="Times New Roman" w:eastAsia="Times New Roman" w:hAnsi="Times New Roman" w:cs="Traditional Arabic"/>
          <w:b/>
          <w:bCs/>
          <w:color w:val="FF0000"/>
          <w:sz w:val="36"/>
          <w:szCs w:val="36"/>
          <w:rtl/>
          <w:lang w:eastAsia="ar-SA"/>
        </w:rPr>
      </w:pPr>
      <w:r w:rsidRPr="00453B07">
        <w:rPr>
          <w:rFonts w:ascii="Times New Roman" w:eastAsia="Times New Roman" w:hAnsi="Times New Roman" w:cs="Traditional Arabic" w:hint="cs"/>
          <w:b/>
          <w:bCs/>
          <w:color w:val="FF0000"/>
          <w:sz w:val="36"/>
          <w:szCs w:val="36"/>
          <w:rtl/>
          <w:lang w:eastAsia="ar-SA"/>
        </w:rPr>
        <w:t>المصاحف</w:t>
      </w:r>
    </w:p>
    <w:p w14:paraId="4CD23CF5" w14:textId="77777777" w:rsidR="00453B07" w:rsidRPr="00453B07" w:rsidRDefault="00453B07" w:rsidP="00453B07">
      <w:pPr>
        <w:ind w:left="0" w:firstLine="0"/>
        <w:jc w:val="both"/>
        <w:rPr>
          <w:rFonts w:ascii="Times New Roman" w:eastAsia="Times New Roman" w:hAnsi="Times New Roman" w:cs="Traditional Arabic"/>
          <w:b/>
          <w:bCs/>
          <w:color w:val="FF0000"/>
          <w:sz w:val="36"/>
          <w:szCs w:val="36"/>
          <w:rtl/>
          <w:lang w:eastAsia="ar-SA"/>
        </w:rPr>
      </w:pPr>
    </w:p>
    <w:p w14:paraId="38796B9B" w14:textId="77777777" w:rsidR="00453B07" w:rsidRPr="00453B07" w:rsidRDefault="00453B07" w:rsidP="00453B07">
      <w:pPr>
        <w:ind w:left="0" w:firstLine="0"/>
        <w:jc w:val="both"/>
        <w:rPr>
          <w:rFonts w:ascii="Times New Roman" w:eastAsia="Times New Roman" w:hAnsi="Times New Roman" w:cs="Traditional Arabic"/>
          <w:b/>
          <w:bCs/>
          <w:color w:val="FF0000"/>
          <w:sz w:val="36"/>
          <w:szCs w:val="36"/>
          <w:rtl/>
          <w:lang w:eastAsia="ar-SA"/>
        </w:rPr>
      </w:pPr>
      <w:r w:rsidRPr="00453B07">
        <w:rPr>
          <w:rFonts w:ascii="Times New Roman" w:eastAsia="Times New Roman" w:hAnsi="Times New Roman" w:cs="Traditional Arabic" w:hint="cs"/>
          <w:b/>
          <w:bCs/>
          <w:color w:val="FF0000"/>
          <w:sz w:val="36"/>
          <w:szCs w:val="36"/>
          <w:rtl/>
          <w:lang w:eastAsia="ar-SA"/>
        </w:rPr>
        <w:t>المصاحف (النص القرآني)</w:t>
      </w:r>
    </w:p>
    <w:p w14:paraId="2521E2AA" w14:textId="77777777" w:rsidR="00453B07" w:rsidRPr="00453B07" w:rsidRDefault="00453B07" w:rsidP="00453B07">
      <w:pPr>
        <w:ind w:left="0" w:firstLine="0"/>
        <w:jc w:val="both"/>
        <w:rPr>
          <w:rFonts w:cs="Traditional Arabic"/>
          <w:b/>
          <w:bCs/>
          <w:sz w:val="36"/>
          <w:szCs w:val="36"/>
        </w:rPr>
      </w:pPr>
      <w:r w:rsidRPr="00453B07">
        <w:rPr>
          <w:rFonts w:cs="Traditional Arabic"/>
          <w:b/>
          <w:bCs/>
          <w:sz w:val="36"/>
          <w:szCs w:val="36"/>
          <w:rtl/>
        </w:rPr>
        <w:t xml:space="preserve">سور </w:t>
      </w:r>
      <w:r w:rsidRPr="00453B07">
        <w:rPr>
          <w:rFonts w:cs="Traditional Arabic" w:hint="cs"/>
          <w:b/>
          <w:bCs/>
          <w:sz w:val="36"/>
          <w:szCs w:val="36"/>
          <w:rtl/>
        </w:rPr>
        <w:t xml:space="preserve">الأنفال والتوبة </w:t>
      </w:r>
      <w:proofErr w:type="gramStart"/>
      <w:r w:rsidRPr="00453B07">
        <w:rPr>
          <w:rFonts w:cs="Traditional Arabic" w:hint="cs"/>
          <w:b/>
          <w:bCs/>
          <w:sz w:val="36"/>
          <w:szCs w:val="36"/>
          <w:rtl/>
        </w:rPr>
        <w:t>ويونس.-</w:t>
      </w:r>
      <w:proofErr w:type="gramEnd"/>
      <w:r w:rsidRPr="00453B07">
        <w:rPr>
          <w:rFonts w:cs="Traditional Arabic" w:hint="cs"/>
          <w:b/>
          <w:bCs/>
          <w:sz w:val="36"/>
          <w:szCs w:val="36"/>
          <w:rtl/>
        </w:rPr>
        <w:t xml:space="preserve"> </w:t>
      </w:r>
      <w:r w:rsidRPr="00453B07">
        <w:rPr>
          <w:rFonts w:ascii="Times New Roman" w:eastAsia="Times New Roman" w:hAnsi="Times New Roman" w:cs="Traditional Arabic" w:hint="cs"/>
          <w:sz w:val="36"/>
          <w:szCs w:val="36"/>
          <w:rtl/>
          <w:lang w:eastAsia="ar-SA"/>
        </w:rPr>
        <w:t>الكويت: وزارة الأوقاف، قسم الشؤون الثقافية، 1439 هـ، 2019 م.- (دورة الخليفة الراشد علي بن أبي طالب العلمية؛ 20).</w:t>
      </w:r>
    </w:p>
    <w:p w14:paraId="200166EE" w14:textId="77777777" w:rsidR="00453B07" w:rsidRPr="00453B07" w:rsidRDefault="00453B07" w:rsidP="00453B07">
      <w:pPr>
        <w:ind w:left="0" w:firstLine="0"/>
        <w:jc w:val="both"/>
        <w:rPr>
          <w:rFonts w:cs="Traditional Arabic"/>
          <w:b/>
          <w:bCs/>
          <w:sz w:val="36"/>
          <w:szCs w:val="36"/>
          <w:rtl/>
        </w:rPr>
      </w:pPr>
    </w:p>
    <w:p w14:paraId="70D683C3" w14:textId="77777777" w:rsidR="00453B07" w:rsidRPr="00453B07" w:rsidRDefault="00453B07" w:rsidP="00453B07">
      <w:pPr>
        <w:ind w:left="0" w:firstLine="0"/>
        <w:jc w:val="both"/>
        <w:rPr>
          <w:rFonts w:cs="Traditional Arabic"/>
          <w:b/>
          <w:bCs/>
          <w:sz w:val="36"/>
          <w:szCs w:val="36"/>
        </w:rPr>
      </w:pPr>
      <w:r w:rsidRPr="00453B07">
        <w:rPr>
          <w:rFonts w:cs="Traditional Arabic"/>
          <w:b/>
          <w:bCs/>
          <w:sz w:val="36"/>
          <w:szCs w:val="36"/>
          <w:rtl/>
        </w:rPr>
        <w:t>سور هو</w:t>
      </w:r>
      <w:r w:rsidRPr="00453B07">
        <w:rPr>
          <w:rFonts w:cs="Traditional Arabic" w:hint="cs"/>
          <w:b/>
          <w:bCs/>
          <w:sz w:val="36"/>
          <w:szCs w:val="36"/>
          <w:rtl/>
        </w:rPr>
        <w:t>د</w:t>
      </w:r>
      <w:r w:rsidRPr="00453B07">
        <w:rPr>
          <w:rFonts w:cs="Traditional Arabic"/>
          <w:b/>
          <w:bCs/>
          <w:sz w:val="36"/>
          <w:szCs w:val="36"/>
          <w:rtl/>
        </w:rPr>
        <w:t xml:space="preserve"> ويوسف والرعد وإبراهيم والحجر </w:t>
      </w:r>
      <w:proofErr w:type="gramStart"/>
      <w:r w:rsidRPr="00453B07">
        <w:rPr>
          <w:rFonts w:cs="Traditional Arabic"/>
          <w:b/>
          <w:bCs/>
          <w:sz w:val="36"/>
          <w:szCs w:val="36"/>
          <w:rtl/>
        </w:rPr>
        <w:t>والن</w:t>
      </w:r>
      <w:r w:rsidRPr="00453B07">
        <w:rPr>
          <w:rFonts w:cs="Traditional Arabic" w:hint="cs"/>
          <w:b/>
          <w:bCs/>
          <w:sz w:val="36"/>
          <w:szCs w:val="36"/>
          <w:rtl/>
        </w:rPr>
        <w:t>ح</w:t>
      </w:r>
      <w:r w:rsidRPr="00453B07">
        <w:rPr>
          <w:rFonts w:cs="Traditional Arabic"/>
          <w:b/>
          <w:bCs/>
          <w:sz w:val="36"/>
          <w:szCs w:val="36"/>
          <w:rtl/>
        </w:rPr>
        <w:t>ل</w:t>
      </w:r>
      <w:r w:rsidRPr="00453B07">
        <w:rPr>
          <w:rFonts w:cs="Traditional Arabic" w:hint="cs"/>
          <w:b/>
          <w:bCs/>
          <w:sz w:val="36"/>
          <w:szCs w:val="36"/>
          <w:rtl/>
        </w:rPr>
        <w:t>.-</w:t>
      </w:r>
      <w:proofErr w:type="gramEnd"/>
      <w:r w:rsidRPr="00453B07">
        <w:rPr>
          <w:rFonts w:cs="Traditional Arabic" w:hint="cs"/>
          <w:b/>
          <w:bCs/>
          <w:sz w:val="36"/>
          <w:szCs w:val="36"/>
          <w:rtl/>
        </w:rPr>
        <w:t xml:space="preserve"> </w:t>
      </w:r>
      <w:r w:rsidRPr="00453B07">
        <w:rPr>
          <w:rFonts w:ascii="Times New Roman" w:eastAsia="Times New Roman" w:hAnsi="Times New Roman" w:cs="Traditional Arabic" w:hint="cs"/>
          <w:sz w:val="36"/>
          <w:szCs w:val="36"/>
          <w:rtl/>
          <w:lang w:eastAsia="ar-SA"/>
        </w:rPr>
        <w:t>الكويت: وزارة الأوقاف، قسم الشؤون الثقافية، 1441 هـ؟، 2019 م.- (دورة الخليفة الراشد علي بن أبي طالب العلمية؛ 21).</w:t>
      </w:r>
    </w:p>
    <w:p w14:paraId="7089BEBB" w14:textId="77777777" w:rsidR="00453B07" w:rsidRPr="00453B07" w:rsidRDefault="00453B07" w:rsidP="00453B07">
      <w:pPr>
        <w:ind w:left="0" w:firstLine="0"/>
        <w:jc w:val="both"/>
        <w:rPr>
          <w:rFonts w:cs="Traditional Arabic"/>
          <w:b/>
          <w:bCs/>
          <w:sz w:val="36"/>
          <w:szCs w:val="36"/>
          <w:rtl/>
        </w:rPr>
      </w:pPr>
    </w:p>
    <w:p w14:paraId="6F67058A" w14:textId="77777777" w:rsidR="00453B07" w:rsidRPr="00453B07" w:rsidRDefault="00453B07" w:rsidP="00453B07">
      <w:pPr>
        <w:ind w:left="0" w:firstLine="0"/>
        <w:jc w:val="both"/>
        <w:rPr>
          <w:rFonts w:ascii="Times New Roman" w:eastAsia="Times New Roman" w:hAnsi="Times New Roman" w:cs="Traditional Arabic"/>
          <w:sz w:val="36"/>
          <w:szCs w:val="36"/>
          <w:rtl/>
          <w:lang w:eastAsia="ar-SA"/>
        </w:rPr>
      </w:pPr>
      <w:r w:rsidRPr="00453B07">
        <w:rPr>
          <w:rFonts w:ascii="Times New Roman" w:eastAsia="Times New Roman" w:hAnsi="Times New Roman" w:cs="Traditional Arabic" w:hint="cs"/>
          <w:b/>
          <w:bCs/>
          <w:sz w:val="36"/>
          <w:szCs w:val="36"/>
          <w:rtl/>
          <w:lang w:eastAsia="ar-SA"/>
        </w:rPr>
        <w:lastRenderedPageBreak/>
        <w:t xml:space="preserve">المصحف الشريف وبهامشه فراغات </w:t>
      </w:r>
      <w:proofErr w:type="gramStart"/>
      <w:r w:rsidRPr="00453B07">
        <w:rPr>
          <w:rFonts w:ascii="Times New Roman" w:eastAsia="Times New Roman" w:hAnsi="Times New Roman" w:cs="Traditional Arabic" w:hint="cs"/>
          <w:b/>
          <w:bCs/>
          <w:sz w:val="36"/>
          <w:szCs w:val="36"/>
          <w:rtl/>
          <w:lang w:eastAsia="ar-SA"/>
        </w:rPr>
        <w:t>للتدوين</w:t>
      </w:r>
      <w:r w:rsidRPr="00453B07">
        <w:rPr>
          <w:rFonts w:ascii="Times New Roman" w:eastAsia="Times New Roman" w:hAnsi="Times New Roman" w:cs="Traditional Arabic" w:hint="cs"/>
          <w:sz w:val="36"/>
          <w:szCs w:val="36"/>
          <w:rtl/>
          <w:lang w:eastAsia="ar-SA"/>
        </w:rPr>
        <w:t>.-</w:t>
      </w:r>
      <w:proofErr w:type="gramEnd"/>
      <w:r w:rsidRPr="00453B07">
        <w:rPr>
          <w:rFonts w:ascii="Times New Roman" w:eastAsia="Times New Roman" w:hAnsi="Times New Roman" w:cs="Traditional Arabic" w:hint="cs"/>
          <w:sz w:val="36"/>
          <w:szCs w:val="36"/>
          <w:rtl/>
          <w:lang w:eastAsia="ar-SA"/>
        </w:rPr>
        <w:t xml:space="preserve"> مسقط: مكتبة الجيل الواعد، نحو 1441 هـ، 2019 م.</w:t>
      </w:r>
    </w:p>
    <w:p w14:paraId="5E4C77D7" w14:textId="77777777" w:rsidR="00453B07" w:rsidRPr="00453B07" w:rsidRDefault="00453B07" w:rsidP="00453B07">
      <w:pPr>
        <w:ind w:left="0" w:firstLine="0"/>
        <w:jc w:val="both"/>
        <w:rPr>
          <w:rFonts w:ascii="Times New Roman" w:eastAsia="Times New Roman" w:hAnsi="Times New Roman" w:cs="Traditional Arabic"/>
          <w:sz w:val="36"/>
          <w:szCs w:val="36"/>
          <w:rtl/>
          <w:lang w:eastAsia="ar-SA"/>
        </w:rPr>
      </w:pPr>
      <w:r w:rsidRPr="00453B07">
        <w:rPr>
          <w:rFonts w:ascii="Times New Roman" w:eastAsia="Times New Roman" w:hAnsi="Times New Roman" w:cs="Traditional Arabic" w:hint="cs"/>
          <w:sz w:val="36"/>
          <w:szCs w:val="36"/>
          <w:rtl/>
          <w:lang w:eastAsia="ar-SA"/>
        </w:rPr>
        <w:t xml:space="preserve"> </w:t>
      </w:r>
    </w:p>
    <w:p w14:paraId="369E64EC" w14:textId="77777777" w:rsidR="00453B07" w:rsidRPr="00453B07" w:rsidRDefault="00453B07" w:rsidP="00453B07">
      <w:pPr>
        <w:jc w:val="left"/>
        <w:rPr>
          <w:b/>
          <w:bCs/>
          <w:color w:val="FF0000"/>
          <w:rtl/>
        </w:rPr>
      </w:pPr>
      <w:r w:rsidRPr="00453B07">
        <w:rPr>
          <w:rFonts w:eastAsia="Times New Roman" w:cs="Traditional Arabic" w:hint="eastAsia"/>
          <w:b/>
          <w:bCs/>
          <w:noProof/>
          <w:color w:val="FF0000"/>
          <w:sz w:val="36"/>
          <w:szCs w:val="36"/>
          <w:rtl/>
          <w:lang w:eastAsia="ar-SA"/>
        </w:rPr>
        <w:t>المصاحف</w:t>
      </w:r>
      <w:r w:rsidRPr="00453B07">
        <w:rPr>
          <w:rFonts w:eastAsia="Times New Roman" w:cs="Traditional Arabic"/>
          <w:b/>
          <w:bCs/>
          <w:noProof/>
          <w:color w:val="FF0000"/>
          <w:sz w:val="36"/>
          <w:szCs w:val="36"/>
          <w:rtl/>
          <w:lang w:eastAsia="ar-SA"/>
        </w:rPr>
        <w:t xml:space="preserve"> (</w:t>
      </w:r>
      <w:r w:rsidRPr="00453B07">
        <w:rPr>
          <w:rFonts w:eastAsia="Times New Roman" w:cs="Traditional Arabic" w:hint="eastAsia"/>
          <w:b/>
          <w:bCs/>
          <w:noProof/>
          <w:color w:val="FF0000"/>
          <w:sz w:val="36"/>
          <w:szCs w:val="36"/>
          <w:rtl/>
          <w:lang w:eastAsia="ar-SA"/>
        </w:rPr>
        <w:t>دراسات</w:t>
      </w:r>
      <w:r w:rsidRPr="00453B07">
        <w:rPr>
          <w:rFonts w:eastAsia="Times New Roman" w:cs="Traditional Arabic"/>
          <w:b/>
          <w:bCs/>
          <w:noProof/>
          <w:color w:val="FF0000"/>
          <w:sz w:val="36"/>
          <w:szCs w:val="36"/>
          <w:rtl/>
          <w:lang w:eastAsia="ar-SA"/>
        </w:rPr>
        <w:t>)</w:t>
      </w:r>
    </w:p>
    <w:p w14:paraId="78D69437" w14:textId="77777777" w:rsidR="00453B07" w:rsidRPr="00453B07" w:rsidRDefault="00453B07" w:rsidP="00453B07">
      <w:pPr>
        <w:ind w:left="0" w:firstLine="0"/>
        <w:jc w:val="both"/>
        <w:rPr>
          <w:rFonts w:cs="Traditional Arabic"/>
          <w:sz w:val="36"/>
          <w:szCs w:val="36"/>
          <w:rtl/>
        </w:rPr>
      </w:pPr>
      <w:r w:rsidRPr="00453B07">
        <w:rPr>
          <w:rFonts w:cs="Traditional Arabic" w:hint="cs"/>
          <w:b/>
          <w:bCs/>
          <w:sz w:val="36"/>
          <w:szCs w:val="36"/>
          <w:rtl/>
        </w:rPr>
        <w:t xml:space="preserve">إتلاف أوراق المصاحف: دراسة فقهية/ </w:t>
      </w:r>
      <w:r w:rsidRPr="00453B07">
        <w:rPr>
          <w:rFonts w:cs="Traditional Arabic" w:hint="cs"/>
          <w:sz w:val="36"/>
          <w:szCs w:val="36"/>
          <w:rtl/>
        </w:rPr>
        <w:t>محمد بن سعد الدوسري.</w:t>
      </w:r>
    </w:p>
    <w:p w14:paraId="5B00F4FE" w14:textId="77777777" w:rsidR="00453B07" w:rsidRPr="00453B07" w:rsidRDefault="00453B07" w:rsidP="00453B07">
      <w:pPr>
        <w:ind w:left="0" w:firstLine="0"/>
        <w:jc w:val="both"/>
        <w:rPr>
          <w:rFonts w:cs="Traditional Arabic"/>
          <w:sz w:val="36"/>
          <w:szCs w:val="36"/>
          <w:rtl/>
        </w:rPr>
      </w:pPr>
      <w:r w:rsidRPr="00453B07">
        <w:rPr>
          <w:rFonts w:cs="Traditional Arabic" w:hint="cs"/>
          <w:sz w:val="36"/>
          <w:szCs w:val="36"/>
          <w:rtl/>
        </w:rPr>
        <w:t xml:space="preserve">بحث محكم نشر في مجلة البحوث الإسلامية الصادرة في الرياض ع 118 (جمادى الأولى </w:t>
      </w:r>
      <w:r w:rsidRPr="00453B07">
        <w:rPr>
          <w:rFonts w:cs="Traditional Arabic"/>
          <w:sz w:val="36"/>
          <w:szCs w:val="36"/>
          <w:rtl/>
        </w:rPr>
        <w:t>–</w:t>
      </w:r>
      <w:r w:rsidRPr="00453B07">
        <w:rPr>
          <w:rFonts w:cs="Traditional Arabic" w:hint="cs"/>
          <w:sz w:val="36"/>
          <w:szCs w:val="36"/>
          <w:rtl/>
        </w:rPr>
        <w:t xml:space="preserve"> شعبان 1440 هـ) ص 67 </w:t>
      </w:r>
      <w:r w:rsidRPr="00453B07">
        <w:rPr>
          <w:rFonts w:cs="Traditional Arabic"/>
          <w:sz w:val="36"/>
          <w:szCs w:val="36"/>
          <w:rtl/>
        </w:rPr>
        <w:t>–</w:t>
      </w:r>
      <w:r w:rsidRPr="00453B07">
        <w:rPr>
          <w:rFonts w:cs="Traditional Arabic" w:hint="cs"/>
          <w:sz w:val="36"/>
          <w:szCs w:val="36"/>
          <w:rtl/>
        </w:rPr>
        <w:t xml:space="preserve"> 147.</w:t>
      </w:r>
    </w:p>
    <w:p w14:paraId="4EC3AD95" w14:textId="77777777" w:rsidR="00453B07" w:rsidRPr="00453B07" w:rsidRDefault="00453B07" w:rsidP="00453B07">
      <w:pPr>
        <w:ind w:left="0" w:firstLine="0"/>
        <w:jc w:val="both"/>
        <w:rPr>
          <w:rFonts w:cs="Traditional Arabic"/>
          <w:sz w:val="36"/>
          <w:szCs w:val="36"/>
          <w:rtl/>
        </w:rPr>
      </w:pPr>
    </w:p>
    <w:p w14:paraId="67F37544" w14:textId="77777777" w:rsidR="00DC0176" w:rsidRPr="00453B07" w:rsidRDefault="00DC0176" w:rsidP="00DC0176">
      <w:pPr>
        <w:ind w:left="0" w:firstLine="0"/>
        <w:jc w:val="both"/>
        <w:rPr>
          <w:rFonts w:ascii="Times New Roman" w:eastAsia="Times New Roman" w:hAnsi="Times New Roman" w:cs="Traditional Arabic"/>
          <w:sz w:val="36"/>
          <w:szCs w:val="36"/>
          <w:rtl/>
          <w:lang w:eastAsia="ar-SA"/>
        </w:rPr>
      </w:pPr>
      <w:bookmarkStart w:id="6" w:name="_Hlk24653918"/>
      <w:r w:rsidRPr="00453B07">
        <w:rPr>
          <w:rFonts w:ascii="Times New Roman" w:eastAsia="Times New Roman" w:hAnsi="Times New Roman" w:cs="Traditional Arabic"/>
          <w:b/>
          <w:bCs/>
          <w:sz w:val="36"/>
          <w:szCs w:val="36"/>
          <w:rtl/>
          <w:lang w:eastAsia="ar-SA"/>
        </w:rPr>
        <w:t>إنسيكلوبيديا القر</w:t>
      </w:r>
      <w:r w:rsidRPr="00453B07">
        <w:rPr>
          <w:rFonts w:ascii="Times New Roman" w:eastAsia="Times New Roman" w:hAnsi="Times New Roman" w:cs="Traditional Arabic" w:hint="cs"/>
          <w:b/>
          <w:bCs/>
          <w:sz w:val="36"/>
          <w:szCs w:val="36"/>
          <w:rtl/>
          <w:lang w:eastAsia="ar-SA"/>
        </w:rPr>
        <w:t>آ</w:t>
      </w:r>
      <w:r w:rsidRPr="00453B07">
        <w:rPr>
          <w:rFonts w:ascii="Times New Roman" w:eastAsia="Times New Roman" w:hAnsi="Times New Roman" w:cs="Traditional Arabic"/>
          <w:b/>
          <w:bCs/>
          <w:sz w:val="36"/>
          <w:szCs w:val="36"/>
          <w:rtl/>
          <w:lang w:eastAsia="ar-SA"/>
        </w:rPr>
        <w:t>ن: مصحف عثمان</w:t>
      </w:r>
      <w:r w:rsidRPr="00453B07">
        <w:rPr>
          <w:rFonts w:ascii="Times New Roman" w:eastAsia="Times New Roman" w:hAnsi="Times New Roman" w:cs="Traditional Arabic" w:hint="cs"/>
          <w:sz w:val="36"/>
          <w:szCs w:val="36"/>
          <w:rtl/>
          <w:lang w:eastAsia="ar-SA"/>
        </w:rPr>
        <w:t xml:space="preserve">/ عفيف </w:t>
      </w:r>
      <w:proofErr w:type="gramStart"/>
      <w:r w:rsidRPr="00453B07">
        <w:rPr>
          <w:rFonts w:ascii="Times New Roman" w:eastAsia="Times New Roman" w:hAnsi="Times New Roman" w:cs="Traditional Arabic" w:hint="cs"/>
          <w:sz w:val="36"/>
          <w:szCs w:val="36"/>
          <w:rtl/>
          <w:lang w:eastAsia="ar-SA"/>
        </w:rPr>
        <w:t>البوني.-</w:t>
      </w:r>
      <w:proofErr w:type="gramEnd"/>
      <w:r w:rsidRPr="00453B07">
        <w:rPr>
          <w:rFonts w:ascii="Times New Roman" w:eastAsia="Times New Roman" w:hAnsi="Times New Roman" w:cs="Traditional Arabic" w:hint="cs"/>
          <w:sz w:val="36"/>
          <w:szCs w:val="36"/>
          <w:rtl/>
          <w:lang w:eastAsia="ar-SA"/>
        </w:rPr>
        <w:t xml:space="preserve"> تونس: المؤلف، 1441 هـ، 2019 م، 537 ص.</w:t>
      </w:r>
    </w:p>
    <w:p w14:paraId="01E69450" w14:textId="77777777" w:rsidR="00DC0176" w:rsidRPr="00453B07" w:rsidRDefault="00DC0176" w:rsidP="00DC0176">
      <w:pPr>
        <w:ind w:left="0" w:firstLine="0"/>
        <w:jc w:val="both"/>
        <w:rPr>
          <w:rFonts w:ascii="Times New Roman" w:eastAsia="Times New Roman" w:hAnsi="Times New Roman" w:cs="Traditional Arabic"/>
          <w:sz w:val="36"/>
          <w:szCs w:val="36"/>
          <w:rtl/>
          <w:lang w:eastAsia="ar-SA"/>
        </w:rPr>
      </w:pPr>
      <w:r w:rsidRPr="00453B07">
        <w:rPr>
          <w:rFonts w:ascii="Times New Roman" w:eastAsia="Times New Roman" w:hAnsi="Times New Roman" w:cs="Traditional Arabic" w:hint="cs"/>
          <w:sz w:val="36"/>
          <w:szCs w:val="36"/>
          <w:rtl/>
          <w:lang w:eastAsia="ar-SA"/>
        </w:rPr>
        <w:t>(يعني موسوعة)</w:t>
      </w:r>
    </w:p>
    <w:p w14:paraId="05D4760A" w14:textId="77777777" w:rsidR="00DC0176" w:rsidRPr="00453B07" w:rsidRDefault="00DC0176" w:rsidP="00DC0176">
      <w:pPr>
        <w:ind w:left="0" w:firstLine="0"/>
        <w:jc w:val="both"/>
        <w:rPr>
          <w:rFonts w:ascii="Times New Roman" w:eastAsia="Times New Roman" w:hAnsi="Times New Roman" w:cs="Traditional Arabic"/>
          <w:sz w:val="36"/>
          <w:szCs w:val="36"/>
          <w:rtl/>
          <w:lang w:eastAsia="ar-SA"/>
        </w:rPr>
      </w:pPr>
    </w:p>
    <w:p w14:paraId="43E709E4" w14:textId="77777777" w:rsidR="00453B07" w:rsidRPr="00453B07" w:rsidRDefault="00453B07" w:rsidP="00453B07">
      <w:pPr>
        <w:ind w:left="0" w:firstLine="0"/>
        <w:jc w:val="both"/>
        <w:rPr>
          <w:rFonts w:ascii="Times New Roman" w:eastAsia="Times New Roman" w:hAnsi="Times New Roman" w:cs="Traditional Arabic"/>
          <w:sz w:val="36"/>
          <w:szCs w:val="36"/>
          <w:rtl/>
          <w:lang w:eastAsia="ar-SA"/>
        </w:rPr>
      </w:pPr>
      <w:r w:rsidRPr="00453B07">
        <w:rPr>
          <w:rFonts w:ascii="Times New Roman" w:eastAsia="Times New Roman" w:hAnsi="Times New Roman" w:cs="Traditional Arabic" w:hint="cs"/>
          <w:b/>
          <w:bCs/>
          <w:sz w:val="36"/>
          <w:szCs w:val="36"/>
          <w:rtl/>
          <w:lang w:eastAsia="ar-SA"/>
        </w:rPr>
        <w:t>تاريخ المصحف الشريف</w:t>
      </w:r>
      <w:r w:rsidRPr="00453B07">
        <w:rPr>
          <w:rFonts w:ascii="Times New Roman" w:eastAsia="Times New Roman" w:hAnsi="Times New Roman" w:cs="Traditional Arabic" w:hint="cs"/>
          <w:sz w:val="36"/>
          <w:szCs w:val="36"/>
          <w:rtl/>
          <w:lang w:eastAsia="ar-SA"/>
        </w:rPr>
        <w:t xml:space="preserve">/ عبدالفتاح عبدالغني </w:t>
      </w:r>
      <w:proofErr w:type="gramStart"/>
      <w:r w:rsidRPr="00453B07">
        <w:rPr>
          <w:rFonts w:ascii="Times New Roman" w:eastAsia="Times New Roman" w:hAnsi="Times New Roman" w:cs="Traditional Arabic" w:hint="cs"/>
          <w:sz w:val="36"/>
          <w:szCs w:val="36"/>
          <w:rtl/>
          <w:lang w:eastAsia="ar-SA"/>
        </w:rPr>
        <w:t>القاضي.-</w:t>
      </w:r>
      <w:proofErr w:type="gramEnd"/>
      <w:r w:rsidRPr="00453B07">
        <w:rPr>
          <w:rFonts w:ascii="Times New Roman" w:eastAsia="Times New Roman" w:hAnsi="Times New Roman" w:cs="Traditional Arabic" w:hint="cs"/>
          <w:sz w:val="36"/>
          <w:szCs w:val="36"/>
          <w:rtl/>
          <w:lang w:eastAsia="ar-SA"/>
        </w:rPr>
        <w:t xml:space="preserve"> القاهرة: دار السلام، 1441 هـ، 2020 م، 152 ص.</w:t>
      </w:r>
    </w:p>
    <w:p w14:paraId="117344BA" w14:textId="77777777" w:rsidR="00453B07" w:rsidRPr="00453B07" w:rsidRDefault="00453B07" w:rsidP="00453B07">
      <w:pPr>
        <w:ind w:left="0" w:firstLine="0"/>
        <w:jc w:val="both"/>
        <w:rPr>
          <w:rFonts w:ascii="Times New Roman" w:eastAsia="Times New Roman" w:hAnsi="Times New Roman" w:cs="Traditional Arabic"/>
          <w:sz w:val="36"/>
          <w:szCs w:val="36"/>
          <w:rtl/>
          <w:lang w:eastAsia="ar-SA"/>
        </w:rPr>
      </w:pPr>
    </w:p>
    <w:p w14:paraId="0E203F55" w14:textId="77777777" w:rsidR="00453B07" w:rsidRPr="00453B07" w:rsidRDefault="00453B07" w:rsidP="00453B07">
      <w:pPr>
        <w:ind w:left="0" w:firstLine="0"/>
        <w:jc w:val="both"/>
        <w:rPr>
          <w:rFonts w:ascii="Times New Roman" w:eastAsia="Times New Roman" w:hAnsi="Times New Roman" w:cs="Traditional Arabic"/>
          <w:sz w:val="36"/>
          <w:szCs w:val="36"/>
          <w:rtl/>
          <w:lang w:eastAsia="ar-SA"/>
        </w:rPr>
      </w:pPr>
      <w:r w:rsidRPr="00453B07">
        <w:rPr>
          <w:rFonts w:ascii="Times New Roman" w:eastAsia="Times New Roman" w:hAnsi="Times New Roman" w:cs="Traditional Arabic"/>
          <w:b/>
          <w:bCs/>
          <w:sz w:val="36"/>
          <w:szCs w:val="36"/>
          <w:rtl/>
          <w:lang w:eastAsia="ar-SA"/>
        </w:rPr>
        <w:t>خط وت</w:t>
      </w:r>
      <w:r w:rsidRPr="00453B07">
        <w:rPr>
          <w:rFonts w:ascii="Times New Roman" w:eastAsia="Times New Roman" w:hAnsi="Times New Roman" w:cs="Traditional Arabic" w:hint="cs"/>
          <w:b/>
          <w:bCs/>
          <w:sz w:val="36"/>
          <w:szCs w:val="36"/>
          <w:rtl/>
          <w:lang w:eastAsia="ar-SA"/>
        </w:rPr>
        <w:t>ذه</w:t>
      </w:r>
      <w:r w:rsidRPr="00453B07">
        <w:rPr>
          <w:rFonts w:ascii="Times New Roman" w:eastAsia="Times New Roman" w:hAnsi="Times New Roman" w:cs="Traditional Arabic"/>
          <w:b/>
          <w:bCs/>
          <w:sz w:val="36"/>
          <w:szCs w:val="36"/>
          <w:rtl/>
          <w:lang w:eastAsia="ar-SA"/>
        </w:rPr>
        <w:t xml:space="preserve">يب وزخرفة المصحف الشريف: دراسة أثرية فنية/ </w:t>
      </w:r>
      <w:r w:rsidRPr="00453B07">
        <w:rPr>
          <w:rFonts w:ascii="Times New Roman" w:eastAsia="Times New Roman" w:hAnsi="Times New Roman" w:cs="Traditional Arabic"/>
          <w:sz w:val="36"/>
          <w:szCs w:val="36"/>
          <w:rtl/>
          <w:lang w:eastAsia="ar-SA"/>
        </w:rPr>
        <w:t xml:space="preserve">محمد فراج </w:t>
      </w:r>
      <w:proofErr w:type="gramStart"/>
      <w:r w:rsidRPr="00453B07">
        <w:rPr>
          <w:rFonts w:ascii="Times New Roman" w:eastAsia="Times New Roman" w:hAnsi="Times New Roman" w:cs="Traditional Arabic"/>
          <w:sz w:val="36"/>
          <w:szCs w:val="36"/>
          <w:rtl/>
          <w:lang w:eastAsia="ar-SA"/>
        </w:rPr>
        <w:t>الغول</w:t>
      </w:r>
      <w:r w:rsidRPr="00453B07">
        <w:rPr>
          <w:rFonts w:ascii="Times New Roman" w:eastAsia="Times New Roman" w:hAnsi="Times New Roman" w:cs="Traditional Arabic" w:hint="cs"/>
          <w:sz w:val="36"/>
          <w:szCs w:val="36"/>
          <w:rtl/>
          <w:lang w:eastAsia="ar-SA"/>
        </w:rPr>
        <w:t>.-</w:t>
      </w:r>
      <w:proofErr w:type="gramEnd"/>
      <w:r w:rsidRPr="00453B07">
        <w:rPr>
          <w:rFonts w:ascii="Times New Roman" w:eastAsia="Times New Roman" w:hAnsi="Times New Roman" w:cs="Traditional Arabic" w:hint="cs"/>
          <w:sz w:val="36"/>
          <w:szCs w:val="36"/>
          <w:rtl/>
          <w:lang w:eastAsia="ar-SA"/>
        </w:rPr>
        <w:t xml:space="preserve"> القاهرة: دار القاهرة، 1440 هـ؟، 2019 م، 851 ص.</w:t>
      </w:r>
    </w:p>
    <w:bookmarkEnd w:id="6"/>
    <w:p w14:paraId="062A565B" w14:textId="77777777" w:rsidR="00453B07" w:rsidRPr="00453B07" w:rsidRDefault="00453B07" w:rsidP="00453B07">
      <w:pPr>
        <w:ind w:left="0" w:firstLine="0"/>
        <w:jc w:val="both"/>
        <w:rPr>
          <w:rFonts w:ascii="Times New Roman" w:eastAsia="Times New Roman" w:hAnsi="Times New Roman" w:cs="Traditional Arabic"/>
          <w:sz w:val="36"/>
          <w:szCs w:val="36"/>
          <w:rtl/>
          <w:lang w:eastAsia="ar-SA"/>
        </w:rPr>
      </w:pPr>
    </w:p>
    <w:p w14:paraId="213F968F" w14:textId="77777777" w:rsidR="00453B07" w:rsidRPr="00453B07" w:rsidRDefault="00453B07" w:rsidP="00453B07">
      <w:pPr>
        <w:ind w:left="0" w:firstLine="0"/>
        <w:jc w:val="both"/>
        <w:rPr>
          <w:rFonts w:cs="Traditional Arabic"/>
          <w:sz w:val="36"/>
          <w:szCs w:val="36"/>
          <w:rtl/>
        </w:rPr>
      </w:pPr>
      <w:r w:rsidRPr="00453B07">
        <w:rPr>
          <w:rFonts w:cs="Traditional Arabic"/>
          <w:b/>
          <w:bCs/>
          <w:sz w:val="36"/>
          <w:szCs w:val="36"/>
          <w:rtl/>
        </w:rPr>
        <w:t>مخطوطات القرآن: مدخل لدراسة المخطوطات</w:t>
      </w:r>
      <w:r w:rsidRPr="00453B07">
        <w:rPr>
          <w:rFonts w:cs="Traditional Arabic"/>
          <w:sz w:val="36"/>
          <w:szCs w:val="36"/>
          <w:rtl/>
        </w:rPr>
        <w:t xml:space="preserve"> </w:t>
      </w:r>
      <w:r w:rsidRPr="00453B07">
        <w:rPr>
          <w:rFonts w:cs="Traditional Arabic"/>
          <w:b/>
          <w:bCs/>
          <w:sz w:val="36"/>
          <w:szCs w:val="36"/>
          <w:rtl/>
        </w:rPr>
        <w:t>القديمة</w:t>
      </w:r>
      <w:r w:rsidRPr="00453B07">
        <w:rPr>
          <w:rFonts w:cs="Traditional Arabic"/>
          <w:sz w:val="36"/>
          <w:szCs w:val="36"/>
          <w:rtl/>
        </w:rPr>
        <w:t xml:space="preserve">/ محمد </w:t>
      </w:r>
      <w:proofErr w:type="gramStart"/>
      <w:r w:rsidRPr="00453B07">
        <w:rPr>
          <w:rFonts w:cs="Traditional Arabic"/>
          <w:sz w:val="36"/>
          <w:szCs w:val="36"/>
          <w:rtl/>
        </w:rPr>
        <w:t>المسيح.-</w:t>
      </w:r>
      <w:proofErr w:type="gramEnd"/>
      <w:r w:rsidRPr="00453B07">
        <w:rPr>
          <w:rFonts w:cs="Traditional Arabic"/>
          <w:sz w:val="36"/>
          <w:szCs w:val="36"/>
          <w:rtl/>
        </w:rPr>
        <w:t xml:space="preserve"> الرباط: دار الوطن،</w:t>
      </w:r>
      <w:r w:rsidRPr="00453B07">
        <w:rPr>
          <w:rFonts w:cs="Traditional Arabic" w:hint="cs"/>
          <w:sz w:val="36"/>
          <w:szCs w:val="36"/>
          <w:rtl/>
        </w:rPr>
        <w:t xml:space="preserve"> 1439 هـ،</w:t>
      </w:r>
      <w:r w:rsidRPr="00453B07">
        <w:rPr>
          <w:rFonts w:cs="Traditional Arabic"/>
          <w:sz w:val="36"/>
          <w:szCs w:val="36"/>
          <w:rtl/>
        </w:rPr>
        <w:t xml:space="preserve"> 2018</w:t>
      </w:r>
      <w:r w:rsidRPr="00453B07">
        <w:rPr>
          <w:rFonts w:cs="Traditional Arabic" w:hint="cs"/>
          <w:sz w:val="36"/>
          <w:szCs w:val="36"/>
          <w:rtl/>
        </w:rPr>
        <w:t xml:space="preserve"> م،</w:t>
      </w:r>
      <w:r w:rsidRPr="00453B07">
        <w:rPr>
          <w:rFonts w:cs="Traditional Arabic"/>
          <w:sz w:val="36"/>
          <w:szCs w:val="36"/>
          <w:rtl/>
        </w:rPr>
        <w:t xml:space="preserve"> 324 ص</w:t>
      </w:r>
      <w:r w:rsidRPr="00453B07">
        <w:rPr>
          <w:rFonts w:cs="Traditional Arabic" w:hint="cs"/>
          <w:sz w:val="36"/>
          <w:szCs w:val="36"/>
          <w:rtl/>
        </w:rPr>
        <w:t>.</w:t>
      </w:r>
    </w:p>
    <w:p w14:paraId="1F7FB9F4" w14:textId="77777777" w:rsidR="00453B07" w:rsidRPr="00453B07" w:rsidRDefault="00453B07" w:rsidP="00453B07">
      <w:pPr>
        <w:ind w:left="0" w:firstLine="0"/>
        <w:jc w:val="both"/>
        <w:rPr>
          <w:rFonts w:cs="Traditional Arabic"/>
          <w:sz w:val="36"/>
          <w:szCs w:val="36"/>
          <w:rtl/>
        </w:rPr>
      </w:pPr>
    </w:p>
    <w:p w14:paraId="5B6F0D63" w14:textId="6DE9AE37" w:rsidR="000E6F19" w:rsidRPr="000E6F19" w:rsidRDefault="000E6F19" w:rsidP="000E6F19">
      <w:pPr>
        <w:jc w:val="left"/>
        <w:rPr>
          <w:b/>
          <w:bCs/>
          <w:color w:val="FF0000"/>
          <w:rtl/>
        </w:rPr>
      </w:pPr>
      <w:r w:rsidRPr="000E6F19">
        <w:rPr>
          <w:rFonts w:eastAsia="Times New Roman" w:cs="Traditional Arabic" w:hint="eastAsia"/>
          <w:b/>
          <w:bCs/>
          <w:noProof/>
          <w:color w:val="FF0000"/>
          <w:sz w:val="36"/>
          <w:szCs w:val="36"/>
          <w:rtl/>
          <w:lang w:eastAsia="ar-SA"/>
        </w:rPr>
        <w:t>الآيات</w:t>
      </w:r>
      <w:r w:rsidRPr="000E6F19">
        <w:rPr>
          <w:rFonts w:eastAsia="Times New Roman" w:cs="Traditional Arabic"/>
          <w:b/>
          <w:bCs/>
          <w:noProof/>
          <w:color w:val="FF0000"/>
          <w:sz w:val="36"/>
          <w:szCs w:val="36"/>
          <w:rtl/>
          <w:lang w:eastAsia="ar-SA"/>
        </w:rPr>
        <w:t xml:space="preserve"> </w:t>
      </w:r>
      <w:r w:rsidRPr="000E6F19">
        <w:rPr>
          <w:rFonts w:eastAsia="Times New Roman" w:cs="Traditional Arabic" w:hint="eastAsia"/>
          <w:b/>
          <w:bCs/>
          <w:noProof/>
          <w:color w:val="FF0000"/>
          <w:sz w:val="36"/>
          <w:szCs w:val="36"/>
          <w:rtl/>
          <w:lang w:eastAsia="ar-SA"/>
        </w:rPr>
        <w:t>والسور</w:t>
      </w:r>
      <w:r w:rsidR="00973839">
        <w:rPr>
          <w:rFonts w:eastAsia="Times New Roman" w:cs="Traditional Arabic" w:hint="cs"/>
          <w:b/>
          <w:bCs/>
          <w:noProof/>
          <w:color w:val="FF0000"/>
          <w:sz w:val="36"/>
          <w:szCs w:val="36"/>
          <w:rtl/>
          <w:lang w:eastAsia="ar-SA"/>
        </w:rPr>
        <w:t xml:space="preserve"> وعددها</w:t>
      </w:r>
    </w:p>
    <w:p w14:paraId="4E617E62" w14:textId="77777777" w:rsidR="000E6F19" w:rsidRPr="000E6F19" w:rsidRDefault="000E6F19" w:rsidP="000E6F19">
      <w:pPr>
        <w:ind w:left="0" w:firstLine="0"/>
        <w:jc w:val="both"/>
        <w:rPr>
          <w:rFonts w:cs="Traditional Arabic"/>
          <w:sz w:val="36"/>
          <w:szCs w:val="36"/>
          <w:rtl/>
        </w:rPr>
      </w:pPr>
      <w:r w:rsidRPr="000E6F19">
        <w:rPr>
          <w:rFonts w:cs="Traditional Arabic" w:hint="cs"/>
          <w:b/>
          <w:bCs/>
          <w:sz w:val="36"/>
          <w:szCs w:val="36"/>
          <w:rtl/>
        </w:rPr>
        <w:t xml:space="preserve">أعشار القرآن العزيز (قصيدة)/ </w:t>
      </w:r>
      <w:r w:rsidRPr="000E6F19">
        <w:rPr>
          <w:rFonts w:cs="Traditional Arabic" w:hint="cs"/>
          <w:sz w:val="36"/>
          <w:szCs w:val="36"/>
          <w:rtl/>
        </w:rPr>
        <w:t xml:space="preserve">لأبي </w:t>
      </w:r>
      <w:proofErr w:type="gramStart"/>
      <w:r w:rsidRPr="000E6F19">
        <w:rPr>
          <w:rFonts w:cs="Traditional Arabic" w:hint="cs"/>
          <w:sz w:val="36"/>
          <w:szCs w:val="36"/>
          <w:rtl/>
        </w:rPr>
        <w:t>عبدالله</w:t>
      </w:r>
      <w:proofErr w:type="gramEnd"/>
      <w:r w:rsidRPr="000E6F19">
        <w:rPr>
          <w:rFonts w:cs="Traditional Arabic" w:hint="cs"/>
          <w:sz w:val="36"/>
          <w:szCs w:val="36"/>
          <w:rtl/>
        </w:rPr>
        <w:t xml:space="preserve"> محمد بن حسن الفاسي الحنفي (ت 656 هـ)؛ دراسة وتحقيق عبدالرحمن بن سعد الجهني.</w:t>
      </w:r>
    </w:p>
    <w:p w14:paraId="0D3A5344" w14:textId="77777777" w:rsidR="000E6F19" w:rsidRPr="000E6F19" w:rsidRDefault="000E6F19" w:rsidP="000E6F19">
      <w:pPr>
        <w:ind w:left="0" w:firstLine="0"/>
        <w:jc w:val="both"/>
        <w:rPr>
          <w:rFonts w:cs="Traditional Arabic"/>
          <w:sz w:val="36"/>
          <w:szCs w:val="36"/>
          <w:rtl/>
        </w:rPr>
      </w:pPr>
      <w:r w:rsidRPr="000E6F19">
        <w:rPr>
          <w:rFonts w:cs="Traditional Arabic" w:hint="cs"/>
          <w:sz w:val="36"/>
          <w:szCs w:val="36"/>
          <w:rtl/>
        </w:rPr>
        <w:lastRenderedPageBreak/>
        <w:t xml:space="preserve">نشر في مجلة الجامعة الإسلامية بالمدينة المنورة ع 190 (محرم 1441 هـ) جـ1 ص 135 </w:t>
      </w:r>
      <w:r w:rsidRPr="000E6F19">
        <w:rPr>
          <w:rFonts w:cs="Traditional Arabic"/>
          <w:sz w:val="36"/>
          <w:szCs w:val="36"/>
          <w:rtl/>
        </w:rPr>
        <w:t>–</w:t>
      </w:r>
      <w:r w:rsidRPr="000E6F19">
        <w:rPr>
          <w:rFonts w:cs="Traditional Arabic" w:hint="cs"/>
          <w:sz w:val="36"/>
          <w:szCs w:val="36"/>
          <w:rtl/>
        </w:rPr>
        <w:t xml:space="preserve"> 268.</w:t>
      </w:r>
    </w:p>
    <w:p w14:paraId="11990D21" w14:textId="77777777" w:rsidR="000E6F19" w:rsidRPr="000E6F19" w:rsidRDefault="000E6F19" w:rsidP="000E6F19">
      <w:pPr>
        <w:ind w:left="0" w:firstLine="0"/>
        <w:jc w:val="both"/>
        <w:rPr>
          <w:rFonts w:cs="Traditional Arabic"/>
          <w:sz w:val="36"/>
          <w:szCs w:val="36"/>
          <w:rtl/>
        </w:rPr>
      </w:pPr>
    </w:p>
    <w:p w14:paraId="37997205" w14:textId="77777777" w:rsidR="000E6F19" w:rsidRPr="000E6F19" w:rsidRDefault="000E6F19" w:rsidP="000E6F19">
      <w:pPr>
        <w:ind w:left="0" w:firstLine="0"/>
        <w:jc w:val="both"/>
        <w:rPr>
          <w:rFonts w:ascii="Times New Roman" w:eastAsia="Times New Roman" w:hAnsi="Times New Roman" w:cs="Traditional Arabic"/>
          <w:b/>
          <w:bCs/>
          <w:sz w:val="36"/>
          <w:szCs w:val="36"/>
          <w:lang w:eastAsia="ar-SA"/>
        </w:rPr>
      </w:pPr>
      <w:bookmarkStart w:id="7" w:name="_Hlk34325231"/>
      <w:bookmarkStart w:id="8" w:name="_Hlk24711155"/>
      <w:r w:rsidRPr="000E6F19">
        <w:rPr>
          <w:rFonts w:ascii="Times New Roman" w:eastAsia="Times New Roman" w:hAnsi="Times New Roman" w:cs="Traditional Arabic"/>
          <w:b/>
          <w:bCs/>
          <w:sz w:val="36"/>
          <w:szCs w:val="36"/>
          <w:rtl/>
          <w:lang w:eastAsia="ar-SA"/>
        </w:rPr>
        <w:t>البرهان في ترتيب سور القرآن</w:t>
      </w:r>
      <w:r w:rsidRPr="000E6F19">
        <w:rPr>
          <w:rFonts w:ascii="Times New Roman" w:eastAsia="Times New Roman" w:hAnsi="Times New Roman" w:cs="Traditional Arabic" w:hint="cs"/>
          <w:b/>
          <w:bCs/>
          <w:sz w:val="36"/>
          <w:szCs w:val="36"/>
          <w:rtl/>
          <w:lang w:eastAsia="ar-SA"/>
        </w:rPr>
        <w:t xml:space="preserve">/ </w:t>
      </w:r>
      <w:r w:rsidRPr="000E6F19">
        <w:rPr>
          <w:rFonts w:ascii="Times New Roman" w:eastAsia="Times New Roman" w:hAnsi="Times New Roman" w:cs="Traditional Arabic" w:hint="cs"/>
          <w:sz w:val="36"/>
          <w:szCs w:val="36"/>
          <w:rtl/>
          <w:lang w:eastAsia="ar-SA"/>
        </w:rPr>
        <w:t>ل</w:t>
      </w:r>
      <w:r w:rsidRPr="000E6F19">
        <w:rPr>
          <w:rFonts w:ascii="Times New Roman" w:eastAsia="Times New Roman" w:hAnsi="Times New Roman" w:cs="Traditional Arabic"/>
          <w:sz w:val="36"/>
          <w:szCs w:val="36"/>
          <w:rtl/>
          <w:lang w:eastAsia="ar-SA"/>
        </w:rPr>
        <w:t>أبي جعفر أحمد بن إبراهيم</w:t>
      </w:r>
      <w:r w:rsidRPr="000E6F19">
        <w:rPr>
          <w:rFonts w:ascii="Times New Roman" w:eastAsia="Times New Roman" w:hAnsi="Times New Roman" w:cs="Traditional Arabic" w:hint="cs"/>
          <w:sz w:val="36"/>
          <w:szCs w:val="36"/>
          <w:rtl/>
          <w:lang w:eastAsia="ar-SA"/>
        </w:rPr>
        <w:t xml:space="preserve"> </w:t>
      </w:r>
      <w:r w:rsidRPr="000E6F19">
        <w:rPr>
          <w:rFonts w:ascii="Times New Roman" w:eastAsia="Times New Roman" w:hAnsi="Times New Roman" w:cs="Traditional Arabic"/>
          <w:sz w:val="36"/>
          <w:szCs w:val="36"/>
          <w:rtl/>
          <w:lang w:eastAsia="ar-SA"/>
        </w:rPr>
        <w:t>بن الزبير الغرناطي</w:t>
      </w:r>
      <w:r w:rsidRPr="000E6F19">
        <w:rPr>
          <w:rFonts w:ascii="Times New Roman" w:eastAsia="Times New Roman" w:hAnsi="Times New Roman" w:cs="Traditional Arabic" w:hint="cs"/>
          <w:sz w:val="36"/>
          <w:szCs w:val="36"/>
          <w:rtl/>
          <w:lang w:eastAsia="ar-SA"/>
        </w:rPr>
        <w:t xml:space="preserve"> (ت 708 هـ)؛ تحقيق محمد </w:t>
      </w:r>
      <w:proofErr w:type="gramStart"/>
      <w:r w:rsidRPr="000E6F19">
        <w:rPr>
          <w:rFonts w:ascii="Times New Roman" w:eastAsia="Times New Roman" w:hAnsi="Times New Roman" w:cs="Traditional Arabic" w:hint="cs"/>
          <w:sz w:val="36"/>
          <w:szCs w:val="36"/>
          <w:rtl/>
          <w:lang w:eastAsia="ar-SA"/>
        </w:rPr>
        <w:t>العزازي.-</w:t>
      </w:r>
      <w:proofErr w:type="gramEnd"/>
      <w:r w:rsidRPr="000E6F19">
        <w:rPr>
          <w:rFonts w:ascii="Times New Roman" w:eastAsia="Times New Roman" w:hAnsi="Times New Roman" w:cs="Traditional Arabic" w:hint="cs"/>
          <w:b/>
          <w:bCs/>
          <w:sz w:val="36"/>
          <w:szCs w:val="36"/>
          <w:rtl/>
          <w:lang w:eastAsia="ar-SA"/>
        </w:rPr>
        <w:t xml:space="preserve"> </w:t>
      </w:r>
      <w:r w:rsidRPr="000E6F19">
        <w:rPr>
          <w:rFonts w:ascii="Times New Roman" w:eastAsia="Times New Roman" w:hAnsi="Times New Roman" w:cs="Traditional Arabic" w:hint="cs"/>
          <w:sz w:val="36"/>
          <w:szCs w:val="36"/>
          <w:rtl/>
          <w:lang w:eastAsia="ar-SA"/>
        </w:rPr>
        <w:t>بيروت: دار الكتب العلمية، 1441 هـ، 2020 م ، 368 ص.</w:t>
      </w:r>
    </w:p>
    <w:p w14:paraId="14B80B27" w14:textId="77777777" w:rsidR="000E6F19" w:rsidRPr="000E6F19" w:rsidRDefault="000E6F19" w:rsidP="000E6F19">
      <w:pPr>
        <w:ind w:left="0" w:firstLine="0"/>
        <w:jc w:val="both"/>
        <w:rPr>
          <w:rFonts w:ascii="Times New Roman" w:eastAsia="Times New Roman" w:hAnsi="Times New Roman" w:cs="Traditional Arabic"/>
          <w:b/>
          <w:bCs/>
          <w:sz w:val="36"/>
          <w:szCs w:val="36"/>
          <w:rtl/>
          <w:lang w:eastAsia="ar-SA"/>
        </w:rPr>
      </w:pPr>
      <w:r w:rsidRPr="000E6F19">
        <w:rPr>
          <w:rFonts w:ascii="Times New Roman" w:eastAsia="Times New Roman" w:hAnsi="Times New Roman" w:cs="Traditional Arabic" w:hint="cs"/>
          <w:b/>
          <w:bCs/>
          <w:sz w:val="36"/>
          <w:szCs w:val="36"/>
          <w:rtl/>
          <w:lang w:eastAsia="ar-SA"/>
        </w:rPr>
        <w:t xml:space="preserve"> </w:t>
      </w:r>
    </w:p>
    <w:bookmarkEnd w:id="7"/>
    <w:p w14:paraId="739088C5" w14:textId="77777777" w:rsidR="000E6F19" w:rsidRPr="000E6F19" w:rsidRDefault="000E6F19" w:rsidP="000E6F19">
      <w:pPr>
        <w:ind w:left="0" w:firstLine="0"/>
        <w:jc w:val="both"/>
        <w:rPr>
          <w:rFonts w:ascii="Times New Roman" w:eastAsia="Times New Roman" w:hAnsi="Times New Roman" w:cs="Traditional Arabic"/>
          <w:sz w:val="36"/>
          <w:szCs w:val="36"/>
          <w:rtl/>
          <w:lang w:eastAsia="ar-SA"/>
        </w:rPr>
      </w:pPr>
      <w:r w:rsidRPr="000E6F19">
        <w:rPr>
          <w:rFonts w:ascii="Times New Roman" w:eastAsia="Times New Roman" w:hAnsi="Times New Roman" w:cs="Traditional Arabic" w:hint="cs"/>
          <w:b/>
          <w:bCs/>
          <w:sz w:val="36"/>
          <w:szCs w:val="36"/>
          <w:rtl/>
          <w:lang w:eastAsia="ar-SA"/>
        </w:rPr>
        <w:t xml:space="preserve">عدد آي القرآن للمكي والمدنيين والكوفي والبصري والشامي المتفق عليه والمختلف فيه/ </w:t>
      </w:r>
      <w:r w:rsidRPr="000E6F19">
        <w:rPr>
          <w:rFonts w:ascii="Times New Roman" w:eastAsia="Times New Roman" w:hAnsi="Times New Roman" w:cs="Traditional Arabic" w:hint="cs"/>
          <w:sz w:val="36"/>
          <w:szCs w:val="36"/>
          <w:rtl/>
          <w:lang w:eastAsia="ar-SA"/>
        </w:rPr>
        <w:t xml:space="preserve">لأبي الحسن علي بن محمد الأنطاكي (ت 377 هـ)؛ تحقيق محمد </w:t>
      </w:r>
      <w:proofErr w:type="gramStart"/>
      <w:r w:rsidRPr="000E6F19">
        <w:rPr>
          <w:rFonts w:ascii="Times New Roman" w:eastAsia="Times New Roman" w:hAnsi="Times New Roman" w:cs="Traditional Arabic" w:hint="cs"/>
          <w:sz w:val="36"/>
          <w:szCs w:val="36"/>
          <w:rtl/>
          <w:lang w:eastAsia="ar-SA"/>
        </w:rPr>
        <w:t>الطبراني.-</w:t>
      </w:r>
      <w:proofErr w:type="gramEnd"/>
      <w:r w:rsidRPr="000E6F19">
        <w:rPr>
          <w:rFonts w:ascii="Times New Roman" w:eastAsia="Times New Roman" w:hAnsi="Times New Roman" w:cs="Traditional Arabic" w:hint="cs"/>
          <w:sz w:val="36"/>
          <w:szCs w:val="36"/>
          <w:rtl/>
          <w:lang w:eastAsia="ar-SA"/>
        </w:rPr>
        <w:t xml:space="preserve"> لندن: مؤسسة الفرقان للتراث الإسلامي، 1441 هـ، 2019 م.</w:t>
      </w:r>
    </w:p>
    <w:bookmarkEnd w:id="8"/>
    <w:p w14:paraId="0ADBD0DA" w14:textId="77777777" w:rsidR="000E6F19" w:rsidRPr="000E6F19" w:rsidRDefault="000E6F19" w:rsidP="000E6F19">
      <w:pPr>
        <w:ind w:left="0" w:firstLine="0"/>
        <w:jc w:val="both"/>
        <w:rPr>
          <w:rFonts w:ascii="Times New Roman" w:eastAsia="Times New Roman" w:hAnsi="Times New Roman" w:cs="Traditional Arabic"/>
          <w:sz w:val="36"/>
          <w:szCs w:val="36"/>
          <w:rtl/>
          <w:lang w:eastAsia="ar-SA"/>
        </w:rPr>
      </w:pPr>
    </w:p>
    <w:p w14:paraId="2DE7E23C" w14:textId="40D7C57F" w:rsidR="000E6F19" w:rsidRDefault="000E6F19" w:rsidP="000E6F19">
      <w:pPr>
        <w:ind w:left="0" w:firstLine="0"/>
        <w:jc w:val="both"/>
        <w:rPr>
          <w:rFonts w:ascii="Times New Roman" w:eastAsia="Times New Roman" w:hAnsi="Times New Roman" w:cs="Traditional Arabic"/>
          <w:sz w:val="36"/>
          <w:szCs w:val="36"/>
          <w:rtl/>
          <w:lang w:eastAsia="ar-SA"/>
        </w:rPr>
      </w:pPr>
      <w:r w:rsidRPr="000E6F19">
        <w:rPr>
          <w:rFonts w:ascii="Times New Roman" w:eastAsia="Times New Roman" w:hAnsi="Times New Roman" w:cs="Traditional Arabic" w:hint="cs"/>
          <w:b/>
          <w:bCs/>
          <w:sz w:val="36"/>
          <w:szCs w:val="36"/>
          <w:rtl/>
          <w:lang w:eastAsia="ar-SA"/>
        </w:rPr>
        <w:t>عدد آي القرآن والاختلاف فيه</w:t>
      </w:r>
      <w:r w:rsidRPr="000E6F19">
        <w:rPr>
          <w:rFonts w:ascii="Times New Roman" w:eastAsia="Times New Roman" w:hAnsi="Times New Roman" w:cs="Traditional Arabic" w:hint="cs"/>
          <w:sz w:val="36"/>
          <w:szCs w:val="36"/>
          <w:rtl/>
          <w:lang w:eastAsia="ar-SA"/>
        </w:rPr>
        <w:t xml:space="preserve">/ القاضي محمد بن خلف الضبي، المعروف بوكيع (ت 306 هـ)؛ تحقيق عبدالرازق بن محمد </w:t>
      </w:r>
      <w:proofErr w:type="gramStart"/>
      <w:r w:rsidRPr="000E6F19">
        <w:rPr>
          <w:rFonts w:ascii="Times New Roman" w:eastAsia="Times New Roman" w:hAnsi="Times New Roman" w:cs="Traditional Arabic" w:hint="cs"/>
          <w:sz w:val="36"/>
          <w:szCs w:val="36"/>
          <w:rtl/>
          <w:lang w:eastAsia="ar-SA"/>
        </w:rPr>
        <w:t>البكري.-</w:t>
      </w:r>
      <w:proofErr w:type="gramEnd"/>
      <w:r w:rsidRPr="000E6F19">
        <w:rPr>
          <w:rFonts w:ascii="Times New Roman" w:eastAsia="Times New Roman" w:hAnsi="Times New Roman" w:cs="Traditional Arabic" w:hint="cs"/>
          <w:sz w:val="36"/>
          <w:szCs w:val="36"/>
          <w:rtl/>
          <w:lang w:eastAsia="ar-SA"/>
        </w:rPr>
        <w:t xml:space="preserve"> مكة المكرمة: دار طيبة الخضراء، 1441 هـ، 2019م.</w:t>
      </w:r>
    </w:p>
    <w:p w14:paraId="30C07A05" w14:textId="77777777" w:rsidR="00B2518C" w:rsidRPr="000E6F19" w:rsidRDefault="00B2518C" w:rsidP="000E6F19">
      <w:pPr>
        <w:ind w:left="0" w:firstLine="0"/>
        <w:jc w:val="both"/>
        <w:rPr>
          <w:rFonts w:ascii="Times New Roman" w:eastAsia="Times New Roman" w:hAnsi="Times New Roman" w:cs="Traditional Arabic"/>
          <w:sz w:val="36"/>
          <w:szCs w:val="36"/>
          <w:rtl/>
          <w:lang w:eastAsia="ar-SA"/>
        </w:rPr>
      </w:pPr>
    </w:p>
    <w:p w14:paraId="33DEE3A0" w14:textId="77777777" w:rsidR="000E6F19" w:rsidRPr="000E6F19" w:rsidRDefault="000E6F19" w:rsidP="000E6F19">
      <w:pPr>
        <w:ind w:left="0" w:firstLine="0"/>
        <w:jc w:val="both"/>
        <w:rPr>
          <w:rFonts w:ascii="Times New Roman" w:eastAsia="Times New Roman" w:hAnsi="Times New Roman" w:cs="Traditional Arabic"/>
          <w:sz w:val="36"/>
          <w:szCs w:val="36"/>
          <w:rtl/>
          <w:lang w:eastAsia="ar-SA"/>
        </w:rPr>
      </w:pPr>
      <w:r w:rsidRPr="000E6F19">
        <w:rPr>
          <w:rFonts w:ascii="Times New Roman" w:eastAsia="Times New Roman" w:hAnsi="Times New Roman" w:cs="Traditional Arabic" w:hint="cs"/>
          <w:b/>
          <w:bCs/>
          <w:sz w:val="36"/>
          <w:szCs w:val="36"/>
          <w:rtl/>
          <w:lang w:eastAsia="ar-SA"/>
        </w:rPr>
        <w:t>منظومة ترتيب سور القرآن</w:t>
      </w:r>
      <w:r w:rsidRPr="000E6F19">
        <w:rPr>
          <w:rFonts w:ascii="Times New Roman" w:eastAsia="Times New Roman" w:hAnsi="Times New Roman" w:cs="Traditional Arabic" w:hint="cs"/>
          <w:sz w:val="36"/>
          <w:szCs w:val="36"/>
          <w:rtl/>
          <w:lang w:eastAsia="ar-SA"/>
        </w:rPr>
        <w:t xml:space="preserve">/ إبراهيم بن فاضل المشهداني؛ تحقيق وشرح ولده </w:t>
      </w:r>
      <w:proofErr w:type="gramStart"/>
      <w:r w:rsidRPr="000E6F19">
        <w:rPr>
          <w:rFonts w:ascii="Times New Roman" w:eastAsia="Times New Roman" w:hAnsi="Times New Roman" w:cs="Traditional Arabic" w:hint="cs"/>
          <w:sz w:val="36"/>
          <w:szCs w:val="36"/>
          <w:rtl/>
          <w:lang w:eastAsia="ar-SA"/>
        </w:rPr>
        <w:t>محمد.-</w:t>
      </w:r>
      <w:proofErr w:type="gramEnd"/>
      <w:r w:rsidRPr="000E6F19">
        <w:rPr>
          <w:rFonts w:ascii="Times New Roman" w:eastAsia="Times New Roman" w:hAnsi="Times New Roman" w:cs="Traditional Arabic" w:hint="cs"/>
          <w:sz w:val="36"/>
          <w:szCs w:val="36"/>
          <w:rtl/>
          <w:lang w:eastAsia="ar-SA"/>
        </w:rPr>
        <w:t xml:space="preserve"> القاهرة: عِلم لإحياء التراث والخدمات الرقمية، 1441 هـ، 2019 م.</w:t>
      </w:r>
    </w:p>
    <w:p w14:paraId="08CF4413" w14:textId="5DA5C7C4" w:rsidR="000E6F19" w:rsidRDefault="000E6F19" w:rsidP="000E6F19">
      <w:pPr>
        <w:ind w:left="0" w:firstLine="0"/>
        <w:jc w:val="both"/>
        <w:rPr>
          <w:rFonts w:ascii="Times New Roman" w:eastAsia="Times New Roman" w:hAnsi="Times New Roman" w:cs="Traditional Arabic"/>
          <w:sz w:val="36"/>
          <w:szCs w:val="36"/>
          <w:rtl/>
          <w:lang w:eastAsia="ar-SA"/>
        </w:rPr>
      </w:pPr>
      <w:r w:rsidRPr="000E6F19">
        <w:rPr>
          <w:rFonts w:ascii="Times New Roman" w:eastAsia="Times New Roman" w:hAnsi="Times New Roman" w:cs="Traditional Arabic" w:hint="cs"/>
          <w:sz w:val="36"/>
          <w:szCs w:val="36"/>
          <w:rtl/>
          <w:lang w:eastAsia="ar-SA"/>
        </w:rPr>
        <w:t>المؤلف معاصر، من مواليد 1362 هـ.</w:t>
      </w:r>
    </w:p>
    <w:p w14:paraId="3BED9D25" w14:textId="25B26058" w:rsidR="00B73B05" w:rsidRDefault="00B73B05" w:rsidP="000E6F19">
      <w:pPr>
        <w:ind w:left="0" w:firstLine="0"/>
        <w:jc w:val="both"/>
        <w:rPr>
          <w:rFonts w:ascii="Times New Roman" w:eastAsia="Times New Roman" w:hAnsi="Times New Roman" w:cs="Traditional Arabic"/>
          <w:sz w:val="36"/>
          <w:szCs w:val="36"/>
          <w:rtl/>
          <w:lang w:eastAsia="ar-SA"/>
        </w:rPr>
      </w:pPr>
    </w:p>
    <w:p w14:paraId="3AE75BBE" w14:textId="77777777" w:rsidR="00B73B05" w:rsidRPr="00B73B05" w:rsidRDefault="00B73B05" w:rsidP="00B73B05">
      <w:pPr>
        <w:jc w:val="left"/>
        <w:rPr>
          <w:b/>
          <w:bCs/>
          <w:color w:val="FF0000"/>
          <w:rtl/>
        </w:rPr>
      </w:pPr>
      <w:r w:rsidRPr="00B73B05">
        <w:rPr>
          <w:rFonts w:eastAsia="Times New Roman" w:cs="Traditional Arabic" w:hint="eastAsia"/>
          <w:b/>
          <w:bCs/>
          <w:noProof/>
          <w:color w:val="FF0000"/>
          <w:sz w:val="36"/>
          <w:szCs w:val="36"/>
          <w:rtl/>
          <w:lang w:eastAsia="ar-SA"/>
        </w:rPr>
        <w:t>رسم</w:t>
      </w:r>
      <w:r w:rsidRPr="00B73B05">
        <w:rPr>
          <w:rFonts w:eastAsia="Times New Roman" w:cs="Traditional Arabic"/>
          <w:b/>
          <w:bCs/>
          <w:noProof/>
          <w:color w:val="FF0000"/>
          <w:sz w:val="36"/>
          <w:szCs w:val="36"/>
          <w:rtl/>
          <w:lang w:eastAsia="ar-SA"/>
        </w:rPr>
        <w:t xml:space="preserve"> </w:t>
      </w:r>
      <w:r w:rsidRPr="00B73B05">
        <w:rPr>
          <w:rFonts w:eastAsia="Times New Roman" w:cs="Traditional Arabic" w:hint="eastAsia"/>
          <w:b/>
          <w:bCs/>
          <w:noProof/>
          <w:color w:val="FF0000"/>
          <w:sz w:val="36"/>
          <w:szCs w:val="36"/>
          <w:rtl/>
          <w:lang w:eastAsia="ar-SA"/>
        </w:rPr>
        <w:t>وضبط</w:t>
      </w:r>
      <w:r w:rsidRPr="00B73B05">
        <w:rPr>
          <w:rFonts w:eastAsia="Times New Roman" w:cs="Traditional Arabic"/>
          <w:b/>
          <w:bCs/>
          <w:noProof/>
          <w:color w:val="FF0000"/>
          <w:sz w:val="36"/>
          <w:szCs w:val="36"/>
          <w:rtl/>
          <w:lang w:eastAsia="ar-SA"/>
        </w:rPr>
        <w:t xml:space="preserve"> </w:t>
      </w:r>
      <w:r w:rsidRPr="00B73B05">
        <w:rPr>
          <w:rFonts w:eastAsia="Times New Roman" w:cs="Traditional Arabic" w:hint="eastAsia"/>
          <w:b/>
          <w:bCs/>
          <w:noProof/>
          <w:color w:val="FF0000"/>
          <w:sz w:val="36"/>
          <w:szCs w:val="36"/>
          <w:rtl/>
          <w:lang w:eastAsia="ar-SA"/>
        </w:rPr>
        <w:t>المصاحف</w:t>
      </w:r>
    </w:p>
    <w:p w14:paraId="58B75D4A" w14:textId="77777777" w:rsidR="00B73B05" w:rsidRPr="00B73B05" w:rsidRDefault="00B73B05" w:rsidP="00B73B05">
      <w:pPr>
        <w:ind w:left="0" w:firstLine="0"/>
        <w:jc w:val="both"/>
        <w:rPr>
          <w:rFonts w:cs="Traditional Arabic"/>
          <w:sz w:val="36"/>
          <w:szCs w:val="36"/>
          <w:rtl/>
        </w:rPr>
      </w:pPr>
      <w:r w:rsidRPr="00B73B05">
        <w:rPr>
          <w:rFonts w:cs="Traditional Arabic"/>
          <w:b/>
          <w:bCs/>
          <w:sz w:val="36"/>
          <w:szCs w:val="36"/>
          <w:rtl/>
        </w:rPr>
        <w:t>الآثار الواردة عن عبدالله بن عباس رضى الله عنه التي توهم الطعن في رسم المصح</w:t>
      </w:r>
      <w:r w:rsidRPr="00B73B05">
        <w:rPr>
          <w:rFonts w:cs="Traditional Arabic" w:hint="cs"/>
          <w:b/>
          <w:bCs/>
          <w:sz w:val="36"/>
          <w:szCs w:val="36"/>
          <w:rtl/>
        </w:rPr>
        <w:t xml:space="preserve">ف/ </w:t>
      </w:r>
      <w:bookmarkStart w:id="9" w:name="_Hlk13566059"/>
      <w:r w:rsidRPr="00B73B05">
        <w:rPr>
          <w:rFonts w:cs="Traditional Arabic"/>
          <w:sz w:val="36"/>
          <w:szCs w:val="36"/>
          <w:rtl/>
        </w:rPr>
        <w:t xml:space="preserve">منصور بن حمد </w:t>
      </w:r>
      <w:proofErr w:type="gramStart"/>
      <w:r w:rsidRPr="00B73B05">
        <w:rPr>
          <w:rFonts w:cs="Traditional Arabic"/>
          <w:sz w:val="36"/>
          <w:szCs w:val="36"/>
          <w:rtl/>
        </w:rPr>
        <w:t>العيدي</w:t>
      </w:r>
      <w:r w:rsidRPr="00B73B05">
        <w:rPr>
          <w:rFonts w:cs="Traditional Arabic" w:hint="cs"/>
          <w:sz w:val="36"/>
          <w:szCs w:val="36"/>
          <w:rtl/>
        </w:rPr>
        <w:t>.-</w:t>
      </w:r>
      <w:proofErr w:type="gramEnd"/>
      <w:r w:rsidRPr="00B73B05">
        <w:rPr>
          <w:rFonts w:cs="Traditional Arabic" w:hint="cs"/>
          <w:sz w:val="36"/>
          <w:szCs w:val="36"/>
          <w:rtl/>
        </w:rPr>
        <w:t xml:space="preserve"> [الرياض: المؤلف]، 1440 هـ.</w:t>
      </w:r>
    </w:p>
    <w:bookmarkEnd w:id="9"/>
    <w:p w14:paraId="0D82D4D9" w14:textId="77777777" w:rsidR="00B73B05" w:rsidRPr="00B73B05" w:rsidRDefault="00B73B05" w:rsidP="00B73B05">
      <w:pPr>
        <w:ind w:left="0" w:firstLine="0"/>
        <w:jc w:val="both"/>
        <w:rPr>
          <w:rFonts w:cs="Traditional Arabic"/>
          <w:sz w:val="36"/>
          <w:szCs w:val="36"/>
          <w:rtl/>
        </w:rPr>
      </w:pPr>
      <w:r w:rsidRPr="00B73B05">
        <w:rPr>
          <w:rFonts w:cs="Traditional Arabic" w:hint="cs"/>
          <w:sz w:val="36"/>
          <w:szCs w:val="36"/>
          <w:rtl/>
        </w:rPr>
        <w:t>(سبق نشره في مجلة الدراسات الإسلامية الصادرة عن جامعة الملك سعود بالرياض عام 1436هـ).</w:t>
      </w:r>
    </w:p>
    <w:p w14:paraId="6F2C510F" w14:textId="77777777" w:rsidR="00B73B05" w:rsidRPr="00B73B05" w:rsidRDefault="00B73B05" w:rsidP="00B73B05">
      <w:pPr>
        <w:ind w:left="0" w:firstLine="0"/>
        <w:jc w:val="both"/>
        <w:rPr>
          <w:rFonts w:cs="Traditional Arabic"/>
          <w:sz w:val="36"/>
          <w:szCs w:val="36"/>
          <w:rtl/>
        </w:rPr>
      </w:pPr>
    </w:p>
    <w:p w14:paraId="122EB08D"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hint="cs"/>
          <w:b/>
          <w:bCs/>
          <w:sz w:val="36"/>
          <w:szCs w:val="36"/>
          <w:rtl/>
          <w:lang w:eastAsia="ar-SA"/>
        </w:rPr>
        <w:lastRenderedPageBreak/>
        <w:t>التبيان في شرح مورد الظمآن</w:t>
      </w:r>
      <w:r w:rsidRPr="00B73B05">
        <w:rPr>
          <w:rFonts w:ascii="Times New Roman" w:eastAsia="Times New Roman" w:hAnsi="Times New Roman" w:cs="Traditional Arabic" w:hint="cs"/>
          <w:sz w:val="36"/>
          <w:szCs w:val="36"/>
          <w:rtl/>
          <w:lang w:eastAsia="ar-SA"/>
        </w:rPr>
        <w:t xml:space="preserve">/ لأبي عبدالله محمد بن عمر الصنهاجي، الشهير بابن آجطّا (ت نحو 750 هـ)؛ تحقيق محمد لِمِين بن عبدالحفيظ </w:t>
      </w:r>
      <w:proofErr w:type="gramStart"/>
      <w:r w:rsidRPr="00B73B05">
        <w:rPr>
          <w:rFonts w:ascii="Times New Roman" w:eastAsia="Times New Roman" w:hAnsi="Times New Roman" w:cs="Traditional Arabic" w:hint="cs"/>
          <w:sz w:val="36"/>
          <w:szCs w:val="36"/>
          <w:rtl/>
          <w:lang w:eastAsia="ar-SA"/>
        </w:rPr>
        <w:t>بوروبة.-</w:t>
      </w:r>
      <w:proofErr w:type="gramEnd"/>
      <w:r w:rsidRPr="00B73B05">
        <w:rPr>
          <w:rFonts w:ascii="Times New Roman" w:eastAsia="Times New Roman" w:hAnsi="Times New Roman" w:cs="Traditional Arabic" w:hint="cs"/>
          <w:sz w:val="36"/>
          <w:szCs w:val="36"/>
          <w:rtl/>
          <w:lang w:eastAsia="ar-SA"/>
        </w:rPr>
        <w:t xml:space="preserve"> دبي: جائزة دبي الدولية للقرآن الكريم، 1440 هـ، 2019 م، 3 مج.</w:t>
      </w:r>
    </w:p>
    <w:p w14:paraId="2437CDB1"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hint="cs"/>
          <w:caps/>
          <w:sz w:val="36"/>
          <w:szCs w:val="36"/>
          <w:rtl/>
          <w:lang w:eastAsia="ar-SA"/>
        </w:rPr>
        <w:t>(مورد الظمآن في فني الرسم والضبط: منظومة شيخ القراء محمد بن محمد الخرّاز، ت 718هـ)</w:t>
      </w:r>
      <w:r w:rsidRPr="00B73B05">
        <w:rPr>
          <w:rFonts w:ascii="Times New Roman" w:eastAsia="Times New Roman" w:hAnsi="Times New Roman" w:cs="Traditional Arabic" w:hint="cs"/>
          <w:sz w:val="36"/>
          <w:szCs w:val="36"/>
          <w:rtl/>
          <w:lang w:eastAsia="ar-SA"/>
        </w:rPr>
        <w:t>.</w:t>
      </w:r>
    </w:p>
    <w:p w14:paraId="0BDAC92F"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p w14:paraId="6364C74B"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bookmarkStart w:id="10" w:name="_Hlk31478660"/>
      <w:r w:rsidRPr="00B73B05">
        <w:rPr>
          <w:rFonts w:ascii="Times New Roman" w:eastAsia="Times New Roman" w:hAnsi="Times New Roman" w:cs="Traditional Arabic" w:hint="cs"/>
          <w:b/>
          <w:bCs/>
          <w:sz w:val="36"/>
          <w:szCs w:val="36"/>
          <w:rtl/>
          <w:lang w:eastAsia="ar-SA"/>
        </w:rPr>
        <w:t>ترتيب الحنبلي برسم المصحف الجلي/</w:t>
      </w:r>
      <w:r w:rsidRPr="00B73B05">
        <w:rPr>
          <w:rFonts w:ascii="Times New Roman" w:eastAsia="Times New Roman" w:hAnsi="Times New Roman" w:cs="Traditional Arabic" w:hint="cs"/>
          <w:sz w:val="36"/>
          <w:szCs w:val="36"/>
          <w:rtl/>
          <w:lang w:eastAsia="ar-SA"/>
        </w:rPr>
        <w:t xml:space="preserve"> أحمد بن علي شاخوري زاده الرضوي (ت بعد 1195 هـ)؛ تحقيق ماجد حامد </w:t>
      </w:r>
      <w:proofErr w:type="gramStart"/>
      <w:r w:rsidRPr="00B73B05">
        <w:rPr>
          <w:rFonts w:ascii="Times New Roman" w:eastAsia="Times New Roman" w:hAnsi="Times New Roman" w:cs="Traditional Arabic" w:hint="cs"/>
          <w:sz w:val="36"/>
          <w:szCs w:val="36"/>
          <w:rtl/>
          <w:lang w:eastAsia="ar-SA"/>
        </w:rPr>
        <w:t>رجب .</w:t>
      </w:r>
      <w:proofErr w:type="gramEnd"/>
      <w:r w:rsidRPr="00B73B05">
        <w:rPr>
          <w:rFonts w:ascii="Times New Roman" w:eastAsia="Times New Roman" w:hAnsi="Times New Roman" w:cs="Traditional Arabic" w:hint="cs"/>
          <w:sz w:val="36"/>
          <w:szCs w:val="36"/>
          <w:rtl/>
          <w:lang w:eastAsia="ar-SA"/>
        </w:rPr>
        <w:t>- تكريت: جامعة تكريت، 1440 هـ، 2019 م (ماجستير).</w:t>
      </w:r>
    </w:p>
    <w:p w14:paraId="2C3E836E"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bookmarkEnd w:id="10"/>
    <w:p w14:paraId="7544DE1C"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b/>
          <w:bCs/>
          <w:sz w:val="36"/>
          <w:szCs w:val="36"/>
          <w:rtl/>
          <w:lang w:eastAsia="ar-SA"/>
        </w:rPr>
        <w:t>توحيد الرسم والضبط في طباعة المص</w:t>
      </w:r>
      <w:r w:rsidRPr="00B73B05">
        <w:rPr>
          <w:rFonts w:ascii="Times New Roman" w:eastAsia="Times New Roman" w:hAnsi="Times New Roman" w:cs="Traditional Arabic" w:hint="cs"/>
          <w:b/>
          <w:bCs/>
          <w:sz w:val="36"/>
          <w:szCs w:val="36"/>
          <w:rtl/>
          <w:lang w:eastAsia="ar-SA"/>
        </w:rPr>
        <w:t>ا</w:t>
      </w:r>
      <w:r w:rsidRPr="00B73B05">
        <w:rPr>
          <w:rFonts w:ascii="Times New Roman" w:eastAsia="Times New Roman" w:hAnsi="Times New Roman" w:cs="Traditional Arabic"/>
          <w:b/>
          <w:bCs/>
          <w:sz w:val="36"/>
          <w:szCs w:val="36"/>
          <w:rtl/>
          <w:lang w:eastAsia="ar-SA"/>
        </w:rPr>
        <w:t>حف</w:t>
      </w:r>
      <w:r w:rsidRPr="00B73B05">
        <w:rPr>
          <w:rFonts w:ascii="Times New Roman" w:eastAsia="Times New Roman" w:hAnsi="Times New Roman" w:cs="Traditional Arabic" w:hint="cs"/>
          <w:b/>
          <w:bCs/>
          <w:sz w:val="36"/>
          <w:szCs w:val="36"/>
          <w:rtl/>
          <w:lang w:eastAsia="ar-SA"/>
        </w:rPr>
        <w:t>/</w:t>
      </w:r>
      <w:r w:rsidRPr="00B73B05">
        <w:rPr>
          <w:rFonts w:ascii="Times New Roman" w:eastAsia="Times New Roman" w:hAnsi="Times New Roman" w:cs="Traditional Arabic"/>
          <w:b/>
          <w:bCs/>
          <w:sz w:val="36"/>
          <w:szCs w:val="36"/>
          <w:rtl/>
          <w:lang w:eastAsia="ar-SA"/>
        </w:rPr>
        <w:t xml:space="preserve"> </w:t>
      </w:r>
      <w:r w:rsidRPr="00B73B05">
        <w:rPr>
          <w:rFonts w:ascii="Times New Roman" w:eastAsia="Times New Roman" w:hAnsi="Times New Roman" w:cs="Traditional Arabic"/>
          <w:sz w:val="36"/>
          <w:szCs w:val="36"/>
          <w:rtl/>
          <w:lang w:eastAsia="ar-SA"/>
        </w:rPr>
        <w:t xml:space="preserve">غانم قدوري </w:t>
      </w:r>
      <w:proofErr w:type="gramStart"/>
      <w:r w:rsidRPr="00B73B05">
        <w:rPr>
          <w:rFonts w:ascii="Times New Roman" w:eastAsia="Times New Roman" w:hAnsi="Times New Roman" w:cs="Traditional Arabic"/>
          <w:sz w:val="36"/>
          <w:szCs w:val="36"/>
          <w:rtl/>
          <w:lang w:eastAsia="ar-SA"/>
        </w:rPr>
        <w:t>الحمد.</w:t>
      </w:r>
      <w:r w:rsidRPr="00B73B05">
        <w:rPr>
          <w:rFonts w:ascii="Times New Roman" w:eastAsia="Times New Roman" w:hAnsi="Times New Roman" w:cs="Traditional Arabic" w:hint="cs"/>
          <w:sz w:val="36"/>
          <w:szCs w:val="36"/>
          <w:rtl/>
          <w:lang w:eastAsia="ar-SA"/>
        </w:rPr>
        <w:t>-</w:t>
      </w:r>
      <w:proofErr w:type="gramEnd"/>
      <w:r w:rsidRPr="00B73B05">
        <w:rPr>
          <w:rFonts w:ascii="Times New Roman" w:eastAsia="Times New Roman" w:hAnsi="Times New Roman" w:cs="Traditional Arabic" w:hint="cs"/>
          <w:sz w:val="36"/>
          <w:szCs w:val="36"/>
          <w:rtl/>
          <w:lang w:eastAsia="ar-SA"/>
        </w:rPr>
        <w:t xml:space="preserve"> عمّان: جمعية المحافظة على القرآن الكريم، 1440 هـ، 2019 م.</w:t>
      </w:r>
    </w:p>
    <w:p w14:paraId="6E09DF7D"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p w14:paraId="0BCFC06A" w14:textId="77777777" w:rsidR="00B73B05" w:rsidRPr="00B73B05" w:rsidRDefault="00B73B05" w:rsidP="00B73B05">
      <w:pPr>
        <w:ind w:left="0" w:firstLine="0"/>
        <w:jc w:val="both"/>
        <w:rPr>
          <w:rFonts w:eastAsiaTheme="minorEastAsia" w:cs="Traditional Arabic"/>
          <w:sz w:val="36"/>
          <w:szCs w:val="36"/>
          <w:rtl/>
        </w:rPr>
      </w:pPr>
      <w:bookmarkStart w:id="11" w:name="_Hlk20601565"/>
      <w:r w:rsidRPr="00B73B05">
        <w:rPr>
          <w:rFonts w:eastAsiaTheme="minorEastAsia" w:cs="Traditional Arabic"/>
          <w:b/>
          <w:bCs/>
          <w:sz w:val="36"/>
          <w:szCs w:val="36"/>
          <w:rtl/>
        </w:rPr>
        <w:t>حاشية على عقيلة أتراب القصائد</w:t>
      </w:r>
      <w:r w:rsidRPr="00B73B05">
        <w:rPr>
          <w:rFonts w:eastAsiaTheme="minorEastAsia" w:cs="Traditional Arabic" w:hint="cs"/>
          <w:sz w:val="36"/>
          <w:szCs w:val="36"/>
          <w:rtl/>
        </w:rPr>
        <w:t>/ رضوان بن محمد المخللاتي (ت 1311 هـ)؛</w:t>
      </w:r>
      <w:r w:rsidRPr="00B73B05">
        <w:rPr>
          <w:rFonts w:eastAsiaTheme="minorEastAsia" w:cs="Traditional Arabic"/>
          <w:sz w:val="36"/>
          <w:szCs w:val="36"/>
          <w:rtl/>
        </w:rPr>
        <w:t xml:space="preserve"> دراسة وتحقيق عطا المنان محمد النور </w:t>
      </w:r>
      <w:proofErr w:type="gramStart"/>
      <w:r w:rsidRPr="00B73B05">
        <w:rPr>
          <w:rFonts w:eastAsiaTheme="minorEastAsia" w:cs="Traditional Arabic"/>
          <w:sz w:val="36"/>
          <w:szCs w:val="36"/>
          <w:rtl/>
        </w:rPr>
        <w:t>أحمد</w:t>
      </w:r>
      <w:r w:rsidRPr="00B73B05">
        <w:rPr>
          <w:rFonts w:eastAsiaTheme="minorEastAsia" w:cs="Traditional Arabic" w:hint="cs"/>
          <w:sz w:val="36"/>
          <w:szCs w:val="36"/>
          <w:rtl/>
        </w:rPr>
        <w:t>.-</w:t>
      </w:r>
      <w:proofErr w:type="gramEnd"/>
      <w:r w:rsidRPr="00B73B05">
        <w:rPr>
          <w:rFonts w:eastAsiaTheme="minorEastAsia" w:cs="Traditional Arabic" w:hint="cs"/>
          <w:sz w:val="36"/>
          <w:szCs w:val="36"/>
          <w:rtl/>
        </w:rPr>
        <w:t xml:space="preserve"> المدينة المنورة: </w:t>
      </w:r>
      <w:r w:rsidRPr="00B73B05">
        <w:rPr>
          <w:rFonts w:eastAsiaTheme="minorEastAsia" w:cs="Traditional Arabic"/>
          <w:sz w:val="36"/>
          <w:szCs w:val="36"/>
          <w:rtl/>
        </w:rPr>
        <w:t>الجامعة الإسلامي</w:t>
      </w:r>
      <w:r w:rsidRPr="00B73B05">
        <w:rPr>
          <w:rFonts w:eastAsiaTheme="minorEastAsia" w:cs="Traditional Arabic" w:hint="cs"/>
          <w:sz w:val="36"/>
          <w:szCs w:val="36"/>
          <w:rtl/>
        </w:rPr>
        <w:t>ة، 1438 هـ، 2017 م (ماجستير).</w:t>
      </w:r>
    </w:p>
    <w:p w14:paraId="3C155BAE" w14:textId="77777777" w:rsidR="00B73B05" w:rsidRPr="00B73B05" w:rsidRDefault="00B73B05" w:rsidP="00B73B05">
      <w:pPr>
        <w:ind w:left="0" w:firstLine="0"/>
        <w:jc w:val="both"/>
        <w:rPr>
          <w:rFonts w:eastAsiaTheme="minorEastAsia" w:cs="Traditional Arabic"/>
          <w:sz w:val="36"/>
          <w:szCs w:val="36"/>
          <w:rtl/>
        </w:rPr>
      </w:pPr>
      <w:r w:rsidRPr="00B73B05">
        <w:rPr>
          <w:rFonts w:eastAsiaTheme="minorEastAsia" w:cs="Traditional Arabic" w:hint="cs"/>
          <w:sz w:val="36"/>
          <w:szCs w:val="36"/>
          <w:rtl/>
        </w:rPr>
        <w:t>عقيلة أتراب القصائد في أسنى القصائد/ للعلامة القاسم بن فيره الشاطبي (ت 590 هـ)، وهو في رسم المصاحف.</w:t>
      </w:r>
    </w:p>
    <w:p w14:paraId="1A6AEC64"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bookmarkEnd w:id="11"/>
    <w:p w14:paraId="12FB8B6D"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hint="cs"/>
          <w:b/>
          <w:bCs/>
          <w:sz w:val="36"/>
          <w:szCs w:val="36"/>
          <w:rtl/>
          <w:lang w:eastAsia="ar-SA"/>
        </w:rPr>
        <w:t>حقائق عن رسم المصحف: في الرد على أباطيل بعض المؤلفين وأوهامهم</w:t>
      </w:r>
      <w:r w:rsidRPr="00B73B05">
        <w:rPr>
          <w:rFonts w:ascii="Times New Roman" w:eastAsia="Times New Roman" w:hAnsi="Times New Roman" w:cs="Traditional Arabic" w:hint="cs"/>
          <w:sz w:val="36"/>
          <w:szCs w:val="36"/>
          <w:rtl/>
          <w:lang w:eastAsia="ar-SA"/>
        </w:rPr>
        <w:t xml:space="preserve">/ غانم قدوري </w:t>
      </w:r>
      <w:proofErr w:type="gramStart"/>
      <w:r w:rsidRPr="00B73B05">
        <w:rPr>
          <w:rFonts w:ascii="Times New Roman" w:eastAsia="Times New Roman" w:hAnsi="Times New Roman" w:cs="Traditional Arabic" w:hint="cs"/>
          <w:sz w:val="36"/>
          <w:szCs w:val="36"/>
          <w:rtl/>
          <w:lang w:eastAsia="ar-SA"/>
        </w:rPr>
        <w:t>الحمد.-</w:t>
      </w:r>
      <w:proofErr w:type="gramEnd"/>
      <w:r w:rsidRPr="00B73B05">
        <w:rPr>
          <w:rFonts w:ascii="Times New Roman" w:eastAsia="Times New Roman" w:hAnsi="Times New Roman" w:cs="Traditional Arabic" w:hint="cs"/>
          <w:b/>
          <w:bCs/>
          <w:sz w:val="36"/>
          <w:szCs w:val="36"/>
          <w:rtl/>
          <w:lang w:eastAsia="ar-SA"/>
        </w:rPr>
        <w:t xml:space="preserve"> </w:t>
      </w:r>
      <w:r w:rsidRPr="00B73B05">
        <w:rPr>
          <w:rFonts w:ascii="Times New Roman" w:eastAsia="Times New Roman" w:hAnsi="Times New Roman" w:cs="Traditional Arabic" w:hint="cs"/>
          <w:sz w:val="36"/>
          <w:szCs w:val="36"/>
          <w:rtl/>
          <w:lang w:eastAsia="ar-SA"/>
        </w:rPr>
        <w:t>عمّان: جمعية المحافظة على القرآن الكريم، 1440 هـ، 2019 م.</w:t>
      </w:r>
    </w:p>
    <w:p w14:paraId="572098EE"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p w14:paraId="1897D57B"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bookmarkStart w:id="12" w:name="_Hlk30448021"/>
      <w:r w:rsidRPr="00B73B05">
        <w:rPr>
          <w:rFonts w:ascii="Times New Roman" w:eastAsia="Times New Roman" w:hAnsi="Times New Roman" w:cs="Traditional Arabic" w:hint="cs"/>
          <w:b/>
          <w:bCs/>
          <w:sz w:val="36"/>
          <w:szCs w:val="36"/>
          <w:rtl/>
          <w:lang w:eastAsia="ar-SA"/>
        </w:rPr>
        <w:t>خزانة الرسوم</w:t>
      </w:r>
      <w:r w:rsidRPr="00B73B05">
        <w:rPr>
          <w:rFonts w:ascii="Times New Roman" w:eastAsia="Times New Roman" w:hAnsi="Times New Roman" w:cs="Traditional Arabic" w:hint="cs"/>
          <w:sz w:val="36"/>
          <w:szCs w:val="36"/>
          <w:rtl/>
          <w:lang w:eastAsia="ar-SA"/>
        </w:rPr>
        <w:t xml:space="preserve">/ محمد ابن ملا محمد رحيم؛ تحقيق خالد حسن أبو </w:t>
      </w:r>
      <w:proofErr w:type="gramStart"/>
      <w:r w:rsidRPr="00B73B05">
        <w:rPr>
          <w:rFonts w:ascii="Times New Roman" w:eastAsia="Times New Roman" w:hAnsi="Times New Roman" w:cs="Traditional Arabic" w:hint="cs"/>
          <w:sz w:val="36"/>
          <w:szCs w:val="36"/>
          <w:rtl/>
          <w:lang w:eastAsia="ar-SA"/>
        </w:rPr>
        <w:t>الجود.-</w:t>
      </w:r>
      <w:proofErr w:type="gramEnd"/>
      <w:r w:rsidRPr="00B73B05">
        <w:rPr>
          <w:rFonts w:ascii="Times New Roman" w:eastAsia="Times New Roman" w:hAnsi="Times New Roman" w:cs="Traditional Arabic" w:hint="cs"/>
          <w:sz w:val="36"/>
          <w:szCs w:val="36"/>
          <w:rtl/>
          <w:lang w:eastAsia="ar-SA"/>
        </w:rPr>
        <w:t xml:space="preserve"> الإمارات: دار البشير: دار عباد الرحمن، 1441 هـ، 2020 م.</w:t>
      </w:r>
    </w:p>
    <w:p w14:paraId="13E57C32"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hint="cs"/>
          <w:sz w:val="36"/>
          <w:szCs w:val="36"/>
          <w:rtl/>
          <w:lang w:eastAsia="ar-SA"/>
        </w:rPr>
        <w:t xml:space="preserve">في رسم القرآن. </w:t>
      </w:r>
    </w:p>
    <w:p w14:paraId="65DA3997"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hint="cs"/>
          <w:sz w:val="36"/>
          <w:szCs w:val="36"/>
          <w:rtl/>
          <w:lang w:eastAsia="ar-SA"/>
        </w:rPr>
        <w:t xml:space="preserve">ورد أنه أصل </w:t>
      </w:r>
      <w:r w:rsidRPr="00B73B05">
        <w:rPr>
          <w:rFonts w:ascii="Times New Roman" w:eastAsia="Times New Roman" w:hAnsi="Times New Roman" w:cs="Traditional Arabic"/>
          <w:sz w:val="36"/>
          <w:szCs w:val="36"/>
          <w:rtl/>
          <w:lang w:eastAsia="ar-SA"/>
        </w:rPr>
        <w:t xml:space="preserve">من أصول كتاب </w:t>
      </w:r>
      <w:r w:rsidRPr="00B73B05">
        <w:rPr>
          <w:rFonts w:ascii="Times New Roman" w:eastAsia="Times New Roman" w:hAnsi="Times New Roman" w:cs="Traditional Arabic" w:hint="cs"/>
          <w:sz w:val="36"/>
          <w:szCs w:val="36"/>
          <w:rtl/>
          <w:lang w:eastAsia="ar-SA"/>
        </w:rPr>
        <w:t>"</w:t>
      </w:r>
      <w:r w:rsidRPr="00B73B05">
        <w:rPr>
          <w:rFonts w:ascii="Times New Roman" w:eastAsia="Times New Roman" w:hAnsi="Times New Roman" w:cs="Traditional Arabic"/>
          <w:sz w:val="36"/>
          <w:szCs w:val="36"/>
          <w:rtl/>
          <w:lang w:eastAsia="ar-SA"/>
        </w:rPr>
        <w:t>نثر المرجان ف</w:t>
      </w:r>
      <w:r w:rsidRPr="00B73B05">
        <w:rPr>
          <w:rFonts w:ascii="Times New Roman" w:eastAsia="Times New Roman" w:hAnsi="Times New Roman" w:cs="Traditional Arabic" w:hint="cs"/>
          <w:sz w:val="36"/>
          <w:szCs w:val="36"/>
          <w:rtl/>
          <w:lang w:eastAsia="ar-SA"/>
        </w:rPr>
        <w:t>ي</w:t>
      </w:r>
      <w:r w:rsidRPr="00B73B05">
        <w:rPr>
          <w:rFonts w:ascii="Times New Roman" w:eastAsia="Times New Roman" w:hAnsi="Times New Roman" w:cs="Traditional Arabic"/>
          <w:sz w:val="36"/>
          <w:szCs w:val="36"/>
          <w:rtl/>
          <w:lang w:eastAsia="ar-SA"/>
        </w:rPr>
        <w:t xml:space="preserve"> رسم نظم القرآن</w:t>
      </w:r>
      <w:r w:rsidRPr="00B73B05">
        <w:rPr>
          <w:rFonts w:ascii="Times New Roman" w:eastAsia="Times New Roman" w:hAnsi="Times New Roman" w:cs="Traditional Arabic" w:hint="cs"/>
          <w:sz w:val="36"/>
          <w:szCs w:val="36"/>
          <w:rtl/>
          <w:lang w:eastAsia="ar-SA"/>
        </w:rPr>
        <w:t>"</w:t>
      </w:r>
      <w:r w:rsidRPr="00B73B05">
        <w:rPr>
          <w:rFonts w:ascii="Times New Roman" w:eastAsia="Times New Roman" w:hAnsi="Times New Roman" w:cs="Traditional Arabic"/>
          <w:sz w:val="36"/>
          <w:szCs w:val="36"/>
          <w:rtl/>
          <w:lang w:eastAsia="ar-SA"/>
        </w:rPr>
        <w:t xml:space="preserve"> للأركاتي الهندي (ت</w:t>
      </w:r>
      <w:r w:rsidRPr="00B73B05">
        <w:rPr>
          <w:rFonts w:ascii="Times New Roman" w:eastAsia="Times New Roman" w:hAnsi="Times New Roman" w:cs="Traditional Arabic" w:hint="cs"/>
          <w:sz w:val="36"/>
          <w:szCs w:val="36"/>
          <w:rtl/>
          <w:lang w:eastAsia="ar-SA"/>
        </w:rPr>
        <w:t xml:space="preserve"> </w:t>
      </w:r>
      <w:r w:rsidRPr="00B73B05">
        <w:rPr>
          <w:rFonts w:ascii="Times New Roman" w:eastAsia="Times New Roman" w:hAnsi="Times New Roman" w:cs="Traditional Arabic"/>
          <w:sz w:val="36"/>
          <w:szCs w:val="36"/>
          <w:rtl/>
          <w:lang w:eastAsia="ar-SA"/>
        </w:rPr>
        <w:t>1238هـ)</w:t>
      </w:r>
      <w:r w:rsidRPr="00B73B05">
        <w:rPr>
          <w:rFonts w:ascii="Times New Roman" w:eastAsia="Times New Roman" w:hAnsi="Times New Roman" w:cs="Traditional Arabic" w:hint="cs"/>
          <w:sz w:val="36"/>
          <w:szCs w:val="36"/>
          <w:rtl/>
          <w:lang w:eastAsia="ar-SA"/>
        </w:rPr>
        <w:t>.</w:t>
      </w:r>
    </w:p>
    <w:p w14:paraId="7FE0553B"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bookmarkEnd w:id="12"/>
    <w:p w14:paraId="5C32B08B" w14:textId="77777777" w:rsidR="00B73B05" w:rsidRPr="00B73B05" w:rsidRDefault="00B73B05" w:rsidP="00B73B05">
      <w:pPr>
        <w:ind w:left="0" w:firstLine="0"/>
        <w:jc w:val="both"/>
        <w:rPr>
          <w:rFonts w:ascii="Times New Roman" w:eastAsia="Times New Roman" w:hAnsi="Times New Roman" w:cs="Traditional Arabic"/>
          <w:sz w:val="36"/>
          <w:szCs w:val="36"/>
          <w:lang w:eastAsia="ar-SA"/>
        </w:rPr>
      </w:pPr>
      <w:r w:rsidRPr="00B73B05">
        <w:rPr>
          <w:rFonts w:ascii="Times New Roman" w:eastAsia="Times New Roman" w:hAnsi="Times New Roman" w:cs="Traditional Arabic"/>
          <w:b/>
          <w:bCs/>
          <w:sz w:val="36"/>
          <w:szCs w:val="36"/>
          <w:rtl/>
          <w:lang w:eastAsia="ar-SA"/>
        </w:rPr>
        <w:t>خط المصحف الشريف وتطوره في العالم الإسلامي</w:t>
      </w:r>
      <w:r w:rsidRPr="00B73B05">
        <w:rPr>
          <w:rFonts w:ascii="Times New Roman" w:eastAsia="Times New Roman" w:hAnsi="Times New Roman" w:cs="Traditional Arabic" w:hint="cs"/>
          <w:b/>
          <w:bCs/>
          <w:sz w:val="36"/>
          <w:szCs w:val="36"/>
          <w:rtl/>
          <w:lang w:eastAsia="ar-SA"/>
        </w:rPr>
        <w:t xml:space="preserve">/ </w:t>
      </w:r>
      <w:r w:rsidRPr="00B73B05">
        <w:rPr>
          <w:rFonts w:ascii="Times New Roman" w:eastAsia="Times New Roman" w:hAnsi="Times New Roman" w:cs="Traditional Arabic" w:hint="cs"/>
          <w:sz w:val="36"/>
          <w:szCs w:val="36"/>
          <w:rtl/>
          <w:lang w:eastAsia="ar-SA"/>
        </w:rPr>
        <w:t xml:space="preserve">عبدالعزيز حميد </w:t>
      </w:r>
      <w:proofErr w:type="gramStart"/>
      <w:r w:rsidRPr="00B73B05">
        <w:rPr>
          <w:rFonts w:ascii="Times New Roman" w:eastAsia="Times New Roman" w:hAnsi="Times New Roman" w:cs="Traditional Arabic" w:hint="cs"/>
          <w:sz w:val="36"/>
          <w:szCs w:val="36"/>
          <w:rtl/>
          <w:lang w:eastAsia="ar-SA"/>
        </w:rPr>
        <w:t>صالح.-</w:t>
      </w:r>
      <w:proofErr w:type="gramEnd"/>
      <w:r w:rsidRPr="00B73B05">
        <w:rPr>
          <w:rFonts w:ascii="Times New Roman" w:eastAsia="Times New Roman" w:hAnsi="Times New Roman" w:cs="Traditional Arabic" w:hint="cs"/>
          <w:sz w:val="36"/>
          <w:szCs w:val="36"/>
          <w:rtl/>
          <w:lang w:eastAsia="ar-SA"/>
        </w:rPr>
        <w:t xml:space="preserve"> بيروت: دار الكتب العلمية، 1441 هـ، 2020 م، 544 ص.</w:t>
      </w:r>
    </w:p>
    <w:p w14:paraId="1FABA4EE"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p w14:paraId="16E30F89" w14:textId="77777777" w:rsidR="00B73B05" w:rsidRPr="00B73B05" w:rsidRDefault="00B73B05" w:rsidP="00B73B05">
      <w:pPr>
        <w:ind w:left="0" w:firstLine="0"/>
        <w:jc w:val="both"/>
        <w:rPr>
          <w:rFonts w:ascii="Times New Roman" w:eastAsia="Times New Roman" w:hAnsi="Times New Roman" w:cs="Traditional Arabic"/>
          <w:sz w:val="36"/>
          <w:szCs w:val="36"/>
          <w:rtl/>
        </w:rPr>
      </w:pPr>
      <w:r w:rsidRPr="00B73B05">
        <w:rPr>
          <w:rFonts w:ascii="Times New Roman" w:eastAsia="Times New Roman" w:hAnsi="Times New Roman" w:cs="Traditional Arabic" w:hint="cs"/>
          <w:b/>
          <w:bCs/>
          <w:sz w:val="36"/>
          <w:szCs w:val="36"/>
          <w:rtl/>
          <w:lang w:eastAsia="ar-SA"/>
        </w:rPr>
        <w:t xml:space="preserve">دليل الحيران على مورد الظمآن في فني الرسم والضبط/ </w:t>
      </w:r>
      <w:r w:rsidRPr="00B73B05">
        <w:rPr>
          <w:rFonts w:ascii="Times New Roman" w:eastAsia="Times New Roman" w:hAnsi="Times New Roman" w:cs="Traditional Arabic" w:hint="cs"/>
          <w:sz w:val="36"/>
          <w:szCs w:val="36"/>
          <w:rtl/>
          <w:lang w:eastAsia="ar-SA"/>
        </w:rPr>
        <w:t xml:space="preserve">إبراهيم بن أحمد المارغني (ت 1349 هـ)؛ باعتناء محمد محمد </w:t>
      </w:r>
      <w:proofErr w:type="gramStart"/>
      <w:r w:rsidRPr="00B73B05">
        <w:rPr>
          <w:rFonts w:ascii="Times New Roman" w:eastAsia="Times New Roman" w:hAnsi="Times New Roman" w:cs="Traditional Arabic" w:hint="cs"/>
          <w:sz w:val="36"/>
          <w:szCs w:val="36"/>
          <w:rtl/>
          <w:lang w:eastAsia="ar-SA"/>
        </w:rPr>
        <w:t>صفا.-</w:t>
      </w:r>
      <w:proofErr w:type="gramEnd"/>
      <w:r w:rsidRPr="00B73B05">
        <w:rPr>
          <w:rFonts w:ascii="Times New Roman" w:eastAsia="Times New Roman" w:hAnsi="Times New Roman" w:cs="Traditional Arabic" w:hint="cs"/>
          <w:sz w:val="36"/>
          <w:szCs w:val="36"/>
          <w:rtl/>
          <w:lang w:eastAsia="ar-SA"/>
        </w:rPr>
        <w:t xml:space="preserve"> الرباط: دار الأمان، 1441 هـ، </w:t>
      </w:r>
      <w:r w:rsidRPr="00B73B05">
        <w:rPr>
          <w:rFonts w:ascii="Times New Roman" w:eastAsia="Times New Roman" w:hAnsi="Times New Roman" w:cs="Traditional Arabic" w:hint="cs"/>
          <w:sz w:val="36"/>
          <w:szCs w:val="36"/>
          <w:rtl/>
        </w:rPr>
        <w:t>2020 م؟</w:t>
      </w:r>
    </w:p>
    <w:p w14:paraId="1FD7C2C7" w14:textId="77777777" w:rsidR="00B73B05" w:rsidRPr="00B73B05" w:rsidRDefault="00B73B05" w:rsidP="00B73B05">
      <w:pPr>
        <w:ind w:left="0" w:firstLine="0"/>
        <w:jc w:val="both"/>
        <w:rPr>
          <w:rFonts w:ascii="Times New Roman" w:eastAsia="Times New Roman" w:hAnsi="Times New Roman" w:cs="Traditional Arabic"/>
          <w:sz w:val="36"/>
          <w:szCs w:val="36"/>
          <w:rtl/>
        </w:rPr>
      </w:pPr>
      <w:r w:rsidRPr="00B73B05">
        <w:rPr>
          <w:rFonts w:ascii="Times New Roman" w:eastAsia="Times New Roman" w:hAnsi="Times New Roman" w:cs="Traditional Arabic" w:hint="cs"/>
          <w:sz w:val="36"/>
          <w:szCs w:val="36"/>
          <w:rtl/>
        </w:rPr>
        <w:t>يليه للمارغني: تنبيه الخلّان على الإعلان بتكميل مورد الظمآن في رسم الباقي من قراءات الأئمة الأعيان لابن عاشر.</w:t>
      </w:r>
    </w:p>
    <w:p w14:paraId="33581520" w14:textId="77777777" w:rsidR="00B73B05" w:rsidRPr="00B73B05" w:rsidRDefault="00B73B05" w:rsidP="00B73B05">
      <w:pPr>
        <w:ind w:left="0" w:firstLine="0"/>
        <w:jc w:val="both"/>
        <w:rPr>
          <w:rFonts w:ascii="Times New Roman" w:eastAsia="Times New Roman" w:hAnsi="Times New Roman" w:cs="Traditional Arabic"/>
          <w:sz w:val="36"/>
          <w:szCs w:val="36"/>
          <w:rtl/>
        </w:rPr>
      </w:pPr>
      <w:r w:rsidRPr="00B73B05">
        <w:rPr>
          <w:rFonts w:ascii="Times New Roman" w:eastAsia="Times New Roman" w:hAnsi="Times New Roman" w:cs="Traditional Arabic" w:hint="cs"/>
          <w:sz w:val="36"/>
          <w:szCs w:val="36"/>
          <w:rtl/>
          <w:lang w:eastAsia="ar-SA"/>
        </w:rPr>
        <w:t>ومنظومة "مورد الظمآن" لشيخ القراء محمد بن محمد بن إبراهيم الخرّاز (ت 718 هـ).</w:t>
      </w:r>
    </w:p>
    <w:p w14:paraId="552F3561" w14:textId="77777777" w:rsidR="00B73B05" w:rsidRPr="00B73B05" w:rsidRDefault="00B73B05" w:rsidP="00B73B05">
      <w:pPr>
        <w:ind w:left="0" w:firstLine="0"/>
        <w:jc w:val="both"/>
        <w:rPr>
          <w:rFonts w:ascii="Times New Roman" w:eastAsia="Times New Roman" w:hAnsi="Times New Roman" w:cs="Traditional Arabic"/>
          <w:sz w:val="36"/>
          <w:szCs w:val="36"/>
          <w:rtl/>
        </w:rPr>
      </w:pPr>
    </w:p>
    <w:p w14:paraId="0F1FB264"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b/>
          <w:bCs/>
          <w:sz w:val="36"/>
          <w:szCs w:val="36"/>
          <w:rtl/>
          <w:lang w:eastAsia="ar-SA"/>
        </w:rPr>
        <w:t>الرسم العثماني وعلاقته بالقراءات القرآنية</w:t>
      </w:r>
      <w:r w:rsidRPr="00B73B05">
        <w:rPr>
          <w:rFonts w:ascii="Times New Roman" w:eastAsia="Times New Roman" w:hAnsi="Times New Roman" w:cs="Traditional Arabic" w:hint="cs"/>
          <w:sz w:val="36"/>
          <w:szCs w:val="36"/>
          <w:rtl/>
          <w:lang w:eastAsia="ar-SA"/>
        </w:rPr>
        <w:t>/</w:t>
      </w:r>
      <w:r w:rsidRPr="00B73B05">
        <w:rPr>
          <w:rFonts w:ascii="Times New Roman" w:eastAsia="Times New Roman" w:hAnsi="Times New Roman" w:cs="Traditional Arabic"/>
          <w:sz w:val="36"/>
          <w:szCs w:val="36"/>
          <w:rtl/>
          <w:lang w:eastAsia="ar-SA"/>
        </w:rPr>
        <w:t xml:space="preserve"> محمد خازر </w:t>
      </w:r>
      <w:proofErr w:type="gramStart"/>
      <w:r w:rsidRPr="00B73B05">
        <w:rPr>
          <w:rFonts w:ascii="Times New Roman" w:eastAsia="Times New Roman" w:hAnsi="Times New Roman" w:cs="Traditional Arabic"/>
          <w:sz w:val="36"/>
          <w:szCs w:val="36"/>
          <w:rtl/>
          <w:lang w:eastAsia="ar-SA"/>
        </w:rPr>
        <w:t>المجالي</w:t>
      </w:r>
      <w:r w:rsidRPr="00B73B05">
        <w:rPr>
          <w:rFonts w:ascii="Times New Roman" w:eastAsia="Times New Roman" w:hAnsi="Times New Roman" w:cs="Traditional Arabic" w:hint="cs"/>
          <w:sz w:val="36"/>
          <w:szCs w:val="36"/>
          <w:rtl/>
          <w:lang w:eastAsia="ar-SA"/>
        </w:rPr>
        <w:t>.-</w:t>
      </w:r>
      <w:proofErr w:type="gramEnd"/>
      <w:r w:rsidRPr="00B73B05">
        <w:rPr>
          <w:rFonts w:ascii="Times New Roman" w:eastAsia="Times New Roman" w:hAnsi="Times New Roman" w:cs="Traditional Arabic" w:hint="cs"/>
          <w:sz w:val="36"/>
          <w:szCs w:val="36"/>
          <w:rtl/>
          <w:lang w:eastAsia="ar-SA"/>
        </w:rPr>
        <w:t xml:space="preserve"> عمّان: جمعية المحافظة على القرآن الكريم، 1440 هـ، 2019 م.</w:t>
      </w:r>
    </w:p>
    <w:p w14:paraId="4E0B6C3C" w14:textId="77777777" w:rsidR="00B73B05" w:rsidRPr="00B73B05" w:rsidRDefault="00B73B05" w:rsidP="00B73B05">
      <w:pPr>
        <w:ind w:left="0" w:firstLine="0"/>
        <w:jc w:val="both"/>
        <w:rPr>
          <w:rFonts w:ascii="Times New Roman" w:eastAsia="Times New Roman" w:hAnsi="Times New Roman" w:cs="Traditional Arabic"/>
          <w:sz w:val="36"/>
          <w:szCs w:val="36"/>
          <w:lang w:eastAsia="ar-SA"/>
        </w:rPr>
      </w:pPr>
    </w:p>
    <w:p w14:paraId="274425B2" w14:textId="77777777" w:rsidR="00B73B05" w:rsidRPr="00B73B05" w:rsidRDefault="00B73B05" w:rsidP="00B73B05">
      <w:pPr>
        <w:ind w:left="0" w:firstLine="0"/>
        <w:jc w:val="both"/>
        <w:rPr>
          <w:rFonts w:ascii="Times New Roman" w:eastAsia="Times New Roman" w:hAnsi="Times New Roman" w:cs="Traditional Arabic"/>
          <w:sz w:val="36"/>
          <w:szCs w:val="36"/>
          <w:lang w:eastAsia="ar-SA"/>
        </w:rPr>
      </w:pPr>
      <w:r w:rsidRPr="00B73B05">
        <w:rPr>
          <w:rFonts w:ascii="Times New Roman" w:eastAsia="Times New Roman" w:hAnsi="Times New Roman" w:cs="Traditional Arabic"/>
          <w:b/>
          <w:bCs/>
          <w:sz w:val="36"/>
          <w:szCs w:val="36"/>
          <w:rtl/>
          <w:lang w:eastAsia="ar-SA"/>
        </w:rPr>
        <w:t xml:space="preserve"> شرح الحذف المفيد للقريب والبعيد من كتاب الله المجيد/ </w:t>
      </w:r>
      <w:r w:rsidRPr="00B73B05">
        <w:rPr>
          <w:rFonts w:ascii="Times New Roman" w:eastAsia="Times New Roman" w:hAnsi="Times New Roman" w:cs="Traditional Arabic"/>
          <w:sz w:val="36"/>
          <w:szCs w:val="36"/>
          <w:rtl/>
          <w:lang w:eastAsia="ar-SA"/>
        </w:rPr>
        <w:t>أحمد آيت إبراهيم الأماسيني</w:t>
      </w:r>
      <w:r w:rsidRPr="00B73B05">
        <w:rPr>
          <w:rFonts w:ascii="Times New Roman" w:eastAsia="Times New Roman" w:hAnsi="Times New Roman" w:cs="Traditional Arabic" w:hint="cs"/>
          <w:sz w:val="36"/>
          <w:szCs w:val="36"/>
          <w:rtl/>
          <w:lang w:eastAsia="ar-SA"/>
        </w:rPr>
        <w:t>، 1440 هـ</w:t>
      </w:r>
      <w:r w:rsidRPr="00B73B05">
        <w:rPr>
          <w:rFonts w:ascii="Times New Roman" w:eastAsia="Times New Roman" w:hAnsi="Times New Roman" w:cs="Traditional Arabic"/>
          <w:sz w:val="36"/>
          <w:szCs w:val="36"/>
          <w:rtl/>
          <w:lang w:eastAsia="ar-SA"/>
        </w:rPr>
        <w:t>، إيداع 2019</w:t>
      </w:r>
      <w:r w:rsidRPr="00B73B05">
        <w:rPr>
          <w:rFonts w:ascii="Times New Roman" w:eastAsia="Times New Roman" w:hAnsi="Times New Roman" w:cs="Traditional Arabic" w:hint="cs"/>
          <w:sz w:val="36"/>
          <w:szCs w:val="36"/>
          <w:rtl/>
          <w:lang w:eastAsia="ar-SA"/>
        </w:rPr>
        <w:t xml:space="preserve"> م، 99 </w:t>
      </w:r>
      <w:proofErr w:type="gramStart"/>
      <w:r w:rsidRPr="00B73B05">
        <w:rPr>
          <w:rFonts w:ascii="Times New Roman" w:eastAsia="Times New Roman" w:hAnsi="Times New Roman" w:cs="Traditional Arabic" w:hint="cs"/>
          <w:sz w:val="36"/>
          <w:szCs w:val="36"/>
          <w:rtl/>
          <w:lang w:eastAsia="ar-SA"/>
        </w:rPr>
        <w:t xml:space="preserve">ص </w:t>
      </w:r>
      <w:r w:rsidRPr="00B73B05">
        <w:rPr>
          <w:rFonts w:ascii="Times New Roman" w:eastAsia="Times New Roman" w:hAnsi="Times New Roman" w:cs="Traditional Arabic"/>
          <w:sz w:val="36"/>
          <w:szCs w:val="36"/>
          <w:lang w:eastAsia="ar-SA"/>
        </w:rPr>
        <w:t xml:space="preserve"> </w:t>
      </w:r>
      <w:r w:rsidRPr="00B73B05">
        <w:rPr>
          <w:rFonts w:ascii="Times New Roman" w:eastAsia="Times New Roman" w:hAnsi="Times New Roman" w:cs="Traditional Arabic" w:hint="cs"/>
          <w:sz w:val="36"/>
          <w:szCs w:val="36"/>
          <w:rtl/>
          <w:lang w:eastAsia="ar-SA"/>
        </w:rPr>
        <w:t>(</w:t>
      </w:r>
      <w:proofErr w:type="gramEnd"/>
      <w:r w:rsidRPr="00B73B05">
        <w:rPr>
          <w:rFonts w:ascii="Times New Roman" w:eastAsia="Times New Roman" w:hAnsi="Times New Roman" w:cs="Traditional Arabic"/>
          <w:sz w:val="36"/>
          <w:szCs w:val="36"/>
          <w:rtl/>
          <w:lang w:eastAsia="ar-SA"/>
        </w:rPr>
        <w:t>ورزازات: مطبعة</w:t>
      </w:r>
      <w:r w:rsidRPr="00B73B05">
        <w:rPr>
          <w:rFonts w:ascii="Times New Roman" w:eastAsia="Times New Roman" w:hAnsi="Times New Roman" w:cs="Traditional Arabic"/>
          <w:sz w:val="36"/>
          <w:szCs w:val="36"/>
          <w:lang w:eastAsia="ar-SA"/>
        </w:rPr>
        <w:t xml:space="preserve"> Netimpressions). - 1 </w:t>
      </w:r>
    </w:p>
    <w:p w14:paraId="7C66E6B7"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hint="cs"/>
          <w:sz w:val="36"/>
          <w:szCs w:val="36"/>
          <w:rtl/>
          <w:lang w:eastAsia="ar-SA"/>
        </w:rPr>
        <w:t>(</w:t>
      </w:r>
      <w:r w:rsidRPr="00B73B05">
        <w:rPr>
          <w:rFonts w:ascii="Times New Roman" w:eastAsia="Times New Roman" w:hAnsi="Times New Roman" w:cs="Traditional Arabic"/>
          <w:sz w:val="36"/>
          <w:szCs w:val="36"/>
          <w:rtl/>
          <w:lang w:eastAsia="ar-SA"/>
        </w:rPr>
        <w:t xml:space="preserve">في مبحث الحروف المحذوفات من الرسم </w:t>
      </w:r>
      <w:r w:rsidRPr="00B73B05">
        <w:rPr>
          <w:rFonts w:ascii="Times New Roman" w:eastAsia="Times New Roman" w:hAnsi="Times New Roman" w:cs="Traditional Arabic" w:hint="cs"/>
          <w:sz w:val="36"/>
          <w:szCs w:val="36"/>
          <w:rtl/>
          <w:lang w:eastAsia="ar-SA"/>
        </w:rPr>
        <w:t xml:space="preserve">القرآني، </w:t>
      </w:r>
      <w:r w:rsidRPr="00B73B05">
        <w:rPr>
          <w:rFonts w:ascii="Times New Roman" w:eastAsia="Times New Roman" w:hAnsi="Times New Roman" w:cs="Traditional Arabic"/>
          <w:sz w:val="36"/>
          <w:szCs w:val="36"/>
          <w:rtl/>
          <w:lang w:eastAsia="ar-SA"/>
        </w:rPr>
        <w:t>كال</w:t>
      </w:r>
      <w:r w:rsidRPr="00B73B05">
        <w:rPr>
          <w:rFonts w:ascii="Times New Roman" w:eastAsia="Times New Roman" w:hAnsi="Times New Roman" w:cs="Traditional Arabic" w:hint="cs"/>
          <w:sz w:val="36"/>
          <w:szCs w:val="36"/>
          <w:rtl/>
          <w:lang w:eastAsia="ar-SA"/>
        </w:rPr>
        <w:t>أ</w:t>
      </w:r>
      <w:r w:rsidRPr="00B73B05">
        <w:rPr>
          <w:rFonts w:ascii="Times New Roman" w:eastAsia="Times New Roman" w:hAnsi="Times New Roman" w:cs="Traditional Arabic"/>
          <w:sz w:val="36"/>
          <w:szCs w:val="36"/>
          <w:rtl/>
          <w:lang w:eastAsia="ar-SA"/>
        </w:rPr>
        <w:t>لفات والواوات والياءات</w:t>
      </w:r>
      <w:r w:rsidRPr="00B73B05">
        <w:rPr>
          <w:rFonts w:ascii="Times New Roman" w:eastAsia="Times New Roman" w:hAnsi="Times New Roman" w:cs="Traditional Arabic" w:hint="cs"/>
          <w:sz w:val="36"/>
          <w:szCs w:val="36"/>
          <w:rtl/>
          <w:lang w:eastAsia="ar-SA"/>
        </w:rPr>
        <w:t>)</w:t>
      </w:r>
    </w:p>
    <w:p w14:paraId="12ADFE82"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p w14:paraId="380976CD" w14:textId="77777777" w:rsidR="00B73B05" w:rsidRPr="00B73B05" w:rsidRDefault="00B73B05" w:rsidP="00B73B05">
      <w:pPr>
        <w:ind w:left="0" w:firstLine="0"/>
        <w:jc w:val="both"/>
        <w:rPr>
          <w:rFonts w:cs="Traditional Arabic"/>
          <w:sz w:val="36"/>
          <w:szCs w:val="36"/>
          <w:rtl/>
        </w:rPr>
      </w:pPr>
      <w:bookmarkStart w:id="13" w:name="_Hlk35172847"/>
      <w:r w:rsidRPr="00B73B05">
        <w:rPr>
          <w:rFonts w:cs="Traditional Arabic" w:hint="cs"/>
          <w:b/>
          <w:bCs/>
          <w:sz w:val="36"/>
          <w:szCs w:val="36"/>
          <w:rtl/>
        </w:rPr>
        <w:t>صور الهمزة لتسهيل قراءة حمزة</w:t>
      </w:r>
      <w:r w:rsidRPr="00B73B05">
        <w:rPr>
          <w:rFonts w:cs="Traditional Arabic" w:hint="cs"/>
          <w:sz w:val="36"/>
          <w:szCs w:val="36"/>
          <w:rtl/>
        </w:rPr>
        <w:t>/</w:t>
      </w:r>
      <w:r w:rsidRPr="00B73B05">
        <w:rPr>
          <w:rFonts w:cs="Traditional Arabic"/>
          <w:sz w:val="36"/>
          <w:szCs w:val="36"/>
        </w:rPr>
        <w:t> </w:t>
      </w:r>
      <w:r w:rsidRPr="00B73B05">
        <w:rPr>
          <w:rFonts w:cs="Traditional Arabic"/>
          <w:sz w:val="36"/>
          <w:szCs w:val="36"/>
          <w:rtl/>
        </w:rPr>
        <w:t xml:space="preserve">أحمد </w:t>
      </w:r>
      <w:proofErr w:type="gramStart"/>
      <w:r w:rsidRPr="00B73B05">
        <w:rPr>
          <w:rFonts w:cs="Traditional Arabic"/>
          <w:sz w:val="36"/>
          <w:szCs w:val="36"/>
          <w:rtl/>
        </w:rPr>
        <w:t>الشلاف.-</w:t>
      </w:r>
      <w:proofErr w:type="gramEnd"/>
      <w:r w:rsidRPr="00B73B05">
        <w:rPr>
          <w:rFonts w:cs="Traditional Arabic"/>
          <w:sz w:val="36"/>
          <w:szCs w:val="36"/>
          <w:rtl/>
        </w:rPr>
        <w:t xml:space="preserve"> تطوان: مكتبة سلمى الثقافية</w:t>
      </w:r>
      <w:r w:rsidRPr="00B73B05">
        <w:rPr>
          <w:rFonts w:cs="Traditional Arabic" w:hint="cs"/>
          <w:sz w:val="36"/>
          <w:szCs w:val="36"/>
          <w:rtl/>
        </w:rPr>
        <w:t>، 1439 هـ</w:t>
      </w:r>
      <w:r w:rsidRPr="00B73B05">
        <w:rPr>
          <w:rFonts w:cs="Traditional Arabic"/>
          <w:sz w:val="36"/>
          <w:szCs w:val="36"/>
          <w:rtl/>
        </w:rPr>
        <w:t>، 2018</w:t>
      </w:r>
      <w:r w:rsidRPr="00B73B05">
        <w:rPr>
          <w:rFonts w:cs="Traditional Arabic" w:hint="cs"/>
          <w:sz w:val="36"/>
          <w:szCs w:val="36"/>
          <w:rtl/>
        </w:rPr>
        <w:t xml:space="preserve"> م، </w:t>
      </w:r>
      <w:r w:rsidRPr="00B73B05">
        <w:rPr>
          <w:rFonts w:cs="Traditional Arabic"/>
          <w:sz w:val="36"/>
          <w:szCs w:val="36"/>
          <w:rtl/>
        </w:rPr>
        <w:t>111 ص</w:t>
      </w:r>
      <w:r w:rsidRPr="00B73B05">
        <w:rPr>
          <w:rFonts w:cs="Traditional Arabic" w:hint="cs"/>
          <w:sz w:val="36"/>
          <w:szCs w:val="36"/>
          <w:rtl/>
        </w:rPr>
        <w:t>.</w:t>
      </w:r>
    </w:p>
    <w:p w14:paraId="5E1F6B71" w14:textId="77777777" w:rsidR="00B73B05" w:rsidRPr="00B73B05" w:rsidRDefault="00B73B05" w:rsidP="00B73B05">
      <w:pPr>
        <w:ind w:left="0" w:firstLine="0"/>
        <w:jc w:val="both"/>
        <w:rPr>
          <w:rFonts w:cs="Traditional Arabic"/>
          <w:sz w:val="36"/>
          <w:szCs w:val="36"/>
          <w:rtl/>
        </w:rPr>
      </w:pPr>
    </w:p>
    <w:bookmarkEnd w:id="13"/>
    <w:p w14:paraId="7669A723"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hint="cs"/>
          <w:b/>
          <w:bCs/>
          <w:sz w:val="36"/>
          <w:szCs w:val="36"/>
          <w:rtl/>
          <w:lang w:eastAsia="ar-SA"/>
        </w:rPr>
        <w:t xml:space="preserve">طباعة المصحف الشريف في مدينة قازان/ </w:t>
      </w:r>
      <w:r w:rsidRPr="00B73B05">
        <w:rPr>
          <w:rFonts w:ascii="Times New Roman" w:eastAsia="Times New Roman" w:hAnsi="Times New Roman" w:cs="Traditional Arabic" w:hint="cs"/>
          <w:sz w:val="36"/>
          <w:szCs w:val="36"/>
          <w:rtl/>
          <w:lang w:eastAsia="ar-SA"/>
        </w:rPr>
        <w:t xml:space="preserve">غانم قدوري </w:t>
      </w:r>
      <w:proofErr w:type="gramStart"/>
      <w:r w:rsidRPr="00B73B05">
        <w:rPr>
          <w:rFonts w:ascii="Times New Roman" w:eastAsia="Times New Roman" w:hAnsi="Times New Roman" w:cs="Traditional Arabic" w:hint="cs"/>
          <w:sz w:val="36"/>
          <w:szCs w:val="36"/>
          <w:rtl/>
          <w:lang w:eastAsia="ar-SA"/>
        </w:rPr>
        <w:t>الحمد.-</w:t>
      </w:r>
      <w:proofErr w:type="gramEnd"/>
      <w:r w:rsidRPr="00B73B05">
        <w:rPr>
          <w:rFonts w:ascii="Times New Roman" w:eastAsia="Times New Roman" w:hAnsi="Times New Roman" w:cs="Traditional Arabic" w:hint="cs"/>
          <w:b/>
          <w:bCs/>
          <w:sz w:val="36"/>
          <w:szCs w:val="36"/>
          <w:rtl/>
          <w:lang w:eastAsia="ar-SA"/>
        </w:rPr>
        <w:t xml:space="preserve"> </w:t>
      </w:r>
      <w:r w:rsidRPr="00B73B05">
        <w:rPr>
          <w:rFonts w:ascii="Times New Roman" w:eastAsia="Times New Roman" w:hAnsi="Times New Roman" w:cs="Traditional Arabic" w:hint="cs"/>
          <w:sz w:val="36"/>
          <w:szCs w:val="36"/>
          <w:rtl/>
          <w:lang w:eastAsia="ar-SA"/>
        </w:rPr>
        <w:t>عمّان: جمعية المحافظة على القرآن الكريم، 1440 هـ، 2019 م.</w:t>
      </w:r>
    </w:p>
    <w:p w14:paraId="4E3DE8CB"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p w14:paraId="38188FFC" w14:textId="77777777" w:rsidR="00B73B05" w:rsidRPr="00B73B05" w:rsidRDefault="00B73B05" w:rsidP="00B73B05">
      <w:pPr>
        <w:ind w:left="0" w:firstLine="0"/>
        <w:jc w:val="both"/>
        <w:rPr>
          <w:rFonts w:cs="Traditional Arabic"/>
          <w:sz w:val="36"/>
          <w:szCs w:val="36"/>
          <w:rtl/>
        </w:rPr>
      </w:pPr>
      <w:r w:rsidRPr="00B73B05">
        <w:rPr>
          <w:rFonts w:cs="Traditional Arabic"/>
          <w:b/>
          <w:bCs/>
          <w:sz w:val="36"/>
          <w:szCs w:val="36"/>
          <w:rtl/>
        </w:rPr>
        <w:t xml:space="preserve">الفتح النافع والسراج اللامع على المحتوي الجامع رسم الصحابة وضبط التابع/ </w:t>
      </w:r>
      <w:r w:rsidRPr="00B73B05">
        <w:rPr>
          <w:rFonts w:cs="Traditional Arabic"/>
          <w:sz w:val="36"/>
          <w:szCs w:val="36"/>
          <w:rtl/>
        </w:rPr>
        <w:t>محمد تقي الله بن ماء العينين</w:t>
      </w:r>
      <w:r w:rsidRPr="00B73B05">
        <w:rPr>
          <w:rFonts w:cs="Traditional Arabic" w:hint="cs"/>
          <w:sz w:val="36"/>
          <w:szCs w:val="36"/>
          <w:rtl/>
        </w:rPr>
        <w:t xml:space="preserve"> (ت 1320 هـ)</w:t>
      </w:r>
      <w:r w:rsidRPr="00B73B05">
        <w:rPr>
          <w:rFonts w:cs="Traditional Arabic"/>
          <w:sz w:val="36"/>
          <w:szCs w:val="36"/>
          <w:rtl/>
        </w:rPr>
        <w:t xml:space="preserve">؛ تحقيق ودراسة أحمد كوري بزيابة </w:t>
      </w:r>
      <w:proofErr w:type="gramStart"/>
      <w:r w:rsidRPr="00B73B05">
        <w:rPr>
          <w:rFonts w:cs="Traditional Arabic"/>
          <w:sz w:val="36"/>
          <w:szCs w:val="36"/>
          <w:rtl/>
        </w:rPr>
        <w:t>السالكي.-</w:t>
      </w:r>
      <w:proofErr w:type="gramEnd"/>
      <w:r w:rsidRPr="00B73B05">
        <w:rPr>
          <w:rFonts w:cs="Traditional Arabic"/>
          <w:sz w:val="36"/>
          <w:szCs w:val="36"/>
          <w:rtl/>
        </w:rPr>
        <w:t xml:space="preserve"> الرباط: </w:t>
      </w:r>
      <w:r w:rsidRPr="00B73B05">
        <w:rPr>
          <w:rFonts w:cs="Traditional Arabic"/>
          <w:sz w:val="36"/>
          <w:szCs w:val="36"/>
          <w:rtl/>
        </w:rPr>
        <w:lastRenderedPageBreak/>
        <w:t>الرابطة المحمدية للعلماء، وحدة إحياء التراث العلمي والحضاري للصحراء المغربية</w:t>
      </w:r>
      <w:r w:rsidRPr="00B73B05">
        <w:rPr>
          <w:rFonts w:cs="Traditional Arabic" w:hint="cs"/>
          <w:sz w:val="36"/>
          <w:szCs w:val="36"/>
          <w:rtl/>
        </w:rPr>
        <w:t>، 1440 هـ</w:t>
      </w:r>
      <w:r w:rsidRPr="00B73B05">
        <w:rPr>
          <w:rFonts w:cs="Traditional Arabic"/>
          <w:sz w:val="36"/>
          <w:szCs w:val="36"/>
          <w:rtl/>
        </w:rPr>
        <w:t>، 2019</w:t>
      </w:r>
      <w:r w:rsidRPr="00B73B05">
        <w:rPr>
          <w:rFonts w:cs="Traditional Arabic" w:hint="cs"/>
          <w:sz w:val="36"/>
          <w:szCs w:val="36"/>
          <w:rtl/>
        </w:rPr>
        <w:t xml:space="preserve"> م، </w:t>
      </w:r>
      <w:r w:rsidRPr="00B73B05">
        <w:rPr>
          <w:rFonts w:cs="Traditional Arabic"/>
          <w:sz w:val="36"/>
          <w:szCs w:val="36"/>
          <w:rtl/>
        </w:rPr>
        <w:t>403 ص</w:t>
      </w:r>
      <w:r w:rsidRPr="00B73B05">
        <w:rPr>
          <w:rFonts w:cs="Traditional Arabic" w:hint="cs"/>
          <w:sz w:val="36"/>
          <w:szCs w:val="36"/>
          <w:rtl/>
        </w:rPr>
        <w:t>.</w:t>
      </w:r>
    </w:p>
    <w:p w14:paraId="21588107" w14:textId="77777777" w:rsidR="00B73B05" w:rsidRPr="00B73B05" w:rsidRDefault="00B73B05" w:rsidP="00B73B05">
      <w:pPr>
        <w:ind w:left="0" w:firstLine="0"/>
        <w:jc w:val="both"/>
        <w:rPr>
          <w:rFonts w:cs="Traditional Arabic"/>
          <w:b/>
          <w:bCs/>
          <w:sz w:val="36"/>
          <w:szCs w:val="36"/>
          <w:rtl/>
        </w:rPr>
      </w:pPr>
    </w:p>
    <w:p w14:paraId="5B5AB226"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b/>
          <w:bCs/>
          <w:sz w:val="36"/>
          <w:szCs w:val="36"/>
          <w:rtl/>
          <w:lang w:eastAsia="ar-SA"/>
        </w:rPr>
        <w:t>من الوحي المتلو إلى المصحف الم</w:t>
      </w:r>
      <w:r w:rsidRPr="00B73B05">
        <w:rPr>
          <w:rFonts w:ascii="Times New Roman" w:eastAsia="Times New Roman" w:hAnsi="Times New Roman" w:cs="Traditional Arabic" w:hint="cs"/>
          <w:b/>
          <w:bCs/>
          <w:sz w:val="36"/>
          <w:szCs w:val="36"/>
          <w:rtl/>
          <w:lang w:eastAsia="ar-SA"/>
        </w:rPr>
        <w:t>د</w:t>
      </w:r>
      <w:r w:rsidRPr="00B73B05">
        <w:rPr>
          <w:rFonts w:ascii="Times New Roman" w:eastAsia="Times New Roman" w:hAnsi="Times New Roman" w:cs="Traditional Arabic"/>
          <w:b/>
          <w:bCs/>
          <w:sz w:val="36"/>
          <w:szCs w:val="36"/>
          <w:rtl/>
          <w:lang w:eastAsia="ar-SA"/>
        </w:rPr>
        <w:t>و</w:t>
      </w:r>
      <w:r w:rsidRPr="00B73B05">
        <w:rPr>
          <w:rFonts w:ascii="Times New Roman" w:eastAsia="Times New Roman" w:hAnsi="Times New Roman" w:cs="Traditional Arabic" w:hint="cs"/>
          <w:b/>
          <w:bCs/>
          <w:sz w:val="36"/>
          <w:szCs w:val="36"/>
          <w:rtl/>
          <w:lang w:eastAsia="ar-SA"/>
        </w:rPr>
        <w:t>َّ</w:t>
      </w:r>
      <w:r w:rsidRPr="00B73B05">
        <w:rPr>
          <w:rFonts w:ascii="Times New Roman" w:eastAsia="Times New Roman" w:hAnsi="Times New Roman" w:cs="Traditional Arabic"/>
          <w:b/>
          <w:bCs/>
          <w:sz w:val="36"/>
          <w:szCs w:val="36"/>
          <w:rtl/>
          <w:lang w:eastAsia="ar-SA"/>
        </w:rPr>
        <w:t>ن</w:t>
      </w:r>
      <w:r w:rsidRPr="00B73B05">
        <w:rPr>
          <w:rFonts w:ascii="Times New Roman" w:eastAsia="Times New Roman" w:hAnsi="Times New Roman" w:cs="Traditional Arabic" w:hint="cs"/>
          <w:b/>
          <w:bCs/>
          <w:sz w:val="36"/>
          <w:szCs w:val="36"/>
          <w:rtl/>
          <w:lang w:eastAsia="ar-SA"/>
        </w:rPr>
        <w:t>: مقاربات معاصرة في علم الرسم وهجائه/</w:t>
      </w:r>
      <w:r w:rsidRPr="00B73B05">
        <w:rPr>
          <w:rFonts w:ascii="Times New Roman" w:eastAsia="Times New Roman" w:hAnsi="Times New Roman" w:cs="Traditional Arabic"/>
          <w:b/>
          <w:bCs/>
          <w:sz w:val="36"/>
          <w:szCs w:val="36"/>
          <w:rtl/>
          <w:lang w:eastAsia="ar-SA"/>
        </w:rPr>
        <w:t xml:space="preserve"> </w:t>
      </w:r>
      <w:r w:rsidRPr="00B73B05">
        <w:rPr>
          <w:rFonts w:ascii="Times New Roman" w:eastAsia="Times New Roman" w:hAnsi="Times New Roman" w:cs="Traditional Arabic"/>
          <w:sz w:val="36"/>
          <w:szCs w:val="36"/>
          <w:rtl/>
          <w:lang w:eastAsia="ar-SA"/>
        </w:rPr>
        <w:t xml:space="preserve">عمر يوسف </w:t>
      </w:r>
      <w:proofErr w:type="gramStart"/>
      <w:r w:rsidRPr="00B73B05">
        <w:rPr>
          <w:rFonts w:ascii="Times New Roman" w:eastAsia="Times New Roman" w:hAnsi="Times New Roman" w:cs="Traditional Arabic"/>
          <w:sz w:val="36"/>
          <w:szCs w:val="36"/>
          <w:rtl/>
          <w:lang w:eastAsia="ar-SA"/>
        </w:rPr>
        <w:t>حمدان.</w:t>
      </w:r>
      <w:r w:rsidRPr="00B73B05">
        <w:rPr>
          <w:rFonts w:ascii="Times New Roman" w:eastAsia="Times New Roman" w:hAnsi="Times New Roman" w:cs="Traditional Arabic" w:hint="cs"/>
          <w:sz w:val="36"/>
          <w:szCs w:val="36"/>
          <w:rtl/>
          <w:lang w:eastAsia="ar-SA"/>
        </w:rPr>
        <w:t>-</w:t>
      </w:r>
      <w:proofErr w:type="gramEnd"/>
      <w:r w:rsidRPr="00B73B05">
        <w:rPr>
          <w:rFonts w:ascii="Times New Roman" w:eastAsia="Times New Roman" w:hAnsi="Times New Roman" w:cs="Traditional Arabic" w:hint="cs"/>
          <w:sz w:val="36"/>
          <w:szCs w:val="36"/>
          <w:rtl/>
          <w:lang w:eastAsia="ar-SA"/>
        </w:rPr>
        <w:t xml:space="preserve"> عمّان: جمعية المحافظة على القرآن الكريم، 1439 هـ، 2018 م.</w:t>
      </w:r>
    </w:p>
    <w:p w14:paraId="41713605"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p w14:paraId="2F322BF8" w14:textId="77777777" w:rsidR="00B73B05" w:rsidRPr="00B73B05" w:rsidRDefault="00B73B05" w:rsidP="00B73B05">
      <w:pPr>
        <w:ind w:left="0" w:firstLine="0"/>
        <w:jc w:val="both"/>
        <w:rPr>
          <w:rFonts w:cs="Traditional Arabic"/>
          <w:sz w:val="36"/>
          <w:szCs w:val="36"/>
          <w:rtl/>
        </w:rPr>
      </w:pPr>
      <w:r w:rsidRPr="00B73B05">
        <w:rPr>
          <w:rFonts w:cs="Traditional Arabic" w:hint="cs"/>
          <w:b/>
          <w:bCs/>
          <w:sz w:val="36"/>
          <w:szCs w:val="36"/>
          <w:rtl/>
        </w:rPr>
        <w:t xml:space="preserve">نثر المرجان في رسم نظم القرآن/ </w:t>
      </w:r>
      <w:r w:rsidRPr="00B73B05">
        <w:rPr>
          <w:rFonts w:cs="Traditional Arabic" w:hint="cs"/>
          <w:sz w:val="36"/>
          <w:szCs w:val="36"/>
          <w:rtl/>
        </w:rPr>
        <w:t xml:space="preserve">محمد غوث بن ناصر الدين الأركاني (ت 1238 هـ)؛ تحقيق حامد أحمد العفيفي، جمال الدين </w:t>
      </w:r>
      <w:proofErr w:type="gramStart"/>
      <w:r w:rsidRPr="00B73B05">
        <w:rPr>
          <w:rFonts w:cs="Traditional Arabic" w:hint="cs"/>
          <w:sz w:val="36"/>
          <w:szCs w:val="36"/>
          <w:rtl/>
        </w:rPr>
        <w:t>شرف.-</w:t>
      </w:r>
      <w:proofErr w:type="gramEnd"/>
      <w:r w:rsidRPr="00B73B05">
        <w:rPr>
          <w:rFonts w:cs="Traditional Arabic" w:hint="cs"/>
          <w:sz w:val="36"/>
          <w:szCs w:val="36"/>
          <w:rtl/>
        </w:rPr>
        <w:t xml:space="preserve"> طنطا: دار الصحابة للتراث، 1441 هـ، 2020م؟ </w:t>
      </w:r>
    </w:p>
    <w:p w14:paraId="32CD8DE1" w14:textId="77777777" w:rsidR="00B73B05" w:rsidRPr="00B73B05" w:rsidRDefault="00B73B05" w:rsidP="00B73B05">
      <w:pPr>
        <w:ind w:left="0" w:firstLine="0"/>
        <w:jc w:val="both"/>
        <w:rPr>
          <w:rFonts w:ascii="Times New Roman" w:eastAsia="Times New Roman" w:hAnsi="Times New Roman" w:cs="Traditional Arabic"/>
          <w:b/>
          <w:bCs/>
          <w:sz w:val="36"/>
          <w:szCs w:val="36"/>
          <w:rtl/>
          <w:lang w:eastAsia="ar-SA"/>
        </w:rPr>
      </w:pPr>
    </w:p>
    <w:p w14:paraId="3FA0D31C" w14:textId="7587BF8A" w:rsidR="00F62386" w:rsidRDefault="00F62386" w:rsidP="00F62386">
      <w:pPr>
        <w:jc w:val="center"/>
        <w:rPr>
          <w:rFonts w:eastAsia="Times New Roman" w:cs="Traditional Arabic"/>
          <w:b/>
          <w:bCs/>
          <w:noProof/>
          <w:color w:val="FF0000"/>
          <w:sz w:val="36"/>
          <w:szCs w:val="36"/>
          <w:rtl/>
          <w:lang w:eastAsia="ar-SA"/>
        </w:rPr>
      </w:pPr>
      <w:r w:rsidRPr="00F62386">
        <w:rPr>
          <w:rFonts w:eastAsia="Times New Roman" w:cs="Traditional Arabic" w:hint="eastAsia"/>
          <w:b/>
          <w:bCs/>
          <w:noProof/>
          <w:color w:val="FF0000"/>
          <w:sz w:val="36"/>
          <w:szCs w:val="36"/>
          <w:rtl/>
          <w:lang w:eastAsia="ar-SA"/>
        </w:rPr>
        <w:t>أسباب</w:t>
      </w:r>
      <w:r w:rsidRPr="00F62386">
        <w:rPr>
          <w:rFonts w:eastAsia="Times New Roman" w:cs="Traditional Arabic"/>
          <w:b/>
          <w:bCs/>
          <w:noProof/>
          <w:color w:val="FF0000"/>
          <w:sz w:val="36"/>
          <w:szCs w:val="36"/>
          <w:rtl/>
          <w:lang w:eastAsia="ar-SA"/>
        </w:rPr>
        <w:t xml:space="preserve"> </w:t>
      </w:r>
      <w:r w:rsidRPr="00F62386">
        <w:rPr>
          <w:rFonts w:eastAsia="Times New Roman" w:cs="Traditional Arabic" w:hint="eastAsia"/>
          <w:b/>
          <w:bCs/>
          <w:noProof/>
          <w:color w:val="FF0000"/>
          <w:sz w:val="36"/>
          <w:szCs w:val="36"/>
          <w:rtl/>
          <w:lang w:eastAsia="ar-SA"/>
        </w:rPr>
        <w:t>النزول</w:t>
      </w:r>
      <w:r w:rsidRPr="00F62386">
        <w:rPr>
          <w:rFonts w:eastAsia="Times New Roman" w:cs="Traditional Arabic" w:hint="cs"/>
          <w:b/>
          <w:bCs/>
          <w:noProof/>
          <w:color w:val="FF0000"/>
          <w:sz w:val="36"/>
          <w:szCs w:val="36"/>
          <w:rtl/>
          <w:lang w:eastAsia="ar-SA"/>
        </w:rPr>
        <w:t xml:space="preserve"> ومكانه</w:t>
      </w:r>
    </w:p>
    <w:p w14:paraId="73CC0724" w14:textId="77777777" w:rsidR="00F62386" w:rsidRPr="00F62386" w:rsidRDefault="00F62386" w:rsidP="00F62386">
      <w:pPr>
        <w:jc w:val="center"/>
        <w:rPr>
          <w:rFonts w:eastAsia="Times New Roman" w:cs="Traditional Arabic"/>
          <w:b/>
          <w:bCs/>
          <w:noProof/>
          <w:color w:val="FF0000"/>
          <w:sz w:val="36"/>
          <w:szCs w:val="36"/>
          <w:rtl/>
          <w:lang w:eastAsia="ar-SA"/>
        </w:rPr>
      </w:pPr>
    </w:p>
    <w:p w14:paraId="17CFBA6E" w14:textId="77777777" w:rsidR="00F62386" w:rsidRPr="00F62386" w:rsidRDefault="00F62386" w:rsidP="00F62386">
      <w:pPr>
        <w:ind w:left="0" w:firstLine="0"/>
        <w:jc w:val="both"/>
        <w:rPr>
          <w:rFonts w:cs="Traditional Arabic"/>
          <w:sz w:val="36"/>
          <w:szCs w:val="36"/>
          <w:rtl/>
        </w:rPr>
      </w:pPr>
      <w:r w:rsidRPr="00F62386">
        <w:rPr>
          <w:rFonts w:cs="Traditional Arabic"/>
          <w:b/>
          <w:bCs/>
          <w:sz w:val="36"/>
          <w:szCs w:val="36"/>
          <w:rtl/>
        </w:rPr>
        <w:t>أثر معرفة أحوال النزول في فهم القرآن</w:t>
      </w:r>
      <w:r w:rsidRPr="00F62386">
        <w:rPr>
          <w:rFonts w:cs="Traditional Arabic" w:hint="cs"/>
          <w:b/>
          <w:bCs/>
          <w:sz w:val="36"/>
          <w:szCs w:val="36"/>
          <w:rtl/>
        </w:rPr>
        <w:t>:</w:t>
      </w:r>
      <w:r w:rsidRPr="00F62386">
        <w:rPr>
          <w:rFonts w:cs="Traditional Arabic"/>
          <w:b/>
          <w:bCs/>
          <w:sz w:val="36"/>
          <w:szCs w:val="36"/>
          <w:rtl/>
        </w:rPr>
        <w:t xml:space="preserve"> دراسة تطبيقية على ما نزل في حالة السفر</w:t>
      </w:r>
      <w:r w:rsidRPr="00F62386">
        <w:rPr>
          <w:rFonts w:cs="Traditional Arabic" w:hint="cs"/>
          <w:b/>
          <w:bCs/>
          <w:sz w:val="36"/>
          <w:szCs w:val="36"/>
          <w:rtl/>
        </w:rPr>
        <w:t>/</w:t>
      </w:r>
      <w:r w:rsidRPr="00F62386">
        <w:rPr>
          <w:rFonts w:cs="Traditional Arabic"/>
          <w:b/>
          <w:bCs/>
          <w:sz w:val="36"/>
          <w:szCs w:val="36"/>
          <w:rtl/>
        </w:rPr>
        <w:t xml:space="preserve"> </w:t>
      </w:r>
      <w:r w:rsidRPr="00F62386">
        <w:rPr>
          <w:rFonts w:cs="Traditional Arabic"/>
          <w:sz w:val="36"/>
          <w:szCs w:val="36"/>
          <w:rtl/>
        </w:rPr>
        <w:t xml:space="preserve">ابتهال </w:t>
      </w:r>
      <w:r w:rsidRPr="00F62386">
        <w:rPr>
          <w:rFonts w:cs="Traditional Arabic" w:hint="cs"/>
          <w:sz w:val="36"/>
          <w:szCs w:val="36"/>
          <w:rtl/>
        </w:rPr>
        <w:t xml:space="preserve">بنت خالد </w:t>
      </w:r>
      <w:proofErr w:type="gramStart"/>
      <w:r w:rsidRPr="00F62386">
        <w:rPr>
          <w:rFonts w:cs="Traditional Arabic"/>
          <w:sz w:val="36"/>
          <w:szCs w:val="36"/>
          <w:rtl/>
        </w:rPr>
        <w:t>السلامة</w:t>
      </w:r>
      <w:r w:rsidRPr="00F62386">
        <w:rPr>
          <w:rFonts w:cs="Traditional Arabic" w:hint="cs"/>
          <w:sz w:val="36"/>
          <w:szCs w:val="36"/>
          <w:rtl/>
        </w:rPr>
        <w:t>.-</w:t>
      </w:r>
      <w:proofErr w:type="gramEnd"/>
      <w:r w:rsidRPr="00F62386">
        <w:rPr>
          <w:rFonts w:cs="Traditional Arabic" w:hint="cs"/>
          <w:sz w:val="36"/>
          <w:szCs w:val="36"/>
          <w:rtl/>
        </w:rPr>
        <w:t xml:space="preserve"> الرياض: </w:t>
      </w:r>
      <w:r w:rsidRPr="00F62386">
        <w:rPr>
          <w:rFonts w:cs="Traditional Arabic"/>
          <w:sz w:val="36"/>
          <w:szCs w:val="36"/>
          <w:rtl/>
        </w:rPr>
        <w:t>جامعة الأميرة نورة</w:t>
      </w:r>
      <w:r w:rsidRPr="00F62386">
        <w:rPr>
          <w:rFonts w:cs="Traditional Arabic" w:hint="cs"/>
          <w:sz w:val="36"/>
          <w:szCs w:val="36"/>
          <w:rtl/>
        </w:rPr>
        <w:t>، 1439 هـ، 2018 م (ماجستير).</w:t>
      </w:r>
    </w:p>
    <w:p w14:paraId="172FDEF6" w14:textId="77777777" w:rsidR="00F62386" w:rsidRPr="00F62386" w:rsidRDefault="00F62386" w:rsidP="00F62386">
      <w:pPr>
        <w:ind w:left="0" w:firstLine="0"/>
        <w:jc w:val="both"/>
        <w:rPr>
          <w:rFonts w:cs="Traditional Arabic"/>
          <w:sz w:val="36"/>
          <w:szCs w:val="36"/>
          <w:rtl/>
        </w:rPr>
      </w:pPr>
    </w:p>
    <w:p w14:paraId="22894468" w14:textId="77777777" w:rsidR="00F62386" w:rsidRPr="00F62386" w:rsidRDefault="00F62386" w:rsidP="00F62386">
      <w:pPr>
        <w:ind w:left="0" w:firstLine="0"/>
        <w:jc w:val="both"/>
        <w:rPr>
          <w:rFonts w:cs="Traditional Arabic"/>
          <w:sz w:val="36"/>
          <w:szCs w:val="36"/>
          <w:rtl/>
        </w:rPr>
      </w:pPr>
      <w:r w:rsidRPr="00F62386">
        <w:rPr>
          <w:rFonts w:cs="Traditional Arabic"/>
          <w:b/>
          <w:bCs/>
          <w:sz w:val="36"/>
          <w:szCs w:val="36"/>
          <w:rtl/>
        </w:rPr>
        <w:t>أماكن نزول القرآن الكريم</w:t>
      </w:r>
      <w:r w:rsidRPr="00F62386">
        <w:rPr>
          <w:rFonts w:cs="Traditional Arabic" w:hint="cs"/>
          <w:b/>
          <w:bCs/>
          <w:sz w:val="36"/>
          <w:szCs w:val="36"/>
          <w:rtl/>
        </w:rPr>
        <w:t>:</w:t>
      </w:r>
      <w:r w:rsidRPr="00F62386">
        <w:rPr>
          <w:rFonts w:cs="Traditional Arabic"/>
          <w:b/>
          <w:bCs/>
          <w:sz w:val="36"/>
          <w:szCs w:val="36"/>
          <w:rtl/>
        </w:rPr>
        <w:t xml:space="preserve"> </w:t>
      </w:r>
      <w:r w:rsidRPr="00F62386">
        <w:rPr>
          <w:rFonts w:cs="Traditional Arabic" w:hint="cs"/>
          <w:b/>
          <w:bCs/>
          <w:sz w:val="36"/>
          <w:szCs w:val="36"/>
          <w:rtl/>
        </w:rPr>
        <w:t>جم</w:t>
      </w:r>
      <w:r w:rsidRPr="00F62386">
        <w:rPr>
          <w:rFonts w:cs="Traditional Arabic"/>
          <w:b/>
          <w:bCs/>
          <w:sz w:val="36"/>
          <w:szCs w:val="36"/>
          <w:rtl/>
        </w:rPr>
        <w:t>عًا ودراسة</w:t>
      </w:r>
      <w:r w:rsidRPr="00F62386">
        <w:rPr>
          <w:rFonts w:cs="Traditional Arabic" w:hint="cs"/>
          <w:b/>
          <w:bCs/>
          <w:sz w:val="36"/>
          <w:szCs w:val="36"/>
          <w:rtl/>
        </w:rPr>
        <w:t xml:space="preserve">/ </w:t>
      </w:r>
      <w:r w:rsidRPr="00F62386">
        <w:rPr>
          <w:rFonts w:cs="Traditional Arabic" w:hint="cs"/>
          <w:sz w:val="36"/>
          <w:szCs w:val="36"/>
          <w:rtl/>
        </w:rPr>
        <w:t xml:space="preserve">عزيزة بنت مقعد </w:t>
      </w:r>
      <w:proofErr w:type="gramStart"/>
      <w:r w:rsidRPr="00F62386">
        <w:rPr>
          <w:rFonts w:cs="Traditional Arabic" w:hint="cs"/>
          <w:sz w:val="36"/>
          <w:szCs w:val="36"/>
          <w:rtl/>
        </w:rPr>
        <w:t>العتيبي.-</w:t>
      </w:r>
      <w:proofErr w:type="gramEnd"/>
      <w:r w:rsidRPr="00F62386">
        <w:rPr>
          <w:rFonts w:cs="Traditional Arabic" w:hint="cs"/>
          <w:sz w:val="36"/>
          <w:szCs w:val="36"/>
          <w:rtl/>
        </w:rPr>
        <w:t xml:space="preserve"> الرياض: جامعة الملك سعود، 1440 هـ، 2019 م (دكتوراه).</w:t>
      </w:r>
    </w:p>
    <w:p w14:paraId="071216BD" w14:textId="77777777" w:rsidR="00F62386" w:rsidRPr="00F62386" w:rsidRDefault="00F62386" w:rsidP="00F62386">
      <w:pPr>
        <w:ind w:left="0" w:firstLine="0"/>
        <w:jc w:val="both"/>
        <w:rPr>
          <w:rFonts w:cs="Traditional Arabic"/>
          <w:sz w:val="36"/>
          <w:szCs w:val="36"/>
          <w:rtl/>
        </w:rPr>
      </w:pPr>
    </w:p>
    <w:p w14:paraId="5BFEF2AD" w14:textId="77777777" w:rsidR="00F62386" w:rsidRPr="00F62386" w:rsidRDefault="00F62386" w:rsidP="00F62386">
      <w:pPr>
        <w:ind w:left="0" w:firstLine="0"/>
        <w:jc w:val="both"/>
        <w:rPr>
          <w:rFonts w:cs="Traditional Arabic"/>
          <w:sz w:val="36"/>
          <w:szCs w:val="36"/>
          <w:rtl/>
        </w:rPr>
      </w:pPr>
      <w:r w:rsidRPr="00F62386">
        <w:rPr>
          <w:rFonts w:cs="Traditional Arabic"/>
          <w:b/>
          <w:bCs/>
          <w:sz w:val="36"/>
          <w:szCs w:val="36"/>
          <w:rtl/>
        </w:rPr>
        <w:t xml:space="preserve">بيت العزة: تأملات متجددة في عظمة النزول القرآني/ </w:t>
      </w:r>
      <w:r w:rsidRPr="00F62386">
        <w:rPr>
          <w:rFonts w:cs="Traditional Arabic"/>
          <w:sz w:val="36"/>
          <w:szCs w:val="36"/>
          <w:rtl/>
        </w:rPr>
        <w:t xml:space="preserve">حماد </w:t>
      </w:r>
      <w:proofErr w:type="gramStart"/>
      <w:r w:rsidRPr="00F62386">
        <w:rPr>
          <w:rFonts w:cs="Traditional Arabic"/>
          <w:sz w:val="36"/>
          <w:szCs w:val="36"/>
          <w:rtl/>
        </w:rPr>
        <w:t>القباج.-</w:t>
      </w:r>
      <w:proofErr w:type="gramEnd"/>
      <w:r w:rsidRPr="00F62386">
        <w:rPr>
          <w:rFonts w:cs="Traditional Arabic"/>
          <w:sz w:val="36"/>
          <w:szCs w:val="36"/>
          <w:rtl/>
        </w:rPr>
        <w:t xml:space="preserve"> مراكش: مركز يقين للأبحاث والدراسات،</w:t>
      </w:r>
      <w:r w:rsidRPr="00F62386">
        <w:rPr>
          <w:rFonts w:cs="Traditional Arabic" w:hint="cs"/>
          <w:sz w:val="36"/>
          <w:szCs w:val="36"/>
          <w:rtl/>
        </w:rPr>
        <w:t xml:space="preserve"> 1440 هـ،</w:t>
      </w:r>
      <w:r w:rsidRPr="00F62386">
        <w:rPr>
          <w:rFonts w:cs="Traditional Arabic"/>
          <w:sz w:val="36"/>
          <w:szCs w:val="36"/>
          <w:rtl/>
        </w:rPr>
        <w:t xml:space="preserve"> 2019</w:t>
      </w:r>
      <w:r w:rsidRPr="00F62386">
        <w:rPr>
          <w:rFonts w:cs="Traditional Arabic" w:hint="cs"/>
          <w:sz w:val="36"/>
          <w:szCs w:val="36"/>
          <w:rtl/>
        </w:rPr>
        <w:t xml:space="preserve"> م، </w:t>
      </w:r>
      <w:r w:rsidRPr="00F62386">
        <w:rPr>
          <w:rFonts w:cs="Traditional Arabic"/>
          <w:sz w:val="36"/>
          <w:szCs w:val="36"/>
          <w:rtl/>
        </w:rPr>
        <w:t>214 ص</w:t>
      </w:r>
      <w:r w:rsidRPr="00F62386">
        <w:rPr>
          <w:rFonts w:cs="Traditional Arabic" w:hint="cs"/>
          <w:sz w:val="36"/>
          <w:szCs w:val="36"/>
          <w:rtl/>
        </w:rPr>
        <w:t>.</w:t>
      </w:r>
      <w:r w:rsidRPr="00F62386">
        <w:rPr>
          <w:rFonts w:cs="Traditional Arabic"/>
          <w:sz w:val="36"/>
          <w:szCs w:val="36"/>
          <w:rtl/>
        </w:rPr>
        <w:t xml:space="preserve"> </w:t>
      </w:r>
    </w:p>
    <w:p w14:paraId="5EB0C285" w14:textId="77777777" w:rsidR="00F62386" w:rsidRPr="00F62386" w:rsidRDefault="00F62386" w:rsidP="00F62386">
      <w:pPr>
        <w:ind w:left="0" w:firstLine="0"/>
        <w:jc w:val="both"/>
        <w:rPr>
          <w:rFonts w:cs="Traditional Arabic"/>
          <w:sz w:val="36"/>
          <w:szCs w:val="36"/>
          <w:rtl/>
        </w:rPr>
      </w:pPr>
    </w:p>
    <w:p w14:paraId="3E2342D5" w14:textId="77777777" w:rsidR="00F62386" w:rsidRPr="00F62386" w:rsidRDefault="00F62386" w:rsidP="00F62386">
      <w:pPr>
        <w:ind w:left="0" w:firstLine="0"/>
        <w:jc w:val="both"/>
        <w:rPr>
          <w:rFonts w:ascii="Times New Roman" w:eastAsia="Times New Roman" w:hAnsi="Times New Roman" w:cs="Traditional Arabic"/>
          <w:sz w:val="36"/>
          <w:szCs w:val="36"/>
          <w:rtl/>
          <w:lang w:eastAsia="ar-SA"/>
        </w:rPr>
      </w:pPr>
      <w:r w:rsidRPr="00F62386">
        <w:rPr>
          <w:rFonts w:ascii="Times New Roman" w:eastAsia="Times New Roman" w:hAnsi="Times New Roman" w:cs="Traditional Arabic" w:hint="cs"/>
          <w:b/>
          <w:bCs/>
          <w:sz w:val="36"/>
          <w:szCs w:val="36"/>
          <w:rtl/>
          <w:lang w:eastAsia="ar-SA"/>
        </w:rPr>
        <w:t xml:space="preserve">تعقبات الطاهر بن عاشور على من سبقه من المفسرين في علم المكي والمدني: جمعًا ودراسة/ </w:t>
      </w:r>
      <w:r w:rsidRPr="00F62386">
        <w:rPr>
          <w:rFonts w:ascii="Times New Roman" w:eastAsia="Times New Roman" w:hAnsi="Times New Roman" w:cs="Traditional Arabic" w:hint="cs"/>
          <w:sz w:val="36"/>
          <w:szCs w:val="36"/>
          <w:rtl/>
          <w:lang w:eastAsia="ar-SA"/>
        </w:rPr>
        <w:t xml:space="preserve">تركية بنت سعيد الوادعي </w:t>
      </w:r>
      <w:proofErr w:type="gramStart"/>
      <w:r w:rsidRPr="00F62386">
        <w:rPr>
          <w:rFonts w:ascii="Times New Roman" w:eastAsia="Times New Roman" w:hAnsi="Times New Roman" w:cs="Traditional Arabic" w:hint="cs"/>
          <w:sz w:val="36"/>
          <w:szCs w:val="36"/>
          <w:rtl/>
          <w:lang w:eastAsia="ar-SA"/>
        </w:rPr>
        <w:t>وأخريات.-</w:t>
      </w:r>
      <w:proofErr w:type="gramEnd"/>
      <w:r w:rsidRPr="00F62386">
        <w:rPr>
          <w:rFonts w:ascii="Times New Roman" w:eastAsia="Times New Roman" w:hAnsi="Times New Roman" w:cs="Traditional Arabic" w:hint="cs"/>
          <w:sz w:val="36"/>
          <w:szCs w:val="36"/>
          <w:rtl/>
          <w:lang w:eastAsia="ar-SA"/>
        </w:rPr>
        <w:t xml:space="preserve"> الرياض: دار كنوز إشبيليا، 1441 هـ، 2020 م.</w:t>
      </w:r>
    </w:p>
    <w:p w14:paraId="69C7A909" w14:textId="77777777" w:rsidR="00F62386" w:rsidRPr="00F62386" w:rsidRDefault="00F62386" w:rsidP="00F62386">
      <w:pPr>
        <w:ind w:left="0" w:firstLine="0"/>
        <w:jc w:val="both"/>
        <w:rPr>
          <w:rFonts w:ascii="Times New Roman" w:eastAsia="Times New Roman" w:hAnsi="Times New Roman" w:cs="Traditional Arabic"/>
          <w:sz w:val="36"/>
          <w:szCs w:val="36"/>
          <w:rtl/>
          <w:lang w:eastAsia="ar-SA"/>
        </w:rPr>
      </w:pPr>
    </w:p>
    <w:p w14:paraId="2BACBF4C" w14:textId="753AF393" w:rsidR="00F62386" w:rsidRDefault="00F62386" w:rsidP="00F62386">
      <w:pPr>
        <w:ind w:left="0" w:firstLine="0"/>
        <w:jc w:val="both"/>
        <w:rPr>
          <w:rFonts w:cs="Traditional Arabic"/>
          <w:sz w:val="36"/>
          <w:szCs w:val="36"/>
          <w:rtl/>
        </w:rPr>
      </w:pPr>
      <w:r w:rsidRPr="00F62386">
        <w:rPr>
          <w:rFonts w:cs="Traditional Arabic"/>
          <w:b/>
          <w:bCs/>
          <w:sz w:val="36"/>
          <w:szCs w:val="36"/>
          <w:rtl/>
        </w:rPr>
        <w:t xml:space="preserve">شرح قطف الثمر في موافقات عمر رضي الله عنه </w:t>
      </w:r>
      <w:r w:rsidRPr="00F62386">
        <w:rPr>
          <w:rFonts w:cs="Traditional Arabic" w:hint="cs"/>
          <w:b/>
          <w:bCs/>
          <w:sz w:val="36"/>
          <w:szCs w:val="36"/>
          <w:rtl/>
        </w:rPr>
        <w:t>ل</w:t>
      </w:r>
      <w:r w:rsidRPr="00F62386">
        <w:rPr>
          <w:rFonts w:cs="Traditional Arabic"/>
          <w:b/>
          <w:bCs/>
          <w:sz w:val="36"/>
          <w:szCs w:val="36"/>
          <w:rtl/>
        </w:rPr>
        <w:t>لسيوطي</w:t>
      </w:r>
      <w:r w:rsidRPr="00F62386">
        <w:rPr>
          <w:rFonts w:cs="Traditional Arabic" w:hint="cs"/>
          <w:sz w:val="36"/>
          <w:szCs w:val="36"/>
          <w:rtl/>
        </w:rPr>
        <w:t xml:space="preserve">/ شرح وتعليق علي أسعد </w:t>
      </w:r>
      <w:proofErr w:type="gramStart"/>
      <w:r w:rsidRPr="00F62386">
        <w:rPr>
          <w:rFonts w:cs="Traditional Arabic" w:hint="cs"/>
          <w:sz w:val="36"/>
          <w:szCs w:val="36"/>
          <w:rtl/>
        </w:rPr>
        <w:t>رباجي.-</w:t>
      </w:r>
      <w:proofErr w:type="gramEnd"/>
      <w:r w:rsidRPr="00F62386">
        <w:rPr>
          <w:rFonts w:cs="Traditional Arabic" w:hint="cs"/>
          <w:sz w:val="36"/>
          <w:szCs w:val="36"/>
          <w:rtl/>
        </w:rPr>
        <w:t xml:space="preserve"> بيروت: دار الكتب العلمية، 1438 هـ، 2017 م، 352 ص.</w:t>
      </w:r>
    </w:p>
    <w:p w14:paraId="719F4636" w14:textId="0655708B" w:rsidR="00F62386" w:rsidRDefault="00F62386" w:rsidP="00F62386">
      <w:pPr>
        <w:ind w:left="0" w:firstLine="0"/>
        <w:jc w:val="both"/>
        <w:rPr>
          <w:rFonts w:cs="Traditional Arabic"/>
          <w:sz w:val="36"/>
          <w:szCs w:val="36"/>
          <w:rtl/>
        </w:rPr>
      </w:pPr>
    </w:p>
    <w:p w14:paraId="44438DDA" w14:textId="2B2AA768" w:rsidR="00BF3D60" w:rsidRPr="00BF3D60" w:rsidRDefault="00BF3D60" w:rsidP="00BF3D60">
      <w:pPr>
        <w:jc w:val="center"/>
        <w:rPr>
          <w:rFonts w:eastAsia="Times New Roman" w:cs="Traditional Arabic"/>
          <w:b/>
          <w:bCs/>
          <w:noProof/>
          <w:color w:val="FF0000"/>
          <w:sz w:val="36"/>
          <w:szCs w:val="36"/>
          <w:rtl/>
          <w:lang w:eastAsia="ar-SA"/>
        </w:rPr>
      </w:pPr>
      <w:r w:rsidRPr="00BF3D60">
        <w:rPr>
          <w:rFonts w:eastAsia="Times New Roman" w:cs="Traditional Arabic" w:hint="eastAsia"/>
          <w:b/>
          <w:bCs/>
          <w:noProof/>
          <w:color w:val="FF0000"/>
          <w:sz w:val="36"/>
          <w:szCs w:val="36"/>
          <w:rtl/>
          <w:lang w:eastAsia="ar-SA"/>
        </w:rPr>
        <w:t>الألفاظ</w:t>
      </w:r>
      <w:r w:rsidRPr="00BF3D60">
        <w:rPr>
          <w:rFonts w:eastAsia="Times New Roman" w:cs="Traditional Arabic"/>
          <w:b/>
          <w:bCs/>
          <w:noProof/>
          <w:color w:val="FF0000"/>
          <w:sz w:val="36"/>
          <w:szCs w:val="36"/>
          <w:rtl/>
          <w:lang w:eastAsia="ar-SA"/>
        </w:rPr>
        <w:t xml:space="preserve"> </w:t>
      </w:r>
    </w:p>
    <w:p w14:paraId="6EA5CB72" w14:textId="3ADC1650" w:rsidR="00BF3D60" w:rsidRPr="00BF3D60" w:rsidRDefault="00BF3D60" w:rsidP="00BF3D60">
      <w:pPr>
        <w:jc w:val="center"/>
        <w:rPr>
          <w:b/>
          <w:bCs/>
          <w:color w:val="FF0000"/>
          <w:rtl/>
        </w:rPr>
      </w:pPr>
      <w:r w:rsidRPr="00BF3D60">
        <w:rPr>
          <w:rFonts w:eastAsia="Times New Roman" w:cs="Traditional Arabic"/>
          <w:b/>
          <w:bCs/>
          <w:noProof/>
          <w:color w:val="FF0000"/>
          <w:sz w:val="36"/>
          <w:szCs w:val="36"/>
          <w:rtl/>
          <w:lang w:eastAsia="ar-SA"/>
        </w:rPr>
        <w:t>(</w:t>
      </w:r>
      <w:r w:rsidRPr="00BF3D60">
        <w:rPr>
          <w:rFonts w:eastAsia="Times New Roman" w:cs="Traditional Arabic" w:hint="eastAsia"/>
          <w:b/>
          <w:bCs/>
          <w:noProof/>
          <w:color w:val="FF0000"/>
          <w:sz w:val="36"/>
          <w:szCs w:val="36"/>
          <w:rtl/>
          <w:lang w:eastAsia="ar-SA"/>
        </w:rPr>
        <w:t>يشمل</w:t>
      </w:r>
      <w:r w:rsidRPr="00BF3D60">
        <w:rPr>
          <w:rFonts w:eastAsia="Times New Roman" w:cs="Traditional Arabic"/>
          <w:b/>
          <w:bCs/>
          <w:noProof/>
          <w:color w:val="FF0000"/>
          <w:sz w:val="36"/>
          <w:szCs w:val="36"/>
          <w:rtl/>
          <w:lang w:eastAsia="ar-SA"/>
        </w:rPr>
        <w:t xml:space="preserve"> </w:t>
      </w:r>
      <w:r w:rsidR="00E7089C">
        <w:rPr>
          <w:rFonts w:eastAsia="Times New Roman" w:cs="Traditional Arabic" w:hint="cs"/>
          <w:b/>
          <w:bCs/>
          <w:noProof/>
          <w:color w:val="FF0000"/>
          <w:sz w:val="36"/>
          <w:szCs w:val="36"/>
          <w:rtl/>
          <w:lang w:eastAsia="ar-SA"/>
        </w:rPr>
        <w:t>الجوانب اللغوية</w:t>
      </w:r>
      <w:r w:rsidRPr="00BF3D60">
        <w:rPr>
          <w:rFonts w:eastAsia="Times New Roman" w:cs="Traditional Arabic"/>
          <w:b/>
          <w:bCs/>
          <w:noProof/>
          <w:color w:val="FF0000"/>
          <w:sz w:val="36"/>
          <w:szCs w:val="36"/>
          <w:rtl/>
          <w:lang w:eastAsia="ar-SA"/>
        </w:rPr>
        <w:t>)</w:t>
      </w:r>
    </w:p>
    <w:p w14:paraId="697AB9CA" w14:textId="77777777" w:rsidR="00BF3D60" w:rsidRPr="00BF3D60" w:rsidRDefault="00BF3D60" w:rsidP="00BF3D60">
      <w:pPr>
        <w:ind w:left="0" w:firstLine="0"/>
        <w:jc w:val="both"/>
        <w:rPr>
          <w:rFonts w:eastAsia="Times New Roman" w:cs="Traditional Arabic"/>
          <w:b/>
          <w:bCs/>
          <w:noProof/>
          <w:color w:val="FF0000"/>
          <w:sz w:val="36"/>
          <w:szCs w:val="36"/>
          <w:rtl/>
          <w:lang w:eastAsia="ar-SA"/>
        </w:rPr>
      </w:pPr>
    </w:p>
    <w:p w14:paraId="24367172" w14:textId="77777777" w:rsidR="00BF3D60" w:rsidRPr="00BF3D60" w:rsidRDefault="00BF3D60" w:rsidP="00BF3D60">
      <w:pPr>
        <w:ind w:left="0" w:firstLine="0"/>
        <w:jc w:val="both"/>
        <w:rPr>
          <w:rFonts w:cs="Traditional Arabic"/>
          <w:b/>
          <w:bCs/>
          <w:sz w:val="36"/>
          <w:szCs w:val="36"/>
          <w:rtl/>
        </w:rPr>
      </w:pPr>
      <w:r w:rsidRPr="00BF3D60">
        <w:rPr>
          <w:rFonts w:eastAsia="Times New Roman" w:cs="Traditional Arabic" w:hint="eastAsia"/>
          <w:b/>
          <w:bCs/>
          <w:noProof/>
          <w:color w:val="FF0000"/>
          <w:sz w:val="36"/>
          <w:szCs w:val="36"/>
          <w:rtl/>
          <w:lang w:eastAsia="ar-SA"/>
        </w:rPr>
        <w:t>الألفاظ</w:t>
      </w:r>
      <w:r w:rsidRPr="00BF3D60">
        <w:rPr>
          <w:rFonts w:eastAsia="Times New Roman" w:cs="Traditional Arabic"/>
          <w:b/>
          <w:bCs/>
          <w:noProof/>
          <w:color w:val="FF0000"/>
          <w:sz w:val="36"/>
          <w:szCs w:val="36"/>
          <w:rtl/>
          <w:lang w:eastAsia="ar-SA"/>
        </w:rPr>
        <w:t xml:space="preserve"> (</w:t>
      </w:r>
      <w:r w:rsidRPr="00BF3D60">
        <w:rPr>
          <w:rFonts w:eastAsia="Times New Roman" w:cs="Traditional Arabic" w:hint="eastAsia"/>
          <w:b/>
          <w:bCs/>
          <w:noProof/>
          <w:color w:val="FF0000"/>
          <w:sz w:val="36"/>
          <w:szCs w:val="36"/>
          <w:rtl/>
          <w:lang w:eastAsia="ar-SA"/>
        </w:rPr>
        <w:t>عام</w:t>
      </w:r>
      <w:r w:rsidRPr="00BF3D60">
        <w:rPr>
          <w:rFonts w:eastAsia="Times New Roman" w:cs="Traditional Arabic"/>
          <w:b/>
          <w:bCs/>
          <w:noProof/>
          <w:color w:val="FF0000"/>
          <w:sz w:val="36"/>
          <w:szCs w:val="36"/>
          <w:rtl/>
          <w:lang w:eastAsia="ar-SA"/>
        </w:rPr>
        <w:t xml:space="preserve">) </w:t>
      </w:r>
    </w:p>
    <w:p w14:paraId="57AAEDF1" w14:textId="77777777" w:rsidR="00BF3D60" w:rsidRPr="00BF3D60" w:rsidRDefault="00BF3D60" w:rsidP="00BF3D60">
      <w:pPr>
        <w:ind w:left="0" w:firstLine="0"/>
        <w:jc w:val="both"/>
        <w:rPr>
          <w:rFonts w:cs="Traditional Arabic"/>
          <w:sz w:val="36"/>
          <w:szCs w:val="36"/>
        </w:rPr>
      </w:pPr>
      <w:r w:rsidRPr="00BF3D60">
        <w:rPr>
          <w:rFonts w:cs="Traditional Arabic"/>
          <w:b/>
          <w:bCs/>
          <w:sz w:val="36"/>
          <w:szCs w:val="36"/>
          <w:rtl/>
        </w:rPr>
        <w:t>التبيان لمعاني مفردة الحكمة في القرآن</w:t>
      </w:r>
      <w:r w:rsidRPr="00BF3D60">
        <w:rPr>
          <w:rFonts w:cs="Traditional Arabic" w:hint="cs"/>
          <w:b/>
          <w:bCs/>
          <w:sz w:val="36"/>
          <w:szCs w:val="36"/>
          <w:rtl/>
        </w:rPr>
        <w:t>/</w:t>
      </w:r>
      <w:r w:rsidRPr="00BF3D60">
        <w:rPr>
          <w:rFonts w:cs="Traditional Arabic"/>
          <w:b/>
          <w:bCs/>
          <w:sz w:val="36"/>
          <w:szCs w:val="36"/>
          <w:rtl/>
        </w:rPr>
        <w:t xml:space="preserve"> </w:t>
      </w:r>
      <w:r w:rsidRPr="00BF3D60">
        <w:rPr>
          <w:rFonts w:cs="Traditional Arabic"/>
          <w:sz w:val="36"/>
          <w:szCs w:val="36"/>
          <w:rtl/>
        </w:rPr>
        <w:t>سيف بن منصر الحارثي</w:t>
      </w:r>
      <w:r w:rsidRPr="00BF3D60">
        <w:rPr>
          <w:rFonts w:cs="Traditional Arabic" w:hint="cs"/>
          <w:sz w:val="36"/>
          <w:szCs w:val="36"/>
          <w:rtl/>
        </w:rPr>
        <w:t>.</w:t>
      </w:r>
    </w:p>
    <w:p w14:paraId="537713FC" w14:textId="77777777" w:rsidR="00BF3D60" w:rsidRPr="00BF3D60" w:rsidRDefault="00BF3D60" w:rsidP="00BF3D60">
      <w:pPr>
        <w:ind w:left="0" w:firstLine="0"/>
        <w:jc w:val="both"/>
        <w:rPr>
          <w:rFonts w:ascii="Times New Roman" w:eastAsia="Times New Roman" w:hAnsi="Times New Roman" w:cs="Traditional Arabic"/>
          <w:sz w:val="36"/>
          <w:szCs w:val="36"/>
          <w:rtl/>
          <w:lang w:eastAsia="ar-SA"/>
        </w:rPr>
      </w:pPr>
      <w:r w:rsidRPr="00BF3D60">
        <w:rPr>
          <w:rFonts w:ascii="Times New Roman" w:eastAsia="Times New Roman" w:hAnsi="Times New Roman" w:cs="Traditional Arabic" w:hint="cs"/>
          <w:sz w:val="36"/>
          <w:szCs w:val="36"/>
          <w:rtl/>
          <w:lang w:eastAsia="ar-SA"/>
        </w:rPr>
        <w:t>نشر في مجلة جامعة طيبة للآداب والعلوم الإنسانية ع 17 (1440هـ، 2019 م) ص 78 – 128.</w:t>
      </w:r>
    </w:p>
    <w:p w14:paraId="1A4697CC" w14:textId="77777777" w:rsidR="00BF3D60" w:rsidRPr="00BF3D60" w:rsidRDefault="00BF3D60" w:rsidP="00BF3D60">
      <w:pPr>
        <w:ind w:left="0" w:firstLine="0"/>
        <w:jc w:val="both"/>
        <w:rPr>
          <w:rFonts w:cs="Traditional Arabic"/>
          <w:b/>
          <w:bCs/>
          <w:sz w:val="36"/>
          <w:szCs w:val="36"/>
          <w:rtl/>
        </w:rPr>
      </w:pPr>
    </w:p>
    <w:p w14:paraId="213A1A25" w14:textId="77777777" w:rsidR="00BF3D60" w:rsidRPr="00BF3D60" w:rsidRDefault="00BF3D60" w:rsidP="00BF3D60">
      <w:pPr>
        <w:ind w:left="0" w:firstLine="0"/>
        <w:jc w:val="both"/>
        <w:rPr>
          <w:rFonts w:ascii="Times New Roman" w:eastAsia="Times New Roman" w:hAnsi="Times New Roman" w:cs="Traditional Arabic"/>
          <w:sz w:val="36"/>
          <w:szCs w:val="36"/>
          <w:rtl/>
          <w:lang w:eastAsia="ar-SA"/>
        </w:rPr>
      </w:pPr>
      <w:r w:rsidRPr="00BF3D60">
        <w:rPr>
          <w:rFonts w:ascii="Times New Roman" w:eastAsia="Times New Roman" w:hAnsi="Times New Roman" w:cs="Traditional Arabic" w:hint="cs"/>
          <w:b/>
          <w:bCs/>
          <w:sz w:val="36"/>
          <w:szCs w:val="36"/>
          <w:rtl/>
          <w:lang w:eastAsia="ar-SA"/>
        </w:rPr>
        <w:t>99 ا</w:t>
      </w:r>
      <w:r w:rsidRPr="00BF3D60">
        <w:rPr>
          <w:rFonts w:ascii="Times New Roman" w:eastAsia="Times New Roman" w:hAnsi="Times New Roman" w:cs="Traditional Arabic"/>
          <w:b/>
          <w:bCs/>
          <w:sz w:val="36"/>
          <w:szCs w:val="36"/>
          <w:rtl/>
          <w:lang w:eastAsia="ar-SA"/>
        </w:rPr>
        <w:t>سما ًو</w:t>
      </w:r>
      <w:r w:rsidRPr="00BF3D60">
        <w:rPr>
          <w:rFonts w:ascii="Times New Roman" w:eastAsia="Times New Roman" w:hAnsi="Times New Roman" w:cs="Traditional Arabic" w:hint="cs"/>
          <w:b/>
          <w:bCs/>
          <w:sz w:val="36"/>
          <w:szCs w:val="36"/>
          <w:rtl/>
          <w:lang w:eastAsia="ar-SA"/>
        </w:rPr>
        <w:t>ا</w:t>
      </w:r>
      <w:r w:rsidRPr="00BF3D60">
        <w:rPr>
          <w:rFonts w:ascii="Times New Roman" w:eastAsia="Times New Roman" w:hAnsi="Times New Roman" w:cs="Traditional Arabic"/>
          <w:b/>
          <w:bCs/>
          <w:sz w:val="36"/>
          <w:szCs w:val="36"/>
          <w:rtl/>
          <w:lang w:eastAsia="ar-SA"/>
        </w:rPr>
        <w:t xml:space="preserve">سما ًمن القرآن الكريم/‏ </w:t>
      </w:r>
      <w:r w:rsidRPr="00BF3D60">
        <w:rPr>
          <w:rFonts w:ascii="Times New Roman" w:eastAsia="Times New Roman" w:hAnsi="Times New Roman" w:cs="Traditional Arabic"/>
          <w:sz w:val="36"/>
          <w:szCs w:val="36"/>
          <w:rtl/>
          <w:lang w:eastAsia="ar-SA"/>
        </w:rPr>
        <w:t xml:space="preserve">‏دانية سعد الدين </w:t>
      </w:r>
      <w:proofErr w:type="gramStart"/>
      <w:r w:rsidRPr="00BF3D60">
        <w:rPr>
          <w:rFonts w:ascii="Times New Roman" w:eastAsia="Times New Roman" w:hAnsi="Times New Roman" w:cs="Traditional Arabic"/>
          <w:sz w:val="36"/>
          <w:szCs w:val="36"/>
          <w:rtl/>
          <w:lang w:eastAsia="ar-SA"/>
        </w:rPr>
        <w:t>السروجي</w:t>
      </w:r>
      <w:r w:rsidRPr="00BF3D60">
        <w:rPr>
          <w:rFonts w:ascii="Times New Roman" w:eastAsia="Times New Roman" w:hAnsi="Times New Roman" w:cs="Traditional Arabic" w:hint="cs"/>
          <w:sz w:val="36"/>
          <w:szCs w:val="36"/>
          <w:rtl/>
          <w:lang w:eastAsia="ar-SA"/>
        </w:rPr>
        <w:t>.-</w:t>
      </w:r>
      <w:proofErr w:type="gramEnd"/>
      <w:r w:rsidRPr="00BF3D60">
        <w:rPr>
          <w:rFonts w:ascii="Times New Roman" w:eastAsia="Times New Roman" w:hAnsi="Times New Roman" w:cs="Traditional Arabic" w:hint="cs"/>
          <w:sz w:val="36"/>
          <w:szCs w:val="36"/>
          <w:rtl/>
          <w:lang w:eastAsia="ar-SA"/>
        </w:rPr>
        <w:t xml:space="preserve"> بيروت: دار العلوم العربية، 1439 هـ، 2018 م، 192 ص.</w:t>
      </w:r>
    </w:p>
    <w:p w14:paraId="4D09B749" w14:textId="77777777" w:rsidR="00BF3D60" w:rsidRPr="00BF3D60" w:rsidRDefault="00BF3D60" w:rsidP="00BF3D60">
      <w:pPr>
        <w:ind w:left="0" w:firstLine="0"/>
        <w:jc w:val="both"/>
        <w:rPr>
          <w:rFonts w:ascii="Times New Roman" w:eastAsia="Times New Roman" w:hAnsi="Times New Roman" w:cs="Traditional Arabic"/>
          <w:sz w:val="36"/>
          <w:szCs w:val="36"/>
          <w:rtl/>
          <w:lang w:eastAsia="ar-SA"/>
        </w:rPr>
      </w:pPr>
    </w:p>
    <w:p w14:paraId="08C94E0E" w14:textId="77777777" w:rsidR="00BF3D60" w:rsidRPr="00BF3D60" w:rsidRDefault="00BF3D60" w:rsidP="00BF3D60">
      <w:pPr>
        <w:ind w:left="0" w:firstLine="0"/>
        <w:jc w:val="both"/>
        <w:rPr>
          <w:rFonts w:ascii="Times New Roman" w:eastAsia="Times New Roman" w:hAnsi="Times New Roman" w:cs="Traditional Arabic"/>
          <w:sz w:val="36"/>
          <w:szCs w:val="36"/>
          <w:rtl/>
          <w:lang w:eastAsia="ar-SA"/>
        </w:rPr>
      </w:pPr>
      <w:r w:rsidRPr="00BF3D60">
        <w:rPr>
          <w:rFonts w:ascii="Times New Roman" w:eastAsia="Times New Roman" w:hAnsi="Times New Roman" w:cs="Traditional Arabic"/>
          <w:b/>
          <w:bCs/>
          <w:sz w:val="36"/>
          <w:szCs w:val="36"/>
          <w:rtl/>
          <w:lang w:eastAsia="ar-SA"/>
        </w:rPr>
        <w:t xml:space="preserve">معجم الأفعال المفسرة في </w:t>
      </w:r>
      <w:r w:rsidRPr="00BF3D60">
        <w:rPr>
          <w:rFonts w:ascii="Times New Roman" w:eastAsia="Times New Roman" w:hAnsi="Times New Roman" w:cs="Traditional Arabic" w:hint="cs"/>
          <w:b/>
          <w:bCs/>
          <w:sz w:val="36"/>
          <w:szCs w:val="36"/>
          <w:rtl/>
          <w:lang w:eastAsia="ar-SA"/>
        </w:rPr>
        <w:t>"</w:t>
      </w:r>
      <w:r w:rsidRPr="00BF3D60">
        <w:rPr>
          <w:rFonts w:ascii="Times New Roman" w:eastAsia="Times New Roman" w:hAnsi="Times New Roman" w:cs="Traditional Arabic"/>
          <w:b/>
          <w:bCs/>
          <w:sz w:val="36"/>
          <w:szCs w:val="36"/>
          <w:rtl/>
          <w:lang w:eastAsia="ar-SA"/>
        </w:rPr>
        <w:t>معاني القرآن وإعرابه</w:t>
      </w:r>
      <w:r w:rsidRPr="00BF3D60">
        <w:rPr>
          <w:rFonts w:ascii="Times New Roman" w:eastAsia="Times New Roman" w:hAnsi="Times New Roman" w:cs="Traditional Arabic" w:hint="cs"/>
          <w:b/>
          <w:bCs/>
          <w:sz w:val="36"/>
          <w:szCs w:val="36"/>
          <w:rtl/>
          <w:lang w:eastAsia="ar-SA"/>
        </w:rPr>
        <w:t>"</w:t>
      </w:r>
      <w:r w:rsidRPr="00BF3D60">
        <w:rPr>
          <w:rFonts w:ascii="Times New Roman" w:eastAsia="Times New Roman" w:hAnsi="Times New Roman" w:cs="Traditional Arabic"/>
          <w:b/>
          <w:bCs/>
          <w:sz w:val="36"/>
          <w:szCs w:val="36"/>
          <w:rtl/>
          <w:lang w:eastAsia="ar-SA"/>
        </w:rPr>
        <w:t xml:space="preserve"> للزجاج</w:t>
      </w:r>
      <w:r w:rsidRPr="00BF3D60">
        <w:rPr>
          <w:rFonts w:ascii="Times New Roman" w:eastAsia="Times New Roman" w:hAnsi="Times New Roman" w:cs="Traditional Arabic" w:hint="cs"/>
          <w:b/>
          <w:bCs/>
          <w:sz w:val="36"/>
          <w:szCs w:val="36"/>
          <w:rtl/>
          <w:lang w:eastAsia="ar-SA"/>
        </w:rPr>
        <w:t xml:space="preserve">: </w:t>
      </w:r>
      <w:r w:rsidRPr="00BF3D60">
        <w:rPr>
          <w:rFonts w:ascii="Times New Roman" w:eastAsia="Times New Roman" w:hAnsi="Times New Roman" w:cs="Traditional Arabic"/>
          <w:b/>
          <w:bCs/>
          <w:sz w:val="36"/>
          <w:szCs w:val="36"/>
          <w:rtl/>
          <w:lang w:eastAsia="ar-SA"/>
        </w:rPr>
        <w:t>السبع الطوال إطاراً</w:t>
      </w:r>
      <w:r w:rsidRPr="00BF3D60">
        <w:rPr>
          <w:rFonts w:ascii="Times New Roman" w:eastAsia="Times New Roman" w:hAnsi="Times New Roman" w:cs="Traditional Arabic" w:hint="cs"/>
          <w:sz w:val="36"/>
          <w:szCs w:val="36"/>
          <w:rtl/>
          <w:lang w:eastAsia="ar-SA"/>
        </w:rPr>
        <w:t>/</w:t>
      </w:r>
      <w:r w:rsidRPr="00BF3D60">
        <w:rPr>
          <w:rFonts w:ascii="Times New Roman" w:eastAsia="Times New Roman" w:hAnsi="Times New Roman" w:cs="Traditional Arabic"/>
          <w:sz w:val="36"/>
          <w:szCs w:val="36"/>
          <w:rtl/>
          <w:lang w:eastAsia="ar-SA"/>
        </w:rPr>
        <w:t xml:space="preserve"> أسماء مشعل يونس </w:t>
      </w:r>
      <w:proofErr w:type="gramStart"/>
      <w:r w:rsidRPr="00BF3D60">
        <w:rPr>
          <w:rFonts w:ascii="Times New Roman" w:eastAsia="Times New Roman" w:hAnsi="Times New Roman" w:cs="Traditional Arabic"/>
          <w:sz w:val="36"/>
          <w:szCs w:val="36"/>
          <w:rtl/>
          <w:lang w:eastAsia="ar-SA"/>
        </w:rPr>
        <w:t>الطائي</w:t>
      </w:r>
      <w:r w:rsidRPr="00BF3D60">
        <w:rPr>
          <w:rFonts w:ascii="Times New Roman" w:eastAsia="Times New Roman" w:hAnsi="Times New Roman" w:cs="Traditional Arabic" w:hint="cs"/>
          <w:sz w:val="36"/>
          <w:szCs w:val="36"/>
          <w:rtl/>
          <w:lang w:eastAsia="ar-SA"/>
        </w:rPr>
        <w:t>.-</w:t>
      </w:r>
      <w:proofErr w:type="gramEnd"/>
      <w:r w:rsidRPr="00BF3D60">
        <w:rPr>
          <w:rFonts w:ascii="Times New Roman" w:eastAsia="Times New Roman" w:hAnsi="Times New Roman" w:cs="Traditional Arabic" w:hint="cs"/>
          <w:sz w:val="36"/>
          <w:szCs w:val="36"/>
          <w:rtl/>
          <w:lang w:eastAsia="ar-SA"/>
        </w:rPr>
        <w:t xml:space="preserve"> إربد، الأردن: عالم الكتب الحديث، 1441 هـ، 2019 م.</w:t>
      </w:r>
    </w:p>
    <w:p w14:paraId="2DC41D18" w14:textId="77777777" w:rsidR="00BF3D60" w:rsidRPr="00BF3D60" w:rsidRDefault="00BF3D60" w:rsidP="00BF3D60">
      <w:pPr>
        <w:ind w:left="0" w:firstLine="0"/>
        <w:jc w:val="both"/>
        <w:rPr>
          <w:rFonts w:ascii="Times New Roman" w:eastAsia="Times New Roman" w:hAnsi="Times New Roman" w:cs="Traditional Arabic"/>
          <w:sz w:val="36"/>
          <w:szCs w:val="36"/>
          <w:rtl/>
          <w:lang w:eastAsia="ar-SA"/>
        </w:rPr>
      </w:pPr>
    </w:p>
    <w:p w14:paraId="37014185" w14:textId="77777777" w:rsidR="00CA053F" w:rsidRPr="00CA053F" w:rsidRDefault="00CA053F" w:rsidP="00CA053F">
      <w:pPr>
        <w:jc w:val="left"/>
        <w:rPr>
          <w:b/>
          <w:bCs/>
          <w:color w:val="FF0000"/>
          <w:rtl/>
        </w:rPr>
      </w:pPr>
      <w:r w:rsidRPr="00CA053F">
        <w:rPr>
          <w:rFonts w:eastAsia="Times New Roman" w:cs="Traditional Arabic" w:hint="eastAsia"/>
          <w:b/>
          <w:bCs/>
          <w:noProof/>
          <w:color w:val="FF0000"/>
          <w:sz w:val="36"/>
          <w:szCs w:val="36"/>
          <w:rtl/>
          <w:lang w:eastAsia="ar-SA"/>
        </w:rPr>
        <w:t>الدلالة</w:t>
      </w:r>
    </w:p>
    <w:p w14:paraId="463B52CC" w14:textId="77777777" w:rsidR="00CA053F" w:rsidRPr="00CA053F" w:rsidRDefault="00CA053F" w:rsidP="00CA053F">
      <w:pPr>
        <w:jc w:val="left"/>
        <w:rPr>
          <w:rFonts w:eastAsia="Times New Roman" w:cs="Traditional Arabic"/>
          <w:b/>
          <w:bCs/>
          <w:noProof/>
          <w:color w:val="FF0000"/>
          <w:sz w:val="36"/>
          <w:szCs w:val="36"/>
          <w:rtl/>
          <w:lang w:eastAsia="ar-SA"/>
        </w:rPr>
      </w:pPr>
      <w:r w:rsidRPr="00CA053F">
        <w:rPr>
          <w:rFonts w:eastAsia="Times New Roman" w:cs="Traditional Arabic" w:hint="cs"/>
          <w:b/>
          <w:bCs/>
          <w:noProof/>
          <w:color w:val="FF0000"/>
          <w:sz w:val="36"/>
          <w:szCs w:val="36"/>
          <w:rtl/>
          <w:lang w:eastAsia="ar-SA"/>
        </w:rPr>
        <w:t>(متوسع في معناه)</w:t>
      </w:r>
    </w:p>
    <w:p w14:paraId="6CE440E3" w14:textId="77777777" w:rsidR="00CA053F" w:rsidRPr="00CA053F" w:rsidRDefault="00CA053F" w:rsidP="00CA053F">
      <w:pPr>
        <w:jc w:val="center"/>
        <w:rPr>
          <w:b/>
          <w:bCs/>
          <w:color w:val="FF0000"/>
          <w:rtl/>
        </w:rPr>
      </w:pPr>
    </w:p>
    <w:p w14:paraId="0B9A2A12" w14:textId="77777777" w:rsidR="00CA053F" w:rsidRPr="00CA053F" w:rsidRDefault="00CA053F" w:rsidP="00CA053F">
      <w:pPr>
        <w:ind w:left="0" w:firstLine="0"/>
        <w:jc w:val="both"/>
        <w:rPr>
          <w:rFonts w:cs="Traditional Arabic"/>
          <w:sz w:val="36"/>
          <w:szCs w:val="36"/>
          <w:rtl/>
        </w:rPr>
      </w:pPr>
      <w:r w:rsidRPr="00CA053F">
        <w:rPr>
          <w:rFonts w:cs="Traditional Arabic"/>
          <w:b/>
          <w:bCs/>
          <w:sz w:val="36"/>
          <w:szCs w:val="36"/>
          <w:rtl/>
        </w:rPr>
        <w:t>الإعجاز الدلالي للقراءات القرآنية ودراستها في ضوء أصول الفكر الصوتي</w:t>
      </w:r>
      <w:r w:rsidRPr="00CA053F">
        <w:rPr>
          <w:rFonts w:cs="Traditional Arabic"/>
          <w:sz w:val="36"/>
          <w:szCs w:val="36"/>
          <w:rtl/>
        </w:rPr>
        <w:t xml:space="preserve">/ أحمد عبدالتواب </w:t>
      </w:r>
      <w:proofErr w:type="gramStart"/>
      <w:r w:rsidRPr="00CA053F">
        <w:rPr>
          <w:rFonts w:cs="Traditional Arabic"/>
          <w:sz w:val="36"/>
          <w:szCs w:val="36"/>
          <w:rtl/>
        </w:rPr>
        <w:t>الفيومي</w:t>
      </w:r>
      <w:r w:rsidRPr="00CA053F">
        <w:rPr>
          <w:rFonts w:cs="Traditional Arabic" w:hint="cs"/>
          <w:sz w:val="36"/>
          <w:szCs w:val="36"/>
          <w:rtl/>
        </w:rPr>
        <w:t>.-</w:t>
      </w:r>
      <w:proofErr w:type="gramEnd"/>
      <w:r w:rsidRPr="00CA053F">
        <w:rPr>
          <w:rFonts w:cs="Traditional Arabic" w:hint="cs"/>
          <w:sz w:val="36"/>
          <w:szCs w:val="36"/>
          <w:rtl/>
        </w:rPr>
        <w:t xml:space="preserve"> القاهرة: المكتبة الأزهرية للتراث، 1440 هـ، 2019 م، 823 ص.</w:t>
      </w:r>
    </w:p>
    <w:p w14:paraId="344CB3B4" w14:textId="77777777" w:rsidR="00CA053F" w:rsidRPr="00CA053F" w:rsidRDefault="00CA053F" w:rsidP="00CA053F">
      <w:pPr>
        <w:ind w:left="0" w:firstLine="0"/>
        <w:jc w:val="both"/>
        <w:rPr>
          <w:rFonts w:cs="Traditional Arabic"/>
          <w:b/>
          <w:bCs/>
          <w:sz w:val="36"/>
          <w:szCs w:val="36"/>
          <w:rtl/>
        </w:rPr>
      </w:pPr>
    </w:p>
    <w:p w14:paraId="7D96DEF2"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b/>
          <w:bCs/>
          <w:sz w:val="36"/>
          <w:szCs w:val="36"/>
          <w:rtl/>
          <w:lang w:eastAsia="ar-SA"/>
        </w:rPr>
        <w:t xml:space="preserve">ألفاظ العقاب </w:t>
      </w:r>
      <w:r w:rsidRPr="00CA053F">
        <w:rPr>
          <w:rFonts w:ascii="Times New Roman" w:eastAsia="Times New Roman" w:hAnsi="Times New Roman" w:cs="Traditional Arabic" w:hint="cs"/>
          <w:b/>
          <w:bCs/>
          <w:sz w:val="36"/>
          <w:szCs w:val="36"/>
          <w:rtl/>
          <w:lang w:eastAsia="ar-SA"/>
        </w:rPr>
        <w:t>الأخروي</w:t>
      </w:r>
      <w:r w:rsidRPr="00CA053F">
        <w:rPr>
          <w:rFonts w:ascii="Times New Roman" w:eastAsia="Times New Roman" w:hAnsi="Times New Roman" w:cs="Traditional Arabic"/>
          <w:b/>
          <w:bCs/>
          <w:sz w:val="36"/>
          <w:szCs w:val="36"/>
          <w:rtl/>
          <w:lang w:eastAsia="ar-SA"/>
        </w:rPr>
        <w:t xml:space="preserve"> في القرآن الكريم:‏ ‏دراسة دلالية</w:t>
      </w:r>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hint="cs"/>
          <w:sz w:val="36"/>
          <w:szCs w:val="36"/>
          <w:rtl/>
          <w:lang w:eastAsia="ar-SA"/>
        </w:rPr>
        <w:t xml:space="preserve">أحمد إبراهيم </w:t>
      </w:r>
      <w:proofErr w:type="gramStart"/>
      <w:r w:rsidRPr="00CA053F">
        <w:rPr>
          <w:rFonts w:ascii="Times New Roman" w:eastAsia="Times New Roman" w:hAnsi="Times New Roman" w:cs="Traditional Arabic" w:hint="cs"/>
          <w:sz w:val="36"/>
          <w:szCs w:val="36"/>
          <w:rtl/>
          <w:lang w:eastAsia="ar-SA"/>
        </w:rPr>
        <w:t>اللهيبي.-</w:t>
      </w:r>
      <w:proofErr w:type="gramEnd"/>
      <w:r w:rsidRPr="00CA053F">
        <w:rPr>
          <w:rFonts w:ascii="Times New Roman" w:eastAsia="Times New Roman" w:hAnsi="Times New Roman" w:cs="Traditional Arabic" w:hint="cs"/>
          <w:sz w:val="36"/>
          <w:szCs w:val="36"/>
          <w:rtl/>
          <w:lang w:eastAsia="ar-SA"/>
        </w:rPr>
        <w:t xml:space="preserve"> إربد، الأردن: عالم الكتب الحديث، 1441 هـ، 2020 م.</w:t>
      </w:r>
    </w:p>
    <w:p w14:paraId="1FF3F2F6"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6CBC8362"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b/>
          <w:bCs/>
          <w:sz w:val="36"/>
          <w:szCs w:val="36"/>
          <w:rtl/>
          <w:lang w:eastAsia="ar-SA"/>
        </w:rPr>
        <w:t>بناء الجملة في الحواميم وعلاقته بالدلالة</w:t>
      </w:r>
      <w:r w:rsidRPr="00CA053F">
        <w:rPr>
          <w:rFonts w:ascii="Times New Roman" w:eastAsia="Times New Roman" w:hAnsi="Times New Roman" w:cs="Traditional Arabic" w:hint="cs"/>
          <w:sz w:val="36"/>
          <w:szCs w:val="36"/>
          <w:rtl/>
          <w:lang w:eastAsia="ar-SA"/>
        </w:rPr>
        <w:t xml:space="preserve">/ هبة سعيد </w:t>
      </w:r>
      <w:proofErr w:type="gramStart"/>
      <w:r w:rsidRPr="00CA053F">
        <w:rPr>
          <w:rFonts w:ascii="Times New Roman" w:eastAsia="Times New Roman" w:hAnsi="Times New Roman" w:cs="Traditional Arabic" w:hint="cs"/>
          <w:sz w:val="36"/>
          <w:szCs w:val="36"/>
          <w:rtl/>
          <w:lang w:eastAsia="ar-SA"/>
        </w:rPr>
        <w:t>محمود.-</w:t>
      </w:r>
      <w:proofErr w:type="gramEnd"/>
      <w:r w:rsidRPr="00CA053F">
        <w:rPr>
          <w:rFonts w:ascii="Times New Roman" w:eastAsia="Times New Roman" w:hAnsi="Times New Roman" w:cs="Traditional Arabic" w:hint="cs"/>
          <w:sz w:val="36"/>
          <w:szCs w:val="36"/>
          <w:rtl/>
          <w:lang w:eastAsia="ar-SA"/>
        </w:rPr>
        <w:t xml:space="preserve"> طنطا: جامعة طنطا، 1440 هـ، 2018 م، 376 ص (ماجستير).</w:t>
      </w:r>
    </w:p>
    <w:p w14:paraId="17093366"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5705A001"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bookmarkStart w:id="14" w:name="_Hlk23599478"/>
      <w:r w:rsidRPr="00CA053F">
        <w:rPr>
          <w:rFonts w:ascii="Times New Roman" w:eastAsia="Times New Roman" w:hAnsi="Times New Roman" w:cs="Traditional Arabic" w:hint="cs"/>
          <w:b/>
          <w:bCs/>
          <w:sz w:val="36"/>
          <w:szCs w:val="36"/>
          <w:rtl/>
          <w:lang w:eastAsia="ar-SA"/>
        </w:rPr>
        <w:t>التحليل الدلالي في القرآن الكريم: مباحث معجمية ودلالية</w:t>
      </w:r>
      <w:r w:rsidRPr="00CA053F">
        <w:rPr>
          <w:rFonts w:ascii="Times New Roman" w:eastAsia="Times New Roman" w:hAnsi="Times New Roman" w:cs="Traditional Arabic" w:hint="cs"/>
          <w:sz w:val="36"/>
          <w:szCs w:val="36"/>
          <w:rtl/>
          <w:lang w:eastAsia="ar-SA"/>
        </w:rPr>
        <w:t xml:space="preserve">/ </w:t>
      </w:r>
      <w:r w:rsidRPr="00CA053F">
        <w:rPr>
          <w:rFonts w:ascii="Times New Roman" w:eastAsia="Times New Roman" w:hAnsi="Times New Roman" w:cs="Traditional Arabic"/>
          <w:sz w:val="36"/>
          <w:szCs w:val="36"/>
          <w:rtl/>
          <w:lang w:eastAsia="ar-SA"/>
        </w:rPr>
        <w:t>عبد الرحمن طعمة</w:t>
      </w:r>
      <w:r w:rsidRPr="00CA053F">
        <w:rPr>
          <w:rFonts w:ascii="Times New Roman" w:eastAsia="Times New Roman" w:hAnsi="Times New Roman" w:cs="Traditional Arabic" w:hint="cs"/>
          <w:sz w:val="36"/>
          <w:szCs w:val="36"/>
          <w:rtl/>
          <w:lang w:eastAsia="ar-SA"/>
        </w:rPr>
        <w:t>،</w:t>
      </w:r>
      <w:r w:rsidRPr="00CA053F">
        <w:rPr>
          <w:rFonts w:ascii="Times New Roman" w:eastAsia="Times New Roman" w:hAnsi="Times New Roman" w:cs="Traditional Arabic"/>
          <w:sz w:val="36"/>
          <w:szCs w:val="36"/>
          <w:rtl/>
          <w:lang w:eastAsia="ar-SA"/>
        </w:rPr>
        <w:t xml:space="preserve"> عمرو </w:t>
      </w:r>
      <w:proofErr w:type="gramStart"/>
      <w:r w:rsidRPr="00CA053F">
        <w:rPr>
          <w:rFonts w:ascii="Times New Roman" w:eastAsia="Times New Roman" w:hAnsi="Times New Roman" w:cs="Traditional Arabic"/>
          <w:sz w:val="36"/>
          <w:szCs w:val="36"/>
          <w:rtl/>
          <w:lang w:eastAsia="ar-SA"/>
        </w:rPr>
        <w:t>عطيفي</w:t>
      </w:r>
      <w:r w:rsidRPr="00CA053F">
        <w:rPr>
          <w:rFonts w:ascii="Times New Roman" w:eastAsia="Times New Roman" w:hAnsi="Times New Roman" w:cs="Traditional Arabic" w:hint="cs"/>
          <w:sz w:val="36"/>
          <w:szCs w:val="36"/>
          <w:rtl/>
          <w:lang w:eastAsia="ar-SA"/>
        </w:rPr>
        <w:t>.-</w:t>
      </w:r>
      <w:proofErr w:type="gramEnd"/>
      <w:r w:rsidRPr="00CA053F">
        <w:rPr>
          <w:rFonts w:ascii="Times New Roman" w:eastAsia="Times New Roman" w:hAnsi="Times New Roman" w:cs="Traditional Arabic" w:hint="cs"/>
          <w:sz w:val="36"/>
          <w:szCs w:val="36"/>
          <w:rtl/>
          <w:lang w:eastAsia="ar-SA"/>
        </w:rPr>
        <w:t xml:space="preserve"> نيويورك: دار رؤية، 1441 هـ، 2020 م.</w:t>
      </w:r>
    </w:p>
    <w:p w14:paraId="0DD818F0"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3641691C"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b/>
          <w:bCs/>
          <w:sz w:val="36"/>
          <w:szCs w:val="36"/>
          <w:rtl/>
          <w:lang w:eastAsia="ar-SA"/>
        </w:rPr>
        <w:t>ا</w:t>
      </w:r>
      <w:r w:rsidRPr="00CA053F">
        <w:rPr>
          <w:rFonts w:ascii="Times New Roman" w:eastAsia="Times New Roman" w:hAnsi="Times New Roman" w:cs="Traditional Arabic"/>
          <w:b/>
          <w:bCs/>
          <w:sz w:val="36"/>
          <w:szCs w:val="36"/>
          <w:rtl/>
          <w:lang w:eastAsia="ar-SA"/>
        </w:rPr>
        <w:t>لتغير الدلالي وأثره في فهم النص القرآني</w:t>
      </w:r>
      <w:r w:rsidRPr="00CA053F">
        <w:rPr>
          <w:rFonts w:ascii="Times New Roman" w:eastAsia="Times New Roman" w:hAnsi="Times New Roman" w:cs="Traditional Arabic" w:hint="cs"/>
          <w:b/>
          <w:bCs/>
          <w:sz w:val="36"/>
          <w:szCs w:val="36"/>
          <w:rtl/>
          <w:lang w:eastAsia="ar-SA"/>
        </w:rPr>
        <w:t>/</w:t>
      </w:r>
      <w:r w:rsidRPr="00CA053F">
        <w:rPr>
          <w:rFonts w:ascii="Times New Roman" w:eastAsia="Times New Roman" w:hAnsi="Times New Roman" w:cs="Traditional Arabic"/>
          <w:b/>
          <w:bCs/>
          <w:sz w:val="36"/>
          <w:szCs w:val="36"/>
          <w:rtl/>
          <w:lang w:eastAsia="ar-SA"/>
        </w:rPr>
        <w:t xml:space="preserve"> </w:t>
      </w:r>
      <w:r w:rsidRPr="00CA053F">
        <w:rPr>
          <w:rFonts w:ascii="Times New Roman" w:eastAsia="Times New Roman" w:hAnsi="Times New Roman" w:cs="Traditional Arabic"/>
          <w:sz w:val="36"/>
          <w:szCs w:val="36"/>
          <w:rtl/>
          <w:lang w:eastAsia="ar-SA"/>
        </w:rPr>
        <w:t>محمد</w:t>
      </w:r>
      <w:r w:rsidRPr="00CA053F">
        <w:rPr>
          <w:rFonts w:ascii="Times New Roman" w:eastAsia="Times New Roman" w:hAnsi="Times New Roman" w:cs="Traditional Arabic" w:hint="cs"/>
          <w:sz w:val="36"/>
          <w:szCs w:val="36"/>
          <w:rtl/>
          <w:lang w:eastAsia="ar-SA"/>
        </w:rPr>
        <w:t xml:space="preserve"> بن</w:t>
      </w:r>
      <w:r w:rsidRPr="00CA053F">
        <w:rPr>
          <w:rFonts w:ascii="Times New Roman" w:eastAsia="Times New Roman" w:hAnsi="Times New Roman" w:cs="Traditional Arabic"/>
          <w:sz w:val="36"/>
          <w:szCs w:val="36"/>
          <w:rtl/>
          <w:lang w:eastAsia="ar-SA"/>
        </w:rPr>
        <w:t xml:space="preserve"> علي </w:t>
      </w:r>
      <w:proofErr w:type="gramStart"/>
      <w:r w:rsidRPr="00CA053F">
        <w:rPr>
          <w:rFonts w:ascii="Times New Roman" w:eastAsia="Times New Roman" w:hAnsi="Times New Roman" w:cs="Traditional Arabic"/>
          <w:sz w:val="36"/>
          <w:szCs w:val="36"/>
          <w:rtl/>
          <w:lang w:eastAsia="ar-SA"/>
        </w:rPr>
        <w:t>الش</w:t>
      </w:r>
      <w:r w:rsidRPr="00CA053F">
        <w:rPr>
          <w:rFonts w:ascii="Times New Roman" w:eastAsia="Times New Roman" w:hAnsi="Times New Roman" w:cs="Traditional Arabic" w:hint="cs"/>
          <w:sz w:val="36"/>
          <w:szCs w:val="36"/>
          <w:rtl/>
          <w:lang w:eastAsia="ar-SA"/>
        </w:rPr>
        <w:t>تي</w:t>
      </w:r>
      <w:r w:rsidRPr="00CA053F">
        <w:rPr>
          <w:rFonts w:ascii="Times New Roman" w:eastAsia="Times New Roman" w:hAnsi="Times New Roman" w:cs="Traditional Arabic"/>
          <w:sz w:val="36"/>
          <w:szCs w:val="36"/>
          <w:rtl/>
          <w:lang w:eastAsia="ar-SA"/>
        </w:rPr>
        <w:t>وي</w:t>
      </w:r>
      <w:r w:rsidRPr="00CA053F">
        <w:rPr>
          <w:rFonts w:ascii="Times New Roman" w:eastAsia="Times New Roman" w:hAnsi="Times New Roman" w:cs="Traditional Arabic" w:hint="cs"/>
          <w:sz w:val="36"/>
          <w:szCs w:val="36"/>
          <w:rtl/>
          <w:lang w:eastAsia="ar-SA"/>
        </w:rPr>
        <w:t>.-</w:t>
      </w:r>
      <w:proofErr w:type="gramEnd"/>
      <w:r w:rsidRPr="00CA053F">
        <w:rPr>
          <w:rFonts w:ascii="Times New Roman" w:eastAsia="Times New Roman" w:hAnsi="Times New Roman" w:cs="Traditional Arabic" w:hint="cs"/>
          <w:sz w:val="36"/>
          <w:szCs w:val="36"/>
          <w:rtl/>
          <w:lang w:eastAsia="ar-SA"/>
        </w:rPr>
        <w:t xml:space="preserve"> ط2.- بيروت: مكتبة حسن العصرية، 1440 هـ، 2019 م، 240 ص.</w:t>
      </w:r>
    </w:p>
    <w:p w14:paraId="066A1A50"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2F8018F3"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b/>
          <w:bCs/>
          <w:sz w:val="36"/>
          <w:szCs w:val="36"/>
          <w:rtl/>
          <w:lang w:eastAsia="ar-SA"/>
        </w:rPr>
        <w:t xml:space="preserve">التناظر الدلالي في المفردة القرآنية: تفسير الطبرسي نموذجًا/ </w:t>
      </w:r>
      <w:r w:rsidRPr="00CA053F">
        <w:rPr>
          <w:rFonts w:ascii="Times New Roman" w:eastAsia="Times New Roman" w:hAnsi="Times New Roman" w:cs="Traditional Arabic" w:hint="cs"/>
          <w:sz w:val="36"/>
          <w:szCs w:val="36"/>
          <w:rtl/>
          <w:lang w:eastAsia="ar-SA"/>
        </w:rPr>
        <w:t xml:space="preserve">حسن عودة هاشم </w:t>
      </w:r>
      <w:proofErr w:type="gramStart"/>
      <w:r w:rsidRPr="00CA053F">
        <w:rPr>
          <w:rFonts w:ascii="Times New Roman" w:eastAsia="Times New Roman" w:hAnsi="Times New Roman" w:cs="Traditional Arabic" w:hint="cs"/>
          <w:sz w:val="36"/>
          <w:szCs w:val="36"/>
          <w:rtl/>
          <w:lang w:eastAsia="ar-SA"/>
        </w:rPr>
        <w:t>النور.-</w:t>
      </w:r>
      <w:proofErr w:type="gramEnd"/>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hint="cs"/>
          <w:sz w:val="36"/>
          <w:szCs w:val="36"/>
          <w:rtl/>
          <w:lang w:eastAsia="ar-SA"/>
        </w:rPr>
        <w:t>الحلة: مؤسسة دار الصادق الثقافية؛ عمّان: دار الرضوان، 1441 هـ، 2019 م.</w:t>
      </w:r>
    </w:p>
    <w:p w14:paraId="6049EA5B"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bookmarkEnd w:id="14"/>
    <w:p w14:paraId="0EB09B39"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b/>
          <w:bCs/>
          <w:sz w:val="36"/>
          <w:szCs w:val="36"/>
          <w:rtl/>
          <w:lang w:eastAsia="ar-SA"/>
        </w:rPr>
        <w:t xml:space="preserve">دلالة السياق والاعتبار بها في فهم النص القرآني وتوجيه القراءات/ </w:t>
      </w:r>
      <w:r w:rsidRPr="00CA053F">
        <w:rPr>
          <w:rFonts w:ascii="Times New Roman" w:eastAsia="Times New Roman" w:hAnsi="Times New Roman" w:cs="Traditional Arabic" w:hint="cs"/>
          <w:sz w:val="36"/>
          <w:szCs w:val="36"/>
          <w:rtl/>
          <w:lang w:eastAsia="ar-SA"/>
        </w:rPr>
        <w:t xml:space="preserve">مراجعة عبدالهادي </w:t>
      </w:r>
      <w:proofErr w:type="gramStart"/>
      <w:r w:rsidRPr="00CA053F">
        <w:rPr>
          <w:rFonts w:ascii="Times New Roman" w:eastAsia="Times New Roman" w:hAnsi="Times New Roman" w:cs="Traditional Arabic" w:hint="cs"/>
          <w:sz w:val="36"/>
          <w:szCs w:val="36"/>
          <w:rtl/>
          <w:lang w:eastAsia="ar-SA"/>
        </w:rPr>
        <w:t>حميتو.-</w:t>
      </w:r>
      <w:proofErr w:type="gramEnd"/>
      <w:r w:rsidRPr="00CA053F">
        <w:rPr>
          <w:rFonts w:ascii="Times New Roman" w:eastAsia="Times New Roman" w:hAnsi="Times New Roman" w:cs="Traditional Arabic" w:hint="cs"/>
          <w:sz w:val="36"/>
          <w:szCs w:val="36"/>
          <w:rtl/>
          <w:lang w:eastAsia="ar-SA"/>
        </w:rPr>
        <w:t xml:space="preserve"> فاس: جامعة القرويين، معهد محمد السادس للقراءات والدراسات القرآنية، 1441 هـ، 2019 م.</w:t>
      </w:r>
    </w:p>
    <w:p w14:paraId="283F9E58"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sz w:val="36"/>
          <w:szCs w:val="36"/>
          <w:rtl/>
          <w:lang w:eastAsia="ar-SA"/>
        </w:rPr>
        <w:t>أعمال يوم دراسي نظم بمعهد محمد السادس للقراءات والدراسات القرآنية يوم 21 نوفمبر 2017 م.</w:t>
      </w:r>
    </w:p>
    <w:p w14:paraId="2BAA5822"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4103D2BD"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b/>
          <w:bCs/>
          <w:sz w:val="36"/>
          <w:szCs w:val="36"/>
          <w:rtl/>
          <w:lang w:eastAsia="ar-SA"/>
        </w:rPr>
        <w:t xml:space="preserve">العلامات الإعرابية وتأثيرها على دلالات الألفاظ في النص القرآني وتطبيقاتها على بعض الأسماء/ </w:t>
      </w:r>
      <w:r w:rsidRPr="00CA053F">
        <w:rPr>
          <w:rFonts w:ascii="Times New Roman" w:eastAsia="Times New Roman" w:hAnsi="Times New Roman" w:cs="Traditional Arabic" w:hint="cs"/>
          <w:sz w:val="36"/>
          <w:szCs w:val="36"/>
          <w:rtl/>
          <w:lang w:eastAsia="ar-SA"/>
        </w:rPr>
        <w:t xml:space="preserve">راسم </w:t>
      </w:r>
      <w:proofErr w:type="gramStart"/>
      <w:r w:rsidRPr="00CA053F">
        <w:rPr>
          <w:rFonts w:ascii="Times New Roman" w:eastAsia="Times New Roman" w:hAnsi="Times New Roman" w:cs="Traditional Arabic" w:hint="cs"/>
          <w:sz w:val="36"/>
          <w:szCs w:val="36"/>
          <w:rtl/>
          <w:lang w:eastAsia="ar-SA"/>
        </w:rPr>
        <w:t>الموالي.-</w:t>
      </w:r>
      <w:proofErr w:type="gramEnd"/>
      <w:r w:rsidRPr="00CA053F">
        <w:rPr>
          <w:rFonts w:ascii="Times New Roman" w:eastAsia="Times New Roman" w:hAnsi="Times New Roman" w:cs="Traditional Arabic" w:hint="cs"/>
          <w:sz w:val="36"/>
          <w:szCs w:val="36"/>
          <w:rtl/>
          <w:lang w:eastAsia="ar-SA"/>
        </w:rPr>
        <w:t xml:space="preserve"> الرياض: دار روافد، 1440 هـ؟، 2019 م.</w:t>
      </w:r>
    </w:p>
    <w:p w14:paraId="4AB873F4"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sz w:val="36"/>
          <w:szCs w:val="36"/>
          <w:rtl/>
          <w:lang w:eastAsia="ar-SA"/>
        </w:rPr>
        <w:t>في أعلى العنوان: المنهج القصدي، بحوث لفظية.</w:t>
      </w:r>
    </w:p>
    <w:p w14:paraId="21452292" w14:textId="77777777" w:rsidR="00CA053F" w:rsidRPr="00CA053F" w:rsidRDefault="00CA053F" w:rsidP="00CA053F">
      <w:pPr>
        <w:ind w:left="0" w:firstLine="0"/>
        <w:jc w:val="both"/>
        <w:rPr>
          <w:rFonts w:ascii="Times New Roman" w:eastAsia="Times New Roman" w:hAnsi="Times New Roman" w:cs="Traditional Arabic"/>
          <w:b/>
          <w:bCs/>
          <w:sz w:val="36"/>
          <w:szCs w:val="36"/>
          <w:rtl/>
          <w:lang w:eastAsia="ar-SA"/>
        </w:rPr>
      </w:pPr>
    </w:p>
    <w:p w14:paraId="744C0717"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bookmarkStart w:id="15" w:name="_Hlk24656771"/>
      <w:r w:rsidRPr="00CA053F">
        <w:rPr>
          <w:rFonts w:ascii="Times New Roman" w:eastAsia="Times New Roman" w:hAnsi="Times New Roman" w:cs="Traditional Arabic"/>
          <w:b/>
          <w:bCs/>
          <w:sz w:val="36"/>
          <w:szCs w:val="36"/>
          <w:rtl/>
          <w:lang w:eastAsia="ar-SA"/>
        </w:rPr>
        <w:t>لآلىء القطرات: دراسة في دلالة ألفاظ الماء وما اتصل بها في القرآن الكريم</w:t>
      </w:r>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hint="cs"/>
          <w:sz w:val="36"/>
          <w:szCs w:val="36"/>
          <w:rtl/>
          <w:lang w:eastAsia="ar-SA"/>
        </w:rPr>
        <w:t xml:space="preserve">جمال بن خلفان </w:t>
      </w:r>
      <w:proofErr w:type="gramStart"/>
      <w:r w:rsidRPr="00CA053F">
        <w:rPr>
          <w:rFonts w:ascii="Times New Roman" w:eastAsia="Times New Roman" w:hAnsi="Times New Roman" w:cs="Traditional Arabic" w:hint="cs"/>
          <w:sz w:val="36"/>
          <w:szCs w:val="36"/>
          <w:rtl/>
          <w:lang w:eastAsia="ar-SA"/>
        </w:rPr>
        <w:t>الرياحي.-</w:t>
      </w:r>
      <w:proofErr w:type="gramEnd"/>
      <w:r w:rsidRPr="00CA053F">
        <w:rPr>
          <w:rFonts w:ascii="Times New Roman" w:eastAsia="Times New Roman" w:hAnsi="Times New Roman" w:cs="Traditional Arabic" w:hint="cs"/>
          <w:sz w:val="36"/>
          <w:szCs w:val="36"/>
          <w:rtl/>
          <w:lang w:eastAsia="ar-SA"/>
        </w:rPr>
        <w:t xml:space="preserve"> مسقط: </w:t>
      </w:r>
      <w:r w:rsidRPr="00CA053F">
        <w:rPr>
          <w:rFonts w:ascii="Times New Roman" w:eastAsia="Times New Roman" w:hAnsi="Times New Roman" w:cs="Traditional Arabic"/>
          <w:sz w:val="36"/>
          <w:szCs w:val="36"/>
          <w:rtl/>
          <w:lang w:eastAsia="ar-SA"/>
        </w:rPr>
        <w:t>الجمعية العمانية للكتاب والأدباء</w:t>
      </w:r>
      <w:r w:rsidRPr="00CA053F">
        <w:rPr>
          <w:rFonts w:ascii="Times New Roman" w:eastAsia="Times New Roman" w:hAnsi="Times New Roman" w:cs="Traditional Arabic" w:hint="cs"/>
          <w:sz w:val="36"/>
          <w:szCs w:val="36"/>
          <w:rtl/>
          <w:lang w:eastAsia="ar-SA"/>
        </w:rPr>
        <w:t>، 1440 هـ؟، 2019 م، 168ص.</w:t>
      </w:r>
    </w:p>
    <w:p w14:paraId="23B8E535" w14:textId="77777777" w:rsidR="00CA053F" w:rsidRPr="00CA053F" w:rsidRDefault="00CA053F" w:rsidP="00CA053F">
      <w:pPr>
        <w:ind w:left="0" w:firstLine="0"/>
        <w:jc w:val="both"/>
        <w:rPr>
          <w:rFonts w:ascii="Times New Roman" w:eastAsia="Times New Roman" w:hAnsi="Times New Roman" w:cs="Traditional Arabic"/>
          <w:b/>
          <w:bCs/>
          <w:sz w:val="36"/>
          <w:szCs w:val="36"/>
          <w:rtl/>
          <w:lang w:eastAsia="ar-SA"/>
        </w:rPr>
      </w:pPr>
    </w:p>
    <w:bookmarkEnd w:id="15"/>
    <w:p w14:paraId="073DF2CE" w14:textId="77777777" w:rsidR="00CA053F" w:rsidRPr="00CA053F" w:rsidRDefault="00CA053F" w:rsidP="00CA053F">
      <w:pPr>
        <w:ind w:left="0" w:firstLine="0"/>
        <w:jc w:val="both"/>
        <w:rPr>
          <w:rFonts w:cs="Traditional Arabic"/>
          <w:sz w:val="36"/>
          <w:szCs w:val="36"/>
          <w:rtl/>
        </w:rPr>
      </w:pPr>
      <w:r w:rsidRPr="00CA053F">
        <w:rPr>
          <w:rFonts w:cs="Traditional Arabic" w:hint="cs"/>
          <w:b/>
          <w:bCs/>
          <w:sz w:val="36"/>
          <w:szCs w:val="36"/>
          <w:rtl/>
        </w:rPr>
        <w:lastRenderedPageBreak/>
        <w:t>م</w:t>
      </w:r>
      <w:r w:rsidRPr="00CA053F">
        <w:rPr>
          <w:rFonts w:cs="Traditional Arabic"/>
          <w:b/>
          <w:bCs/>
          <w:sz w:val="36"/>
          <w:szCs w:val="36"/>
          <w:rtl/>
        </w:rPr>
        <w:t>ن ظواهر علم الدلالة في القرآن: التراكم الدلالي، التضاد اللغوي</w:t>
      </w:r>
      <w:r w:rsidRPr="00CA053F">
        <w:rPr>
          <w:rFonts w:cs="Traditional Arabic" w:hint="cs"/>
          <w:b/>
          <w:bCs/>
          <w:sz w:val="36"/>
          <w:szCs w:val="36"/>
          <w:rtl/>
        </w:rPr>
        <w:t>:</w:t>
      </w:r>
      <w:r w:rsidRPr="00CA053F">
        <w:rPr>
          <w:rFonts w:cs="Traditional Arabic"/>
          <w:b/>
          <w:bCs/>
          <w:sz w:val="36"/>
          <w:szCs w:val="36"/>
          <w:rtl/>
        </w:rPr>
        <w:t xml:space="preserve"> أبعاده الدلالية وإعجازه القرآني، الترادف اللغوي، المشترك اللفظي</w:t>
      </w:r>
      <w:r w:rsidRPr="00CA053F">
        <w:rPr>
          <w:rFonts w:cs="Traditional Arabic"/>
          <w:sz w:val="36"/>
          <w:szCs w:val="36"/>
          <w:rtl/>
        </w:rPr>
        <w:t xml:space="preserve">/ إعداد أحمد عبدالتواب </w:t>
      </w:r>
      <w:proofErr w:type="gramStart"/>
      <w:r w:rsidRPr="00CA053F">
        <w:rPr>
          <w:rFonts w:cs="Traditional Arabic"/>
          <w:sz w:val="36"/>
          <w:szCs w:val="36"/>
          <w:rtl/>
        </w:rPr>
        <w:t>الفيومي</w:t>
      </w:r>
      <w:r w:rsidRPr="00CA053F">
        <w:rPr>
          <w:rFonts w:cs="Traditional Arabic" w:hint="cs"/>
          <w:sz w:val="36"/>
          <w:szCs w:val="36"/>
          <w:rtl/>
        </w:rPr>
        <w:t>.-</w:t>
      </w:r>
      <w:proofErr w:type="gramEnd"/>
      <w:r w:rsidRPr="00CA053F">
        <w:rPr>
          <w:rFonts w:cs="Traditional Arabic" w:hint="cs"/>
          <w:sz w:val="36"/>
          <w:szCs w:val="36"/>
          <w:rtl/>
        </w:rPr>
        <w:t xml:space="preserve"> القاهرة: المكتبة الأزهرية للتراث، 1440 هـ، 2019 م، 182 ص.</w:t>
      </w:r>
    </w:p>
    <w:p w14:paraId="6E98866D" w14:textId="77777777" w:rsidR="00CA053F" w:rsidRPr="00CA053F" w:rsidRDefault="00CA053F" w:rsidP="00CA053F">
      <w:pPr>
        <w:ind w:left="0" w:firstLine="0"/>
        <w:jc w:val="both"/>
        <w:rPr>
          <w:rFonts w:cs="Traditional Arabic"/>
          <w:sz w:val="36"/>
          <w:szCs w:val="36"/>
          <w:rtl/>
        </w:rPr>
      </w:pPr>
    </w:p>
    <w:p w14:paraId="6C69E946"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b/>
          <w:bCs/>
          <w:sz w:val="36"/>
          <w:szCs w:val="36"/>
          <w:rtl/>
          <w:lang w:eastAsia="ar-SA"/>
        </w:rPr>
        <w:t>يوم القيامة وأسماؤه في القرآن الكريم: دراسة دلالية</w:t>
      </w:r>
      <w:r w:rsidRPr="00CA053F">
        <w:rPr>
          <w:rFonts w:ascii="Times New Roman" w:eastAsia="Times New Roman" w:hAnsi="Times New Roman" w:cs="Traditional Arabic" w:hint="cs"/>
          <w:sz w:val="36"/>
          <w:szCs w:val="36"/>
          <w:rtl/>
          <w:lang w:eastAsia="ar-SA"/>
        </w:rPr>
        <w:t xml:space="preserve">/ سهير كاظم </w:t>
      </w:r>
      <w:proofErr w:type="gramStart"/>
      <w:r w:rsidRPr="00CA053F">
        <w:rPr>
          <w:rFonts w:ascii="Times New Roman" w:eastAsia="Times New Roman" w:hAnsi="Times New Roman" w:cs="Traditional Arabic" w:hint="cs"/>
          <w:sz w:val="36"/>
          <w:szCs w:val="36"/>
          <w:rtl/>
          <w:lang w:eastAsia="ar-SA"/>
        </w:rPr>
        <w:t>العصفور.-</w:t>
      </w:r>
      <w:proofErr w:type="gramEnd"/>
      <w:r w:rsidRPr="00CA053F">
        <w:rPr>
          <w:rFonts w:ascii="Times New Roman" w:eastAsia="Times New Roman" w:hAnsi="Times New Roman" w:cs="Traditional Arabic" w:hint="cs"/>
          <w:sz w:val="36"/>
          <w:szCs w:val="36"/>
          <w:rtl/>
          <w:lang w:eastAsia="ar-SA"/>
        </w:rPr>
        <w:t xml:space="preserve"> بيروت: جيكور للنشر، 1438 هـ، 2017 م.</w:t>
      </w:r>
    </w:p>
    <w:p w14:paraId="36270F00"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27487E13" w14:textId="77777777" w:rsidR="00CA053F" w:rsidRPr="00CA053F" w:rsidRDefault="00CA053F" w:rsidP="00CA053F">
      <w:pPr>
        <w:jc w:val="left"/>
        <w:rPr>
          <w:b/>
          <w:bCs/>
          <w:color w:val="FF0000"/>
          <w:rtl/>
        </w:rPr>
      </w:pPr>
      <w:r w:rsidRPr="00CA053F">
        <w:rPr>
          <w:rFonts w:eastAsia="Times New Roman" w:cs="Traditional Arabic" w:hint="eastAsia"/>
          <w:b/>
          <w:bCs/>
          <w:noProof/>
          <w:color w:val="FF0000"/>
          <w:sz w:val="36"/>
          <w:szCs w:val="36"/>
          <w:rtl/>
          <w:lang w:eastAsia="ar-SA"/>
        </w:rPr>
        <w:t>الأصوات</w:t>
      </w:r>
    </w:p>
    <w:p w14:paraId="231968DC" w14:textId="77777777" w:rsidR="00CA053F" w:rsidRPr="00CA053F" w:rsidRDefault="00CA053F" w:rsidP="00CA053F">
      <w:pPr>
        <w:ind w:left="0" w:firstLine="0"/>
        <w:jc w:val="both"/>
        <w:rPr>
          <w:rFonts w:ascii="Times New Roman" w:eastAsia="Times New Roman" w:hAnsi="Times New Roman" w:cs="Traditional Arabic"/>
          <w:caps/>
          <w:sz w:val="36"/>
          <w:szCs w:val="36"/>
          <w:rtl/>
          <w:lang w:eastAsia="ar-SA"/>
        </w:rPr>
      </w:pPr>
      <w:bookmarkStart w:id="16" w:name="_Hlk18752040"/>
      <w:r w:rsidRPr="00CA053F">
        <w:rPr>
          <w:rFonts w:cs="Traditional Arabic" w:hint="cs"/>
          <w:b/>
          <w:bCs/>
          <w:sz w:val="36"/>
          <w:szCs w:val="36"/>
          <w:rtl/>
        </w:rPr>
        <w:t>أثر الظواهر الصوتية في تفسير القرآن الكريم</w:t>
      </w:r>
      <w:r w:rsidRPr="00CA053F">
        <w:rPr>
          <w:rFonts w:cs="Traditional Arabic" w:hint="cs"/>
          <w:sz w:val="36"/>
          <w:szCs w:val="36"/>
          <w:rtl/>
        </w:rPr>
        <w:t xml:space="preserve">/ رافع </w:t>
      </w:r>
      <w:proofErr w:type="gramStart"/>
      <w:r w:rsidRPr="00CA053F">
        <w:rPr>
          <w:rFonts w:cs="Traditional Arabic" w:hint="cs"/>
          <w:sz w:val="36"/>
          <w:szCs w:val="36"/>
          <w:rtl/>
        </w:rPr>
        <w:t>الطائي.-</w:t>
      </w:r>
      <w:proofErr w:type="gramEnd"/>
      <w:r w:rsidRPr="00CA053F">
        <w:rPr>
          <w:rFonts w:cs="Traditional Arabic" w:hint="cs"/>
          <w:sz w:val="36"/>
          <w:szCs w:val="36"/>
          <w:rtl/>
        </w:rPr>
        <w:t xml:space="preserve"> </w:t>
      </w:r>
      <w:r w:rsidRPr="00CA053F">
        <w:rPr>
          <w:rFonts w:ascii="Times New Roman" w:eastAsia="Times New Roman" w:hAnsi="Times New Roman" w:cs="Traditional Arabic" w:hint="cs"/>
          <w:caps/>
          <w:sz w:val="36"/>
          <w:szCs w:val="36"/>
          <w:rtl/>
          <w:lang w:eastAsia="ar-SA"/>
        </w:rPr>
        <w:t>عمّان: دار غيداء، 1440 هـ؟، 2019 م.</w:t>
      </w:r>
    </w:p>
    <w:p w14:paraId="20D87E1D" w14:textId="77777777" w:rsidR="00CA053F" w:rsidRPr="00CA053F" w:rsidRDefault="00CA053F" w:rsidP="00CA053F">
      <w:pPr>
        <w:ind w:left="0" w:firstLine="0"/>
        <w:jc w:val="both"/>
        <w:rPr>
          <w:rFonts w:cs="Traditional Arabic"/>
          <w:sz w:val="36"/>
          <w:szCs w:val="36"/>
          <w:rtl/>
        </w:rPr>
      </w:pPr>
    </w:p>
    <w:bookmarkEnd w:id="16"/>
    <w:p w14:paraId="2C6AEF3C" w14:textId="77777777" w:rsidR="00CA053F" w:rsidRPr="00CA053F" w:rsidRDefault="00CA053F" w:rsidP="00CA053F">
      <w:pPr>
        <w:ind w:left="0" w:firstLine="0"/>
        <w:jc w:val="both"/>
        <w:rPr>
          <w:rFonts w:cs="Traditional Arabic"/>
          <w:sz w:val="36"/>
          <w:szCs w:val="36"/>
          <w:rtl/>
        </w:rPr>
      </w:pPr>
      <w:r w:rsidRPr="00CA053F">
        <w:rPr>
          <w:rFonts w:cs="Traditional Arabic" w:hint="cs"/>
          <w:b/>
          <w:bCs/>
          <w:sz w:val="36"/>
          <w:szCs w:val="36"/>
          <w:rtl/>
        </w:rPr>
        <w:t>الا</w:t>
      </w:r>
      <w:r w:rsidRPr="00CA053F">
        <w:rPr>
          <w:rFonts w:cs="Traditional Arabic"/>
          <w:b/>
          <w:bCs/>
          <w:sz w:val="36"/>
          <w:szCs w:val="36"/>
          <w:rtl/>
        </w:rPr>
        <w:t>نسجام الصوتي في القرآن الكريم في ضوء علم اللغة الحديث: دراسة تطبيقية في جزء عم</w:t>
      </w:r>
      <w:r w:rsidRPr="00CA053F">
        <w:rPr>
          <w:rFonts w:cs="Traditional Arabic" w:hint="cs"/>
          <w:b/>
          <w:bCs/>
          <w:sz w:val="36"/>
          <w:szCs w:val="36"/>
          <w:rtl/>
        </w:rPr>
        <w:t xml:space="preserve">ّ/ </w:t>
      </w:r>
      <w:r w:rsidRPr="00CA053F">
        <w:rPr>
          <w:rFonts w:cs="Traditional Arabic" w:hint="cs"/>
          <w:sz w:val="36"/>
          <w:szCs w:val="36"/>
          <w:rtl/>
        </w:rPr>
        <w:t xml:space="preserve">محمد أحمد </w:t>
      </w:r>
      <w:proofErr w:type="gramStart"/>
      <w:r w:rsidRPr="00CA053F">
        <w:rPr>
          <w:rFonts w:cs="Traditional Arabic" w:hint="cs"/>
          <w:sz w:val="36"/>
          <w:szCs w:val="36"/>
          <w:rtl/>
        </w:rPr>
        <w:t>عبدالمقصود.-</w:t>
      </w:r>
      <w:proofErr w:type="gramEnd"/>
      <w:r w:rsidRPr="00CA053F">
        <w:rPr>
          <w:rFonts w:cs="Traditional Arabic" w:hint="cs"/>
          <w:b/>
          <w:bCs/>
          <w:sz w:val="36"/>
          <w:szCs w:val="36"/>
          <w:rtl/>
        </w:rPr>
        <w:t xml:space="preserve"> </w:t>
      </w:r>
      <w:r w:rsidRPr="00CA053F">
        <w:rPr>
          <w:rFonts w:cs="Traditional Arabic" w:hint="cs"/>
          <w:sz w:val="36"/>
          <w:szCs w:val="36"/>
          <w:rtl/>
        </w:rPr>
        <w:t>طنطا: دار النابغة، 1440 هـ، 2019 م، 592 ص (أصله رسالة جامعية).</w:t>
      </w:r>
    </w:p>
    <w:p w14:paraId="1D689C54" w14:textId="77777777" w:rsidR="00CA053F" w:rsidRPr="00CA053F" w:rsidRDefault="00CA053F" w:rsidP="00CA053F">
      <w:pPr>
        <w:ind w:left="0" w:firstLine="0"/>
        <w:jc w:val="both"/>
        <w:rPr>
          <w:rFonts w:cs="Traditional Arabic"/>
          <w:sz w:val="36"/>
          <w:szCs w:val="36"/>
          <w:rtl/>
        </w:rPr>
      </w:pPr>
    </w:p>
    <w:p w14:paraId="5141F996"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b/>
          <w:bCs/>
          <w:sz w:val="36"/>
          <w:szCs w:val="36"/>
          <w:rtl/>
          <w:lang w:eastAsia="ar-SA"/>
        </w:rPr>
        <w:t>تقارب ال</w:t>
      </w:r>
      <w:r w:rsidRPr="00CA053F">
        <w:rPr>
          <w:rFonts w:ascii="Times New Roman" w:eastAsia="Times New Roman" w:hAnsi="Times New Roman" w:cs="Traditional Arabic" w:hint="cs"/>
          <w:b/>
          <w:bCs/>
          <w:sz w:val="36"/>
          <w:szCs w:val="36"/>
          <w:rtl/>
          <w:lang w:eastAsia="ar-SA"/>
        </w:rPr>
        <w:t>أ</w:t>
      </w:r>
      <w:r w:rsidRPr="00CA053F">
        <w:rPr>
          <w:rFonts w:ascii="Times New Roman" w:eastAsia="Times New Roman" w:hAnsi="Times New Roman" w:cs="Traditional Arabic"/>
          <w:b/>
          <w:bCs/>
          <w:sz w:val="36"/>
          <w:szCs w:val="36"/>
          <w:rtl/>
          <w:lang w:eastAsia="ar-SA"/>
        </w:rPr>
        <w:t>صوات وتباعدها في القراءات القرآنية في المفردة والتركيب</w:t>
      </w:r>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hint="cs"/>
          <w:sz w:val="36"/>
          <w:szCs w:val="36"/>
          <w:rtl/>
          <w:lang w:eastAsia="ar-SA"/>
        </w:rPr>
        <w:t xml:space="preserve">عماد حميد </w:t>
      </w:r>
      <w:proofErr w:type="gramStart"/>
      <w:r w:rsidRPr="00CA053F">
        <w:rPr>
          <w:rFonts w:ascii="Times New Roman" w:eastAsia="Times New Roman" w:hAnsi="Times New Roman" w:cs="Traditional Arabic" w:hint="cs"/>
          <w:sz w:val="36"/>
          <w:szCs w:val="36"/>
          <w:rtl/>
          <w:lang w:eastAsia="ar-SA"/>
        </w:rPr>
        <w:t>الخزرجي.-</w:t>
      </w:r>
      <w:proofErr w:type="gramEnd"/>
      <w:r w:rsidRPr="00CA053F">
        <w:rPr>
          <w:rFonts w:ascii="Times New Roman" w:eastAsia="Times New Roman" w:hAnsi="Times New Roman" w:cs="Traditional Arabic" w:hint="cs"/>
          <w:sz w:val="36"/>
          <w:szCs w:val="36"/>
          <w:rtl/>
          <w:lang w:eastAsia="ar-SA"/>
        </w:rPr>
        <w:t xml:space="preserve"> عمّان: دار الحامد، 1441 هـ، 2020 م </w:t>
      </w:r>
      <w:bookmarkStart w:id="17" w:name="_Hlk22573692"/>
      <w:r w:rsidRPr="00CA053F">
        <w:rPr>
          <w:rFonts w:ascii="Times New Roman" w:eastAsia="Times New Roman" w:hAnsi="Times New Roman" w:cs="Traditional Arabic" w:hint="cs"/>
          <w:sz w:val="36"/>
          <w:szCs w:val="36"/>
          <w:rtl/>
          <w:lang w:eastAsia="ar-SA"/>
        </w:rPr>
        <w:t>(أصله رسالة دكتوراه).</w:t>
      </w:r>
      <w:bookmarkEnd w:id="17"/>
    </w:p>
    <w:p w14:paraId="6B10DCBC"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00F1120F"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b/>
          <w:bCs/>
          <w:sz w:val="36"/>
          <w:szCs w:val="36"/>
          <w:rtl/>
          <w:lang w:eastAsia="ar-SA"/>
        </w:rPr>
        <w:t>التناوبات الفونولوجية في القراءات القرآنية</w:t>
      </w:r>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b/>
          <w:bCs/>
          <w:sz w:val="36"/>
          <w:szCs w:val="36"/>
          <w:rtl/>
          <w:lang w:eastAsia="ar-SA"/>
        </w:rPr>
        <w:t>مساهمة في تأسيس الدلالة الصوتية</w:t>
      </w:r>
      <w:r w:rsidRPr="00CA053F">
        <w:rPr>
          <w:rFonts w:ascii="Times New Roman" w:eastAsia="Times New Roman" w:hAnsi="Times New Roman" w:cs="Traditional Arabic" w:hint="cs"/>
          <w:sz w:val="36"/>
          <w:szCs w:val="36"/>
          <w:rtl/>
          <w:lang w:eastAsia="ar-SA"/>
        </w:rPr>
        <w:t xml:space="preserve">/ </w:t>
      </w:r>
      <w:r w:rsidRPr="00CA053F">
        <w:rPr>
          <w:rFonts w:ascii="Times New Roman" w:eastAsia="Times New Roman" w:hAnsi="Times New Roman" w:cs="Traditional Arabic"/>
          <w:sz w:val="36"/>
          <w:szCs w:val="36"/>
          <w:rtl/>
          <w:lang w:eastAsia="ar-SA"/>
        </w:rPr>
        <w:t xml:space="preserve">سعيد </w:t>
      </w:r>
      <w:proofErr w:type="gramStart"/>
      <w:r w:rsidRPr="00CA053F">
        <w:rPr>
          <w:rFonts w:ascii="Times New Roman" w:eastAsia="Times New Roman" w:hAnsi="Times New Roman" w:cs="Traditional Arabic"/>
          <w:sz w:val="36"/>
          <w:szCs w:val="36"/>
          <w:rtl/>
          <w:lang w:eastAsia="ar-SA"/>
        </w:rPr>
        <w:t>الأعرج</w:t>
      </w:r>
      <w:r w:rsidRPr="00CA053F">
        <w:rPr>
          <w:rFonts w:ascii="Times New Roman" w:eastAsia="Times New Roman" w:hAnsi="Times New Roman" w:cs="Traditional Arabic" w:hint="cs"/>
          <w:sz w:val="36"/>
          <w:szCs w:val="36"/>
          <w:rtl/>
          <w:lang w:eastAsia="ar-SA"/>
        </w:rPr>
        <w:t>.-</w:t>
      </w:r>
      <w:proofErr w:type="gramEnd"/>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hint="cs"/>
          <w:sz w:val="36"/>
          <w:szCs w:val="36"/>
          <w:rtl/>
          <w:lang w:eastAsia="ar-SA"/>
        </w:rPr>
        <w:t>مكناس: مركز ابن غازي للأبحاث والدراسات الاستراتيجية؛ إربد، الأردن: عالم الكتب الحديث، 1441 هـ، 2019 م.</w:t>
      </w:r>
    </w:p>
    <w:p w14:paraId="3B4E835F" w14:textId="77777777" w:rsidR="00CA053F" w:rsidRPr="00CA053F" w:rsidRDefault="00CA053F" w:rsidP="00CA053F">
      <w:pPr>
        <w:ind w:left="0" w:firstLine="0"/>
        <w:jc w:val="both"/>
        <w:rPr>
          <w:rFonts w:ascii="Times New Roman" w:eastAsia="Times New Roman" w:hAnsi="Times New Roman" w:cs="Traditional Arabic"/>
          <w:b/>
          <w:bCs/>
          <w:sz w:val="36"/>
          <w:szCs w:val="36"/>
          <w:rtl/>
          <w:lang w:eastAsia="ar-SA"/>
        </w:rPr>
      </w:pPr>
    </w:p>
    <w:p w14:paraId="4E1296A6"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b/>
          <w:bCs/>
          <w:sz w:val="36"/>
          <w:szCs w:val="36"/>
          <w:rtl/>
          <w:lang w:eastAsia="ar-SA"/>
        </w:rPr>
        <w:t>التنغيم اللغوي في القرآن الكريم</w:t>
      </w:r>
      <w:r w:rsidRPr="00CA053F">
        <w:rPr>
          <w:rFonts w:ascii="Times New Roman" w:eastAsia="Times New Roman" w:hAnsi="Times New Roman" w:cs="Traditional Arabic" w:hint="cs"/>
          <w:sz w:val="36"/>
          <w:szCs w:val="36"/>
          <w:rtl/>
          <w:lang w:eastAsia="ar-SA"/>
        </w:rPr>
        <w:t xml:space="preserve">/ سمير </w:t>
      </w:r>
      <w:proofErr w:type="gramStart"/>
      <w:r w:rsidRPr="00CA053F">
        <w:rPr>
          <w:rFonts w:ascii="Times New Roman" w:eastAsia="Times New Roman" w:hAnsi="Times New Roman" w:cs="Traditional Arabic" w:hint="cs"/>
          <w:sz w:val="36"/>
          <w:szCs w:val="36"/>
          <w:rtl/>
          <w:lang w:eastAsia="ar-SA"/>
        </w:rPr>
        <w:t>العزاوي.-</w:t>
      </w:r>
      <w:proofErr w:type="gramEnd"/>
      <w:r w:rsidRPr="00CA053F">
        <w:rPr>
          <w:rFonts w:ascii="Times New Roman" w:eastAsia="Times New Roman" w:hAnsi="Times New Roman" w:cs="Traditional Arabic" w:hint="cs"/>
          <w:sz w:val="36"/>
          <w:szCs w:val="36"/>
          <w:rtl/>
          <w:lang w:eastAsia="ar-SA"/>
        </w:rPr>
        <w:t xml:space="preserve"> عمّان: دار كنوز المعرفة، 1441 هـ، 2020م.</w:t>
      </w:r>
    </w:p>
    <w:p w14:paraId="3A2A3A05" w14:textId="77777777" w:rsidR="00CA053F" w:rsidRPr="00CA053F" w:rsidRDefault="00CA053F" w:rsidP="00CA053F">
      <w:pPr>
        <w:ind w:left="0" w:firstLine="0"/>
        <w:jc w:val="both"/>
        <w:rPr>
          <w:rFonts w:ascii="Times New Roman" w:eastAsia="Times New Roman" w:hAnsi="Times New Roman" w:cs="Traditional Arabic"/>
          <w:b/>
          <w:bCs/>
          <w:sz w:val="36"/>
          <w:szCs w:val="36"/>
          <w:rtl/>
          <w:lang w:eastAsia="ar-SA"/>
        </w:rPr>
      </w:pPr>
    </w:p>
    <w:p w14:paraId="010091E2" w14:textId="77777777" w:rsidR="00CA053F" w:rsidRPr="00CA053F" w:rsidRDefault="00CA053F" w:rsidP="00CA053F">
      <w:pPr>
        <w:ind w:left="0" w:firstLine="0"/>
        <w:jc w:val="both"/>
        <w:rPr>
          <w:rFonts w:ascii="Times New Roman" w:eastAsia="Times New Roman" w:hAnsi="Times New Roman" w:cs="Traditional Arabic"/>
          <w:caps/>
          <w:sz w:val="36"/>
          <w:szCs w:val="36"/>
          <w:rtl/>
          <w:lang w:eastAsia="ar-SA"/>
        </w:rPr>
      </w:pPr>
      <w:r w:rsidRPr="00CA053F">
        <w:rPr>
          <w:rFonts w:ascii="Times New Roman" w:eastAsia="Times New Roman" w:hAnsi="Times New Roman" w:cs="Traditional Arabic" w:hint="cs"/>
          <w:b/>
          <w:bCs/>
          <w:caps/>
          <w:sz w:val="36"/>
          <w:szCs w:val="36"/>
          <w:rtl/>
          <w:lang w:eastAsia="ar-SA"/>
        </w:rPr>
        <w:lastRenderedPageBreak/>
        <w:t>التوظيف الفني للنغم والتعبير في تجويد القرآن الكريم</w:t>
      </w:r>
      <w:r w:rsidRPr="00CA053F">
        <w:rPr>
          <w:rFonts w:ascii="Times New Roman" w:eastAsia="Times New Roman" w:hAnsi="Times New Roman" w:cs="Traditional Arabic" w:hint="cs"/>
          <w:caps/>
          <w:sz w:val="36"/>
          <w:szCs w:val="36"/>
          <w:rtl/>
          <w:lang w:eastAsia="ar-SA"/>
        </w:rPr>
        <w:t xml:space="preserve">/ وليد حسن </w:t>
      </w:r>
      <w:proofErr w:type="gramStart"/>
      <w:r w:rsidRPr="00CA053F">
        <w:rPr>
          <w:rFonts w:ascii="Times New Roman" w:eastAsia="Times New Roman" w:hAnsi="Times New Roman" w:cs="Traditional Arabic" w:hint="cs"/>
          <w:caps/>
          <w:sz w:val="36"/>
          <w:szCs w:val="36"/>
          <w:rtl/>
          <w:lang w:eastAsia="ar-SA"/>
        </w:rPr>
        <w:t>الجابري.-</w:t>
      </w:r>
      <w:proofErr w:type="gramEnd"/>
      <w:r w:rsidRPr="00CA053F">
        <w:rPr>
          <w:rFonts w:ascii="Times New Roman" w:eastAsia="Times New Roman" w:hAnsi="Times New Roman" w:cs="Traditional Arabic" w:hint="cs"/>
          <w:caps/>
          <w:sz w:val="36"/>
          <w:szCs w:val="36"/>
          <w:rtl/>
          <w:lang w:eastAsia="ar-SA"/>
        </w:rPr>
        <w:t xml:space="preserve"> ؟: نصوص للنشر، 1440 هـ؟، 2019 م. </w:t>
      </w:r>
    </w:p>
    <w:p w14:paraId="0DE94A32" w14:textId="77777777" w:rsidR="00CA053F" w:rsidRPr="00CA053F" w:rsidRDefault="00CA053F" w:rsidP="00CA053F">
      <w:pPr>
        <w:ind w:left="0" w:firstLine="0"/>
        <w:jc w:val="both"/>
        <w:rPr>
          <w:rFonts w:ascii="Times New Roman" w:eastAsia="Times New Roman" w:hAnsi="Times New Roman" w:cs="Traditional Arabic"/>
          <w:caps/>
          <w:sz w:val="36"/>
          <w:szCs w:val="36"/>
          <w:rtl/>
          <w:lang w:eastAsia="ar-SA"/>
        </w:rPr>
      </w:pPr>
      <w:bookmarkStart w:id="18" w:name="_Hlk18752994"/>
      <w:r w:rsidRPr="00CA053F">
        <w:rPr>
          <w:rFonts w:ascii="Times New Roman" w:eastAsia="Times New Roman" w:hAnsi="Times New Roman" w:cs="Traditional Arabic" w:hint="cs"/>
          <w:caps/>
          <w:sz w:val="36"/>
          <w:szCs w:val="36"/>
          <w:rtl/>
          <w:lang w:eastAsia="ar-SA"/>
        </w:rPr>
        <w:t xml:space="preserve">الأصل: رسالة دكتوراه </w:t>
      </w:r>
      <w:r w:rsidRPr="00CA053F">
        <w:rPr>
          <w:rFonts w:ascii="Times New Roman" w:eastAsia="Times New Roman" w:hAnsi="Times New Roman" w:cs="Traditional Arabic"/>
          <w:caps/>
          <w:sz w:val="36"/>
          <w:szCs w:val="36"/>
          <w:rtl/>
          <w:lang w:eastAsia="ar-SA"/>
        </w:rPr>
        <w:t>–</w:t>
      </w:r>
      <w:r w:rsidRPr="00CA053F">
        <w:rPr>
          <w:rFonts w:ascii="Times New Roman" w:eastAsia="Times New Roman" w:hAnsi="Times New Roman" w:cs="Traditional Arabic" w:hint="cs"/>
          <w:caps/>
          <w:sz w:val="36"/>
          <w:szCs w:val="36"/>
          <w:rtl/>
          <w:lang w:eastAsia="ar-SA"/>
        </w:rPr>
        <w:t xml:space="preserve"> كلية الفنون الجميلة ببغداد، 1436 هـ.</w:t>
      </w:r>
    </w:p>
    <w:bookmarkEnd w:id="18"/>
    <w:p w14:paraId="49D01165" w14:textId="77777777" w:rsidR="00CA053F" w:rsidRPr="00CA053F" w:rsidRDefault="00CA053F" w:rsidP="00CA053F">
      <w:pPr>
        <w:ind w:left="0" w:firstLine="0"/>
        <w:jc w:val="both"/>
        <w:rPr>
          <w:rFonts w:cs="Traditional Arabic"/>
          <w:b/>
          <w:bCs/>
          <w:sz w:val="36"/>
          <w:szCs w:val="36"/>
          <w:rtl/>
        </w:rPr>
      </w:pPr>
    </w:p>
    <w:p w14:paraId="4E381BA1" w14:textId="77777777" w:rsidR="00CA053F" w:rsidRPr="00CA053F" w:rsidRDefault="00CA053F" w:rsidP="00CA053F">
      <w:pPr>
        <w:ind w:left="0" w:firstLine="0"/>
        <w:jc w:val="both"/>
        <w:rPr>
          <w:rFonts w:cs="Traditional Arabic"/>
          <w:sz w:val="36"/>
          <w:szCs w:val="36"/>
          <w:rtl/>
        </w:rPr>
      </w:pPr>
      <w:r w:rsidRPr="00CA053F">
        <w:rPr>
          <w:rFonts w:cs="Traditional Arabic"/>
          <w:b/>
          <w:bCs/>
          <w:sz w:val="36"/>
          <w:szCs w:val="36"/>
          <w:rtl/>
        </w:rPr>
        <w:t>الدرس الصوتي القرآني بين القدماء والمحد</w:t>
      </w:r>
      <w:r w:rsidRPr="00CA053F">
        <w:rPr>
          <w:rFonts w:cs="Traditional Arabic" w:hint="cs"/>
          <w:b/>
          <w:bCs/>
          <w:sz w:val="36"/>
          <w:szCs w:val="36"/>
          <w:rtl/>
        </w:rPr>
        <w:t>َ</w:t>
      </w:r>
      <w:r w:rsidRPr="00CA053F">
        <w:rPr>
          <w:rFonts w:cs="Traditional Arabic"/>
          <w:b/>
          <w:bCs/>
          <w:sz w:val="36"/>
          <w:szCs w:val="36"/>
          <w:rtl/>
        </w:rPr>
        <w:t>ثين</w:t>
      </w:r>
      <w:r w:rsidRPr="00CA053F">
        <w:rPr>
          <w:rFonts w:cs="Traditional Arabic" w:hint="cs"/>
          <w:sz w:val="36"/>
          <w:szCs w:val="36"/>
          <w:rtl/>
        </w:rPr>
        <w:t xml:space="preserve">/ محمود فراج </w:t>
      </w:r>
      <w:proofErr w:type="gramStart"/>
      <w:r w:rsidRPr="00CA053F">
        <w:rPr>
          <w:rFonts w:cs="Traditional Arabic" w:hint="cs"/>
          <w:sz w:val="36"/>
          <w:szCs w:val="36"/>
          <w:rtl/>
        </w:rPr>
        <w:t>أحمد.-</w:t>
      </w:r>
      <w:proofErr w:type="gramEnd"/>
      <w:r w:rsidRPr="00CA053F">
        <w:rPr>
          <w:rFonts w:cs="Traditional Arabic" w:hint="cs"/>
          <w:sz w:val="36"/>
          <w:szCs w:val="36"/>
          <w:rtl/>
        </w:rPr>
        <w:t xml:space="preserve"> القاهرة: دار غريب، 1439 هـ، 2018 م، 2 جـ.</w:t>
      </w:r>
    </w:p>
    <w:p w14:paraId="5988E008" w14:textId="77777777" w:rsidR="00CA053F" w:rsidRPr="00CA053F" w:rsidRDefault="00CA053F" w:rsidP="00CA053F">
      <w:pPr>
        <w:ind w:left="0" w:firstLine="0"/>
        <w:jc w:val="both"/>
        <w:rPr>
          <w:rFonts w:cs="Traditional Arabic"/>
          <w:sz w:val="36"/>
          <w:szCs w:val="36"/>
          <w:rtl/>
        </w:rPr>
      </w:pPr>
    </w:p>
    <w:p w14:paraId="73076600"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b/>
          <w:bCs/>
          <w:sz w:val="36"/>
          <w:szCs w:val="36"/>
          <w:rtl/>
          <w:lang w:eastAsia="ar-SA"/>
        </w:rPr>
        <w:t>الظواهر الصوتية والدلالية ف</w:t>
      </w:r>
      <w:r w:rsidRPr="00CA053F">
        <w:rPr>
          <w:rFonts w:ascii="Times New Roman" w:eastAsia="Times New Roman" w:hAnsi="Times New Roman" w:cs="Traditional Arabic" w:hint="cs"/>
          <w:b/>
          <w:bCs/>
          <w:sz w:val="36"/>
          <w:szCs w:val="36"/>
          <w:rtl/>
          <w:lang w:eastAsia="ar-SA"/>
        </w:rPr>
        <w:t>ي</w:t>
      </w:r>
      <w:r w:rsidRPr="00CA053F">
        <w:rPr>
          <w:rFonts w:ascii="Times New Roman" w:eastAsia="Times New Roman" w:hAnsi="Times New Roman" w:cs="Traditional Arabic"/>
          <w:b/>
          <w:bCs/>
          <w:sz w:val="36"/>
          <w:szCs w:val="36"/>
          <w:rtl/>
          <w:lang w:eastAsia="ar-SA"/>
        </w:rPr>
        <w:t xml:space="preserve"> </w:t>
      </w:r>
      <w:r w:rsidRPr="00CA053F">
        <w:rPr>
          <w:rFonts w:ascii="Times New Roman" w:eastAsia="Times New Roman" w:hAnsi="Times New Roman" w:cs="Traditional Arabic" w:hint="cs"/>
          <w:b/>
          <w:bCs/>
          <w:sz w:val="36"/>
          <w:szCs w:val="36"/>
          <w:rtl/>
          <w:lang w:eastAsia="ar-SA"/>
        </w:rPr>
        <w:t>"</w:t>
      </w:r>
      <w:r w:rsidRPr="00CA053F">
        <w:rPr>
          <w:rFonts w:ascii="Times New Roman" w:eastAsia="Times New Roman" w:hAnsi="Times New Roman" w:cs="Traditional Arabic"/>
          <w:b/>
          <w:bCs/>
          <w:sz w:val="36"/>
          <w:szCs w:val="36"/>
          <w:rtl/>
          <w:lang w:eastAsia="ar-SA"/>
        </w:rPr>
        <w:t>تفسير القر</w:t>
      </w:r>
      <w:r w:rsidRPr="00CA053F">
        <w:rPr>
          <w:rFonts w:ascii="Times New Roman" w:eastAsia="Times New Roman" w:hAnsi="Times New Roman" w:cs="Traditional Arabic" w:hint="cs"/>
          <w:b/>
          <w:bCs/>
          <w:sz w:val="36"/>
          <w:szCs w:val="36"/>
          <w:rtl/>
          <w:lang w:eastAsia="ar-SA"/>
        </w:rPr>
        <w:t>آ</w:t>
      </w:r>
      <w:r w:rsidRPr="00CA053F">
        <w:rPr>
          <w:rFonts w:ascii="Times New Roman" w:eastAsia="Times New Roman" w:hAnsi="Times New Roman" w:cs="Traditional Arabic"/>
          <w:b/>
          <w:bCs/>
          <w:sz w:val="36"/>
          <w:szCs w:val="36"/>
          <w:rtl/>
          <w:lang w:eastAsia="ar-SA"/>
        </w:rPr>
        <w:t>ن الكريم و</w:t>
      </w:r>
      <w:r w:rsidRPr="00CA053F">
        <w:rPr>
          <w:rFonts w:ascii="Times New Roman" w:eastAsia="Times New Roman" w:hAnsi="Times New Roman" w:cs="Traditional Arabic" w:hint="cs"/>
          <w:b/>
          <w:bCs/>
          <w:sz w:val="36"/>
          <w:szCs w:val="36"/>
          <w:rtl/>
          <w:lang w:eastAsia="ar-SA"/>
        </w:rPr>
        <w:t>إ</w:t>
      </w:r>
      <w:r w:rsidRPr="00CA053F">
        <w:rPr>
          <w:rFonts w:ascii="Times New Roman" w:eastAsia="Times New Roman" w:hAnsi="Times New Roman" w:cs="Traditional Arabic"/>
          <w:b/>
          <w:bCs/>
          <w:sz w:val="36"/>
          <w:szCs w:val="36"/>
          <w:rtl/>
          <w:lang w:eastAsia="ar-SA"/>
        </w:rPr>
        <w:t>عرابه وبيانه</w:t>
      </w:r>
      <w:r w:rsidRPr="00CA053F">
        <w:rPr>
          <w:rFonts w:ascii="Times New Roman" w:eastAsia="Times New Roman" w:hAnsi="Times New Roman" w:cs="Traditional Arabic" w:hint="cs"/>
          <w:b/>
          <w:bCs/>
          <w:sz w:val="36"/>
          <w:szCs w:val="36"/>
          <w:rtl/>
          <w:lang w:eastAsia="ar-SA"/>
        </w:rPr>
        <w:t>"</w:t>
      </w:r>
      <w:r w:rsidRPr="00CA053F">
        <w:rPr>
          <w:rFonts w:ascii="Times New Roman" w:eastAsia="Times New Roman" w:hAnsi="Times New Roman" w:cs="Traditional Arabic"/>
          <w:b/>
          <w:bCs/>
          <w:sz w:val="36"/>
          <w:szCs w:val="36"/>
          <w:rtl/>
          <w:lang w:eastAsia="ar-SA"/>
        </w:rPr>
        <w:t xml:space="preserve"> لمحمد على طه الدرة</w:t>
      </w:r>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b/>
          <w:bCs/>
          <w:sz w:val="36"/>
          <w:szCs w:val="36"/>
          <w:rtl/>
          <w:lang w:eastAsia="ar-SA"/>
        </w:rPr>
        <w:t>(ت</w:t>
      </w:r>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b/>
          <w:bCs/>
          <w:sz w:val="36"/>
          <w:szCs w:val="36"/>
          <w:rtl/>
          <w:lang w:eastAsia="ar-SA"/>
        </w:rPr>
        <w:t>1428</w:t>
      </w:r>
      <w:r w:rsidRPr="00CA053F">
        <w:rPr>
          <w:rFonts w:ascii="Times New Roman" w:eastAsia="Times New Roman" w:hAnsi="Times New Roman" w:cs="Traditional Arabic" w:hint="cs"/>
          <w:b/>
          <w:bCs/>
          <w:sz w:val="36"/>
          <w:szCs w:val="36"/>
          <w:rtl/>
          <w:lang w:eastAsia="ar-SA"/>
        </w:rPr>
        <w:t xml:space="preserve"> </w:t>
      </w:r>
      <w:proofErr w:type="gramStart"/>
      <w:r w:rsidRPr="00CA053F">
        <w:rPr>
          <w:rFonts w:ascii="Times New Roman" w:eastAsia="Times New Roman" w:hAnsi="Times New Roman" w:cs="Traditional Arabic"/>
          <w:b/>
          <w:bCs/>
          <w:sz w:val="36"/>
          <w:szCs w:val="36"/>
          <w:rtl/>
          <w:lang w:eastAsia="ar-SA"/>
        </w:rPr>
        <w:t>هـ)</w:t>
      </w:r>
      <w:r w:rsidRPr="00CA053F">
        <w:rPr>
          <w:rFonts w:ascii="Times New Roman" w:eastAsia="Times New Roman" w:hAnsi="Times New Roman" w:cs="Traditional Arabic" w:hint="cs"/>
          <w:sz w:val="36"/>
          <w:szCs w:val="36"/>
          <w:rtl/>
          <w:lang w:eastAsia="ar-SA"/>
        </w:rPr>
        <w:t>/</w:t>
      </w:r>
      <w:proofErr w:type="gramEnd"/>
      <w:r w:rsidRPr="00CA053F">
        <w:rPr>
          <w:rFonts w:ascii="Times New Roman" w:eastAsia="Times New Roman" w:hAnsi="Times New Roman" w:cs="Traditional Arabic" w:hint="cs"/>
          <w:sz w:val="36"/>
          <w:szCs w:val="36"/>
          <w:rtl/>
          <w:lang w:eastAsia="ar-SA"/>
        </w:rPr>
        <w:t xml:space="preserve"> أحمد محمدي حسين.- </w:t>
      </w:r>
      <w:r w:rsidRPr="00CA053F">
        <w:rPr>
          <w:rFonts w:eastAsiaTheme="minorEastAsia" w:cs="Traditional Arabic" w:hint="cs"/>
          <w:sz w:val="36"/>
          <w:szCs w:val="36"/>
          <w:rtl/>
        </w:rPr>
        <w:t>دمياط الجديدة، 1439 هـ، 2018 م (ماجستير).</w:t>
      </w:r>
    </w:p>
    <w:p w14:paraId="7DE0F8B2"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3AB1B7AE"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b/>
          <w:bCs/>
          <w:sz w:val="36"/>
          <w:szCs w:val="36"/>
          <w:rtl/>
          <w:lang w:eastAsia="ar-SA"/>
        </w:rPr>
        <w:t>الظواهر الصوتية والدلالية ف</w:t>
      </w:r>
      <w:r w:rsidRPr="00CA053F">
        <w:rPr>
          <w:rFonts w:ascii="Times New Roman" w:eastAsia="Times New Roman" w:hAnsi="Times New Roman" w:cs="Traditional Arabic" w:hint="cs"/>
          <w:b/>
          <w:bCs/>
          <w:sz w:val="36"/>
          <w:szCs w:val="36"/>
          <w:rtl/>
          <w:lang w:eastAsia="ar-SA"/>
        </w:rPr>
        <w:t>ي</w:t>
      </w:r>
      <w:r w:rsidRPr="00CA053F">
        <w:rPr>
          <w:rFonts w:ascii="Times New Roman" w:eastAsia="Times New Roman" w:hAnsi="Times New Roman" w:cs="Traditional Arabic"/>
          <w:b/>
          <w:bCs/>
          <w:sz w:val="36"/>
          <w:szCs w:val="36"/>
          <w:rtl/>
          <w:lang w:eastAsia="ar-SA"/>
        </w:rPr>
        <w:t xml:space="preserve"> </w:t>
      </w:r>
      <w:r w:rsidRPr="00CA053F">
        <w:rPr>
          <w:rFonts w:ascii="Times New Roman" w:eastAsia="Times New Roman" w:hAnsi="Times New Roman" w:cs="Traditional Arabic" w:hint="cs"/>
          <w:b/>
          <w:bCs/>
          <w:sz w:val="36"/>
          <w:szCs w:val="36"/>
          <w:rtl/>
          <w:lang w:eastAsia="ar-SA"/>
        </w:rPr>
        <w:t>"</w:t>
      </w:r>
      <w:r w:rsidRPr="00CA053F">
        <w:rPr>
          <w:rFonts w:ascii="Times New Roman" w:eastAsia="Times New Roman" w:hAnsi="Times New Roman" w:cs="Traditional Arabic"/>
          <w:b/>
          <w:bCs/>
          <w:sz w:val="36"/>
          <w:szCs w:val="36"/>
          <w:rtl/>
          <w:lang w:eastAsia="ar-SA"/>
        </w:rPr>
        <w:t>فتح الرحمن الرحيم ف</w:t>
      </w:r>
      <w:r w:rsidRPr="00CA053F">
        <w:rPr>
          <w:rFonts w:ascii="Times New Roman" w:eastAsia="Times New Roman" w:hAnsi="Times New Roman" w:cs="Traditional Arabic" w:hint="cs"/>
          <w:b/>
          <w:bCs/>
          <w:sz w:val="36"/>
          <w:szCs w:val="36"/>
          <w:rtl/>
          <w:lang w:eastAsia="ar-SA"/>
        </w:rPr>
        <w:t>ي</w:t>
      </w:r>
      <w:r w:rsidRPr="00CA053F">
        <w:rPr>
          <w:rFonts w:ascii="Times New Roman" w:eastAsia="Times New Roman" w:hAnsi="Times New Roman" w:cs="Traditional Arabic"/>
          <w:b/>
          <w:bCs/>
          <w:sz w:val="36"/>
          <w:szCs w:val="36"/>
          <w:rtl/>
          <w:lang w:eastAsia="ar-SA"/>
        </w:rPr>
        <w:t xml:space="preserve"> تفسير القر</w:t>
      </w:r>
      <w:r w:rsidRPr="00CA053F">
        <w:rPr>
          <w:rFonts w:ascii="Times New Roman" w:eastAsia="Times New Roman" w:hAnsi="Times New Roman" w:cs="Traditional Arabic" w:hint="cs"/>
          <w:b/>
          <w:bCs/>
          <w:sz w:val="36"/>
          <w:szCs w:val="36"/>
          <w:rtl/>
          <w:lang w:eastAsia="ar-SA"/>
        </w:rPr>
        <w:t>آ</w:t>
      </w:r>
      <w:r w:rsidRPr="00CA053F">
        <w:rPr>
          <w:rFonts w:ascii="Times New Roman" w:eastAsia="Times New Roman" w:hAnsi="Times New Roman" w:cs="Traditional Arabic"/>
          <w:b/>
          <w:bCs/>
          <w:sz w:val="36"/>
          <w:szCs w:val="36"/>
          <w:rtl/>
          <w:lang w:eastAsia="ar-SA"/>
        </w:rPr>
        <w:t>ن الكريم</w:t>
      </w:r>
      <w:r w:rsidRPr="00CA053F">
        <w:rPr>
          <w:rFonts w:ascii="Times New Roman" w:eastAsia="Times New Roman" w:hAnsi="Times New Roman" w:cs="Traditional Arabic" w:hint="cs"/>
          <w:b/>
          <w:bCs/>
          <w:sz w:val="36"/>
          <w:szCs w:val="36"/>
          <w:rtl/>
          <w:lang w:eastAsia="ar-SA"/>
        </w:rPr>
        <w:t>"</w:t>
      </w:r>
      <w:r w:rsidRPr="00CA053F">
        <w:rPr>
          <w:rFonts w:ascii="Times New Roman" w:eastAsia="Times New Roman" w:hAnsi="Times New Roman" w:cs="Traditional Arabic"/>
          <w:b/>
          <w:bCs/>
          <w:sz w:val="36"/>
          <w:szCs w:val="36"/>
          <w:rtl/>
          <w:lang w:eastAsia="ar-SA"/>
        </w:rPr>
        <w:t xml:space="preserve"> لمحمد محمد سالم محيسن </w:t>
      </w:r>
      <w:r w:rsidRPr="00CA053F">
        <w:rPr>
          <w:rFonts w:ascii="Times New Roman" w:eastAsia="Times New Roman" w:hAnsi="Times New Roman" w:cs="Traditional Arabic" w:hint="cs"/>
          <w:b/>
          <w:bCs/>
          <w:sz w:val="36"/>
          <w:szCs w:val="36"/>
          <w:rtl/>
          <w:lang w:eastAsia="ar-SA"/>
        </w:rPr>
        <w:t xml:space="preserve">(ت </w:t>
      </w:r>
      <w:r w:rsidRPr="00CA053F">
        <w:rPr>
          <w:rFonts w:ascii="Times New Roman" w:eastAsia="Times New Roman" w:hAnsi="Times New Roman" w:cs="Traditional Arabic"/>
          <w:b/>
          <w:bCs/>
          <w:sz w:val="36"/>
          <w:szCs w:val="36"/>
          <w:rtl/>
          <w:lang w:eastAsia="ar-SA"/>
        </w:rPr>
        <w:t>1422</w:t>
      </w:r>
      <w:r w:rsidRPr="00CA053F">
        <w:rPr>
          <w:rFonts w:ascii="Times New Roman" w:eastAsia="Times New Roman" w:hAnsi="Times New Roman" w:cs="Traditional Arabic" w:hint="cs"/>
          <w:b/>
          <w:bCs/>
          <w:sz w:val="36"/>
          <w:szCs w:val="36"/>
          <w:rtl/>
          <w:lang w:eastAsia="ar-SA"/>
        </w:rPr>
        <w:t xml:space="preserve"> </w:t>
      </w:r>
      <w:proofErr w:type="gramStart"/>
      <w:r w:rsidRPr="00CA053F">
        <w:rPr>
          <w:rFonts w:ascii="Times New Roman" w:eastAsia="Times New Roman" w:hAnsi="Times New Roman" w:cs="Traditional Arabic" w:hint="cs"/>
          <w:b/>
          <w:bCs/>
          <w:sz w:val="36"/>
          <w:szCs w:val="36"/>
          <w:rtl/>
          <w:lang w:eastAsia="ar-SA"/>
        </w:rPr>
        <w:t>هـ)/</w:t>
      </w:r>
      <w:proofErr w:type="gramEnd"/>
      <w:r w:rsidRPr="00CA053F">
        <w:rPr>
          <w:rFonts w:ascii="Times New Roman" w:eastAsia="Times New Roman" w:hAnsi="Times New Roman" w:cs="Traditional Arabic" w:hint="cs"/>
          <w:sz w:val="36"/>
          <w:szCs w:val="36"/>
          <w:rtl/>
          <w:lang w:eastAsia="ar-SA"/>
        </w:rPr>
        <w:t xml:space="preserve"> حمد السعيد محمد.- دسوق: جامعة الأزهر، 1438 هـ، 2017 م (ماجستير).</w:t>
      </w:r>
    </w:p>
    <w:p w14:paraId="4EE06128"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10FC184C" w14:textId="77777777" w:rsidR="00CA053F" w:rsidRPr="00CA053F" w:rsidRDefault="00CA053F" w:rsidP="00CA053F">
      <w:pPr>
        <w:ind w:left="0" w:firstLine="0"/>
        <w:jc w:val="both"/>
        <w:rPr>
          <w:rFonts w:ascii="Times New Roman" w:eastAsia="Times New Roman" w:hAnsi="Times New Roman" w:cs="Traditional Arabic"/>
          <w:b/>
          <w:bCs/>
          <w:sz w:val="36"/>
          <w:szCs w:val="36"/>
          <w:rtl/>
          <w:lang w:eastAsia="ar-SA"/>
        </w:rPr>
      </w:pPr>
      <w:r w:rsidRPr="00CA053F">
        <w:rPr>
          <w:rFonts w:ascii="Times New Roman" w:eastAsia="Times New Roman" w:hAnsi="Times New Roman" w:cs="Traditional Arabic"/>
          <w:b/>
          <w:bCs/>
          <w:sz w:val="36"/>
          <w:szCs w:val="36"/>
          <w:rtl/>
          <w:lang w:eastAsia="ar-SA"/>
        </w:rPr>
        <w:t>الظواهر الصوتية والدلالية ف</w:t>
      </w:r>
      <w:r w:rsidRPr="00CA053F">
        <w:rPr>
          <w:rFonts w:ascii="Times New Roman" w:eastAsia="Times New Roman" w:hAnsi="Times New Roman" w:cs="Traditional Arabic" w:hint="cs"/>
          <w:b/>
          <w:bCs/>
          <w:sz w:val="36"/>
          <w:szCs w:val="36"/>
          <w:rtl/>
          <w:lang w:eastAsia="ar-SA"/>
        </w:rPr>
        <w:t>ي</w:t>
      </w:r>
      <w:r w:rsidRPr="00CA053F">
        <w:rPr>
          <w:rFonts w:ascii="Times New Roman" w:eastAsia="Times New Roman" w:hAnsi="Times New Roman" w:cs="Traditional Arabic"/>
          <w:b/>
          <w:bCs/>
          <w:sz w:val="36"/>
          <w:szCs w:val="36"/>
          <w:rtl/>
          <w:lang w:eastAsia="ar-SA"/>
        </w:rPr>
        <w:t xml:space="preserve"> كتاب تفسير البكر</w:t>
      </w:r>
      <w:r w:rsidRPr="00CA053F">
        <w:rPr>
          <w:rFonts w:ascii="Times New Roman" w:eastAsia="Times New Roman" w:hAnsi="Times New Roman" w:cs="Traditional Arabic" w:hint="cs"/>
          <w:b/>
          <w:bCs/>
          <w:sz w:val="36"/>
          <w:szCs w:val="36"/>
          <w:rtl/>
          <w:lang w:eastAsia="ar-SA"/>
        </w:rPr>
        <w:t xml:space="preserve">ي </w:t>
      </w:r>
      <w:r w:rsidRPr="00CA053F">
        <w:rPr>
          <w:rFonts w:ascii="Times New Roman" w:eastAsia="Times New Roman" w:hAnsi="Times New Roman" w:cs="Traditional Arabic"/>
          <w:b/>
          <w:bCs/>
          <w:sz w:val="36"/>
          <w:szCs w:val="36"/>
          <w:rtl/>
          <w:lang w:eastAsia="ar-SA"/>
        </w:rPr>
        <w:t>(ت</w:t>
      </w:r>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b/>
          <w:bCs/>
          <w:sz w:val="36"/>
          <w:szCs w:val="36"/>
          <w:rtl/>
          <w:lang w:eastAsia="ar-SA"/>
        </w:rPr>
        <w:t>953</w:t>
      </w:r>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b/>
          <w:bCs/>
          <w:sz w:val="36"/>
          <w:szCs w:val="36"/>
          <w:rtl/>
          <w:lang w:eastAsia="ar-SA"/>
        </w:rPr>
        <w:t>هـ)</w:t>
      </w:r>
      <w:r w:rsidRPr="00CA053F">
        <w:rPr>
          <w:rFonts w:ascii="Times New Roman" w:eastAsia="Times New Roman" w:hAnsi="Times New Roman" w:cs="Traditional Arabic" w:hint="cs"/>
          <w:b/>
          <w:bCs/>
          <w:sz w:val="36"/>
          <w:szCs w:val="36"/>
          <w:rtl/>
          <w:lang w:eastAsia="ar-SA"/>
        </w:rPr>
        <w:t>.</w:t>
      </w:r>
    </w:p>
    <w:p w14:paraId="323CCA24"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sz w:val="36"/>
          <w:szCs w:val="36"/>
          <w:rtl/>
          <w:lang w:eastAsia="ar-SA"/>
        </w:rPr>
        <w:t>دراسته في جامعة الأزهر بدمياط الجديدة، 1439 هـ، ...</w:t>
      </w:r>
    </w:p>
    <w:p w14:paraId="61239933"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2DB9165D" w14:textId="77777777" w:rsidR="00CA053F" w:rsidRPr="00CA053F" w:rsidRDefault="00CA053F" w:rsidP="00CA053F">
      <w:pPr>
        <w:ind w:left="0" w:firstLine="0"/>
        <w:jc w:val="both"/>
        <w:rPr>
          <w:rFonts w:cs="Traditional Arabic"/>
          <w:sz w:val="36"/>
          <w:szCs w:val="36"/>
          <w:rtl/>
        </w:rPr>
      </w:pPr>
      <w:r w:rsidRPr="00CA053F">
        <w:rPr>
          <w:rFonts w:cs="Traditional Arabic" w:hint="cs"/>
          <w:b/>
          <w:bCs/>
          <w:sz w:val="36"/>
          <w:szCs w:val="36"/>
          <w:rtl/>
        </w:rPr>
        <w:t>علم الأصوات وتكامل المعارف</w:t>
      </w:r>
      <w:r w:rsidRPr="00CA053F">
        <w:rPr>
          <w:rFonts w:cs="Traditional Arabic" w:hint="cs"/>
          <w:sz w:val="36"/>
          <w:szCs w:val="36"/>
          <w:rtl/>
        </w:rPr>
        <w:t xml:space="preserve">/ تنسيق وتقديم عبدالحميد </w:t>
      </w:r>
      <w:proofErr w:type="gramStart"/>
      <w:r w:rsidRPr="00CA053F">
        <w:rPr>
          <w:rFonts w:cs="Traditional Arabic" w:hint="cs"/>
          <w:sz w:val="36"/>
          <w:szCs w:val="36"/>
          <w:rtl/>
        </w:rPr>
        <w:t>زاهيد.-</w:t>
      </w:r>
      <w:proofErr w:type="gramEnd"/>
      <w:r w:rsidRPr="00CA053F">
        <w:rPr>
          <w:rFonts w:cs="Traditional Arabic" w:hint="cs"/>
          <w:sz w:val="36"/>
          <w:szCs w:val="36"/>
          <w:rtl/>
        </w:rPr>
        <w:t xml:space="preserve"> </w:t>
      </w:r>
      <w:bookmarkStart w:id="19" w:name="_Hlk15650170"/>
      <w:r w:rsidRPr="00CA053F">
        <w:rPr>
          <w:rFonts w:cs="Traditional Arabic" w:hint="cs"/>
          <w:sz w:val="36"/>
          <w:szCs w:val="36"/>
          <w:rtl/>
        </w:rPr>
        <w:t>عمَّان: دار عالم الكتب الحديث،</w:t>
      </w:r>
      <w:bookmarkEnd w:id="19"/>
      <w:r w:rsidRPr="00CA053F">
        <w:rPr>
          <w:rFonts w:cs="Traditional Arabic" w:hint="cs"/>
          <w:sz w:val="36"/>
          <w:szCs w:val="36"/>
          <w:rtl/>
        </w:rPr>
        <w:t xml:space="preserve"> 1440 هـ، 3 جـ.</w:t>
      </w:r>
    </w:p>
    <w:p w14:paraId="309BC9A6" w14:textId="77777777" w:rsidR="00CA053F" w:rsidRPr="00CA053F" w:rsidRDefault="00CA053F" w:rsidP="00CA053F">
      <w:pPr>
        <w:ind w:left="0" w:firstLine="0"/>
        <w:jc w:val="both"/>
        <w:rPr>
          <w:rFonts w:cs="Traditional Arabic"/>
          <w:sz w:val="36"/>
          <w:szCs w:val="36"/>
          <w:rtl/>
        </w:rPr>
      </w:pPr>
      <w:r w:rsidRPr="00CA053F">
        <w:rPr>
          <w:rFonts w:cs="Traditional Arabic" w:hint="cs"/>
          <w:sz w:val="36"/>
          <w:szCs w:val="36"/>
          <w:rtl/>
        </w:rPr>
        <w:t>الجزء الثالث عنوانه: التكامل المعرفي بين علم الأصوات وعلم التجويد.</w:t>
      </w:r>
    </w:p>
    <w:p w14:paraId="6393B34E" w14:textId="77777777" w:rsidR="00CA053F" w:rsidRPr="00CA053F" w:rsidRDefault="00CA053F" w:rsidP="00CA053F">
      <w:pPr>
        <w:ind w:left="0" w:firstLine="0"/>
        <w:jc w:val="both"/>
        <w:rPr>
          <w:rFonts w:cs="Traditional Arabic"/>
          <w:b/>
          <w:bCs/>
          <w:sz w:val="36"/>
          <w:szCs w:val="36"/>
          <w:rtl/>
        </w:rPr>
      </w:pPr>
    </w:p>
    <w:p w14:paraId="3452948C" w14:textId="77777777" w:rsidR="00CA053F" w:rsidRPr="00CA053F" w:rsidRDefault="00CA053F" w:rsidP="00CA053F">
      <w:pPr>
        <w:ind w:left="0" w:firstLine="0"/>
        <w:jc w:val="both"/>
        <w:rPr>
          <w:rFonts w:cs="Traditional Arabic"/>
          <w:sz w:val="36"/>
          <w:szCs w:val="36"/>
          <w:rtl/>
        </w:rPr>
      </w:pPr>
      <w:bookmarkStart w:id="20" w:name="_Hlk30348800"/>
      <w:r w:rsidRPr="00CA053F">
        <w:rPr>
          <w:rFonts w:cs="Traditional Arabic" w:hint="cs"/>
          <w:b/>
          <w:bCs/>
          <w:sz w:val="36"/>
          <w:szCs w:val="36"/>
          <w:rtl/>
        </w:rPr>
        <w:t>الغرابة الصوتية في القرآن الكريم: دراسة صوتية دلالية</w:t>
      </w:r>
      <w:r w:rsidRPr="00CA053F">
        <w:rPr>
          <w:rFonts w:cs="Traditional Arabic" w:hint="cs"/>
          <w:sz w:val="36"/>
          <w:szCs w:val="36"/>
          <w:rtl/>
        </w:rPr>
        <w:t xml:space="preserve">/ صالح علي </w:t>
      </w:r>
      <w:proofErr w:type="gramStart"/>
      <w:r w:rsidRPr="00CA053F">
        <w:rPr>
          <w:rFonts w:cs="Traditional Arabic" w:hint="cs"/>
          <w:sz w:val="36"/>
          <w:szCs w:val="36"/>
          <w:rtl/>
        </w:rPr>
        <w:t>النصيري.-</w:t>
      </w:r>
      <w:proofErr w:type="gramEnd"/>
      <w:r w:rsidRPr="00CA053F">
        <w:rPr>
          <w:rFonts w:cs="Traditional Arabic" w:hint="cs"/>
          <w:sz w:val="36"/>
          <w:szCs w:val="36"/>
          <w:rtl/>
        </w:rPr>
        <w:t xml:space="preserve"> دمشق؛ درعا: دار نور حوران، 1441 هـ، 2020 م؟</w:t>
      </w:r>
    </w:p>
    <w:p w14:paraId="5F199733" w14:textId="77777777" w:rsidR="00CA053F" w:rsidRPr="00CA053F" w:rsidRDefault="00CA053F" w:rsidP="00CA053F">
      <w:pPr>
        <w:ind w:left="0" w:firstLine="0"/>
        <w:jc w:val="both"/>
        <w:rPr>
          <w:rFonts w:cs="Traditional Arabic"/>
          <w:sz w:val="36"/>
          <w:szCs w:val="36"/>
          <w:rtl/>
        </w:rPr>
      </w:pPr>
    </w:p>
    <w:bookmarkEnd w:id="20"/>
    <w:p w14:paraId="73CA5F48"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b/>
          <w:bCs/>
          <w:sz w:val="36"/>
          <w:szCs w:val="36"/>
          <w:rtl/>
          <w:lang w:eastAsia="ar-SA"/>
        </w:rPr>
        <w:lastRenderedPageBreak/>
        <w:t>مشكل صوتيات القرآن</w:t>
      </w:r>
      <w:r w:rsidRPr="00CA053F">
        <w:rPr>
          <w:rFonts w:ascii="Times New Roman" w:eastAsia="Times New Roman" w:hAnsi="Times New Roman" w:cs="Traditional Arabic" w:hint="cs"/>
          <w:sz w:val="36"/>
          <w:szCs w:val="36"/>
          <w:rtl/>
          <w:lang w:eastAsia="ar-SA"/>
        </w:rPr>
        <w:t xml:space="preserve">/ محمد خليل </w:t>
      </w:r>
      <w:proofErr w:type="gramStart"/>
      <w:r w:rsidRPr="00CA053F">
        <w:rPr>
          <w:rFonts w:ascii="Times New Roman" w:eastAsia="Times New Roman" w:hAnsi="Times New Roman" w:cs="Traditional Arabic" w:hint="cs"/>
          <w:sz w:val="36"/>
          <w:szCs w:val="36"/>
          <w:rtl/>
          <w:lang w:eastAsia="ar-SA"/>
        </w:rPr>
        <w:t>الزروق.-</w:t>
      </w:r>
      <w:proofErr w:type="gramEnd"/>
      <w:r w:rsidRPr="00CA053F">
        <w:rPr>
          <w:rFonts w:ascii="Times New Roman" w:eastAsia="Times New Roman" w:hAnsi="Times New Roman" w:cs="Traditional Arabic" w:hint="cs"/>
          <w:sz w:val="36"/>
          <w:szCs w:val="36"/>
          <w:rtl/>
          <w:lang w:eastAsia="ar-SA"/>
        </w:rPr>
        <w:t xml:space="preserve"> إستانبول: دار اللباب، 1440 هـ، 2019 م، 208 ص.</w:t>
      </w:r>
    </w:p>
    <w:p w14:paraId="35B6529B"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72BBB039" w14:textId="77777777" w:rsidR="0069607D" w:rsidRPr="0069607D" w:rsidRDefault="0069607D" w:rsidP="0069607D">
      <w:pPr>
        <w:jc w:val="left"/>
        <w:rPr>
          <w:rFonts w:eastAsia="Times New Roman" w:cs="Traditional Arabic"/>
          <w:b/>
          <w:bCs/>
          <w:noProof/>
          <w:color w:val="FF0000"/>
          <w:sz w:val="36"/>
          <w:szCs w:val="36"/>
          <w:rtl/>
          <w:lang w:eastAsia="ar-SA"/>
        </w:rPr>
      </w:pPr>
      <w:r w:rsidRPr="0069607D">
        <w:rPr>
          <w:rFonts w:eastAsia="Times New Roman" w:cs="Traditional Arabic" w:hint="eastAsia"/>
          <w:b/>
          <w:bCs/>
          <w:noProof/>
          <w:color w:val="FF0000"/>
          <w:sz w:val="36"/>
          <w:szCs w:val="36"/>
          <w:rtl/>
          <w:lang w:eastAsia="ar-SA"/>
        </w:rPr>
        <w:t>النح</w:t>
      </w:r>
      <w:r w:rsidRPr="0069607D">
        <w:rPr>
          <w:rFonts w:eastAsia="Times New Roman" w:cs="Traditional Arabic" w:hint="cs"/>
          <w:b/>
          <w:bCs/>
          <w:noProof/>
          <w:color w:val="FF0000"/>
          <w:sz w:val="36"/>
          <w:szCs w:val="36"/>
          <w:rtl/>
          <w:lang w:eastAsia="ar-SA"/>
        </w:rPr>
        <w:t>و في القرآن</w:t>
      </w:r>
    </w:p>
    <w:p w14:paraId="25646675"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r w:rsidRPr="0069607D">
        <w:rPr>
          <w:rFonts w:ascii="Times New Roman" w:eastAsia="Times New Roman" w:hAnsi="Times New Roman" w:cs="Traditional Arabic"/>
          <w:b/>
          <w:bCs/>
          <w:sz w:val="36"/>
          <w:szCs w:val="36"/>
          <w:rtl/>
          <w:lang w:eastAsia="ar-SA"/>
        </w:rPr>
        <w:t xml:space="preserve">أثر </w:t>
      </w:r>
      <w:r w:rsidRPr="0069607D">
        <w:rPr>
          <w:rFonts w:ascii="Times New Roman" w:eastAsia="Times New Roman" w:hAnsi="Times New Roman" w:cs="Traditional Arabic" w:hint="cs"/>
          <w:b/>
          <w:bCs/>
          <w:sz w:val="36"/>
          <w:szCs w:val="36"/>
          <w:rtl/>
          <w:lang w:eastAsia="ar-SA"/>
        </w:rPr>
        <w:t xml:space="preserve">المذهب البصري على أبي عليّ الفارسي في الاحتجاج للقراءات القرآنية والترجيح بينها في كتاب "الحجة للقراء السبعة": دراسة نحوية/ </w:t>
      </w:r>
      <w:r w:rsidRPr="0069607D">
        <w:rPr>
          <w:rFonts w:ascii="Times New Roman" w:eastAsia="Times New Roman" w:hAnsi="Times New Roman" w:cs="Traditional Arabic" w:hint="cs"/>
          <w:sz w:val="36"/>
          <w:szCs w:val="36"/>
          <w:rtl/>
          <w:lang w:eastAsia="ar-SA"/>
        </w:rPr>
        <w:t xml:space="preserve">محمود عطية </w:t>
      </w:r>
      <w:proofErr w:type="gramStart"/>
      <w:r w:rsidRPr="0069607D">
        <w:rPr>
          <w:rFonts w:ascii="Times New Roman" w:eastAsia="Times New Roman" w:hAnsi="Times New Roman" w:cs="Traditional Arabic" w:hint="cs"/>
          <w:sz w:val="36"/>
          <w:szCs w:val="36"/>
          <w:rtl/>
          <w:lang w:eastAsia="ar-SA"/>
        </w:rPr>
        <w:t>محمود.-</w:t>
      </w:r>
      <w:proofErr w:type="gramEnd"/>
      <w:r w:rsidRPr="0069607D">
        <w:rPr>
          <w:rFonts w:ascii="Times New Roman" w:eastAsia="Times New Roman" w:hAnsi="Times New Roman" w:cs="Traditional Arabic" w:hint="cs"/>
          <w:sz w:val="36"/>
          <w:szCs w:val="36"/>
          <w:rtl/>
          <w:lang w:eastAsia="ar-SA"/>
        </w:rPr>
        <w:t xml:space="preserve"> الفيوم: جامعة الفيوم، 1440 هـ، 2019 م، 190 ص (ماجستير).</w:t>
      </w:r>
    </w:p>
    <w:p w14:paraId="17BB51C6" w14:textId="77777777" w:rsidR="0069607D" w:rsidRPr="0069607D" w:rsidRDefault="0069607D" w:rsidP="0069607D">
      <w:pPr>
        <w:ind w:left="0" w:firstLine="0"/>
        <w:jc w:val="both"/>
        <w:rPr>
          <w:rFonts w:ascii="Times New Roman" w:eastAsia="Times New Roman" w:hAnsi="Times New Roman" w:cs="Traditional Arabic"/>
          <w:b/>
          <w:bCs/>
          <w:sz w:val="36"/>
          <w:szCs w:val="36"/>
          <w:rtl/>
          <w:lang w:eastAsia="ar-SA"/>
        </w:rPr>
      </w:pPr>
    </w:p>
    <w:p w14:paraId="083CE669"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bookmarkStart w:id="21" w:name="_Hlk29677214"/>
      <w:r w:rsidRPr="0069607D">
        <w:rPr>
          <w:rFonts w:ascii="Times New Roman" w:eastAsia="Times New Roman" w:hAnsi="Times New Roman" w:cs="Traditional Arabic" w:hint="cs"/>
          <w:b/>
          <w:bCs/>
          <w:sz w:val="36"/>
          <w:szCs w:val="36"/>
          <w:rtl/>
          <w:lang w:eastAsia="ar-SA"/>
        </w:rPr>
        <w:t>الأدوات النحوية بين الاستعمال القرآني وقواعد النحاة</w:t>
      </w:r>
      <w:r w:rsidRPr="0069607D">
        <w:rPr>
          <w:rFonts w:ascii="Times New Roman" w:eastAsia="Times New Roman" w:hAnsi="Times New Roman" w:cs="Traditional Arabic" w:hint="cs"/>
          <w:sz w:val="36"/>
          <w:szCs w:val="36"/>
          <w:rtl/>
          <w:lang w:eastAsia="ar-SA"/>
        </w:rPr>
        <w:t xml:space="preserve">/ عبدالكاظم محسن </w:t>
      </w:r>
      <w:proofErr w:type="gramStart"/>
      <w:r w:rsidRPr="0069607D">
        <w:rPr>
          <w:rFonts w:ascii="Times New Roman" w:eastAsia="Times New Roman" w:hAnsi="Times New Roman" w:cs="Traditional Arabic" w:hint="cs"/>
          <w:sz w:val="36"/>
          <w:szCs w:val="36"/>
          <w:rtl/>
          <w:lang w:eastAsia="ar-SA"/>
        </w:rPr>
        <w:t>الياسري.-</w:t>
      </w:r>
      <w:proofErr w:type="gramEnd"/>
      <w:r w:rsidRPr="0069607D">
        <w:rPr>
          <w:rFonts w:ascii="Times New Roman" w:eastAsia="Times New Roman" w:hAnsi="Times New Roman" w:cs="Traditional Arabic" w:hint="cs"/>
          <w:sz w:val="36"/>
          <w:szCs w:val="36"/>
          <w:rtl/>
          <w:lang w:eastAsia="ar-SA"/>
        </w:rPr>
        <w:t xml:space="preserve"> عمّان: دار ابن النفيس، 1440 هـ، 2019 م.</w:t>
      </w:r>
    </w:p>
    <w:p w14:paraId="235FF694"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p>
    <w:p w14:paraId="33835A97" w14:textId="77777777" w:rsidR="0069607D" w:rsidRPr="0069607D" w:rsidRDefault="0069607D" w:rsidP="0069607D">
      <w:pPr>
        <w:ind w:left="0" w:firstLine="0"/>
        <w:jc w:val="both"/>
        <w:rPr>
          <w:rFonts w:ascii="Calibri" w:eastAsia="Calibri" w:hAnsi="Calibri" w:cs="Traditional Arabic"/>
          <w:sz w:val="36"/>
          <w:szCs w:val="36"/>
          <w:rtl/>
        </w:rPr>
      </w:pPr>
      <w:r w:rsidRPr="0069607D">
        <w:rPr>
          <w:rFonts w:ascii="Calibri" w:eastAsia="Calibri" w:hAnsi="Calibri" w:cs="Traditional Arabic" w:hint="cs"/>
          <w:b/>
          <w:bCs/>
          <w:sz w:val="36"/>
          <w:szCs w:val="36"/>
          <w:rtl/>
        </w:rPr>
        <w:t xml:space="preserve">أفعال الحركة في القرآن الكريم: دراسة في التركيب والدلالة/ </w:t>
      </w:r>
      <w:r w:rsidRPr="0069607D">
        <w:rPr>
          <w:rFonts w:ascii="Calibri" w:eastAsia="Calibri" w:hAnsi="Calibri" w:cs="Traditional Arabic" w:hint="cs"/>
          <w:sz w:val="36"/>
          <w:szCs w:val="36"/>
          <w:rtl/>
        </w:rPr>
        <w:t xml:space="preserve">انتصار يونس </w:t>
      </w:r>
      <w:proofErr w:type="gramStart"/>
      <w:r w:rsidRPr="0069607D">
        <w:rPr>
          <w:rFonts w:ascii="Calibri" w:eastAsia="Calibri" w:hAnsi="Calibri" w:cs="Traditional Arabic" w:hint="cs"/>
          <w:sz w:val="36"/>
          <w:szCs w:val="36"/>
          <w:rtl/>
        </w:rPr>
        <w:t>مهيهي.-</w:t>
      </w:r>
      <w:proofErr w:type="gramEnd"/>
      <w:r w:rsidRPr="0069607D">
        <w:rPr>
          <w:rFonts w:ascii="Calibri" w:eastAsia="Calibri" w:hAnsi="Calibri" w:cs="Traditional Arabic" w:hint="cs"/>
          <w:sz w:val="36"/>
          <w:szCs w:val="36"/>
          <w:rtl/>
        </w:rPr>
        <w:t xml:space="preserve"> عمّان: دار غيداء، 1441 هـ، 2020 م.</w:t>
      </w:r>
    </w:p>
    <w:p w14:paraId="51372FFE" w14:textId="77777777" w:rsidR="0069607D" w:rsidRPr="0069607D" w:rsidRDefault="0069607D" w:rsidP="0069607D">
      <w:pPr>
        <w:ind w:left="0" w:firstLine="0"/>
        <w:jc w:val="both"/>
        <w:rPr>
          <w:rFonts w:ascii="Calibri" w:eastAsia="Calibri" w:hAnsi="Calibri" w:cs="Traditional Arabic"/>
          <w:sz w:val="36"/>
          <w:szCs w:val="36"/>
          <w:rtl/>
        </w:rPr>
      </w:pPr>
      <w:r w:rsidRPr="0069607D">
        <w:rPr>
          <w:rFonts w:ascii="Calibri" w:eastAsia="Calibri" w:hAnsi="Calibri" w:cs="Traditional Arabic" w:hint="cs"/>
          <w:sz w:val="36"/>
          <w:szCs w:val="36"/>
          <w:rtl/>
        </w:rPr>
        <w:t>الأصل: رسالة دكتوراه - الجامعة المستنصرية، 1433 هـ.</w:t>
      </w:r>
    </w:p>
    <w:p w14:paraId="4D38F4A5"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p>
    <w:p w14:paraId="1D0E41D3"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r w:rsidRPr="0069607D">
        <w:rPr>
          <w:rFonts w:ascii="Times New Roman" w:eastAsia="Times New Roman" w:hAnsi="Times New Roman" w:cs="Traditional Arabic" w:hint="cs"/>
          <w:b/>
          <w:bCs/>
          <w:sz w:val="36"/>
          <w:szCs w:val="36"/>
          <w:rtl/>
          <w:lang w:eastAsia="ar-SA"/>
        </w:rPr>
        <w:t>بناء وعمل المشتقات في الربع الأول من القرآن الكريم: دراسة نحوية صرفية</w:t>
      </w:r>
      <w:r w:rsidRPr="0069607D">
        <w:rPr>
          <w:rFonts w:ascii="Times New Roman" w:eastAsia="Times New Roman" w:hAnsi="Times New Roman" w:cs="Traditional Arabic" w:hint="cs"/>
          <w:sz w:val="36"/>
          <w:szCs w:val="36"/>
          <w:rtl/>
          <w:lang w:eastAsia="ar-SA"/>
        </w:rPr>
        <w:t xml:space="preserve">/ حليمة عبدالله الجاك </w:t>
      </w:r>
      <w:proofErr w:type="gramStart"/>
      <w:r w:rsidRPr="0069607D">
        <w:rPr>
          <w:rFonts w:ascii="Times New Roman" w:eastAsia="Times New Roman" w:hAnsi="Times New Roman" w:cs="Traditional Arabic" w:hint="cs"/>
          <w:sz w:val="36"/>
          <w:szCs w:val="36"/>
          <w:rtl/>
          <w:lang w:eastAsia="ar-SA"/>
        </w:rPr>
        <w:t>محمد.-</w:t>
      </w:r>
      <w:proofErr w:type="gramEnd"/>
      <w:r w:rsidRPr="0069607D">
        <w:rPr>
          <w:rFonts w:ascii="Times New Roman" w:eastAsia="Times New Roman" w:hAnsi="Times New Roman" w:cs="Traditional Arabic" w:hint="cs"/>
          <w:sz w:val="36"/>
          <w:szCs w:val="36"/>
          <w:rtl/>
          <w:lang w:eastAsia="ar-SA"/>
        </w:rPr>
        <w:t xml:space="preserve"> الإسكندرية: الدار العالمية للنشر، 1441 هـ، 2020 م.</w:t>
      </w:r>
    </w:p>
    <w:p w14:paraId="46FFF400"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p>
    <w:bookmarkEnd w:id="21"/>
    <w:p w14:paraId="64406E41"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r w:rsidRPr="0069607D">
        <w:rPr>
          <w:rFonts w:ascii="Times New Roman" w:eastAsia="Times New Roman" w:hAnsi="Times New Roman" w:cs="Traditional Arabic"/>
          <w:b/>
          <w:bCs/>
          <w:sz w:val="36"/>
          <w:szCs w:val="36"/>
          <w:rtl/>
          <w:lang w:eastAsia="ar-SA"/>
        </w:rPr>
        <w:t>التأويل النحوي عند الإمام العكبري</w:t>
      </w:r>
      <w:r w:rsidRPr="0069607D">
        <w:rPr>
          <w:rFonts w:ascii="Times New Roman" w:eastAsia="Times New Roman" w:hAnsi="Times New Roman" w:cs="Traditional Arabic" w:hint="cs"/>
          <w:b/>
          <w:bCs/>
          <w:sz w:val="36"/>
          <w:szCs w:val="36"/>
          <w:rtl/>
          <w:lang w:eastAsia="ar-SA"/>
        </w:rPr>
        <w:t xml:space="preserve"> (ت 616 هـ) في كتابه "التبيان في إعراب القرآن"/ </w:t>
      </w:r>
      <w:r w:rsidRPr="0069607D">
        <w:rPr>
          <w:rFonts w:ascii="Times New Roman" w:eastAsia="Times New Roman" w:hAnsi="Times New Roman" w:cs="Traditional Arabic"/>
          <w:sz w:val="36"/>
          <w:szCs w:val="36"/>
          <w:rtl/>
          <w:lang w:eastAsia="ar-SA"/>
        </w:rPr>
        <w:t xml:space="preserve">عبد الرزاق علي </w:t>
      </w:r>
      <w:proofErr w:type="gramStart"/>
      <w:r w:rsidRPr="0069607D">
        <w:rPr>
          <w:rFonts w:ascii="Times New Roman" w:eastAsia="Times New Roman" w:hAnsi="Times New Roman" w:cs="Traditional Arabic"/>
          <w:sz w:val="36"/>
          <w:szCs w:val="36"/>
          <w:rtl/>
          <w:lang w:eastAsia="ar-SA"/>
        </w:rPr>
        <w:t>محمد</w:t>
      </w:r>
      <w:r w:rsidRPr="0069607D">
        <w:rPr>
          <w:rFonts w:ascii="Times New Roman" w:eastAsia="Times New Roman" w:hAnsi="Times New Roman" w:cs="Traditional Arabic" w:hint="cs"/>
          <w:sz w:val="36"/>
          <w:szCs w:val="36"/>
          <w:rtl/>
          <w:lang w:eastAsia="ar-SA"/>
        </w:rPr>
        <w:t>.-</w:t>
      </w:r>
      <w:proofErr w:type="gramEnd"/>
      <w:r w:rsidRPr="0069607D">
        <w:rPr>
          <w:rFonts w:ascii="Times New Roman" w:eastAsia="Times New Roman" w:hAnsi="Times New Roman" w:cs="Traditional Arabic" w:hint="cs"/>
          <w:sz w:val="36"/>
          <w:szCs w:val="36"/>
          <w:rtl/>
          <w:lang w:eastAsia="ar-SA"/>
        </w:rPr>
        <w:t xml:space="preserve"> عمّان: دار النور المبين، 1440 هـ، 2019 م.</w:t>
      </w:r>
    </w:p>
    <w:p w14:paraId="16D28DAE"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p>
    <w:p w14:paraId="26920C6D" w14:textId="77777777" w:rsidR="0069607D" w:rsidRPr="0069607D" w:rsidRDefault="0069607D" w:rsidP="0069607D">
      <w:pPr>
        <w:ind w:left="0" w:firstLine="0"/>
        <w:jc w:val="both"/>
        <w:rPr>
          <w:rFonts w:ascii="Times New Roman" w:eastAsia="Times New Roman" w:hAnsi="Times New Roman" w:cs="Traditional Arabic"/>
          <w:b/>
          <w:bCs/>
          <w:sz w:val="36"/>
          <w:szCs w:val="36"/>
          <w:lang w:eastAsia="ar-SA"/>
        </w:rPr>
      </w:pPr>
      <w:r w:rsidRPr="0069607D">
        <w:rPr>
          <w:rFonts w:ascii="Times New Roman" w:eastAsia="Times New Roman" w:hAnsi="Times New Roman" w:cs="Traditional Arabic"/>
          <w:b/>
          <w:bCs/>
          <w:sz w:val="36"/>
          <w:szCs w:val="36"/>
          <w:rtl/>
          <w:lang w:eastAsia="ar-SA"/>
        </w:rPr>
        <w:t>تراكيب نحوية و دلالتها في النصف الأول من الجزء الخامس عشر من القرآن الكريم</w:t>
      </w:r>
      <w:r w:rsidRPr="0069607D">
        <w:rPr>
          <w:rFonts w:ascii="Times New Roman" w:eastAsia="Times New Roman" w:hAnsi="Times New Roman" w:cs="Traditional Arabic" w:hint="cs"/>
          <w:b/>
          <w:bCs/>
          <w:sz w:val="36"/>
          <w:szCs w:val="36"/>
          <w:rtl/>
          <w:lang w:eastAsia="ar-SA"/>
        </w:rPr>
        <w:t xml:space="preserve">/ </w:t>
      </w:r>
      <w:r w:rsidRPr="0069607D">
        <w:rPr>
          <w:rFonts w:ascii="Times New Roman" w:eastAsia="Times New Roman" w:hAnsi="Times New Roman" w:cs="Traditional Arabic" w:hint="cs"/>
          <w:sz w:val="36"/>
          <w:szCs w:val="36"/>
          <w:rtl/>
          <w:lang w:eastAsia="ar-SA"/>
        </w:rPr>
        <w:t xml:space="preserve">محمود مصطفى أبو </w:t>
      </w:r>
      <w:proofErr w:type="gramStart"/>
      <w:r w:rsidRPr="0069607D">
        <w:rPr>
          <w:rFonts w:ascii="Times New Roman" w:eastAsia="Times New Roman" w:hAnsi="Times New Roman" w:cs="Traditional Arabic" w:hint="cs"/>
          <w:sz w:val="36"/>
          <w:szCs w:val="36"/>
          <w:rtl/>
          <w:lang w:eastAsia="ar-SA"/>
        </w:rPr>
        <w:t>زيد.-</w:t>
      </w:r>
      <w:proofErr w:type="gramEnd"/>
      <w:r w:rsidRPr="0069607D">
        <w:rPr>
          <w:rFonts w:ascii="Times New Roman" w:eastAsia="Times New Roman" w:hAnsi="Times New Roman" w:cs="Traditional Arabic" w:hint="cs"/>
          <w:sz w:val="36"/>
          <w:szCs w:val="36"/>
          <w:rtl/>
          <w:lang w:eastAsia="ar-SA"/>
        </w:rPr>
        <w:t xml:space="preserve"> الشارقة: جامعة الشارقة، 1439 هـ، 2018 م، 348 ص (ماجستير).</w:t>
      </w:r>
    </w:p>
    <w:p w14:paraId="4BF37EA0" w14:textId="77777777" w:rsidR="0069607D" w:rsidRPr="0069607D" w:rsidRDefault="0069607D" w:rsidP="0069607D">
      <w:pPr>
        <w:ind w:left="0" w:firstLine="0"/>
        <w:jc w:val="both"/>
        <w:rPr>
          <w:rFonts w:ascii="Times New Roman" w:eastAsia="Times New Roman" w:hAnsi="Times New Roman" w:cs="Traditional Arabic"/>
          <w:sz w:val="36"/>
          <w:szCs w:val="36"/>
          <w:lang w:eastAsia="ar-SA"/>
        </w:rPr>
      </w:pPr>
      <w:r w:rsidRPr="0069607D">
        <w:rPr>
          <w:rFonts w:ascii="Times New Roman" w:eastAsia="Times New Roman" w:hAnsi="Times New Roman" w:cs="Traditional Arabic" w:hint="cs"/>
          <w:sz w:val="36"/>
          <w:szCs w:val="36"/>
          <w:rtl/>
          <w:lang w:eastAsia="ar-SA"/>
        </w:rPr>
        <w:t>وهكذا... في أجزاء أخرى من القرآن الكريم، لباحثين آخرين.</w:t>
      </w:r>
    </w:p>
    <w:p w14:paraId="574D8F79" w14:textId="77777777" w:rsidR="0069607D" w:rsidRPr="0069607D" w:rsidRDefault="0069607D" w:rsidP="0069607D">
      <w:pPr>
        <w:ind w:left="0" w:firstLine="0"/>
        <w:jc w:val="both"/>
        <w:rPr>
          <w:rFonts w:ascii="Times New Roman" w:eastAsia="Times New Roman" w:hAnsi="Times New Roman" w:cs="Traditional Arabic"/>
          <w:b/>
          <w:bCs/>
          <w:sz w:val="36"/>
          <w:szCs w:val="36"/>
          <w:rtl/>
          <w:lang w:eastAsia="ar-SA"/>
        </w:rPr>
      </w:pPr>
    </w:p>
    <w:p w14:paraId="5585FC82" w14:textId="77777777" w:rsidR="0069607D" w:rsidRPr="0069607D" w:rsidRDefault="0069607D" w:rsidP="0069607D">
      <w:pPr>
        <w:ind w:left="0" w:firstLine="0"/>
        <w:jc w:val="both"/>
        <w:rPr>
          <w:rFonts w:cs="Traditional Arabic"/>
          <w:sz w:val="36"/>
          <w:szCs w:val="36"/>
          <w:rtl/>
        </w:rPr>
      </w:pPr>
      <w:r w:rsidRPr="0069607D">
        <w:rPr>
          <w:rFonts w:cs="Traditional Arabic"/>
          <w:b/>
          <w:bCs/>
          <w:sz w:val="36"/>
          <w:szCs w:val="36"/>
          <w:rtl/>
        </w:rPr>
        <w:lastRenderedPageBreak/>
        <w:t>التراكيب النحوية والتشكيل الدلالي والسيميائي في القص</w:t>
      </w:r>
      <w:r w:rsidRPr="0069607D">
        <w:rPr>
          <w:rFonts w:cs="Traditional Arabic" w:hint="cs"/>
          <w:b/>
          <w:bCs/>
          <w:sz w:val="36"/>
          <w:szCs w:val="36"/>
          <w:rtl/>
        </w:rPr>
        <w:t>ّ</w:t>
      </w:r>
      <w:r w:rsidRPr="0069607D">
        <w:rPr>
          <w:rFonts w:cs="Traditional Arabic"/>
          <w:b/>
          <w:bCs/>
          <w:sz w:val="36"/>
          <w:szCs w:val="36"/>
          <w:rtl/>
        </w:rPr>
        <w:t xml:space="preserve"> القرآني</w:t>
      </w:r>
      <w:r w:rsidRPr="0069607D">
        <w:rPr>
          <w:rFonts w:cs="Traditional Arabic" w:hint="cs"/>
          <w:b/>
          <w:bCs/>
          <w:sz w:val="36"/>
          <w:szCs w:val="36"/>
          <w:rtl/>
        </w:rPr>
        <w:t>/</w:t>
      </w:r>
      <w:r w:rsidRPr="0069607D">
        <w:rPr>
          <w:rFonts w:cs="Traditional Arabic"/>
          <w:b/>
          <w:bCs/>
          <w:sz w:val="36"/>
          <w:szCs w:val="36"/>
          <w:rtl/>
        </w:rPr>
        <w:t xml:space="preserve"> </w:t>
      </w:r>
      <w:r w:rsidRPr="0069607D">
        <w:rPr>
          <w:rFonts w:cs="Traditional Arabic"/>
          <w:sz w:val="36"/>
          <w:szCs w:val="36"/>
          <w:rtl/>
        </w:rPr>
        <w:t xml:space="preserve">نزيه علي </w:t>
      </w:r>
      <w:proofErr w:type="gramStart"/>
      <w:r w:rsidRPr="0069607D">
        <w:rPr>
          <w:rFonts w:cs="Traditional Arabic"/>
          <w:sz w:val="36"/>
          <w:szCs w:val="36"/>
          <w:rtl/>
        </w:rPr>
        <w:t>حمدان</w:t>
      </w:r>
      <w:r w:rsidRPr="0069607D">
        <w:rPr>
          <w:rFonts w:cs="Traditional Arabic" w:hint="cs"/>
          <w:sz w:val="36"/>
          <w:szCs w:val="36"/>
          <w:rtl/>
        </w:rPr>
        <w:t>.-</w:t>
      </w:r>
      <w:proofErr w:type="gramEnd"/>
      <w:r w:rsidRPr="0069607D">
        <w:rPr>
          <w:rFonts w:cs="Traditional Arabic" w:hint="cs"/>
          <w:sz w:val="36"/>
          <w:szCs w:val="36"/>
          <w:rtl/>
        </w:rPr>
        <w:t xml:space="preserve"> بيروت: المؤسسة الحديثة للكتاب، 1440 هـ، 2019 م، 716 ص.</w:t>
      </w:r>
    </w:p>
    <w:p w14:paraId="1034E21E" w14:textId="77777777" w:rsidR="0069607D" w:rsidRPr="0069607D" w:rsidRDefault="0069607D" w:rsidP="0069607D">
      <w:pPr>
        <w:ind w:left="0" w:firstLine="0"/>
        <w:jc w:val="both"/>
        <w:rPr>
          <w:rFonts w:cs="Traditional Arabic"/>
          <w:sz w:val="36"/>
          <w:szCs w:val="36"/>
          <w:rtl/>
        </w:rPr>
      </w:pPr>
    </w:p>
    <w:p w14:paraId="57D35909" w14:textId="77777777" w:rsidR="0069607D" w:rsidRPr="0069607D" w:rsidRDefault="0069607D" w:rsidP="0069607D">
      <w:pPr>
        <w:ind w:left="0" w:firstLine="0"/>
        <w:jc w:val="both"/>
        <w:rPr>
          <w:rFonts w:cs="Traditional Arabic"/>
          <w:b/>
          <w:bCs/>
          <w:sz w:val="36"/>
          <w:szCs w:val="36"/>
          <w:rtl/>
        </w:rPr>
      </w:pPr>
      <w:r w:rsidRPr="0069607D">
        <w:rPr>
          <w:rFonts w:cs="Traditional Arabic"/>
          <w:b/>
          <w:bCs/>
          <w:sz w:val="36"/>
          <w:szCs w:val="36"/>
          <w:rtl/>
        </w:rPr>
        <w:t>التعليل النحو</w:t>
      </w:r>
      <w:r w:rsidRPr="0069607D">
        <w:rPr>
          <w:rFonts w:cs="Traditional Arabic" w:hint="cs"/>
          <w:b/>
          <w:bCs/>
          <w:sz w:val="36"/>
          <w:szCs w:val="36"/>
          <w:rtl/>
        </w:rPr>
        <w:t>ي</w:t>
      </w:r>
      <w:r w:rsidRPr="0069607D">
        <w:rPr>
          <w:rFonts w:cs="Traditional Arabic"/>
          <w:b/>
          <w:bCs/>
          <w:sz w:val="36"/>
          <w:szCs w:val="36"/>
          <w:rtl/>
        </w:rPr>
        <w:t xml:space="preserve"> للقطع والاستئناف ف</w:t>
      </w:r>
      <w:r w:rsidRPr="0069607D">
        <w:rPr>
          <w:rFonts w:cs="Traditional Arabic" w:hint="cs"/>
          <w:b/>
          <w:bCs/>
          <w:sz w:val="36"/>
          <w:szCs w:val="36"/>
          <w:rtl/>
        </w:rPr>
        <w:t>ي</w:t>
      </w:r>
      <w:r w:rsidRPr="0069607D">
        <w:rPr>
          <w:rFonts w:cs="Traditional Arabic"/>
          <w:b/>
          <w:bCs/>
          <w:sz w:val="36"/>
          <w:szCs w:val="36"/>
          <w:rtl/>
        </w:rPr>
        <w:t xml:space="preserve"> القر</w:t>
      </w:r>
      <w:r w:rsidRPr="0069607D">
        <w:rPr>
          <w:rFonts w:cs="Traditional Arabic" w:hint="cs"/>
          <w:b/>
          <w:bCs/>
          <w:sz w:val="36"/>
          <w:szCs w:val="36"/>
          <w:rtl/>
        </w:rPr>
        <w:t>آ</w:t>
      </w:r>
      <w:r w:rsidRPr="0069607D">
        <w:rPr>
          <w:rFonts w:cs="Traditional Arabic"/>
          <w:b/>
          <w:bCs/>
          <w:sz w:val="36"/>
          <w:szCs w:val="36"/>
          <w:rtl/>
        </w:rPr>
        <w:t>ن الكريم والشعر العرب</w:t>
      </w:r>
      <w:r w:rsidRPr="0069607D">
        <w:rPr>
          <w:rFonts w:cs="Traditional Arabic" w:hint="cs"/>
          <w:b/>
          <w:bCs/>
          <w:sz w:val="36"/>
          <w:szCs w:val="36"/>
          <w:rtl/>
        </w:rPr>
        <w:t xml:space="preserve">ي: </w:t>
      </w:r>
      <w:r w:rsidRPr="0069607D">
        <w:rPr>
          <w:rFonts w:cs="Traditional Arabic"/>
          <w:b/>
          <w:bCs/>
          <w:sz w:val="36"/>
          <w:szCs w:val="36"/>
          <w:rtl/>
        </w:rPr>
        <w:t>دراسة نحوية</w:t>
      </w:r>
      <w:r w:rsidRPr="0069607D">
        <w:rPr>
          <w:rFonts w:cs="Traditional Arabic" w:hint="cs"/>
          <w:b/>
          <w:bCs/>
          <w:sz w:val="36"/>
          <w:szCs w:val="36"/>
          <w:rtl/>
        </w:rPr>
        <w:t xml:space="preserve">/ </w:t>
      </w:r>
      <w:r w:rsidRPr="0069607D">
        <w:rPr>
          <w:rFonts w:cs="Traditional Arabic" w:hint="cs"/>
          <w:sz w:val="36"/>
          <w:szCs w:val="36"/>
          <w:rtl/>
        </w:rPr>
        <w:t xml:space="preserve">مصطفى محمد </w:t>
      </w:r>
      <w:proofErr w:type="gramStart"/>
      <w:r w:rsidRPr="0069607D">
        <w:rPr>
          <w:rFonts w:cs="Traditional Arabic" w:hint="cs"/>
          <w:sz w:val="36"/>
          <w:szCs w:val="36"/>
          <w:rtl/>
        </w:rPr>
        <w:t>شيشي.-</w:t>
      </w:r>
      <w:proofErr w:type="gramEnd"/>
      <w:r w:rsidRPr="0069607D">
        <w:rPr>
          <w:rFonts w:cs="Traditional Arabic" w:hint="cs"/>
          <w:b/>
          <w:bCs/>
          <w:sz w:val="36"/>
          <w:szCs w:val="36"/>
          <w:rtl/>
        </w:rPr>
        <w:t xml:space="preserve"> </w:t>
      </w:r>
      <w:r w:rsidRPr="0069607D">
        <w:rPr>
          <w:rFonts w:cs="Traditional Arabic" w:hint="cs"/>
          <w:sz w:val="36"/>
          <w:szCs w:val="36"/>
          <w:rtl/>
        </w:rPr>
        <w:t>القاهرة: جامعة الأزهر، 1439 هـ، 2017 م (دكتوراه).</w:t>
      </w:r>
    </w:p>
    <w:p w14:paraId="620B9AB0" w14:textId="77777777" w:rsidR="0069607D" w:rsidRPr="0069607D" w:rsidRDefault="0069607D" w:rsidP="0069607D">
      <w:pPr>
        <w:ind w:left="0" w:firstLine="0"/>
        <w:jc w:val="both"/>
        <w:rPr>
          <w:rFonts w:cs="Traditional Arabic"/>
          <w:b/>
          <w:bCs/>
          <w:sz w:val="36"/>
          <w:szCs w:val="36"/>
          <w:rtl/>
        </w:rPr>
      </w:pPr>
    </w:p>
    <w:p w14:paraId="723A4BC5"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bookmarkStart w:id="22" w:name="_Hlk18749688"/>
      <w:r w:rsidRPr="0069607D">
        <w:rPr>
          <w:rFonts w:ascii="Times New Roman" w:eastAsia="Times New Roman" w:hAnsi="Times New Roman" w:cs="Traditional Arabic" w:hint="cs"/>
          <w:b/>
          <w:bCs/>
          <w:sz w:val="36"/>
          <w:szCs w:val="36"/>
          <w:rtl/>
          <w:lang w:eastAsia="ar-SA"/>
        </w:rPr>
        <w:t xml:space="preserve">التكرار التركيبي في القرآن الكريم: أنماطه ودلالاته/ </w:t>
      </w:r>
      <w:r w:rsidRPr="0069607D">
        <w:rPr>
          <w:rFonts w:ascii="Times New Roman" w:eastAsia="Times New Roman" w:hAnsi="Times New Roman" w:cs="Traditional Arabic" w:hint="cs"/>
          <w:sz w:val="36"/>
          <w:szCs w:val="36"/>
          <w:rtl/>
          <w:lang w:eastAsia="ar-SA"/>
        </w:rPr>
        <w:t xml:space="preserve">منال صلاح الدين </w:t>
      </w:r>
      <w:proofErr w:type="gramStart"/>
      <w:r w:rsidRPr="0069607D">
        <w:rPr>
          <w:rFonts w:ascii="Times New Roman" w:eastAsia="Times New Roman" w:hAnsi="Times New Roman" w:cs="Traditional Arabic" w:hint="cs"/>
          <w:sz w:val="36"/>
          <w:szCs w:val="36"/>
          <w:rtl/>
          <w:lang w:eastAsia="ar-SA"/>
        </w:rPr>
        <w:t>الصفار.-</w:t>
      </w:r>
      <w:proofErr w:type="gramEnd"/>
      <w:r w:rsidRPr="0069607D">
        <w:rPr>
          <w:rFonts w:ascii="Times New Roman" w:eastAsia="Times New Roman" w:hAnsi="Times New Roman" w:cs="Traditional Arabic" w:hint="cs"/>
          <w:sz w:val="36"/>
          <w:szCs w:val="36"/>
          <w:rtl/>
          <w:lang w:eastAsia="ar-SA"/>
        </w:rPr>
        <w:t xml:space="preserve"> عمّان: دار غيداء، 1440 هـ؟، 2019 م.</w:t>
      </w:r>
    </w:p>
    <w:p w14:paraId="4179ABBE"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p>
    <w:bookmarkEnd w:id="22"/>
    <w:p w14:paraId="73BE7681"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r w:rsidRPr="0069607D">
        <w:rPr>
          <w:rFonts w:ascii="Times New Roman" w:eastAsia="Times New Roman" w:hAnsi="Times New Roman" w:cs="Traditional Arabic" w:hint="cs"/>
          <w:b/>
          <w:bCs/>
          <w:sz w:val="36"/>
          <w:szCs w:val="36"/>
          <w:rtl/>
          <w:lang w:eastAsia="ar-SA"/>
        </w:rPr>
        <w:t xml:space="preserve">الجملة الندائية في القرآن الكريم بين التراث والمناهج اللسانية الحديثة/ </w:t>
      </w:r>
      <w:r w:rsidRPr="0069607D">
        <w:rPr>
          <w:rFonts w:ascii="Times New Roman" w:eastAsia="Times New Roman" w:hAnsi="Times New Roman" w:cs="Traditional Arabic" w:hint="cs"/>
          <w:sz w:val="36"/>
          <w:szCs w:val="36"/>
          <w:rtl/>
          <w:lang w:eastAsia="ar-SA"/>
        </w:rPr>
        <w:t xml:space="preserve">مبارك </w:t>
      </w:r>
      <w:proofErr w:type="gramStart"/>
      <w:r w:rsidRPr="0069607D">
        <w:rPr>
          <w:rFonts w:ascii="Times New Roman" w:eastAsia="Times New Roman" w:hAnsi="Times New Roman" w:cs="Traditional Arabic" w:hint="cs"/>
          <w:sz w:val="36"/>
          <w:szCs w:val="36"/>
          <w:rtl/>
          <w:lang w:eastAsia="ar-SA"/>
        </w:rPr>
        <w:t>تريكي.-</w:t>
      </w:r>
      <w:proofErr w:type="gramEnd"/>
      <w:r w:rsidRPr="0069607D">
        <w:rPr>
          <w:rFonts w:ascii="Times New Roman" w:eastAsia="Times New Roman" w:hAnsi="Times New Roman" w:cs="Traditional Arabic" w:hint="cs"/>
          <w:b/>
          <w:bCs/>
          <w:sz w:val="36"/>
          <w:szCs w:val="36"/>
          <w:rtl/>
          <w:lang w:eastAsia="ar-SA"/>
        </w:rPr>
        <w:t xml:space="preserve"> </w:t>
      </w:r>
      <w:r w:rsidRPr="0069607D">
        <w:rPr>
          <w:rFonts w:ascii="Times New Roman" w:eastAsia="Times New Roman" w:hAnsi="Times New Roman" w:cs="Traditional Arabic" w:hint="cs"/>
          <w:sz w:val="36"/>
          <w:szCs w:val="36"/>
          <w:rtl/>
          <w:lang w:eastAsia="ar-SA"/>
        </w:rPr>
        <w:t>عمّان: مركز الكتاب الأكاديمي، 1441 هـ، 2019 م.</w:t>
      </w:r>
    </w:p>
    <w:p w14:paraId="6CD534F0"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p>
    <w:p w14:paraId="4A5CC19D" w14:textId="77777777" w:rsidR="0069607D" w:rsidRPr="0069607D" w:rsidRDefault="0069607D" w:rsidP="0069607D">
      <w:pPr>
        <w:ind w:left="0" w:firstLine="0"/>
        <w:jc w:val="both"/>
        <w:rPr>
          <w:rFonts w:cs="Traditional Arabic"/>
          <w:b/>
          <w:bCs/>
          <w:sz w:val="36"/>
          <w:szCs w:val="36"/>
          <w:rtl/>
        </w:rPr>
      </w:pPr>
      <w:r w:rsidRPr="0069607D">
        <w:rPr>
          <w:rFonts w:cs="Traditional Arabic" w:hint="cs"/>
          <w:b/>
          <w:bCs/>
          <w:sz w:val="36"/>
          <w:szCs w:val="36"/>
          <w:rtl/>
        </w:rPr>
        <w:t>الجواز النحوي في القرآن.</w:t>
      </w:r>
    </w:p>
    <w:p w14:paraId="637C8990" w14:textId="77777777" w:rsidR="0069607D" w:rsidRPr="0069607D" w:rsidRDefault="0069607D" w:rsidP="0069607D">
      <w:pPr>
        <w:ind w:left="0" w:firstLine="0"/>
        <w:jc w:val="both"/>
        <w:rPr>
          <w:rFonts w:cs="Traditional Arabic"/>
          <w:sz w:val="36"/>
          <w:szCs w:val="36"/>
          <w:rtl/>
        </w:rPr>
      </w:pPr>
      <w:r w:rsidRPr="0069607D">
        <w:rPr>
          <w:rFonts w:cs="Traditional Arabic" w:hint="cs"/>
          <w:sz w:val="36"/>
          <w:szCs w:val="36"/>
          <w:rtl/>
        </w:rPr>
        <w:t>دراسته في جامعة تكريت لأكثر من طالب، 1441 هـ...</w:t>
      </w:r>
    </w:p>
    <w:p w14:paraId="3BB637DF" w14:textId="77777777" w:rsidR="0069607D" w:rsidRPr="0069607D" w:rsidRDefault="0069607D" w:rsidP="0069607D">
      <w:pPr>
        <w:ind w:left="0" w:firstLine="0"/>
        <w:jc w:val="both"/>
        <w:rPr>
          <w:rFonts w:cs="Traditional Arabic"/>
          <w:sz w:val="36"/>
          <w:szCs w:val="36"/>
          <w:rtl/>
        </w:rPr>
      </w:pPr>
    </w:p>
    <w:p w14:paraId="588A48B1"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r w:rsidRPr="0069607D">
        <w:rPr>
          <w:rFonts w:ascii="Times New Roman" w:eastAsia="Times New Roman" w:hAnsi="Times New Roman" w:cs="Traditional Arabic" w:hint="cs"/>
          <w:b/>
          <w:bCs/>
          <w:sz w:val="36"/>
          <w:szCs w:val="36"/>
          <w:rtl/>
          <w:lang w:eastAsia="ar-SA"/>
        </w:rPr>
        <w:t>سورتا القصص والأحزاب: دراسة نحوية دلالية</w:t>
      </w:r>
      <w:r w:rsidRPr="0069607D">
        <w:rPr>
          <w:rFonts w:ascii="Times New Roman" w:eastAsia="Times New Roman" w:hAnsi="Times New Roman" w:cs="Traditional Arabic" w:hint="cs"/>
          <w:sz w:val="36"/>
          <w:szCs w:val="36"/>
          <w:rtl/>
          <w:lang w:eastAsia="ar-SA"/>
        </w:rPr>
        <w:t xml:space="preserve">/ أسماء محمد </w:t>
      </w:r>
      <w:proofErr w:type="gramStart"/>
      <w:r w:rsidRPr="0069607D">
        <w:rPr>
          <w:rFonts w:ascii="Times New Roman" w:eastAsia="Times New Roman" w:hAnsi="Times New Roman" w:cs="Traditional Arabic" w:hint="cs"/>
          <w:sz w:val="36"/>
          <w:szCs w:val="36"/>
          <w:rtl/>
          <w:lang w:eastAsia="ar-SA"/>
        </w:rPr>
        <w:t>الزناتي.-</w:t>
      </w:r>
      <w:proofErr w:type="gramEnd"/>
      <w:r w:rsidRPr="0069607D">
        <w:rPr>
          <w:rFonts w:ascii="Times New Roman" w:eastAsia="Times New Roman" w:hAnsi="Times New Roman" w:cs="Traditional Arabic" w:hint="cs"/>
          <w:sz w:val="36"/>
          <w:szCs w:val="36"/>
          <w:rtl/>
          <w:lang w:eastAsia="ar-SA"/>
        </w:rPr>
        <w:t xml:space="preserve"> القاهرة: جامعة عين شمس، 1440 هـ، 2019 م (دكتوراه).</w:t>
      </w:r>
    </w:p>
    <w:p w14:paraId="4C13909B"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p>
    <w:p w14:paraId="259F7023"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r w:rsidRPr="0069607D">
        <w:rPr>
          <w:rFonts w:cs="Traditional Arabic"/>
          <w:b/>
          <w:bCs/>
          <w:sz w:val="36"/>
          <w:szCs w:val="36"/>
          <w:rtl/>
        </w:rPr>
        <w:t>الشواهد القر</w:t>
      </w:r>
      <w:r w:rsidRPr="0069607D">
        <w:rPr>
          <w:rFonts w:cs="Traditional Arabic" w:hint="cs"/>
          <w:b/>
          <w:bCs/>
          <w:sz w:val="36"/>
          <w:szCs w:val="36"/>
          <w:rtl/>
        </w:rPr>
        <w:t>آ</w:t>
      </w:r>
      <w:r w:rsidRPr="0069607D">
        <w:rPr>
          <w:rFonts w:cs="Traditional Arabic"/>
          <w:b/>
          <w:bCs/>
          <w:sz w:val="36"/>
          <w:szCs w:val="36"/>
          <w:rtl/>
        </w:rPr>
        <w:t>نية النحوية ف</w:t>
      </w:r>
      <w:r w:rsidRPr="0069607D">
        <w:rPr>
          <w:rFonts w:cs="Traditional Arabic" w:hint="cs"/>
          <w:b/>
          <w:bCs/>
          <w:sz w:val="36"/>
          <w:szCs w:val="36"/>
          <w:rtl/>
        </w:rPr>
        <w:t>ي</w:t>
      </w:r>
      <w:r w:rsidRPr="0069607D">
        <w:rPr>
          <w:rFonts w:cs="Traditional Arabic"/>
          <w:b/>
          <w:bCs/>
          <w:sz w:val="36"/>
          <w:szCs w:val="36"/>
          <w:rtl/>
        </w:rPr>
        <w:t xml:space="preserve"> كتاب</w:t>
      </w:r>
      <w:r w:rsidRPr="0069607D">
        <w:rPr>
          <w:rFonts w:cs="Traditional Arabic" w:hint="cs"/>
          <w:b/>
          <w:bCs/>
          <w:sz w:val="36"/>
          <w:szCs w:val="36"/>
          <w:rtl/>
        </w:rPr>
        <w:t xml:space="preserve"> </w:t>
      </w:r>
      <w:r w:rsidRPr="0069607D">
        <w:rPr>
          <w:rFonts w:cs="Traditional Arabic"/>
          <w:b/>
          <w:bCs/>
          <w:sz w:val="36"/>
          <w:szCs w:val="36"/>
          <w:rtl/>
        </w:rPr>
        <w:t>"شرح التسهيل"</w:t>
      </w:r>
      <w:r w:rsidRPr="0069607D">
        <w:rPr>
          <w:rFonts w:cs="Traditional Arabic" w:hint="cs"/>
          <w:b/>
          <w:bCs/>
          <w:sz w:val="36"/>
          <w:szCs w:val="36"/>
          <w:rtl/>
        </w:rPr>
        <w:t xml:space="preserve"> </w:t>
      </w:r>
      <w:r w:rsidRPr="0069607D">
        <w:rPr>
          <w:rFonts w:cs="Traditional Arabic"/>
          <w:b/>
          <w:bCs/>
          <w:sz w:val="36"/>
          <w:szCs w:val="36"/>
          <w:rtl/>
        </w:rPr>
        <w:t>لابن عطاء الله التنس</w:t>
      </w:r>
      <w:r w:rsidRPr="0069607D">
        <w:rPr>
          <w:rFonts w:cs="Traditional Arabic" w:hint="cs"/>
          <w:b/>
          <w:bCs/>
          <w:sz w:val="36"/>
          <w:szCs w:val="36"/>
          <w:rtl/>
        </w:rPr>
        <w:t>ي (ت 801 هـ):</w:t>
      </w:r>
      <w:r w:rsidRPr="0069607D">
        <w:rPr>
          <w:rFonts w:cs="Traditional Arabic"/>
          <w:b/>
          <w:bCs/>
          <w:sz w:val="36"/>
          <w:szCs w:val="36"/>
          <w:rtl/>
        </w:rPr>
        <w:t xml:space="preserve"> دراسة تحليلية</w:t>
      </w:r>
      <w:r w:rsidRPr="0069607D">
        <w:rPr>
          <w:rFonts w:cs="Traditional Arabic" w:hint="cs"/>
          <w:b/>
          <w:bCs/>
          <w:sz w:val="36"/>
          <w:szCs w:val="36"/>
          <w:rtl/>
        </w:rPr>
        <w:t xml:space="preserve">/ </w:t>
      </w:r>
      <w:r w:rsidRPr="0069607D">
        <w:rPr>
          <w:rFonts w:cs="Traditional Arabic" w:hint="cs"/>
          <w:sz w:val="36"/>
          <w:szCs w:val="36"/>
          <w:rtl/>
        </w:rPr>
        <w:t xml:space="preserve">فايزة شعبان </w:t>
      </w:r>
      <w:proofErr w:type="gramStart"/>
      <w:r w:rsidRPr="0069607D">
        <w:rPr>
          <w:rFonts w:cs="Traditional Arabic" w:hint="cs"/>
          <w:sz w:val="36"/>
          <w:szCs w:val="36"/>
          <w:rtl/>
        </w:rPr>
        <w:t>محمد.-</w:t>
      </w:r>
      <w:proofErr w:type="gramEnd"/>
      <w:r w:rsidRPr="0069607D">
        <w:rPr>
          <w:rFonts w:cs="Traditional Arabic" w:hint="cs"/>
          <w:b/>
          <w:bCs/>
          <w:sz w:val="36"/>
          <w:szCs w:val="36"/>
          <w:rtl/>
        </w:rPr>
        <w:t xml:space="preserve"> </w:t>
      </w:r>
      <w:r w:rsidRPr="0069607D">
        <w:rPr>
          <w:rFonts w:ascii="Times New Roman" w:eastAsia="Times New Roman" w:hAnsi="Times New Roman" w:cs="Traditional Arabic" w:hint="cs"/>
          <w:sz w:val="36"/>
          <w:szCs w:val="36"/>
          <w:rtl/>
          <w:lang w:eastAsia="ar-SA"/>
        </w:rPr>
        <w:t>القاهرة: جامعة الأزهر، 1438 هـ، 2016 م (ماجستير).</w:t>
      </w:r>
    </w:p>
    <w:p w14:paraId="709DC2C8" w14:textId="77777777" w:rsidR="0069607D" w:rsidRPr="0069607D" w:rsidRDefault="0069607D" w:rsidP="0069607D">
      <w:pPr>
        <w:ind w:left="0" w:firstLine="0"/>
        <w:jc w:val="both"/>
        <w:rPr>
          <w:rFonts w:cs="Traditional Arabic"/>
          <w:sz w:val="36"/>
          <w:szCs w:val="36"/>
          <w:rtl/>
        </w:rPr>
      </w:pPr>
      <w:r w:rsidRPr="0069607D">
        <w:rPr>
          <w:rFonts w:cs="Traditional Arabic"/>
          <w:sz w:val="36"/>
          <w:szCs w:val="36"/>
          <w:rtl/>
        </w:rPr>
        <w:t>الجزء ال</w:t>
      </w:r>
      <w:r w:rsidRPr="0069607D">
        <w:rPr>
          <w:rFonts w:cs="Traditional Arabic" w:hint="cs"/>
          <w:sz w:val="36"/>
          <w:szCs w:val="36"/>
          <w:rtl/>
        </w:rPr>
        <w:t>أ</w:t>
      </w:r>
      <w:r w:rsidRPr="0069607D">
        <w:rPr>
          <w:rFonts w:cs="Traditional Arabic"/>
          <w:sz w:val="36"/>
          <w:szCs w:val="36"/>
          <w:rtl/>
        </w:rPr>
        <w:t>ول والثان</w:t>
      </w:r>
      <w:r w:rsidRPr="0069607D">
        <w:rPr>
          <w:rFonts w:cs="Traditional Arabic" w:hint="cs"/>
          <w:sz w:val="36"/>
          <w:szCs w:val="36"/>
          <w:rtl/>
        </w:rPr>
        <w:t>ي.</w:t>
      </w:r>
    </w:p>
    <w:p w14:paraId="6F466B37" w14:textId="77777777" w:rsidR="0069607D" w:rsidRPr="0069607D" w:rsidRDefault="0069607D" w:rsidP="0069607D">
      <w:pPr>
        <w:ind w:left="0" w:firstLine="0"/>
        <w:jc w:val="both"/>
        <w:rPr>
          <w:rFonts w:ascii="Times New Roman" w:eastAsia="Times New Roman" w:hAnsi="Times New Roman" w:cs="Traditional Arabic"/>
          <w:b/>
          <w:bCs/>
          <w:caps/>
          <w:sz w:val="36"/>
          <w:szCs w:val="36"/>
          <w:rtl/>
          <w:lang w:eastAsia="ar-SA"/>
        </w:rPr>
      </w:pPr>
    </w:p>
    <w:p w14:paraId="7B8C00DB" w14:textId="77777777" w:rsidR="0069607D" w:rsidRPr="0069607D" w:rsidRDefault="0069607D" w:rsidP="0069607D">
      <w:pPr>
        <w:ind w:left="0" w:firstLine="0"/>
        <w:jc w:val="both"/>
        <w:rPr>
          <w:rFonts w:cs="Traditional Arabic"/>
          <w:sz w:val="36"/>
          <w:szCs w:val="36"/>
          <w:rtl/>
        </w:rPr>
      </w:pPr>
      <w:r w:rsidRPr="0069607D">
        <w:rPr>
          <w:rFonts w:ascii="Times New Roman" w:eastAsia="Times New Roman" w:hAnsi="Times New Roman" w:cs="Traditional Arabic"/>
          <w:b/>
          <w:bCs/>
          <w:caps/>
          <w:sz w:val="36"/>
          <w:szCs w:val="36"/>
          <w:rtl/>
          <w:lang w:eastAsia="ar-SA"/>
        </w:rPr>
        <w:lastRenderedPageBreak/>
        <w:t>الصناعة النحوية والمعنى عند المنتجب الهمذان</w:t>
      </w:r>
      <w:r w:rsidRPr="0069607D">
        <w:rPr>
          <w:rFonts w:ascii="Times New Roman" w:eastAsia="Times New Roman" w:hAnsi="Times New Roman" w:cs="Traditional Arabic" w:hint="cs"/>
          <w:b/>
          <w:bCs/>
          <w:caps/>
          <w:sz w:val="36"/>
          <w:szCs w:val="36"/>
          <w:rtl/>
          <w:lang w:eastAsia="ar-SA"/>
        </w:rPr>
        <w:t>ي (ت 643 هـ)</w:t>
      </w:r>
      <w:r w:rsidRPr="0069607D">
        <w:rPr>
          <w:rFonts w:ascii="Times New Roman" w:eastAsia="Times New Roman" w:hAnsi="Times New Roman" w:cs="Traditional Arabic"/>
          <w:b/>
          <w:bCs/>
          <w:caps/>
          <w:sz w:val="36"/>
          <w:szCs w:val="36"/>
          <w:rtl/>
          <w:lang w:eastAsia="ar-SA"/>
        </w:rPr>
        <w:t xml:space="preserve"> ف</w:t>
      </w:r>
      <w:r w:rsidRPr="0069607D">
        <w:rPr>
          <w:rFonts w:ascii="Times New Roman" w:eastAsia="Times New Roman" w:hAnsi="Times New Roman" w:cs="Traditional Arabic" w:hint="cs"/>
          <w:b/>
          <w:bCs/>
          <w:caps/>
          <w:sz w:val="36"/>
          <w:szCs w:val="36"/>
          <w:rtl/>
          <w:lang w:eastAsia="ar-SA"/>
        </w:rPr>
        <w:t>ي</w:t>
      </w:r>
      <w:r w:rsidRPr="0069607D">
        <w:rPr>
          <w:rFonts w:ascii="Times New Roman" w:eastAsia="Times New Roman" w:hAnsi="Times New Roman" w:cs="Traditional Arabic"/>
          <w:b/>
          <w:bCs/>
          <w:caps/>
          <w:sz w:val="36"/>
          <w:szCs w:val="36"/>
          <w:rtl/>
          <w:lang w:eastAsia="ar-SA"/>
        </w:rPr>
        <w:t xml:space="preserve"> كتابه</w:t>
      </w:r>
      <w:r w:rsidRPr="0069607D">
        <w:rPr>
          <w:rFonts w:ascii="Times New Roman" w:eastAsia="Times New Roman" w:hAnsi="Times New Roman" w:cs="Traditional Arabic" w:hint="cs"/>
          <w:b/>
          <w:bCs/>
          <w:caps/>
          <w:sz w:val="36"/>
          <w:szCs w:val="36"/>
          <w:rtl/>
          <w:lang w:eastAsia="ar-SA"/>
        </w:rPr>
        <w:t xml:space="preserve"> </w:t>
      </w:r>
      <w:r w:rsidRPr="0069607D">
        <w:rPr>
          <w:rFonts w:ascii="Times New Roman" w:eastAsia="Times New Roman" w:hAnsi="Times New Roman" w:cs="Traditional Arabic"/>
          <w:b/>
          <w:bCs/>
          <w:caps/>
          <w:sz w:val="36"/>
          <w:szCs w:val="36"/>
          <w:rtl/>
          <w:lang w:eastAsia="ar-SA"/>
        </w:rPr>
        <w:t>"الفريد ف</w:t>
      </w:r>
      <w:r w:rsidRPr="0069607D">
        <w:rPr>
          <w:rFonts w:ascii="Times New Roman" w:eastAsia="Times New Roman" w:hAnsi="Times New Roman" w:cs="Traditional Arabic" w:hint="cs"/>
          <w:b/>
          <w:bCs/>
          <w:caps/>
          <w:sz w:val="36"/>
          <w:szCs w:val="36"/>
          <w:rtl/>
          <w:lang w:eastAsia="ar-SA"/>
        </w:rPr>
        <w:t>ي</w:t>
      </w:r>
      <w:r w:rsidRPr="0069607D">
        <w:rPr>
          <w:rFonts w:ascii="Times New Roman" w:eastAsia="Times New Roman" w:hAnsi="Times New Roman" w:cs="Traditional Arabic"/>
          <w:b/>
          <w:bCs/>
          <w:caps/>
          <w:sz w:val="36"/>
          <w:szCs w:val="36"/>
          <w:rtl/>
          <w:lang w:eastAsia="ar-SA"/>
        </w:rPr>
        <w:t xml:space="preserve"> </w:t>
      </w:r>
      <w:r w:rsidRPr="0069607D">
        <w:rPr>
          <w:rFonts w:ascii="Times New Roman" w:eastAsia="Times New Roman" w:hAnsi="Times New Roman" w:cs="Traditional Arabic" w:hint="cs"/>
          <w:b/>
          <w:bCs/>
          <w:caps/>
          <w:sz w:val="36"/>
          <w:szCs w:val="36"/>
          <w:rtl/>
          <w:lang w:eastAsia="ar-SA"/>
        </w:rPr>
        <w:t>إ</w:t>
      </w:r>
      <w:r w:rsidRPr="0069607D">
        <w:rPr>
          <w:rFonts w:ascii="Times New Roman" w:eastAsia="Times New Roman" w:hAnsi="Times New Roman" w:cs="Traditional Arabic"/>
          <w:b/>
          <w:bCs/>
          <w:caps/>
          <w:sz w:val="36"/>
          <w:szCs w:val="36"/>
          <w:rtl/>
          <w:lang w:eastAsia="ar-SA"/>
        </w:rPr>
        <w:t>عراب القر</w:t>
      </w:r>
      <w:r w:rsidRPr="0069607D">
        <w:rPr>
          <w:rFonts w:ascii="Times New Roman" w:eastAsia="Times New Roman" w:hAnsi="Times New Roman" w:cs="Traditional Arabic" w:hint="cs"/>
          <w:b/>
          <w:bCs/>
          <w:caps/>
          <w:sz w:val="36"/>
          <w:szCs w:val="36"/>
          <w:rtl/>
          <w:lang w:eastAsia="ar-SA"/>
        </w:rPr>
        <w:t>آ</w:t>
      </w:r>
      <w:r w:rsidRPr="0069607D">
        <w:rPr>
          <w:rFonts w:ascii="Times New Roman" w:eastAsia="Times New Roman" w:hAnsi="Times New Roman" w:cs="Traditional Arabic"/>
          <w:b/>
          <w:bCs/>
          <w:caps/>
          <w:sz w:val="36"/>
          <w:szCs w:val="36"/>
          <w:rtl/>
          <w:lang w:eastAsia="ar-SA"/>
        </w:rPr>
        <w:t>ن المجيد"</w:t>
      </w:r>
      <w:r w:rsidRPr="0069607D">
        <w:rPr>
          <w:rFonts w:ascii="Times New Roman" w:eastAsia="Times New Roman" w:hAnsi="Times New Roman" w:cs="Traditional Arabic" w:hint="cs"/>
          <w:b/>
          <w:bCs/>
          <w:caps/>
          <w:sz w:val="36"/>
          <w:szCs w:val="36"/>
          <w:rtl/>
          <w:lang w:eastAsia="ar-SA"/>
        </w:rPr>
        <w:t xml:space="preserve">: </w:t>
      </w:r>
      <w:r w:rsidRPr="0069607D">
        <w:rPr>
          <w:rFonts w:ascii="Times New Roman" w:eastAsia="Times New Roman" w:hAnsi="Times New Roman" w:cs="Traditional Arabic"/>
          <w:b/>
          <w:bCs/>
          <w:caps/>
          <w:sz w:val="36"/>
          <w:szCs w:val="36"/>
          <w:rtl/>
          <w:lang w:eastAsia="ar-SA"/>
        </w:rPr>
        <w:t>دراسة تحليلية</w:t>
      </w:r>
      <w:r w:rsidRPr="0069607D">
        <w:rPr>
          <w:rFonts w:ascii="Times New Roman" w:eastAsia="Times New Roman" w:hAnsi="Times New Roman" w:cs="Traditional Arabic" w:hint="cs"/>
          <w:caps/>
          <w:sz w:val="36"/>
          <w:szCs w:val="36"/>
          <w:rtl/>
          <w:lang w:eastAsia="ar-SA"/>
        </w:rPr>
        <w:t xml:space="preserve">/ لملوم محمد لملوم </w:t>
      </w:r>
      <w:proofErr w:type="gramStart"/>
      <w:r w:rsidRPr="0069607D">
        <w:rPr>
          <w:rFonts w:ascii="Times New Roman" w:eastAsia="Times New Roman" w:hAnsi="Times New Roman" w:cs="Traditional Arabic" w:hint="cs"/>
          <w:caps/>
          <w:sz w:val="36"/>
          <w:szCs w:val="36"/>
          <w:rtl/>
          <w:lang w:eastAsia="ar-SA"/>
        </w:rPr>
        <w:t>محمد.-</w:t>
      </w:r>
      <w:proofErr w:type="gramEnd"/>
      <w:r w:rsidRPr="0069607D">
        <w:rPr>
          <w:rFonts w:ascii="Times New Roman" w:eastAsia="Times New Roman" w:hAnsi="Times New Roman" w:cs="Traditional Arabic" w:hint="cs"/>
          <w:b/>
          <w:bCs/>
          <w:caps/>
          <w:sz w:val="36"/>
          <w:szCs w:val="36"/>
          <w:rtl/>
          <w:lang w:eastAsia="ar-SA"/>
        </w:rPr>
        <w:t xml:space="preserve"> </w:t>
      </w:r>
      <w:r w:rsidRPr="0069607D">
        <w:rPr>
          <w:rFonts w:cs="Traditional Arabic" w:hint="cs"/>
          <w:sz w:val="36"/>
          <w:szCs w:val="36"/>
          <w:rtl/>
        </w:rPr>
        <w:t>القاهرة: جامعة الأزهر، 1440 هـ، 2018 م (دكتوراه).</w:t>
      </w:r>
    </w:p>
    <w:p w14:paraId="4509D6B5" w14:textId="77777777" w:rsidR="0069607D" w:rsidRPr="0069607D" w:rsidRDefault="0069607D" w:rsidP="0069607D">
      <w:pPr>
        <w:ind w:left="0" w:firstLine="0"/>
        <w:jc w:val="both"/>
        <w:rPr>
          <w:rFonts w:cs="Traditional Arabic"/>
          <w:sz w:val="36"/>
          <w:szCs w:val="36"/>
          <w:rtl/>
        </w:rPr>
      </w:pPr>
    </w:p>
    <w:p w14:paraId="257EAF0E"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bookmarkStart w:id="23" w:name="_Hlk34821947"/>
      <w:bookmarkStart w:id="24" w:name="_Hlk15673963"/>
      <w:r w:rsidRPr="0069607D">
        <w:rPr>
          <w:rFonts w:ascii="Times New Roman" w:eastAsia="Times New Roman" w:hAnsi="Times New Roman" w:cs="Traditional Arabic" w:hint="cs"/>
          <w:b/>
          <w:bCs/>
          <w:sz w:val="36"/>
          <w:szCs w:val="36"/>
          <w:rtl/>
          <w:lang w:eastAsia="ar-SA"/>
        </w:rPr>
        <w:t>قواعد بناء الجمل في الشواهد القرآنية الواردة في شروح حماسة أبي تمام</w:t>
      </w:r>
      <w:r w:rsidRPr="0069607D">
        <w:rPr>
          <w:rFonts w:ascii="Times New Roman" w:eastAsia="Times New Roman" w:hAnsi="Times New Roman" w:cs="Traditional Arabic" w:hint="cs"/>
          <w:sz w:val="36"/>
          <w:szCs w:val="36"/>
          <w:rtl/>
          <w:lang w:eastAsia="ar-SA"/>
        </w:rPr>
        <w:t xml:space="preserve">/ زهراء محمد جواد </w:t>
      </w:r>
      <w:proofErr w:type="gramStart"/>
      <w:r w:rsidRPr="0069607D">
        <w:rPr>
          <w:rFonts w:ascii="Times New Roman" w:eastAsia="Times New Roman" w:hAnsi="Times New Roman" w:cs="Traditional Arabic" w:hint="cs"/>
          <w:sz w:val="36"/>
          <w:szCs w:val="36"/>
          <w:rtl/>
          <w:lang w:eastAsia="ar-SA"/>
        </w:rPr>
        <w:t>الحسيني.-</w:t>
      </w:r>
      <w:proofErr w:type="gramEnd"/>
      <w:r w:rsidRPr="0069607D">
        <w:rPr>
          <w:rFonts w:ascii="Times New Roman" w:eastAsia="Times New Roman" w:hAnsi="Times New Roman" w:cs="Traditional Arabic" w:hint="cs"/>
          <w:sz w:val="36"/>
          <w:szCs w:val="36"/>
          <w:rtl/>
          <w:lang w:eastAsia="ar-SA"/>
        </w:rPr>
        <w:t xml:space="preserve"> كربلاء: جامعة كربلاء، 1441 هـ، 2020 م (ماجستير).</w:t>
      </w:r>
    </w:p>
    <w:p w14:paraId="080E62A3"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p>
    <w:bookmarkEnd w:id="23"/>
    <w:p w14:paraId="2AEAC3AF"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r w:rsidRPr="0069607D">
        <w:rPr>
          <w:rFonts w:ascii="Times New Roman" w:eastAsia="Times New Roman" w:hAnsi="Times New Roman" w:cs="Traditional Arabic" w:hint="cs"/>
          <w:b/>
          <w:bCs/>
          <w:sz w:val="36"/>
          <w:szCs w:val="36"/>
          <w:rtl/>
          <w:lang w:eastAsia="ar-SA"/>
        </w:rPr>
        <w:t xml:space="preserve"> (</w:t>
      </w:r>
      <w:r w:rsidRPr="0069607D">
        <w:rPr>
          <w:rFonts w:ascii="Times New Roman" w:eastAsia="Times New Roman" w:hAnsi="Times New Roman" w:cs="Traditional Arabic"/>
          <w:b/>
          <w:bCs/>
          <w:sz w:val="36"/>
          <w:szCs w:val="36"/>
          <w:rtl/>
          <w:lang w:eastAsia="ar-SA"/>
        </w:rPr>
        <w:t>ما</w:t>
      </w:r>
      <w:r w:rsidRPr="0069607D">
        <w:rPr>
          <w:rFonts w:ascii="Times New Roman" w:eastAsia="Times New Roman" w:hAnsi="Times New Roman" w:cs="Traditional Arabic" w:hint="cs"/>
          <w:b/>
          <w:bCs/>
          <w:sz w:val="36"/>
          <w:szCs w:val="36"/>
          <w:rtl/>
          <w:lang w:eastAsia="ar-SA"/>
        </w:rPr>
        <w:t>)</w:t>
      </w:r>
      <w:r w:rsidRPr="0069607D">
        <w:rPr>
          <w:rFonts w:ascii="Times New Roman" w:eastAsia="Times New Roman" w:hAnsi="Times New Roman" w:cs="Traditional Arabic"/>
          <w:b/>
          <w:bCs/>
          <w:sz w:val="36"/>
          <w:szCs w:val="36"/>
          <w:rtl/>
          <w:lang w:eastAsia="ar-SA"/>
        </w:rPr>
        <w:t xml:space="preserve"> في القرآن الكريم</w:t>
      </w:r>
      <w:r w:rsidRPr="0069607D">
        <w:rPr>
          <w:rFonts w:ascii="Times New Roman" w:eastAsia="Times New Roman" w:hAnsi="Times New Roman" w:cs="Traditional Arabic" w:hint="cs"/>
          <w:b/>
          <w:bCs/>
          <w:sz w:val="36"/>
          <w:szCs w:val="36"/>
          <w:rtl/>
          <w:lang w:eastAsia="ar-SA"/>
        </w:rPr>
        <w:t xml:space="preserve">: </w:t>
      </w:r>
      <w:r w:rsidRPr="0069607D">
        <w:rPr>
          <w:rFonts w:ascii="Times New Roman" w:eastAsia="Times New Roman" w:hAnsi="Times New Roman" w:cs="Traditional Arabic"/>
          <w:b/>
          <w:bCs/>
          <w:sz w:val="36"/>
          <w:szCs w:val="36"/>
          <w:rtl/>
          <w:lang w:eastAsia="ar-SA"/>
        </w:rPr>
        <w:t>دراسة نحوية</w:t>
      </w:r>
      <w:r w:rsidRPr="0069607D">
        <w:rPr>
          <w:rFonts w:ascii="Times New Roman" w:eastAsia="Times New Roman" w:hAnsi="Times New Roman" w:cs="Traditional Arabic" w:hint="cs"/>
          <w:sz w:val="36"/>
          <w:szCs w:val="36"/>
          <w:rtl/>
          <w:lang w:eastAsia="ar-SA"/>
        </w:rPr>
        <w:t xml:space="preserve">/ عبدالجبار فتحي </w:t>
      </w:r>
      <w:proofErr w:type="gramStart"/>
      <w:r w:rsidRPr="0069607D">
        <w:rPr>
          <w:rFonts w:ascii="Times New Roman" w:eastAsia="Times New Roman" w:hAnsi="Times New Roman" w:cs="Traditional Arabic" w:hint="cs"/>
          <w:sz w:val="36"/>
          <w:szCs w:val="36"/>
          <w:rtl/>
          <w:lang w:eastAsia="ar-SA"/>
        </w:rPr>
        <w:t>زيدان.-</w:t>
      </w:r>
      <w:proofErr w:type="gramEnd"/>
      <w:r w:rsidRPr="0069607D">
        <w:rPr>
          <w:rFonts w:ascii="Times New Roman" w:eastAsia="Times New Roman" w:hAnsi="Times New Roman" w:cs="Traditional Arabic" w:hint="cs"/>
          <w:sz w:val="36"/>
          <w:szCs w:val="36"/>
          <w:rtl/>
          <w:lang w:eastAsia="ar-SA"/>
        </w:rPr>
        <w:t xml:space="preserve"> بيروت: دار الكتب العلمية، 1441 هـ، 2020 م، 208 ص. (أصله رسالة جامعية).</w:t>
      </w:r>
    </w:p>
    <w:p w14:paraId="0B61DA75"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p>
    <w:p w14:paraId="745D90C4" w14:textId="77777777" w:rsidR="009138E9" w:rsidRDefault="009138E9" w:rsidP="009138E9">
      <w:pPr>
        <w:ind w:left="0" w:firstLine="0"/>
        <w:jc w:val="both"/>
        <w:rPr>
          <w:rFonts w:ascii="Times New Roman" w:eastAsia="Times New Roman" w:hAnsi="Times New Roman" w:cs="Traditional Arabic"/>
          <w:sz w:val="36"/>
          <w:szCs w:val="36"/>
          <w:rtl/>
          <w:lang w:eastAsia="ar-SA"/>
        </w:rPr>
      </w:pPr>
      <w:r w:rsidRPr="0069607D">
        <w:rPr>
          <w:rFonts w:ascii="Times New Roman" w:eastAsia="Times New Roman" w:hAnsi="Times New Roman" w:cs="Traditional Arabic" w:hint="cs"/>
          <w:b/>
          <w:bCs/>
          <w:sz w:val="36"/>
          <w:szCs w:val="36"/>
          <w:rtl/>
          <w:lang w:eastAsia="ar-SA"/>
        </w:rPr>
        <w:t>النظام النحوي في القرآن الكريم: الاعتبار</w:t>
      </w:r>
      <w:r w:rsidRPr="0069607D">
        <w:rPr>
          <w:rFonts w:ascii="Times New Roman" w:eastAsia="Times New Roman" w:hAnsi="Times New Roman" w:cs="Traditional Arabic" w:hint="cs"/>
          <w:sz w:val="36"/>
          <w:szCs w:val="36"/>
          <w:rtl/>
          <w:lang w:eastAsia="ar-SA"/>
        </w:rPr>
        <w:t xml:space="preserve">/ عبدالوهاب حسن </w:t>
      </w:r>
      <w:proofErr w:type="gramStart"/>
      <w:r w:rsidRPr="0069607D">
        <w:rPr>
          <w:rFonts w:ascii="Times New Roman" w:eastAsia="Times New Roman" w:hAnsi="Times New Roman" w:cs="Traditional Arabic" w:hint="cs"/>
          <w:sz w:val="36"/>
          <w:szCs w:val="36"/>
          <w:rtl/>
          <w:lang w:eastAsia="ar-SA"/>
        </w:rPr>
        <w:t>حمد.-</w:t>
      </w:r>
      <w:proofErr w:type="gramEnd"/>
      <w:r w:rsidRPr="0069607D">
        <w:rPr>
          <w:rFonts w:ascii="Times New Roman" w:eastAsia="Times New Roman" w:hAnsi="Times New Roman" w:cs="Traditional Arabic" w:hint="cs"/>
          <w:sz w:val="36"/>
          <w:szCs w:val="36"/>
          <w:rtl/>
          <w:lang w:eastAsia="ar-SA"/>
        </w:rPr>
        <w:t xml:space="preserve"> عمّان: دار صفاء، 1441 هـ، 2020 م.</w:t>
      </w:r>
    </w:p>
    <w:p w14:paraId="448792DC" w14:textId="77777777" w:rsidR="009138E9" w:rsidRDefault="009138E9" w:rsidP="009138E9">
      <w:pPr>
        <w:ind w:left="0" w:firstLine="0"/>
        <w:jc w:val="both"/>
        <w:rPr>
          <w:rFonts w:ascii="Times New Roman" w:eastAsia="Times New Roman" w:hAnsi="Times New Roman" w:cs="Traditional Arabic"/>
          <w:sz w:val="36"/>
          <w:szCs w:val="36"/>
          <w:rtl/>
          <w:lang w:eastAsia="ar-SA"/>
        </w:rPr>
      </w:pPr>
    </w:p>
    <w:p w14:paraId="440671BA" w14:textId="77777777" w:rsidR="0069607D" w:rsidRPr="0069607D" w:rsidRDefault="0069607D" w:rsidP="0069607D">
      <w:pPr>
        <w:ind w:left="0" w:firstLine="0"/>
        <w:jc w:val="both"/>
        <w:rPr>
          <w:rFonts w:cs="Traditional Arabic"/>
          <w:sz w:val="36"/>
          <w:szCs w:val="36"/>
          <w:rtl/>
        </w:rPr>
      </w:pPr>
      <w:r w:rsidRPr="0069607D">
        <w:rPr>
          <w:rFonts w:cs="Traditional Arabic" w:hint="cs"/>
          <w:b/>
          <w:bCs/>
          <w:sz w:val="36"/>
          <w:szCs w:val="36"/>
          <w:rtl/>
        </w:rPr>
        <w:t>النظام النحوي في النص القرآني</w:t>
      </w:r>
      <w:r w:rsidRPr="0069607D">
        <w:rPr>
          <w:rFonts w:cs="Traditional Arabic" w:hint="cs"/>
          <w:sz w:val="36"/>
          <w:szCs w:val="36"/>
          <w:rtl/>
        </w:rPr>
        <w:t xml:space="preserve">/ أحمد </w:t>
      </w:r>
      <w:proofErr w:type="gramStart"/>
      <w:r w:rsidRPr="0069607D">
        <w:rPr>
          <w:rFonts w:cs="Traditional Arabic" w:hint="cs"/>
          <w:sz w:val="36"/>
          <w:szCs w:val="36"/>
          <w:rtl/>
        </w:rPr>
        <w:t>رسن.-</w:t>
      </w:r>
      <w:proofErr w:type="gramEnd"/>
      <w:r w:rsidRPr="0069607D">
        <w:rPr>
          <w:rFonts w:cs="Traditional Arabic" w:hint="cs"/>
          <w:sz w:val="36"/>
          <w:szCs w:val="36"/>
          <w:rtl/>
        </w:rPr>
        <w:t xml:space="preserve"> البصرة: دار ومكتبة شهريار، 1440 هـ، 2019 م.</w:t>
      </w:r>
    </w:p>
    <w:p w14:paraId="4645C164" w14:textId="77777777" w:rsidR="0069607D" w:rsidRPr="0069607D" w:rsidRDefault="0069607D" w:rsidP="0069607D">
      <w:pPr>
        <w:ind w:left="0" w:firstLine="0"/>
        <w:jc w:val="both"/>
        <w:rPr>
          <w:rFonts w:cs="Traditional Arabic"/>
          <w:sz w:val="36"/>
          <w:szCs w:val="36"/>
          <w:rtl/>
        </w:rPr>
      </w:pPr>
    </w:p>
    <w:bookmarkEnd w:id="24"/>
    <w:p w14:paraId="5BDB3B4D" w14:textId="77777777" w:rsidR="00584974" w:rsidRPr="00584974" w:rsidRDefault="00584974" w:rsidP="00584974">
      <w:pPr>
        <w:jc w:val="left"/>
        <w:rPr>
          <w:b/>
          <w:bCs/>
          <w:color w:val="FF0000"/>
          <w:rtl/>
        </w:rPr>
      </w:pPr>
      <w:r w:rsidRPr="00584974">
        <w:rPr>
          <w:rFonts w:eastAsia="Times New Roman" w:cs="Traditional Arabic" w:hint="eastAsia"/>
          <w:b/>
          <w:bCs/>
          <w:noProof/>
          <w:color w:val="FF0000"/>
          <w:sz w:val="36"/>
          <w:szCs w:val="36"/>
          <w:rtl/>
          <w:lang w:eastAsia="ar-SA"/>
        </w:rPr>
        <w:t>إعراب</w:t>
      </w:r>
      <w:r w:rsidRPr="00584974">
        <w:rPr>
          <w:rFonts w:eastAsia="Times New Roman" w:cs="Traditional Arabic" w:hint="cs"/>
          <w:b/>
          <w:bCs/>
          <w:noProof/>
          <w:color w:val="FF0000"/>
          <w:sz w:val="36"/>
          <w:szCs w:val="36"/>
          <w:rtl/>
          <w:lang w:eastAsia="ar-SA"/>
        </w:rPr>
        <w:t xml:space="preserve"> القرآن أو بعضه</w:t>
      </w:r>
    </w:p>
    <w:p w14:paraId="047ED5D0" w14:textId="77777777" w:rsidR="00584974" w:rsidRPr="00584974" w:rsidRDefault="00584974" w:rsidP="00584974">
      <w:pPr>
        <w:ind w:left="0" w:firstLine="0"/>
        <w:jc w:val="both"/>
        <w:rPr>
          <w:rFonts w:cs="Traditional Arabic"/>
          <w:sz w:val="36"/>
          <w:szCs w:val="36"/>
          <w:rtl/>
        </w:rPr>
      </w:pPr>
      <w:r w:rsidRPr="00584974">
        <w:rPr>
          <w:rFonts w:cs="Traditional Arabic" w:hint="cs"/>
          <w:b/>
          <w:bCs/>
          <w:sz w:val="36"/>
          <w:szCs w:val="36"/>
          <w:rtl/>
        </w:rPr>
        <w:t>آ</w:t>
      </w:r>
      <w:r w:rsidRPr="00584974">
        <w:rPr>
          <w:rFonts w:cs="Traditional Arabic"/>
          <w:b/>
          <w:bCs/>
          <w:sz w:val="36"/>
          <w:szCs w:val="36"/>
          <w:rtl/>
        </w:rPr>
        <w:t xml:space="preserve">راء </w:t>
      </w:r>
      <w:r w:rsidRPr="00584974">
        <w:rPr>
          <w:rFonts w:cs="Traditional Arabic" w:hint="cs"/>
          <w:b/>
          <w:bCs/>
          <w:sz w:val="36"/>
          <w:szCs w:val="36"/>
          <w:rtl/>
        </w:rPr>
        <w:t>أبي</w:t>
      </w:r>
      <w:r w:rsidRPr="00584974">
        <w:rPr>
          <w:rFonts w:cs="Traditional Arabic"/>
          <w:b/>
          <w:bCs/>
          <w:sz w:val="36"/>
          <w:szCs w:val="36"/>
          <w:rtl/>
        </w:rPr>
        <w:t xml:space="preserve"> حاتم السجستان</w:t>
      </w:r>
      <w:r w:rsidRPr="00584974">
        <w:rPr>
          <w:rFonts w:cs="Traditional Arabic" w:hint="cs"/>
          <w:b/>
          <w:bCs/>
          <w:sz w:val="36"/>
          <w:szCs w:val="36"/>
          <w:rtl/>
        </w:rPr>
        <w:t>ي</w:t>
      </w:r>
      <w:r w:rsidRPr="00584974">
        <w:rPr>
          <w:rFonts w:cs="Traditional Arabic"/>
          <w:b/>
          <w:bCs/>
          <w:sz w:val="36"/>
          <w:szCs w:val="36"/>
          <w:rtl/>
        </w:rPr>
        <w:t xml:space="preserve"> ف</w:t>
      </w:r>
      <w:r w:rsidRPr="00584974">
        <w:rPr>
          <w:rFonts w:cs="Traditional Arabic" w:hint="cs"/>
          <w:b/>
          <w:bCs/>
          <w:sz w:val="36"/>
          <w:szCs w:val="36"/>
          <w:rtl/>
        </w:rPr>
        <w:t>ي</w:t>
      </w:r>
      <w:r w:rsidRPr="00584974">
        <w:rPr>
          <w:rFonts w:cs="Traditional Arabic"/>
          <w:b/>
          <w:bCs/>
          <w:sz w:val="36"/>
          <w:szCs w:val="36"/>
          <w:rtl/>
        </w:rPr>
        <w:t xml:space="preserve"> </w:t>
      </w:r>
      <w:r w:rsidRPr="00584974">
        <w:rPr>
          <w:rFonts w:cs="Traditional Arabic" w:hint="cs"/>
          <w:b/>
          <w:bCs/>
          <w:sz w:val="36"/>
          <w:szCs w:val="36"/>
          <w:rtl/>
        </w:rPr>
        <w:t>إ</w:t>
      </w:r>
      <w:r w:rsidRPr="00584974">
        <w:rPr>
          <w:rFonts w:cs="Traditional Arabic"/>
          <w:b/>
          <w:bCs/>
          <w:sz w:val="36"/>
          <w:szCs w:val="36"/>
          <w:rtl/>
        </w:rPr>
        <w:t>عراب القر</w:t>
      </w:r>
      <w:r w:rsidRPr="00584974">
        <w:rPr>
          <w:rFonts w:cs="Traditional Arabic" w:hint="cs"/>
          <w:b/>
          <w:bCs/>
          <w:sz w:val="36"/>
          <w:szCs w:val="36"/>
          <w:rtl/>
        </w:rPr>
        <w:t>آ</w:t>
      </w:r>
      <w:r w:rsidRPr="00584974">
        <w:rPr>
          <w:rFonts w:cs="Traditional Arabic"/>
          <w:b/>
          <w:bCs/>
          <w:sz w:val="36"/>
          <w:szCs w:val="36"/>
          <w:rtl/>
        </w:rPr>
        <w:t>ن للنحاس</w:t>
      </w:r>
      <w:r w:rsidRPr="00584974">
        <w:rPr>
          <w:rFonts w:cs="Traditional Arabic" w:hint="cs"/>
          <w:b/>
          <w:bCs/>
          <w:sz w:val="36"/>
          <w:szCs w:val="36"/>
          <w:rtl/>
        </w:rPr>
        <w:t xml:space="preserve">: </w:t>
      </w:r>
      <w:r w:rsidRPr="00584974">
        <w:rPr>
          <w:rFonts w:cs="Traditional Arabic"/>
          <w:b/>
          <w:bCs/>
          <w:sz w:val="36"/>
          <w:szCs w:val="36"/>
          <w:rtl/>
        </w:rPr>
        <w:t>جمع</w:t>
      </w:r>
      <w:r w:rsidRPr="00584974">
        <w:rPr>
          <w:rFonts w:cs="Traditional Arabic" w:hint="cs"/>
          <w:b/>
          <w:bCs/>
          <w:sz w:val="36"/>
          <w:szCs w:val="36"/>
          <w:rtl/>
        </w:rPr>
        <w:t>ً</w:t>
      </w:r>
      <w:r w:rsidRPr="00584974">
        <w:rPr>
          <w:rFonts w:cs="Traditional Arabic"/>
          <w:b/>
          <w:bCs/>
          <w:sz w:val="36"/>
          <w:szCs w:val="36"/>
          <w:rtl/>
        </w:rPr>
        <w:t>ا ودراسة</w:t>
      </w:r>
      <w:r w:rsidRPr="00584974">
        <w:rPr>
          <w:rFonts w:cs="Traditional Arabic" w:hint="cs"/>
          <w:b/>
          <w:bCs/>
          <w:sz w:val="36"/>
          <w:szCs w:val="36"/>
          <w:rtl/>
        </w:rPr>
        <w:t xml:space="preserve">/ </w:t>
      </w:r>
      <w:r w:rsidRPr="00584974">
        <w:rPr>
          <w:rFonts w:cs="Traditional Arabic" w:hint="cs"/>
          <w:sz w:val="36"/>
          <w:szCs w:val="36"/>
          <w:rtl/>
        </w:rPr>
        <w:t xml:space="preserve">دعاء أحمد </w:t>
      </w:r>
      <w:proofErr w:type="gramStart"/>
      <w:r w:rsidRPr="00584974">
        <w:rPr>
          <w:rFonts w:cs="Traditional Arabic" w:hint="cs"/>
          <w:sz w:val="36"/>
          <w:szCs w:val="36"/>
          <w:rtl/>
        </w:rPr>
        <w:t>الغندور.-</w:t>
      </w:r>
      <w:proofErr w:type="gramEnd"/>
      <w:r w:rsidRPr="00584974">
        <w:rPr>
          <w:rFonts w:cs="Traditional Arabic" w:hint="cs"/>
          <w:b/>
          <w:bCs/>
          <w:sz w:val="36"/>
          <w:szCs w:val="36"/>
          <w:rtl/>
        </w:rPr>
        <w:t xml:space="preserve"> </w:t>
      </w:r>
      <w:r w:rsidRPr="00584974">
        <w:rPr>
          <w:rFonts w:cs="Traditional Arabic" w:hint="cs"/>
          <w:sz w:val="36"/>
          <w:szCs w:val="36"/>
          <w:rtl/>
        </w:rPr>
        <w:t>القاهرة: جامعة الأزهر، 1438 هـ، 2016 م (ماجستير).</w:t>
      </w:r>
    </w:p>
    <w:p w14:paraId="10DD4211" w14:textId="77777777" w:rsidR="00584974" w:rsidRPr="00584974" w:rsidRDefault="00584974" w:rsidP="00584974">
      <w:pPr>
        <w:ind w:left="0" w:firstLine="0"/>
        <w:jc w:val="both"/>
        <w:rPr>
          <w:rFonts w:cs="Traditional Arabic"/>
          <w:sz w:val="36"/>
          <w:szCs w:val="36"/>
          <w:rtl/>
        </w:rPr>
      </w:pPr>
    </w:p>
    <w:p w14:paraId="133C2DD1"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bookmarkStart w:id="25" w:name="_Hlk18750839"/>
      <w:r w:rsidRPr="00584974">
        <w:rPr>
          <w:rFonts w:ascii="Times New Roman" w:eastAsia="Times New Roman" w:hAnsi="Times New Roman" w:cs="Traditional Arabic" w:hint="cs"/>
          <w:b/>
          <w:bCs/>
          <w:sz w:val="36"/>
          <w:szCs w:val="36"/>
          <w:rtl/>
          <w:lang w:eastAsia="ar-SA"/>
        </w:rPr>
        <w:t xml:space="preserve">إعراب الجمل الاستفهامية في القرآن الكريم/ </w:t>
      </w:r>
      <w:r w:rsidRPr="00584974">
        <w:rPr>
          <w:rFonts w:ascii="Times New Roman" w:eastAsia="Times New Roman" w:hAnsi="Times New Roman" w:cs="Traditional Arabic" w:hint="cs"/>
          <w:sz w:val="36"/>
          <w:szCs w:val="36"/>
          <w:rtl/>
          <w:lang w:eastAsia="ar-SA"/>
        </w:rPr>
        <w:t xml:space="preserve">عدنان </w:t>
      </w:r>
      <w:proofErr w:type="gramStart"/>
      <w:r w:rsidRPr="00584974">
        <w:rPr>
          <w:rFonts w:ascii="Times New Roman" w:eastAsia="Times New Roman" w:hAnsi="Times New Roman" w:cs="Traditional Arabic" w:hint="cs"/>
          <w:sz w:val="36"/>
          <w:szCs w:val="36"/>
          <w:rtl/>
          <w:lang w:eastAsia="ar-SA"/>
        </w:rPr>
        <w:t>الحيالي.-</w:t>
      </w:r>
      <w:proofErr w:type="gramEnd"/>
      <w:r w:rsidRPr="00584974">
        <w:rPr>
          <w:rFonts w:ascii="Times New Roman" w:eastAsia="Times New Roman" w:hAnsi="Times New Roman" w:cs="Traditional Arabic" w:hint="cs"/>
          <w:sz w:val="36"/>
          <w:szCs w:val="36"/>
          <w:rtl/>
          <w:lang w:eastAsia="ar-SA"/>
        </w:rPr>
        <w:t xml:space="preserve"> عمّان: دار غيداء، 1440 هـ؟، 2019 م.</w:t>
      </w:r>
    </w:p>
    <w:p w14:paraId="06B661C7"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p>
    <w:bookmarkEnd w:id="25"/>
    <w:p w14:paraId="1DD1C146"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r w:rsidRPr="00584974">
        <w:rPr>
          <w:rFonts w:ascii="Times New Roman" w:eastAsia="Times New Roman" w:hAnsi="Times New Roman" w:cs="Traditional Arabic" w:hint="cs"/>
          <w:b/>
          <w:bCs/>
          <w:sz w:val="36"/>
          <w:szCs w:val="36"/>
          <w:rtl/>
          <w:lang w:eastAsia="ar-SA"/>
        </w:rPr>
        <w:t xml:space="preserve">إعراب سورة الإنسان/ </w:t>
      </w:r>
      <w:r w:rsidRPr="00584974">
        <w:rPr>
          <w:rFonts w:ascii="Times New Roman" w:eastAsia="Times New Roman" w:hAnsi="Times New Roman" w:cs="Traditional Arabic" w:hint="cs"/>
          <w:sz w:val="36"/>
          <w:szCs w:val="36"/>
          <w:rtl/>
          <w:lang w:eastAsia="ar-SA"/>
        </w:rPr>
        <w:t xml:space="preserve">سليمان بن عبدالعزيز </w:t>
      </w:r>
      <w:proofErr w:type="gramStart"/>
      <w:r w:rsidRPr="00584974">
        <w:rPr>
          <w:rFonts w:ascii="Times New Roman" w:eastAsia="Times New Roman" w:hAnsi="Times New Roman" w:cs="Traditional Arabic" w:hint="cs"/>
          <w:sz w:val="36"/>
          <w:szCs w:val="36"/>
          <w:rtl/>
          <w:lang w:eastAsia="ar-SA"/>
        </w:rPr>
        <w:t>العيوني.-</w:t>
      </w:r>
      <w:proofErr w:type="gramEnd"/>
      <w:r w:rsidRPr="00584974">
        <w:rPr>
          <w:rFonts w:ascii="Times New Roman" w:eastAsia="Times New Roman" w:hAnsi="Times New Roman" w:cs="Traditional Arabic" w:hint="cs"/>
          <w:sz w:val="36"/>
          <w:szCs w:val="36"/>
          <w:rtl/>
          <w:lang w:eastAsia="ar-SA"/>
        </w:rPr>
        <w:t xml:space="preserve"> الرياض: المفتي اللغوي، 1441 هـ، 2020 م.</w:t>
      </w:r>
    </w:p>
    <w:p w14:paraId="12F053D4"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p>
    <w:p w14:paraId="28CCA4BD" w14:textId="77777777" w:rsidR="00584974" w:rsidRPr="00584974" w:rsidRDefault="00584974" w:rsidP="00584974">
      <w:pPr>
        <w:ind w:left="0" w:firstLine="0"/>
        <w:jc w:val="both"/>
        <w:rPr>
          <w:rFonts w:cs="Traditional Arabic"/>
          <w:sz w:val="36"/>
          <w:szCs w:val="36"/>
          <w:rtl/>
        </w:rPr>
      </w:pPr>
      <w:r w:rsidRPr="00584974">
        <w:rPr>
          <w:rFonts w:cs="Traditional Arabic" w:hint="cs"/>
          <w:b/>
          <w:bCs/>
          <w:sz w:val="36"/>
          <w:szCs w:val="36"/>
          <w:rtl/>
        </w:rPr>
        <w:t>إعراب القرآن بين دلالة المأثور والقياس النحوي في كتب إعراب القرآن</w:t>
      </w:r>
      <w:r w:rsidRPr="00584974">
        <w:rPr>
          <w:rFonts w:cs="Traditional Arabic" w:hint="cs"/>
          <w:sz w:val="36"/>
          <w:szCs w:val="36"/>
          <w:rtl/>
        </w:rPr>
        <w:t xml:space="preserve">/ أريج بنت حسن </w:t>
      </w:r>
      <w:proofErr w:type="gramStart"/>
      <w:r w:rsidRPr="00584974">
        <w:rPr>
          <w:rFonts w:cs="Traditional Arabic" w:hint="cs"/>
          <w:sz w:val="36"/>
          <w:szCs w:val="36"/>
          <w:rtl/>
        </w:rPr>
        <w:t>القبي.-</w:t>
      </w:r>
      <w:proofErr w:type="gramEnd"/>
      <w:r w:rsidRPr="00584974">
        <w:rPr>
          <w:rFonts w:cs="Traditional Arabic" w:hint="cs"/>
          <w:sz w:val="36"/>
          <w:szCs w:val="36"/>
          <w:rtl/>
        </w:rPr>
        <w:t xml:space="preserve"> الرياض: جامعة الإمام، 1441 هـ، 2019 م (دكتوراه).</w:t>
      </w:r>
    </w:p>
    <w:p w14:paraId="4DD8AD64" w14:textId="77777777" w:rsidR="00584974" w:rsidRPr="00584974" w:rsidRDefault="00584974" w:rsidP="00584974">
      <w:pPr>
        <w:ind w:left="0" w:firstLine="0"/>
        <w:jc w:val="both"/>
        <w:rPr>
          <w:rFonts w:cs="Traditional Arabic"/>
          <w:sz w:val="36"/>
          <w:szCs w:val="36"/>
          <w:rtl/>
        </w:rPr>
      </w:pPr>
    </w:p>
    <w:p w14:paraId="0C80C127" w14:textId="09643584" w:rsidR="00584974" w:rsidRPr="00584974" w:rsidRDefault="00584974" w:rsidP="00584974">
      <w:pPr>
        <w:ind w:left="0" w:firstLine="0"/>
        <w:jc w:val="both"/>
        <w:rPr>
          <w:rFonts w:ascii="Times New Roman" w:eastAsia="Times New Roman" w:hAnsi="Times New Roman" w:cs="Traditional Arabic"/>
          <w:caps/>
          <w:sz w:val="36"/>
          <w:szCs w:val="36"/>
          <w:rtl/>
          <w:lang w:eastAsia="ar-SA"/>
        </w:rPr>
      </w:pPr>
      <w:bookmarkStart w:id="26" w:name="_Hlk28001165"/>
      <w:bookmarkStart w:id="27" w:name="_Hlk22813412"/>
      <w:r w:rsidRPr="00584974">
        <w:rPr>
          <w:rFonts w:ascii="Times New Roman" w:eastAsia="Times New Roman" w:hAnsi="Times New Roman" w:cs="Traditional Arabic"/>
          <w:b/>
          <w:bCs/>
          <w:caps/>
          <w:sz w:val="36"/>
          <w:szCs w:val="36"/>
          <w:rtl/>
          <w:lang w:eastAsia="ar-SA"/>
        </w:rPr>
        <w:t>إعراب القرآن الكريم</w:t>
      </w:r>
      <w:r w:rsidRPr="00584974">
        <w:rPr>
          <w:rFonts w:ascii="Times New Roman" w:eastAsia="Times New Roman" w:hAnsi="Times New Roman" w:cs="Traditional Arabic" w:hint="cs"/>
          <w:b/>
          <w:bCs/>
          <w:caps/>
          <w:sz w:val="36"/>
          <w:szCs w:val="36"/>
          <w:rtl/>
          <w:lang w:eastAsia="ar-SA"/>
        </w:rPr>
        <w:t>/</w:t>
      </w:r>
      <w:r w:rsidRPr="00584974">
        <w:rPr>
          <w:rFonts w:ascii="Times New Roman" w:eastAsia="Times New Roman" w:hAnsi="Times New Roman" w:cs="Traditional Arabic"/>
          <w:b/>
          <w:bCs/>
          <w:caps/>
          <w:sz w:val="36"/>
          <w:szCs w:val="36"/>
          <w:rtl/>
          <w:lang w:eastAsia="ar-SA"/>
        </w:rPr>
        <w:t xml:space="preserve"> </w:t>
      </w:r>
      <w:r w:rsidRPr="00584974">
        <w:rPr>
          <w:rFonts w:ascii="Times New Roman" w:eastAsia="Times New Roman" w:hAnsi="Times New Roman" w:cs="Traditional Arabic"/>
          <w:caps/>
          <w:sz w:val="36"/>
          <w:szCs w:val="36"/>
          <w:rtl/>
          <w:lang w:eastAsia="ar-SA"/>
        </w:rPr>
        <w:t>لأبي زيد عبد الرحمن الجشتيمي (ت1269 ه)</w:t>
      </w:r>
      <w:r w:rsidRPr="00584974">
        <w:rPr>
          <w:rFonts w:ascii="Times New Roman" w:eastAsia="Times New Roman" w:hAnsi="Times New Roman" w:cs="Traditional Arabic" w:hint="cs"/>
          <w:caps/>
          <w:sz w:val="36"/>
          <w:szCs w:val="36"/>
          <w:rtl/>
          <w:lang w:eastAsia="ar-SA"/>
        </w:rPr>
        <w:t xml:space="preserve">؛ </w:t>
      </w:r>
      <w:r w:rsidRPr="00584974">
        <w:rPr>
          <w:rFonts w:ascii="Times New Roman" w:eastAsia="Times New Roman" w:hAnsi="Times New Roman" w:cs="Traditional Arabic"/>
          <w:caps/>
          <w:sz w:val="36"/>
          <w:szCs w:val="36"/>
          <w:rtl/>
          <w:lang w:eastAsia="ar-SA"/>
        </w:rPr>
        <w:t xml:space="preserve">تحقيق إبراهيم </w:t>
      </w:r>
      <w:proofErr w:type="gramStart"/>
      <w:r w:rsidRPr="00584974">
        <w:rPr>
          <w:rFonts w:ascii="Times New Roman" w:eastAsia="Times New Roman" w:hAnsi="Times New Roman" w:cs="Traditional Arabic"/>
          <w:caps/>
          <w:sz w:val="36"/>
          <w:szCs w:val="36"/>
          <w:rtl/>
          <w:lang w:eastAsia="ar-SA"/>
        </w:rPr>
        <w:t>الوافي</w:t>
      </w:r>
      <w:r w:rsidRPr="00584974">
        <w:rPr>
          <w:rFonts w:ascii="Times New Roman" w:eastAsia="Times New Roman" w:hAnsi="Times New Roman" w:cs="Traditional Arabic" w:hint="cs"/>
          <w:caps/>
          <w:sz w:val="36"/>
          <w:szCs w:val="36"/>
          <w:rtl/>
          <w:lang w:eastAsia="ar-SA"/>
        </w:rPr>
        <w:t>.-</w:t>
      </w:r>
      <w:proofErr w:type="gramEnd"/>
      <w:r w:rsidRPr="00584974">
        <w:rPr>
          <w:rFonts w:ascii="Times New Roman" w:eastAsia="Times New Roman" w:hAnsi="Times New Roman" w:cs="Traditional Arabic" w:hint="cs"/>
          <w:caps/>
          <w:sz w:val="36"/>
          <w:szCs w:val="36"/>
          <w:rtl/>
          <w:lang w:eastAsia="ar-SA"/>
        </w:rPr>
        <w:t xml:space="preserve"> إنزكان، أيت ملول: المجلس العلمي المحلي، 1435 </w:t>
      </w:r>
      <w:r w:rsidR="0012588E">
        <w:rPr>
          <w:rFonts w:ascii="Times New Roman" w:eastAsia="Times New Roman" w:hAnsi="Times New Roman" w:cs="Traditional Arabic" w:hint="cs"/>
          <w:caps/>
          <w:sz w:val="36"/>
          <w:szCs w:val="36"/>
          <w:rtl/>
          <w:lang w:eastAsia="ar-SA"/>
        </w:rPr>
        <w:t>-</w:t>
      </w:r>
      <w:r w:rsidRPr="00584974">
        <w:rPr>
          <w:rFonts w:ascii="Times New Roman" w:eastAsia="Times New Roman" w:hAnsi="Times New Roman" w:cs="Traditional Arabic" w:hint="cs"/>
          <w:caps/>
          <w:sz w:val="36"/>
          <w:szCs w:val="36"/>
          <w:rtl/>
          <w:lang w:eastAsia="ar-SA"/>
        </w:rPr>
        <w:t xml:space="preserve"> 1441 هـ، 2014 </w:t>
      </w:r>
      <w:r w:rsidR="0012588E">
        <w:rPr>
          <w:rFonts w:ascii="Times New Roman" w:eastAsia="Times New Roman" w:hAnsi="Times New Roman" w:cs="Traditional Arabic" w:hint="cs"/>
          <w:caps/>
          <w:sz w:val="36"/>
          <w:szCs w:val="36"/>
          <w:rtl/>
          <w:lang w:eastAsia="ar-SA"/>
        </w:rPr>
        <w:t>-</w:t>
      </w:r>
      <w:r w:rsidRPr="00584974">
        <w:rPr>
          <w:rFonts w:ascii="Times New Roman" w:eastAsia="Times New Roman" w:hAnsi="Times New Roman" w:cs="Traditional Arabic" w:hint="cs"/>
          <w:caps/>
          <w:sz w:val="36"/>
          <w:szCs w:val="36"/>
          <w:rtl/>
          <w:lang w:eastAsia="ar-SA"/>
        </w:rPr>
        <w:t xml:space="preserve"> 2019 م، 2مج</w:t>
      </w:r>
      <w:r w:rsidR="0012588E">
        <w:rPr>
          <w:rFonts w:ascii="Times New Roman" w:eastAsia="Times New Roman" w:hAnsi="Times New Roman" w:cs="Traditional Arabic" w:hint="cs"/>
          <w:caps/>
          <w:sz w:val="36"/>
          <w:szCs w:val="36"/>
          <w:rtl/>
          <w:lang w:eastAsia="ar-SA"/>
        </w:rPr>
        <w:t>.</w:t>
      </w:r>
    </w:p>
    <w:p w14:paraId="427EB741" w14:textId="77777777" w:rsidR="00584974" w:rsidRPr="00584974" w:rsidRDefault="00584974" w:rsidP="00584974">
      <w:pPr>
        <w:ind w:left="0" w:firstLine="0"/>
        <w:jc w:val="both"/>
        <w:rPr>
          <w:rFonts w:ascii="Times New Roman" w:eastAsia="Times New Roman" w:hAnsi="Times New Roman" w:cs="Traditional Arabic"/>
          <w:caps/>
          <w:sz w:val="36"/>
          <w:szCs w:val="36"/>
          <w:rtl/>
          <w:lang w:eastAsia="ar-SA"/>
        </w:rPr>
      </w:pPr>
    </w:p>
    <w:bookmarkEnd w:id="26"/>
    <w:p w14:paraId="12491A66"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r w:rsidRPr="00584974">
        <w:rPr>
          <w:rFonts w:ascii="Times New Roman" w:eastAsia="Times New Roman" w:hAnsi="Times New Roman" w:cs="Traditional Arabic" w:hint="cs"/>
          <w:b/>
          <w:bCs/>
          <w:sz w:val="36"/>
          <w:szCs w:val="36"/>
          <w:rtl/>
          <w:lang w:eastAsia="ar-SA"/>
        </w:rPr>
        <w:t>إعراب القرآن الكريم</w:t>
      </w:r>
      <w:r w:rsidRPr="00584974">
        <w:rPr>
          <w:rFonts w:ascii="Times New Roman" w:eastAsia="Times New Roman" w:hAnsi="Times New Roman" w:cs="Traditional Arabic" w:hint="cs"/>
          <w:sz w:val="36"/>
          <w:szCs w:val="36"/>
          <w:rtl/>
          <w:lang w:eastAsia="ar-SA"/>
        </w:rPr>
        <w:t xml:space="preserve">/ علي موسى </w:t>
      </w:r>
      <w:proofErr w:type="gramStart"/>
      <w:r w:rsidRPr="00584974">
        <w:rPr>
          <w:rFonts w:ascii="Times New Roman" w:eastAsia="Times New Roman" w:hAnsi="Times New Roman" w:cs="Traditional Arabic" w:hint="cs"/>
          <w:sz w:val="36"/>
          <w:szCs w:val="36"/>
          <w:rtl/>
          <w:lang w:eastAsia="ar-SA"/>
        </w:rPr>
        <w:t>الشوملي.-</w:t>
      </w:r>
      <w:proofErr w:type="gramEnd"/>
      <w:r w:rsidRPr="00584974">
        <w:rPr>
          <w:rFonts w:ascii="Times New Roman" w:eastAsia="Times New Roman" w:hAnsi="Times New Roman" w:cs="Traditional Arabic" w:hint="cs"/>
          <w:sz w:val="36"/>
          <w:szCs w:val="36"/>
          <w:rtl/>
          <w:lang w:eastAsia="ar-SA"/>
        </w:rPr>
        <w:t xml:space="preserve"> عمّان: دار زهران، 1441 هـ، 2019 م، 1مج.</w:t>
      </w:r>
    </w:p>
    <w:p w14:paraId="1986701B"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p>
    <w:p w14:paraId="5587865C"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r w:rsidRPr="00584974">
        <w:rPr>
          <w:rFonts w:ascii="Times New Roman" w:eastAsia="Times New Roman" w:hAnsi="Times New Roman" w:cs="Traditional Arabic" w:hint="cs"/>
          <w:b/>
          <w:bCs/>
          <w:sz w:val="36"/>
          <w:szCs w:val="36"/>
          <w:rtl/>
          <w:lang w:eastAsia="ar-SA"/>
        </w:rPr>
        <w:t>إ</w:t>
      </w:r>
      <w:r w:rsidRPr="00584974">
        <w:rPr>
          <w:rFonts w:ascii="Times New Roman" w:eastAsia="Times New Roman" w:hAnsi="Times New Roman" w:cs="Traditional Arabic"/>
          <w:b/>
          <w:bCs/>
          <w:sz w:val="36"/>
          <w:szCs w:val="36"/>
          <w:rtl/>
          <w:lang w:eastAsia="ar-SA"/>
        </w:rPr>
        <w:t>عراب القر</w:t>
      </w:r>
      <w:r w:rsidRPr="00584974">
        <w:rPr>
          <w:rFonts w:ascii="Times New Roman" w:eastAsia="Times New Roman" w:hAnsi="Times New Roman" w:cs="Traditional Arabic" w:hint="cs"/>
          <w:b/>
          <w:bCs/>
          <w:sz w:val="36"/>
          <w:szCs w:val="36"/>
          <w:rtl/>
          <w:lang w:eastAsia="ar-SA"/>
        </w:rPr>
        <w:t>آ</w:t>
      </w:r>
      <w:r w:rsidRPr="00584974">
        <w:rPr>
          <w:rFonts w:ascii="Times New Roman" w:eastAsia="Times New Roman" w:hAnsi="Times New Roman" w:cs="Traditional Arabic"/>
          <w:b/>
          <w:bCs/>
          <w:sz w:val="36"/>
          <w:szCs w:val="36"/>
          <w:rtl/>
          <w:lang w:eastAsia="ar-SA"/>
        </w:rPr>
        <w:t>ن الكريم</w:t>
      </w:r>
      <w:r w:rsidRPr="00584974">
        <w:rPr>
          <w:rFonts w:ascii="Times New Roman" w:eastAsia="Times New Roman" w:hAnsi="Times New Roman" w:cs="Traditional Arabic" w:hint="cs"/>
          <w:b/>
          <w:bCs/>
          <w:sz w:val="36"/>
          <w:szCs w:val="36"/>
          <w:rtl/>
          <w:lang w:eastAsia="ar-SA"/>
        </w:rPr>
        <w:t xml:space="preserve">/ </w:t>
      </w:r>
      <w:r w:rsidRPr="00584974">
        <w:rPr>
          <w:rFonts w:ascii="Times New Roman" w:eastAsia="Times New Roman" w:hAnsi="Times New Roman" w:cs="Traditional Arabic" w:hint="cs"/>
          <w:sz w:val="36"/>
          <w:szCs w:val="36"/>
          <w:rtl/>
          <w:lang w:eastAsia="ar-SA"/>
        </w:rPr>
        <w:t xml:space="preserve">محمود سليمان </w:t>
      </w:r>
      <w:proofErr w:type="gramStart"/>
      <w:r w:rsidRPr="00584974">
        <w:rPr>
          <w:rFonts w:ascii="Times New Roman" w:eastAsia="Times New Roman" w:hAnsi="Times New Roman" w:cs="Traditional Arabic" w:hint="cs"/>
          <w:sz w:val="36"/>
          <w:szCs w:val="36"/>
          <w:rtl/>
          <w:lang w:eastAsia="ar-SA"/>
        </w:rPr>
        <w:t>ياقوت.-</w:t>
      </w:r>
      <w:proofErr w:type="gramEnd"/>
      <w:r w:rsidRPr="00584974">
        <w:rPr>
          <w:rFonts w:ascii="Times New Roman" w:eastAsia="Times New Roman" w:hAnsi="Times New Roman" w:cs="Traditional Arabic" w:hint="cs"/>
          <w:sz w:val="36"/>
          <w:szCs w:val="36"/>
          <w:rtl/>
          <w:lang w:eastAsia="ar-SA"/>
        </w:rPr>
        <w:t xml:space="preserve"> الإسكندرية: دار المطبوعات الجامعية، 1441 هـ، 2020 م، 10 مج.</w:t>
      </w:r>
      <w:r w:rsidRPr="00584974">
        <w:rPr>
          <w:rFonts w:ascii="Times New Roman" w:eastAsia="Times New Roman" w:hAnsi="Times New Roman" w:cs="Traditional Arabic"/>
          <w:sz w:val="36"/>
          <w:szCs w:val="36"/>
          <w:rtl/>
          <w:lang w:eastAsia="ar-SA"/>
        </w:rPr>
        <w:t xml:space="preserve"> </w:t>
      </w:r>
    </w:p>
    <w:p w14:paraId="4B3A6D5C"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p>
    <w:p w14:paraId="1B823884"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bookmarkStart w:id="28" w:name="_Hlk31109799"/>
      <w:bookmarkStart w:id="29" w:name="_Hlk31195488"/>
      <w:bookmarkEnd w:id="27"/>
      <w:r w:rsidRPr="00584974">
        <w:rPr>
          <w:rFonts w:ascii="Times New Roman" w:eastAsia="Times New Roman" w:hAnsi="Times New Roman" w:cs="Traditional Arabic" w:hint="cs"/>
          <w:b/>
          <w:bCs/>
          <w:sz w:val="36"/>
          <w:szCs w:val="36"/>
          <w:rtl/>
          <w:lang w:eastAsia="ar-SA"/>
        </w:rPr>
        <w:t>وجوه الإعراب والقراءات بين الفرّاء والزجّاج</w:t>
      </w:r>
      <w:r w:rsidRPr="00584974">
        <w:rPr>
          <w:rFonts w:ascii="Times New Roman" w:eastAsia="Times New Roman" w:hAnsi="Times New Roman" w:cs="Traditional Arabic" w:hint="cs"/>
          <w:sz w:val="36"/>
          <w:szCs w:val="36"/>
          <w:rtl/>
          <w:lang w:eastAsia="ar-SA"/>
        </w:rPr>
        <w:t xml:space="preserve">/ يحفظ عمرو إنجيه </w:t>
      </w:r>
      <w:proofErr w:type="gramStart"/>
      <w:r w:rsidRPr="00584974">
        <w:rPr>
          <w:rFonts w:ascii="Times New Roman" w:eastAsia="Times New Roman" w:hAnsi="Times New Roman" w:cs="Traditional Arabic" w:hint="cs"/>
          <w:sz w:val="36"/>
          <w:szCs w:val="36"/>
          <w:rtl/>
          <w:lang w:eastAsia="ar-SA"/>
        </w:rPr>
        <w:t>الشنقيطي.-</w:t>
      </w:r>
      <w:proofErr w:type="gramEnd"/>
      <w:r w:rsidRPr="00584974">
        <w:rPr>
          <w:rFonts w:ascii="Times New Roman" w:eastAsia="Times New Roman" w:hAnsi="Times New Roman" w:cs="Traditional Arabic" w:hint="cs"/>
          <w:sz w:val="36"/>
          <w:szCs w:val="36"/>
          <w:rtl/>
          <w:lang w:eastAsia="ar-SA"/>
        </w:rPr>
        <w:t xml:space="preserve"> جدة: دار الأوراق، 1441 هـ، 2020 م. (أصله رسالة جامعية).</w:t>
      </w:r>
    </w:p>
    <w:p w14:paraId="6DBEEE7A"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p>
    <w:bookmarkEnd w:id="28"/>
    <w:bookmarkEnd w:id="29"/>
    <w:p w14:paraId="1458FCB0" w14:textId="77777777" w:rsidR="00AA68F6" w:rsidRPr="00AA68F6" w:rsidRDefault="00AA68F6" w:rsidP="00AA68F6">
      <w:pPr>
        <w:jc w:val="left"/>
        <w:rPr>
          <w:rFonts w:cs="Traditional Arabic"/>
          <w:b/>
          <w:bCs/>
          <w:noProof/>
          <w:color w:val="FF0000"/>
          <w:sz w:val="36"/>
          <w:szCs w:val="36"/>
          <w:rtl/>
        </w:rPr>
      </w:pPr>
      <w:r w:rsidRPr="00AA68F6">
        <w:rPr>
          <w:rFonts w:cs="Traditional Arabic" w:hint="eastAsia"/>
          <w:b/>
          <w:bCs/>
          <w:noProof/>
          <w:color w:val="FF0000"/>
          <w:sz w:val="36"/>
          <w:szCs w:val="36"/>
          <w:rtl/>
        </w:rPr>
        <w:t>معاني</w:t>
      </w:r>
      <w:r w:rsidRPr="00AA68F6">
        <w:rPr>
          <w:rFonts w:cs="Traditional Arabic"/>
          <w:b/>
          <w:bCs/>
          <w:noProof/>
          <w:color w:val="FF0000"/>
          <w:sz w:val="36"/>
          <w:szCs w:val="36"/>
          <w:rtl/>
        </w:rPr>
        <w:t xml:space="preserve"> </w:t>
      </w:r>
      <w:r w:rsidRPr="00AA68F6">
        <w:rPr>
          <w:rFonts w:cs="Traditional Arabic" w:hint="eastAsia"/>
          <w:b/>
          <w:bCs/>
          <w:noProof/>
          <w:color w:val="FF0000"/>
          <w:sz w:val="36"/>
          <w:szCs w:val="36"/>
          <w:rtl/>
        </w:rPr>
        <w:t>القرآن</w:t>
      </w:r>
      <w:r w:rsidRPr="00AA68F6">
        <w:rPr>
          <w:rFonts w:cs="Traditional Arabic"/>
          <w:b/>
          <w:bCs/>
          <w:noProof/>
          <w:color w:val="FF0000"/>
          <w:sz w:val="36"/>
          <w:szCs w:val="36"/>
          <w:rtl/>
        </w:rPr>
        <w:t xml:space="preserve"> </w:t>
      </w:r>
    </w:p>
    <w:p w14:paraId="34E2B811" w14:textId="77777777" w:rsidR="00AA68F6" w:rsidRPr="00AA68F6" w:rsidRDefault="00AA68F6" w:rsidP="00AA68F6">
      <w:pPr>
        <w:jc w:val="left"/>
        <w:rPr>
          <w:b/>
          <w:bCs/>
          <w:color w:val="FF0000"/>
          <w:rtl/>
        </w:rPr>
      </w:pPr>
      <w:r w:rsidRPr="00AA68F6">
        <w:rPr>
          <w:rFonts w:cs="Traditional Arabic"/>
          <w:b/>
          <w:bCs/>
          <w:noProof/>
          <w:color w:val="FF0000"/>
          <w:sz w:val="36"/>
          <w:szCs w:val="36"/>
          <w:rtl/>
        </w:rPr>
        <w:t>(</w:t>
      </w:r>
      <w:r w:rsidRPr="00AA68F6">
        <w:rPr>
          <w:rFonts w:cs="Traditional Arabic" w:hint="eastAsia"/>
          <w:b/>
          <w:bCs/>
          <w:noProof/>
          <w:color w:val="FF0000"/>
          <w:sz w:val="36"/>
          <w:szCs w:val="36"/>
          <w:rtl/>
        </w:rPr>
        <w:t>تجمع</w:t>
      </w:r>
      <w:r w:rsidRPr="00AA68F6">
        <w:rPr>
          <w:rFonts w:cs="Traditional Arabic"/>
          <w:b/>
          <w:bCs/>
          <w:noProof/>
          <w:color w:val="FF0000"/>
          <w:sz w:val="36"/>
          <w:szCs w:val="36"/>
          <w:rtl/>
        </w:rPr>
        <w:t xml:space="preserve"> </w:t>
      </w:r>
      <w:r w:rsidRPr="00AA68F6">
        <w:rPr>
          <w:rFonts w:cs="Traditional Arabic" w:hint="eastAsia"/>
          <w:b/>
          <w:bCs/>
          <w:noProof/>
          <w:color w:val="FF0000"/>
          <w:sz w:val="36"/>
          <w:szCs w:val="36"/>
          <w:rtl/>
        </w:rPr>
        <w:t>بين</w:t>
      </w:r>
      <w:r w:rsidRPr="00AA68F6">
        <w:rPr>
          <w:rFonts w:cs="Traditional Arabic"/>
          <w:b/>
          <w:bCs/>
          <w:noProof/>
          <w:color w:val="FF0000"/>
          <w:sz w:val="36"/>
          <w:szCs w:val="36"/>
          <w:rtl/>
        </w:rPr>
        <w:t xml:space="preserve"> </w:t>
      </w:r>
      <w:r w:rsidRPr="00AA68F6">
        <w:rPr>
          <w:rFonts w:cs="Traditional Arabic" w:hint="eastAsia"/>
          <w:b/>
          <w:bCs/>
          <w:noProof/>
          <w:color w:val="FF0000"/>
          <w:sz w:val="36"/>
          <w:szCs w:val="36"/>
          <w:rtl/>
        </w:rPr>
        <w:t>النحو</w:t>
      </w:r>
      <w:r w:rsidRPr="00AA68F6">
        <w:rPr>
          <w:rFonts w:cs="Traditional Arabic"/>
          <w:b/>
          <w:bCs/>
          <w:noProof/>
          <w:color w:val="FF0000"/>
          <w:sz w:val="36"/>
          <w:szCs w:val="36"/>
          <w:rtl/>
        </w:rPr>
        <w:t xml:space="preserve"> </w:t>
      </w:r>
      <w:r w:rsidRPr="00AA68F6">
        <w:rPr>
          <w:rFonts w:cs="Traditional Arabic" w:hint="eastAsia"/>
          <w:b/>
          <w:bCs/>
          <w:noProof/>
          <w:color w:val="FF0000"/>
          <w:sz w:val="36"/>
          <w:szCs w:val="36"/>
          <w:rtl/>
        </w:rPr>
        <w:t>واللغة</w:t>
      </w:r>
      <w:r w:rsidRPr="00AA68F6">
        <w:rPr>
          <w:rFonts w:cs="Traditional Arabic"/>
          <w:b/>
          <w:bCs/>
          <w:noProof/>
          <w:color w:val="FF0000"/>
          <w:sz w:val="36"/>
          <w:szCs w:val="36"/>
          <w:rtl/>
        </w:rPr>
        <w:t xml:space="preserve"> </w:t>
      </w:r>
      <w:r w:rsidRPr="00AA68F6">
        <w:rPr>
          <w:rFonts w:cs="Traditional Arabic" w:hint="eastAsia"/>
          <w:b/>
          <w:bCs/>
          <w:noProof/>
          <w:color w:val="FF0000"/>
          <w:sz w:val="36"/>
          <w:szCs w:val="36"/>
          <w:rtl/>
        </w:rPr>
        <w:t>والتفسير،</w:t>
      </w:r>
      <w:r w:rsidRPr="00AA68F6">
        <w:rPr>
          <w:rFonts w:cs="Traditional Arabic"/>
          <w:b/>
          <w:bCs/>
          <w:noProof/>
          <w:color w:val="FF0000"/>
          <w:sz w:val="36"/>
          <w:szCs w:val="36"/>
          <w:rtl/>
        </w:rPr>
        <w:t xml:space="preserve"> </w:t>
      </w:r>
      <w:r w:rsidRPr="00AA68F6">
        <w:rPr>
          <w:rFonts w:cs="Traditional Arabic" w:hint="eastAsia"/>
          <w:b/>
          <w:bCs/>
          <w:noProof/>
          <w:color w:val="FF0000"/>
          <w:sz w:val="36"/>
          <w:szCs w:val="36"/>
          <w:rtl/>
        </w:rPr>
        <w:t>والغالب</w:t>
      </w:r>
      <w:r w:rsidRPr="00AA68F6">
        <w:rPr>
          <w:rFonts w:cs="Traditional Arabic"/>
          <w:b/>
          <w:bCs/>
          <w:noProof/>
          <w:color w:val="FF0000"/>
          <w:sz w:val="36"/>
          <w:szCs w:val="36"/>
          <w:rtl/>
        </w:rPr>
        <w:t xml:space="preserve"> </w:t>
      </w:r>
      <w:r w:rsidRPr="00AA68F6">
        <w:rPr>
          <w:rFonts w:cs="Traditional Arabic" w:hint="eastAsia"/>
          <w:b/>
          <w:bCs/>
          <w:noProof/>
          <w:color w:val="FF0000"/>
          <w:sz w:val="36"/>
          <w:szCs w:val="36"/>
          <w:rtl/>
        </w:rPr>
        <w:t>فيها</w:t>
      </w:r>
      <w:r w:rsidRPr="00AA68F6">
        <w:rPr>
          <w:rFonts w:cs="Traditional Arabic"/>
          <w:b/>
          <w:bCs/>
          <w:noProof/>
          <w:color w:val="FF0000"/>
          <w:sz w:val="36"/>
          <w:szCs w:val="36"/>
          <w:rtl/>
        </w:rPr>
        <w:t xml:space="preserve"> </w:t>
      </w:r>
      <w:r w:rsidRPr="00AA68F6">
        <w:rPr>
          <w:rFonts w:cs="Traditional Arabic" w:hint="eastAsia"/>
          <w:b/>
          <w:bCs/>
          <w:noProof/>
          <w:color w:val="FF0000"/>
          <w:sz w:val="36"/>
          <w:szCs w:val="36"/>
          <w:rtl/>
        </w:rPr>
        <w:t>النحو</w:t>
      </w:r>
      <w:r w:rsidRPr="00AA68F6">
        <w:rPr>
          <w:rFonts w:cs="Traditional Arabic"/>
          <w:b/>
          <w:bCs/>
          <w:noProof/>
          <w:color w:val="FF0000"/>
          <w:sz w:val="36"/>
          <w:szCs w:val="36"/>
          <w:rtl/>
        </w:rPr>
        <w:t xml:space="preserve"> </w:t>
      </w:r>
      <w:r w:rsidRPr="00AA68F6">
        <w:rPr>
          <w:rFonts w:cs="Traditional Arabic" w:hint="eastAsia"/>
          <w:b/>
          <w:bCs/>
          <w:noProof/>
          <w:color w:val="FF0000"/>
          <w:sz w:val="36"/>
          <w:szCs w:val="36"/>
          <w:rtl/>
        </w:rPr>
        <w:t>واللغة</w:t>
      </w:r>
      <w:r w:rsidRPr="00AA68F6">
        <w:rPr>
          <w:rFonts w:cs="Traditional Arabic"/>
          <w:b/>
          <w:bCs/>
          <w:noProof/>
          <w:color w:val="FF0000"/>
          <w:sz w:val="36"/>
          <w:szCs w:val="36"/>
          <w:rtl/>
        </w:rPr>
        <w:t>)</w:t>
      </w:r>
    </w:p>
    <w:p w14:paraId="78BC2CA1" w14:textId="77777777" w:rsidR="00AA68F6" w:rsidRPr="00AA68F6" w:rsidRDefault="00AA68F6" w:rsidP="00AA68F6">
      <w:pPr>
        <w:ind w:left="0" w:firstLine="0"/>
        <w:jc w:val="both"/>
        <w:rPr>
          <w:rFonts w:ascii="Times New Roman" w:eastAsia="Times New Roman" w:hAnsi="Times New Roman" w:cs="Traditional Arabic"/>
          <w:sz w:val="36"/>
          <w:szCs w:val="36"/>
          <w:rtl/>
          <w:lang w:eastAsia="ar-SA"/>
        </w:rPr>
      </w:pPr>
      <w:bookmarkStart w:id="30" w:name="_Hlk31650929"/>
      <w:r w:rsidRPr="00AA68F6">
        <w:rPr>
          <w:rFonts w:ascii="Times New Roman" w:eastAsia="Times New Roman" w:hAnsi="Times New Roman" w:cs="Traditional Arabic" w:hint="cs"/>
          <w:b/>
          <w:bCs/>
          <w:sz w:val="36"/>
          <w:szCs w:val="36"/>
          <w:rtl/>
          <w:lang w:eastAsia="ar-SA"/>
        </w:rPr>
        <w:t xml:space="preserve">معاني القرآن/ </w:t>
      </w:r>
      <w:r w:rsidRPr="00AA68F6">
        <w:rPr>
          <w:rFonts w:ascii="Times New Roman" w:eastAsia="Times New Roman" w:hAnsi="Times New Roman" w:cs="Traditional Arabic" w:hint="cs"/>
          <w:sz w:val="36"/>
          <w:szCs w:val="36"/>
          <w:rtl/>
          <w:lang w:eastAsia="ar-SA"/>
        </w:rPr>
        <w:t xml:space="preserve">لأبي زكريا يحيى بن زياد الفرّاء (ت 207 هـ)؛ اعتنى به ضياء الدين إبراهيم </w:t>
      </w:r>
      <w:proofErr w:type="gramStart"/>
      <w:r w:rsidRPr="00AA68F6">
        <w:rPr>
          <w:rFonts w:ascii="Times New Roman" w:eastAsia="Times New Roman" w:hAnsi="Times New Roman" w:cs="Traditional Arabic" w:hint="cs"/>
          <w:sz w:val="36"/>
          <w:szCs w:val="36"/>
          <w:rtl/>
          <w:lang w:eastAsia="ar-SA"/>
        </w:rPr>
        <w:t>عبداللطيف.-</w:t>
      </w:r>
      <w:proofErr w:type="gramEnd"/>
      <w:r w:rsidRPr="00AA68F6">
        <w:rPr>
          <w:rFonts w:ascii="Times New Roman" w:eastAsia="Times New Roman" w:hAnsi="Times New Roman" w:cs="Traditional Arabic" w:hint="cs"/>
          <w:sz w:val="36"/>
          <w:szCs w:val="36"/>
          <w:rtl/>
          <w:lang w:eastAsia="ar-SA"/>
        </w:rPr>
        <w:t xml:space="preserve"> القاهرة: شركة القدس للتجارة، 1438 هـ، 2017 م، 2 مج. </w:t>
      </w:r>
    </w:p>
    <w:p w14:paraId="66090F20" w14:textId="77777777" w:rsidR="00AA68F6" w:rsidRPr="00AA68F6" w:rsidRDefault="00AA68F6" w:rsidP="00AA68F6">
      <w:pPr>
        <w:ind w:left="0" w:firstLine="0"/>
        <w:jc w:val="both"/>
        <w:rPr>
          <w:rFonts w:ascii="Times New Roman" w:eastAsia="Times New Roman" w:hAnsi="Times New Roman" w:cs="Traditional Arabic"/>
          <w:sz w:val="36"/>
          <w:szCs w:val="36"/>
          <w:rtl/>
          <w:lang w:eastAsia="ar-SA"/>
        </w:rPr>
      </w:pPr>
    </w:p>
    <w:bookmarkEnd w:id="30"/>
    <w:p w14:paraId="04963B89" w14:textId="77777777" w:rsidR="00AA68F6" w:rsidRPr="00AA68F6" w:rsidRDefault="00AA68F6" w:rsidP="00AA68F6">
      <w:pPr>
        <w:ind w:left="0" w:firstLine="0"/>
        <w:jc w:val="both"/>
        <w:rPr>
          <w:rFonts w:cs="Traditional Arabic"/>
          <w:sz w:val="36"/>
          <w:szCs w:val="36"/>
          <w:rtl/>
        </w:rPr>
      </w:pPr>
      <w:r w:rsidRPr="00AA68F6">
        <w:rPr>
          <w:rFonts w:cs="Traditional Arabic"/>
          <w:b/>
          <w:bCs/>
          <w:sz w:val="36"/>
          <w:szCs w:val="36"/>
          <w:rtl/>
        </w:rPr>
        <w:t>معاني القرآن الكريم وإعرابه</w:t>
      </w:r>
      <w:r w:rsidRPr="00AA68F6">
        <w:rPr>
          <w:rFonts w:cs="Traditional Arabic" w:hint="cs"/>
          <w:sz w:val="36"/>
          <w:szCs w:val="36"/>
          <w:rtl/>
        </w:rPr>
        <w:t>/ إبراهيم بن السريّ الزجّاج (ت 311 هـ).</w:t>
      </w:r>
    </w:p>
    <w:p w14:paraId="1276A262" w14:textId="77777777" w:rsidR="00AA68F6" w:rsidRPr="00AA68F6" w:rsidRDefault="00AA68F6" w:rsidP="00AA68F6">
      <w:pPr>
        <w:ind w:left="0" w:firstLine="0"/>
        <w:jc w:val="both"/>
        <w:rPr>
          <w:rFonts w:cs="Traditional Arabic"/>
          <w:sz w:val="36"/>
          <w:szCs w:val="36"/>
          <w:rtl/>
        </w:rPr>
      </w:pPr>
      <w:r w:rsidRPr="00AA68F6">
        <w:rPr>
          <w:rFonts w:cs="Traditional Arabic" w:hint="cs"/>
          <w:sz w:val="36"/>
          <w:szCs w:val="36"/>
          <w:rtl/>
        </w:rPr>
        <w:t xml:space="preserve">دراسته وتحقيقه في جامعة أم القرى بمكة المكرمة، 1438 </w:t>
      </w:r>
      <w:proofErr w:type="gramStart"/>
      <w:r w:rsidRPr="00AA68F6">
        <w:rPr>
          <w:rFonts w:cs="Traditional Arabic" w:hint="cs"/>
          <w:sz w:val="36"/>
          <w:szCs w:val="36"/>
          <w:rtl/>
        </w:rPr>
        <w:t>هـ،...</w:t>
      </w:r>
      <w:proofErr w:type="gramEnd"/>
    </w:p>
    <w:p w14:paraId="6C403223" w14:textId="531FE18A" w:rsidR="00AA68F6" w:rsidRDefault="00AA68F6" w:rsidP="00AA68F6">
      <w:pPr>
        <w:ind w:left="0" w:firstLine="0"/>
        <w:jc w:val="both"/>
        <w:rPr>
          <w:rFonts w:cs="Traditional Arabic"/>
          <w:sz w:val="36"/>
          <w:szCs w:val="36"/>
          <w:rtl/>
        </w:rPr>
      </w:pPr>
    </w:p>
    <w:p w14:paraId="15892908" w14:textId="77777777" w:rsidR="001B2A76" w:rsidRDefault="001B2A76" w:rsidP="00581858">
      <w:pPr>
        <w:jc w:val="left"/>
        <w:rPr>
          <w:rFonts w:eastAsia="Times New Roman" w:cs="Traditional Arabic"/>
          <w:b/>
          <w:bCs/>
          <w:noProof/>
          <w:color w:val="FF0000"/>
          <w:sz w:val="36"/>
          <w:szCs w:val="36"/>
          <w:rtl/>
          <w:lang w:eastAsia="ar-SA"/>
        </w:rPr>
      </w:pPr>
    </w:p>
    <w:p w14:paraId="431098EB" w14:textId="029B2939" w:rsidR="00581858" w:rsidRPr="00581858" w:rsidRDefault="00581858" w:rsidP="00581858">
      <w:pPr>
        <w:jc w:val="left"/>
        <w:rPr>
          <w:b/>
          <w:bCs/>
          <w:color w:val="FF0000"/>
          <w:rtl/>
        </w:rPr>
      </w:pPr>
      <w:r w:rsidRPr="00581858">
        <w:rPr>
          <w:rFonts w:eastAsia="Times New Roman" w:cs="Traditional Arabic" w:hint="eastAsia"/>
          <w:b/>
          <w:bCs/>
          <w:noProof/>
          <w:color w:val="FF0000"/>
          <w:sz w:val="36"/>
          <w:szCs w:val="36"/>
          <w:rtl/>
          <w:lang w:eastAsia="ar-SA"/>
        </w:rPr>
        <w:lastRenderedPageBreak/>
        <w:t>الصر</w:t>
      </w:r>
      <w:r w:rsidRPr="00581858">
        <w:rPr>
          <w:rFonts w:eastAsia="Times New Roman" w:cs="Traditional Arabic" w:hint="cs"/>
          <w:b/>
          <w:bCs/>
          <w:noProof/>
          <w:color w:val="FF0000"/>
          <w:sz w:val="36"/>
          <w:szCs w:val="36"/>
          <w:rtl/>
          <w:lang w:eastAsia="ar-SA"/>
        </w:rPr>
        <w:t>ف في القرآن</w:t>
      </w:r>
    </w:p>
    <w:p w14:paraId="6EC73B7F" w14:textId="77777777" w:rsidR="00581858" w:rsidRPr="00581858" w:rsidRDefault="00581858" w:rsidP="00581858">
      <w:pPr>
        <w:ind w:left="0" w:firstLine="0"/>
        <w:jc w:val="both"/>
        <w:rPr>
          <w:rFonts w:cs="Traditional Arabic"/>
          <w:sz w:val="36"/>
          <w:szCs w:val="36"/>
          <w:rtl/>
        </w:rPr>
      </w:pPr>
      <w:bookmarkStart w:id="31" w:name="_Hlk11413994"/>
      <w:r w:rsidRPr="00581858">
        <w:rPr>
          <w:rFonts w:cs="Traditional Arabic"/>
          <w:b/>
          <w:bCs/>
          <w:sz w:val="36"/>
          <w:szCs w:val="36"/>
          <w:rtl/>
        </w:rPr>
        <w:t>ال</w:t>
      </w:r>
      <w:r w:rsidRPr="00581858">
        <w:rPr>
          <w:rFonts w:cs="Traditional Arabic" w:hint="cs"/>
          <w:b/>
          <w:bCs/>
          <w:sz w:val="36"/>
          <w:szCs w:val="36"/>
          <w:rtl/>
        </w:rPr>
        <w:t>إ</w:t>
      </w:r>
      <w:r w:rsidRPr="00581858">
        <w:rPr>
          <w:rFonts w:cs="Traditional Arabic"/>
          <w:b/>
          <w:bCs/>
          <w:sz w:val="36"/>
          <w:szCs w:val="36"/>
          <w:rtl/>
        </w:rPr>
        <w:t>علال ف</w:t>
      </w:r>
      <w:r w:rsidRPr="00581858">
        <w:rPr>
          <w:rFonts w:cs="Traditional Arabic" w:hint="cs"/>
          <w:b/>
          <w:bCs/>
          <w:sz w:val="36"/>
          <w:szCs w:val="36"/>
          <w:rtl/>
        </w:rPr>
        <w:t>ي</w:t>
      </w:r>
      <w:r w:rsidRPr="00581858">
        <w:rPr>
          <w:rFonts w:cs="Traditional Arabic"/>
          <w:b/>
          <w:bCs/>
          <w:sz w:val="36"/>
          <w:szCs w:val="36"/>
          <w:rtl/>
        </w:rPr>
        <w:t xml:space="preserve"> القر</w:t>
      </w:r>
      <w:r w:rsidRPr="00581858">
        <w:rPr>
          <w:rFonts w:cs="Traditional Arabic" w:hint="cs"/>
          <w:b/>
          <w:bCs/>
          <w:sz w:val="36"/>
          <w:szCs w:val="36"/>
          <w:rtl/>
        </w:rPr>
        <w:t>آ</w:t>
      </w:r>
      <w:r w:rsidRPr="00581858">
        <w:rPr>
          <w:rFonts w:cs="Traditional Arabic"/>
          <w:b/>
          <w:bCs/>
          <w:sz w:val="36"/>
          <w:szCs w:val="36"/>
          <w:rtl/>
        </w:rPr>
        <w:t>ن الكريم</w:t>
      </w:r>
      <w:r w:rsidRPr="00581858">
        <w:rPr>
          <w:rFonts w:cs="Traditional Arabic" w:hint="cs"/>
          <w:b/>
          <w:bCs/>
          <w:sz w:val="36"/>
          <w:szCs w:val="36"/>
          <w:rtl/>
        </w:rPr>
        <w:t xml:space="preserve">: </w:t>
      </w:r>
      <w:r w:rsidRPr="00581858">
        <w:rPr>
          <w:rFonts w:cs="Traditional Arabic"/>
          <w:b/>
          <w:bCs/>
          <w:sz w:val="36"/>
          <w:szCs w:val="36"/>
          <w:rtl/>
        </w:rPr>
        <w:t>دراسة تطبيقية</w:t>
      </w:r>
      <w:r w:rsidRPr="00581858">
        <w:rPr>
          <w:rFonts w:cs="Traditional Arabic" w:hint="cs"/>
          <w:b/>
          <w:bCs/>
          <w:sz w:val="36"/>
          <w:szCs w:val="36"/>
          <w:rtl/>
        </w:rPr>
        <w:t xml:space="preserve">/ </w:t>
      </w:r>
      <w:r w:rsidRPr="00581858">
        <w:rPr>
          <w:rFonts w:cs="Traditional Arabic" w:hint="cs"/>
          <w:sz w:val="36"/>
          <w:szCs w:val="36"/>
          <w:rtl/>
        </w:rPr>
        <w:t xml:space="preserve">سلوى أبو الفتوح </w:t>
      </w:r>
      <w:proofErr w:type="gramStart"/>
      <w:r w:rsidRPr="00581858">
        <w:rPr>
          <w:rFonts w:cs="Traditional Arabic" w:hint="cs"/>
          <w:sz w:val="36"/>
          <w:szCs w:val="36"/>
          <w:rtl/>
        </w:rPr>
        <w:t>محمد.-</w:t>
      </w:r>
      <w:proofErr w:type="gramEnd"/>
      <w:r w:rsidRPr="00581858">
        <w:rPr>
          <w:rFonts w:cs="Traditional Arabic" w:hint="cs"/>
          <w:b/>
          <w:bCs/>
          <w:sz w:val="36"/>
          <w:szCs w:val="36"/>
          <w:rtl/>
        </w:rPr>
        <w:t xml:space="preserve"> </w:t>
      </w:r>
      <w:r w:rsidRPr="00581858">
        <w:rPr>
          <w:rFonts w:cs="Traditional Arabic" w:hint="cs"/>
          <w:sz w:val="36"/>
          <w:szCs w:val="36"/>
          <w:rtl/>
        </w:rPr>
        <w:t>القاهرة: جامعة الأزهر، 1438 هـ، 2017 م (ماجستير).</w:t>
      </w:r>
    </w:p>
    <w:p w14:paraId="6C4265F4" w14:textId="77777777" w:rsidR="00581858" w:rsidRPr="00581858" w:rsidRDefault="00581858" w:rsidP="00581858">
      <w:pPr>
        <w:ind w:left="0" w:firstLine="0"/>
        <w:jc w:val="both"/>
        <w:rPr>
          <w:rFonts w:cs="Traditional Arabic"/>
          <w:b/>
          <w:bCs/>
          <w:sz w:val="36"/>
          <w:szCs w:val="36"/>
          <w:rtl/>
        </w:rPr>
      </w:pPr>
    </w:p>
    <w:p w14:paraId="4A4E345B" w14:textId="77777777" w:rsidR="00581858" w:rsidRPr="00581858" w:rsidRDefault="00581858" w:rsidP="00581858">
      <w:pPr>
        <w:ind w:left="0" w:firstLine="0"/>
        <w:jc w:val="both"/>
        <w:rPr>
          <w:rFonts w:cs="Traditional Arabic"/>
          <w:sz w:val="36"/>
          <w:szCs w:val="36"/>
          <w:rtl/>
        </w:rPr>
      </w:pPr>
      <w:r w:rsidRPr="00581858">
        <w:rPr>
          <w:rFonts w:cs="Traditional Arabic" w:hint="cs"/>
          <w:b/>
          <w:bCs/>
          <w:sz w:val="36"/>
          <w:szCs w:val="36"/>
          <w:rtl/>
        </w:rPr>
        <w:t>التبيان في تصريف كلمات القرآن</w:t>
      </w:r>
      <w:r w:rsidRPr="00581858">
        <w:rPr>
          <w:rFonts w:cs="Traditional Arabic" w:hint="cs"/>
          <w:sz w:val="36"/>
          <w:szCs w:val="36"/>
          <w:rtl/>
        </w:rPr>
        <w:t xml:space="preserve">/ سعدالله الفتلوي </w:t>
      </w:r>
      <w:proofErr w:type="gramStart"/>
      <w:r w:rsidRPr="00581858">
        <w:rPr>
          <w:rFonts w:cs="Traditional Arabic" w:hint="cs"/>
          <w:sz w:val="36"/>
          <w:szCs w:val="36"/>
          <w:rtl/>
        </w:rPr>
        <w:t>الآمدي.-</w:t>
      </w:r>
      <w:proofErr w:type="gramEnd"/>
      <w:r w:rsidRPr="00581858">
        <w:rPr>
          <w:rFonts w:cs="Traditional Arabic" w:hint="cs"/>
          <w:sz w:val="36"/>
          <w:szCs w:val="36"/>
          <w:rtl/>
        </w:rPr>
        <w:t xml:space="preserve"> ديار بكر: مكتبة سيدا، 1440 هـ، 2019 م.</w:t>
      </w:r>
    </w:p>
    <w:bookmarkEnd w:id="31"/>
    <w:p w14:paraId="353B647F" w14:textId="77777777" w:rsidR="00581858" w:rsidRPr="00581858" w:rsidRDefault="00581858" w:rsidP="00581858">
      <w:pPr>
        <w:ind w:left="0" w:firstLine="0"/>
        <w:jc w:val="both"/>
        <w:rPr>
          <w:rFonts w:cs="Traditional Arabic"/>
          <w:sz w:val="36"/>
          <w:szCs w:val="36"/>
          <w:rtl/>
        </w:rPr>
      </w:pPr>
      <w:r w:rsidRPr="00581858">
        <w:rPr>
          <w:rFonts w:cs="Traditional Arabic" w:hint="cs"/>
          <w:sz w:val="36"/>
          <w:szCs w:val="36"/>
          <w:rtl/>
        </w:rPr>
        <w:t>(</w:t>
      </w:r>
      <w:r w:rsidRPr="00581858">
        <w:rPr>
          <w:rFonts w:cs="Traditional Arabic"/>
          <w:sz w:val="36"/>
          <w:szCs w:val="36"/>
          <w:rtl/>
        </w:rPr>
        <w:t>فيه تصريف أكثر من (1600) كلمة قرآنية</w:t>
      </w:r>
      <w:r w:rsidRPr="00581858">
        <w:rPr>
          <w:rFonts w:cs="Traditional Arabic" w:hint="cs"/>
          <w:sz w:val="36"/>
          <w:szCs w:val="36"/>
          <w:rtl/>
        </w:rPr>
        <w:t>)</w:t>
      </w:r>
    </w:p>
    <w:p w14:paraId="428B2305" w14:textId="77777777" w:rsidR="00581858" w:rsidRPr="00581858" w:rsidRDefault="00581858" w:rsidP="00581858">
      <w:pPr>
        <w:ind w:left="0" w:firstLine="0"/>
        <w:jc w:val="both"/>
        <w:rPr>
          <w:rFonts w:cs="Traditional Arabic"/>
          <w:sz w:val="36"/>
          <w:szCs w:val="36"/>
          <w:rtl/>
        </w:rPr>
      </w:pPr>
    </w:p>
    <w:p w14:paraId="6ECB4A36"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b/>
          <w:bCs/>
          <w:sz w:val="36"/>
          <w:szCs w:val="36"/>
          <w:rtl/>
          <w:lang w:eastAsia="ar-SA"/>
        </w:rPr>
        <w:t xml:space="preserve">معجم الأفعال المزيدة في القرآن الكريم/ </w:t>
      </w:r>
      <w:r w:rsidRPr="00581858">
        <w:rPr>
          <w:rFonts w:ascii="Times New Roman" w:eastAsia="Times New Roman" w:hAnsi="Times New Roman" w:cs="Traditional Arabic" w:hint="cs"/>
          <w:sz w:val="36"/>
          <w:szCs w:val="36"/>
          <w:rtl/>
          <w:lang w:eastAsia="ar-SA"/>
        </w:rPr>
        <w:t xml:space="preserve">أسعد محمد النجار، سهاد ياس </w:t>
      </w:r>
      <w:proofErr w:type="gramStart"/>
      <w:r w:rsidRPr="00581858">
        <w:rPr>
          <w:rFonts w:ascii="Times New Roman" w:eastAsia="Times New Roman" w:hAnsi="Times New Roman" w:cs="Traditional Arabic" w:hint="cs"/>
          <w:sz w:val="36"/>
          <w:szCs w:val="36"/>
          <w:rtl/>
          <w:lang w:eastAsia="ar-SA"/>
        </w:rPr>
        <w:t>عباس.-</w:t>
      </w:r>
      <w:proofErr w:type="gramEnd"/>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hint="cs"/>
          <w:sz w:val="36"/>
          <w:szCs w:val="36"/>
          <w:rtl/>
          <w:lang w:eastAsia="ar-SA"/>
        </w:rPr>
        <w:t>عمّان: دار الرضوان، 1441 هـ، 2019م.</w:t>
      </w:r>
    </w:p>
    <w:p w14:paraId="07EAD9D4"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sz w:val="36"/>
          <w:szCs w:val="36"/>
          <w:rtl/>
          <w:lang w:eastAsia="ar-SA"/>
        </w:rPr>
        <w:t>(اسم المؤلف المشارك من طبعة سابقة للكتاب)</w:t>
      </w:r>
    </w:p>
    <w:p w14:paraId="57B3562F"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7F35B5DF" w14:textId="77777777" w:rsidR="00581858" w:rsidRPr="00581858" w:rsidRDefault="00581858" w:rsidP="00581858">
      <w:pPr>
        <w:jc w:val="left"/>
        <w:rPr>
          <w:b/>
          <w:bCs/>
          <w:color w:val="FF0000"/>
          <w:rtl/>
        </w:rPr>
      </w:pPr>
      <w:r w:rsidRPr="00581858">
        <w:rPr>
          <w:rFonts w:eastAsia="Times New Roman" w:cs="Traditional Arabic" w:hint="eastAsia"/>
          <w:b/>
          <w:bCs/>
          <w:noProof/>
          <w:color w:val="FF0000"/>
          <w:sz w:val="36"/>
          <w:szCs w:val="36"/>
          <w:rtl/>
          <w:lang w:eastAsia="ar-SA"/>
        </w:rPr>
        <w:t>دراسات</w:t>
      </w:r>
      <w:r w:rsidRPr="00581858">
        <w:rPr>
          <w:rFonts w:eastAsia="Times New Roman" w:cs="Traditional Arabic"/>
          <w:b/>
          <w:bCs/>
          <w:noProof/>
          <w:color w:val="FF0000"/>
          <w:sz w:val="36"/>
          <w:szCs w:val="36"/>
          <w:rtl/>
          <w:lang w:eastAsia="ar-SA"/>
        </w:rPr>
        <w:t xml:space="preserve"> </w:t>
      </w:r>
      <w:r w:rsidRPr="00581858">
        <w:rPr>
          <w:rFonts w:eastAsia="Times New Roman" w:cs="Traditional Arabic" w:hint="eastAsia"/>
          <w:b/>
          <w:bCs/>
          <w:noProof/>
          <w:color w:val="FF0000"/>
          <w:sz w:val="36"/>
          <w:szCs w:val="36"/>
          <w:rtl/>
          <w:lang w:eastAsia="ar-SA"/>
        </w:rPr>
        <w:t>لغوية</w:t>
      </w:r>
      <w:r w:rsidRPr="00581858">
        <w:rPr>
          <w:rFonts w:eastAsia="Times New Roman" w:cs="Traditional Arabic"/>
          <w:b/>
          <w:bCs/>
          <w:noProof/>
          <w:color w:val="FF0000"/>
          <w:sz w:val="36"/>
          <w:szCs w:val="36"/>
          <w:rtl/>
          <w:lang w:eastAsia="ar-SA"/>
        </w:rPr>
        <w:t xml:space="preserve"> </w:t>
      </w:r>
      <w:r w:rsidRPr="00581858">
        <w:rPr>
          <w:rFonts w:eastAsia="Times New Roman" w:cs="Traditional Arabic" w:hint="eastAsia"/>
          <w:b/>
          <w:bCs/>
          <w:noProof/>
          <w:color w:val="FF0000"/>
          <w:sz w:val="36"/>
          <w:szCs w:val="36"/>
          <w:rtl/>
          <w:lang w:eastAsia="ar-SA"/>
        </w:rPr>
        <w:t>في</w:t>
      </w:r>
      <w:r w:rsidRPr="00581858">
        <w:rPr>
          <w:rFonts w:eastAsia="Times New Roman" w:cs="Traditional Arabic"/>
          <w:b/>
          <w:bCs/>
          <w:noProof/>
          <w:color w:val="FF0000"/>
          <w:sz w:val="36"/>
          <w:szCs w:val="36"/>
          <w:rtl/>
          <w:lang w:eastAsia="ar-SA"/>
        </w:rPr>
        <w:t xml:space="preserve"> </w:t>
      </w:r>
      <w:r w:rsidRPr="00581858">
        <w:rPr>
          <w:rFonts w:eastAsia="Times New Roman" w:cs="Traditional Arabic" w:hint="eastAsia"/>
          <w:b/>
          <w:bCs/>
          <w:noProof/>
          <w:color w:val="FF0000"/>
          <w:sz w:val="36"/>
          <w:szCs w:val="36"/>
          <w:rtl/>
          <w:lang w:eastAsia="ar-SA"/>
        </w:rPr>
        <w:t>القرآن</w:t>
      </w:r>
    </w:p>
    <w:p w14:paraId="4A8F228C" w14:textId="77777777" w:rsidR="00581858" w:rsidRPr="00581858" w:rsidRDefault="00581858" w:rsidP="00581858">
      <w:pPr>
        <w:ind w:left="0" w:firstLine="0"/>
        <w:jc w:val="both"/>
        <w:rPr>
          <w:rFonts w:cs="Traditional Arabic"/>
          <w:sz w:val="36"/>
          <w:szCs w:val="36"/>
          <w:rtl/>
        </w:rPr>
      </w:pPr>
      <w:bookmarkStart w:id="32" w:name="_Hlk19530097"/>
      <w:bookmarkStart w:id="33" w:name="_Hlk19567403"/>
      <w:r w:rsidRPr="00581858">
        <w:rPr>
          <w:rFonts w:cs="Traditional Arabic" w:hint="cs"/>
          <w:b/>
          <w:bCs/>
          <w:sz w:val="36"/>
          <w:szCs w:val="36"/>
          <w:rtl/>
        </w:rPr>
        <w:t>أساليب النداء في القرآن الكريم</w:t>
      </w:r>
      <w:r w:rsidRPr="00581858">
        <w:rPr>
          <w:rFonts w:cs="Traditional Arabic" w:hint="cs"/>
          <w:sz w:val="36"/>
          <w:szCs w:val="36"/>
          <w:rtl/>
        </w:rPr>
        <w:t xml:space="preserve">/ عبدالقادر محمد المعتصم </w:t>
      </w:r>
      <w:proofErr w:type="gramStart"/>
      <w:r w:rsidRPr="00581858">
        <w:rPr>
          <w:rFonts w:cs="Traditional Arabic" w:hint="cs"/>
          <w:sz w:val="36"/>
          <w:szCs w:val="36"/>
          <w:rtl/>
        </w:rPr>
        <w:t>دهمان.-</w:t>
      </w:r>
      <w:proofErr w:type="gramEnd"/>
      <w:r w:rsidRPr="00581858">
        <w:rPr>
          <w:rFonts w:cs="Traditional Arabic" w:hint="cs"/>
          <w:sz w:val="36"/>
          <w:szCs w:val="36"/>
          <w:rtl/>
        </w:rPr>
        <w:t xml:space="preserve"> الرياض: العبيكان للنشر، 1441 هـ، 2019 م.</w:t>
      </w:r>
    </w:p>
    <w:p w14:paraId="702D3C7C" w14:textId="77777777" w:rsidR="00581858" w:rsidRPr="00581858" w:rsidRDefault="00581858" w:rsidP="00581858">
      <w:pPr>
        <w:ind w:left="0" w:firstLine="0"/>
        <w:jc w:val="both"/>
        <w:rPr>
          <w:rFonts w:cs="Traditional Arabic"/>
          <w:sz w:val="36"/>
          <w:szCs w:val="36"/>
          <w:rtl/>
        </w:rPr>
      </w:pPr>
    </w:p>
    <w:bookmarkEnd w:id="32"/>
    <w:bookmarkEnd w:id="33"/>
    <w:p w14:paraId="127642E8"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b/>
          <w:bCs/>
          <w:sz w:val="36"/>
          <w:szCs w:val="36"/>
          <w:rtl/>
          <w:lang w:eastAsia="ar-SA"/>
        </w:rPr>
        <w:t>اسم المفعول في لغة القرآن الكريم: دراسة لغوية أسلوبية أدائية معجمية سياقية</w:t>
      </w:r>
      <w:r w:rsidRPr="00581858">
        <w:rPr>
          <w:rFonts w:ascii="Times New Roman" w:eastAsia="Times New Roman" w:hAnsi="Times New Roman" w:cs="Traditional Arabic" w:hint="cs"/>
          <w:sz w:val="36"/>
          <w:szCs w:val="36"/>
          <w:rtl/>
          <w:lang w:eastAsia="ar-SA"/>
        </w:rPr>
        <w:t xml:space="preserve">/ عبدالفتاح </w:t>
      </w:r>
      <w:proofErr w:type="gramStart"/>
      <w:r w:rsidRPr="00581858">
        <w:rPr>
          <w:rFonts w:ascii="Times New Roman" w:eastAsia="Times New Roman" w:hAnsi="Times New Roman" w:cs="Traditional Arabic" w:hint="cs"/>
          <w:sz w:val="36"/>
          <w:szCs w:val="36"/>
          <w:rtl/>
          <w:lang w:eastAsia="ar-SA"/>
        </w:rPr>
        <w:t>محمد.-</w:t>
      </w:r>
      <w:proofErr w:type="gramEnd"/>
      <w:r w:rsidRPr="00581858">
        <w:rPr>
          <w:rFonts w:ascii="Times New Roman" w:eastAsia="Times New Roman" w:hAnsi="Times New Roman" w:cs="Traditional Arabic" w:hint="cs"/>
          <w:sz w:val="36"/>
          <w:szCs w:val="36"/>
          <w:rtl/>
          <w:lang w:eastAsia="ar-SA"/>
        </w:rPr>
        <w:t xml:space="preserve"> دمشق: دار العصماء، 1441 هـ، 2020 م. </w:t>
      </w:r>
    </w:p>
    <w:p w14:paraId="5DF17A72"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p>
    <w:p w14:paraId="13F36226" w14:textId="77777777" w:rsidR="00581858" w:rsidRPr="00581858" w:rsidRDefault="00581858" w:rsidP="00581858">
      <w:pPr>
        <w:ind w:left="0" w:firstLine="0"/>
        <w:jc w:val="both"/>
        <w:rPr>
          <w:rFonts w:cs="Traditional Arabic"/>
          <w:sz w:val="36"/>
          <w:szCs w:val="36"/>
          <w:rtl/>
        </w:rPr>
      </w:pPr>
      <w:r w:rsidRPr="00581858">
        <w:rPr>
          <w:rFonts w:cs="Traditional Arabic"/>
          <w:b/>
          <w:bCs/>
          <w:sz w:val="36"/>
          <w:szCs w:val="36"/>
          <w:rtl/>
        </w:rPr>
        <w:t>ال</w:t>
      </w:r>
      <w:r w:rsidRPr="00581858">
        <w:rPr>
          <w:rFonts w:cs="Traditional Arabic" w:hint="cs"/>
          <w:b/>
          <w:bCs/>
          <w:sz w:val="36"/>
          <w:szCs w:val="36"/>
          <w:rtl/>
        </w:rPr>
        <w:t>أ</w:t>
      </w:r>
      <w:r w:rsidRPr="00581858">
        <w:rPr>
          <w:rFonts w:cs="Traditional Arabic"/>
          <w:b/>
          <w:bCs/>
          <w:sz w:val="36"/>
          <w:szCs w:val="36"/>
          <w:rtl/>
        </w:rPr>
        <w:t>لفاظ الدالة على التهكم والسخرية ف</w:t>
      </w:r>
      <w:r w:rsidRPr="00581858">
        <w:rPr>
          <w:rFonts w:cs="Traditional Arabic" w:hint="cs"/>
          <w:b/>
          <w:bCs/>
          <w:sz w:val="36"/>
          <w:szCs w:val="36"/>
          <w:rtl/>
        </w:rPr>
        <w:t>ي</w:t>
      </w:r>
      <w:r w:rsidRPr="00581858">
        <w:rPr>
          <w:rFonts w:cs="Traditional Arabic"/>
          <w:b/>
          <w:bCs/>
          <w:sz w:val="36"/>
          <w:szCs w:val="36"/>
          <w:rtl/>
        </w:rPr>
        <w:t xml:space="preserve"> القر</w:t>
      </w:r>
      <w:r w:rsidRPr="00581858">
        <w:rPr>
          <w:rFonts w:cs="Traditional Arabic" w:hint="cs"/>
          <w:b/>
          <w:bCs/>
          <w:sz w:val="36"/>
          <w:szCs w:val="36"/>
          <w:rtl/>
        </w:rPr>
        <w:t>آ</w:t>
      </w:r>
      <w:r w:rsidRPr="00581858">
        <w:rPr>
          <w:rFonts w:cs="Traditional Arabic"/>
          <w:b/>
          <w:bCs/>
          <w:sz w:val="36"/>
          <w:szCs w:val="36"/>
          <w:rtl/>
        </w:rPr>
        <w:t>ن الكريم</w:t>
      </w:r>
      <w:r w:rsidRPr="00581858">
        <w:rPr>
          <w:rFonts w:cs="Traditional Arabic" w:hint="cs"/>
          <w:b/>
          <w:bCs/>
          <w:sz w:val="36"/>
          <w:szCs w:val="36"/>
          <w:rtl/>
        </w:rPr>
        <w:t xml:space="preserve">: </w:t>
      </w:r>
      <w:r w:rsidRPr="00581858">
        <w:rPr>
          <w:rFonts w:cs="Traditional Arabic"/>
          <w:b/>
          <w:bCs/>
          <w:sz w:val="36"/>
          <w:szCs w:val="36"/>
          <w:rtl/>
        </w:rPr>
        <w:t>دراسة دلالية ف</w:t>
      </w:r>
      <w:r w:rsidRPr="00581858">
        <w:rPr>
          <w:rFonts w:cs="Traditional Arabic" w:hint="cs"/>
          <w:b/>
          <w:bCs/>
          <w:sz w:val="36"/>
          <w:szCs w:val="36"/>
          <w:rtl/>
        </w:rPr>
        <w:t>ي</w:t>
      </w:r>
      <w:r w:rsidRPr="00581858">
        <w:rPr>
          <w:rFonts w:cs="Traditional Arabic"/>
          <w:b/>
          <w:bCs/>
          <w:sz w:val="36"/>
          <w:szCs w:val="36"/>
          <w:rtl/>
        </w:rPr>
        <w:t xml:space="preserve"> ضوء علم اللغة الحديث</w:t>
      </w:r>
      <w:r w:rsidRPr="00581858">
        <w:rPr>
          <w:rFonts w:cs="Traditional Arabic" w:hint="cs"/>
          <w:b/>
          <w:bCs/>
          <w:sz w:val="36"/>
          <w:szCs w:val="36"/>
          <w:rtl/>
        </w:rPr>
        <w:t xml:space="preserve">/ </w:t>
      </w:r>
      <w:r w:rsidRPr="00581858">
        <w:rPr>
          <w:rFonts w:cs="Traditional Arabic" w:hint="cs"/>
          <w:sz w:val="36"/>
          <w:szCs w:val="36"/>
          <w:rtl/>
        </w:rPr>
        <w:t xml:space="preserve">أسماء جمعة أبو </w:t>
      </w:r>
      <w:proofErr w:type="gramStart"/>
      <w:r w:rsidRPr="00581858">
        <w:rPr>
          <w:rFonts w:cs="Traditional Arabic" w:hint="cs"/>
          <w:sz w:val="36"/>
          <w:szCs w:val="36"/>
          <w:rtl/>
        </w:rPr>
        <w:t>طه.-</w:t>
      </w:r>
      <w:proofErr w:type="gramEnd"/>
      <w:r w:rsidRPr="00581858">
        <w:rPr>
          <w:rFonts w:cs="Traditional Arabic" w:hint="cs"/>
          <w:b/>
          <w:bCs/>
          <w:sz w:val="36"/>
          <w:szCs w:val="36"/>
          <w:rtl/>
        </w:rPr>
        <w:t xml:space="preserve"> </w:t>
      </w:r>
      <w:r w:rsidRPr="00581858">
        <w:rPr>
          <w:rFonts w:cs="Traditional Arabic" w:hint="cs"/>
          <w:sz w:val="36"/>
          <w:szCs w:val="36"/>
          <w:rtl/>
        </w:rPr>
        <w:t>القاهرة: جامعة الأزهر، 1438 هـ، 2017 م (ماجستير).</w:t>
      </w:r>
    </w:p>
    <w:p w14:paraId="7B091382" w14:textId="77777777" w:rsidR="00581858" w:rsidRPr="00581858" w:rsidRDefault="00581858" w:rsidP="00581858">
      <w:pPr>
        <w:ind w:left="0" w:firstLine="0"/>
        <w:jc w:val="both"/>
        <w:rPr>
          <w:rFonts w:cs="Traditional Arabic"/>
          <w:sz w:val="36"/>
          <w:szCs w:val="36"/>
          <w:rtl/>
        </w:rPr>
      </w:pPr>
    </w:p>
    <w:p w14:paraId="263E5BE9"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bookmarkStart w:id="34" w:name="_Hlk12398463"/>
      <w:r w:rsidRPr="00581858">
        <w:rPr>
          <w:rFonts w:ascii="Times New Roman" w:eastAsia="Times New Roman" w:hAnsi="Times New Roman" w:cs="Traditional Arabic"/>
          <w:b/>
          <w:bCs/>
          <w:sz w:val="36"/>
          <w:szCs w:val="36"/>
          <w:rtl/>
          <w:lang w:eastAsia="ar-SA"/>
        </w:rPr>
        <w:t>البناء اللغوي في س</w:t>
      </w:r>
      <w:r w:rsidRPr="00581858">
        <w:rPr>
          <w:rFonts w:ascii="Times New Roman" w:eastAsia="Times New Roman" w:hAnsi="Times New Roman" w:cs="Traditional Arabic" w:hint="cs"/>
          <w:b/>
          <w:bCs/>
          <w:sz w:val="36"/>
          <w:szCs w:val="36"/>
          <w:rtl/>
          <w:lang w:eastAsia="ar-SA"/>
        </w:rPr>
        <w:t xml:space="preserve">ورة الأعراف: دراسة تحليلية لغوية/ </w:t>
      </w:r>
      <w:r w:rsidRPr="00581858">
        <w:rPr>
          <w:rFonts w:ascii="Times New Roman" w:eastAsia="Times New Roman" w:hAnsi="Times New Roman" w:cs="Traditional Arabic" w:hint="cs"/>
          <w:sz w:val="36"/>
          <w:szCs w:val="36"/>
          <w:rtl/>
          <w:lang w:eastAsia="ar-SA"/>
        </w:rPr>
        <w:t xml:space="preserve">سحر محمد </w:t>
      </w:r>
      <w:proofErr w:type="gramStart"/>
      <w:r w:rsidRPr="00581858">
        <w:rPr>
          <w:rFonts w:ascii="Times New Roman" w:eastAsia="Times New Roman" w:hAnsi="Times New Roman" w:cs="Traditional Arabic" w:hint="cs"/>
          <w:sz w:val="36"/>
          <w:szCs w:val="36"/>
          <w:rtl/>
          <w:lang w:eastAsia="ar-SA"/>
        </w:rPr>
        <w:t>أحمد.-</w:t>
      </w:r>
      <w:proofErr w:type="gramEnd"/>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hint="cs"/>
          <w:sz w:val="36"/>
          <w:szCs w:val="36"/>
          <w:rtl/>
          <w:lang w:eastAsia="ar-SA"/>
        </w:rPr>
        <w:t>القاهرة: جامعة الأزهر، 1439 هـ، 2018 م (دكتوراه).</w:t>
      </w:r>
    </w:p>
    <w:p w14:paraId="4158D2E2"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p>
    <w:p w14:paraId="079F0EC2"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r w:rsidRPr="00581858">
        <w:rPr>
          <w:rFonts w:ascii="Times New Roman" w:eastAsia="Times New Roman" w:hAnsi="Times New Roman" w:cs="Traditional Arabic"/>
          <w:b/>
          <w:bCs/>
          <w:sz w:val="36"/>
          <w:szCs w:val="36"/>
          <w:rtl/>
          <w:lang w:eastAsia="ar-SA"/>
        </w:rPr>
        <w:lastRenderedPageBreak/>
        <w:t>البنية اللغوية ف</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جزء الزمر</w:t>
      </w:r>
      <w:r w:rsidRPr="00581858">
        <w:rPr>
          <w:rFonts w:ascii="Times New Roman" w:eastAsia="Times New Roman" w:hAnsi="Times New Roman" w:cs="Traditional Arabic" w:hint="cs"/>
          <w:sz w:val="36"/>
          <w:szCs w:val="36"/>
          <w:rtl/>
          <w:lang w:eastAsia="ar-SA"/>
        </w:rPr>
        <w:t xml:space="preserve">/ مروة إسماعيل </w:t>
      </w:r>
      <w:proofErr w:type="gramStart"/>
      <w:r w:rsidRPr="00581858">
        <w:rPr>
          <w:rFonts w:ascii="Times New Roman" w:eastAsia="Times New Roman" w:hAnsi="Times New Roman" w:cs="Traditional Arabic" w:hint="cs"/>
          <w:sz w:val="36"/>
          <w:szCs w:val="36"/>
          <w:rtl/>
          <w:lang w:eastAsia="ar-SA"/>
        </w:rPr>
        <w:t>أحمد.-</w:t>
      </w:r>
      <w:proofErr w:type="gramEnd"/>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hint="cs"/>
          <w:sz w:val="36"/>
          <w:szCs w:val="36"/>
          <w:rtl/>
          <w:lang w:eastAsia="ar-SA"/>
        </w:rPr>
        <w:t>القاهرة: جامعة الأزهر، 1439 هـ، 2018 م (ماجستير).</w:t>
      </w:r>
    </w:p>
    <w:p w14:paraId="7C05D61B"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p>
    <w:p w14:paraId="06F3BB67" w14:textId="77777777" w:rsidR="00581858" w:rsidRPr="00581858" w:rsidRDefault="00581858" w:rsidP="00581858">
      <w:pPr>
        <w:ind w:left="0" w:firstLine="0"/>
        <w:jc w:val="both"/>
        <w:rPr>
          <w:rFonts w:cs="Traditional Arabic"/>
          <w:sz w:val="36"/>
          <w:szCs w:val="36"/>
          <w:rtl/>
        </w:rPr>
      </w:pPr>
      <w:r w:rsidRPr="00581858">
        <w:rPr>
          <w:rFonts w:cs="Traditional Arabic"/>
          <w:b/>
          <w:bCs/>
          <w:sz w:val="36"/>
          <w:szCs w:val="36"/>
          <w:rtl/>
        </w:rPr>
        <w:t>البنية اللغوية ف</w:t>
      </w:r>
      <w:r w:rsidRPr="00581858">
        <w:rPr>
          <w:rFonts w:cs="Traditional Arabic" w:hint="cs"/>
          <w:b/>
          <w:bCs/>
          <w:sz w:val="36"/>
          <w:szCs w:val="36"/>
          <w:rtl/>
        </w:rPr>
        <w:t>ي</w:t>
      </w:r>
      <w:r w:rsidRPr="00581858">
        <w:rPr>
          <w:rFonts w:cs="Traditional Arabic"/>
          <w:b/>
          <w:bCs/>
          <w:sz w:val="36"/>
          <w:szCs w:val="36"/>
          <w:rtl/>
        </w:rPr>
        <w:t xml:space="preserve"> جزء المجادلة</w:t>
      </w:r>
      <w:r w:rsidRPr="00581858">
        <w:rPr>
          <w:rFonts w:cs="Traditional Arabic" w:hint="cs"/>
          <w:b/>
          <w:bCs/>
          <w:sz w:val="36"/>
          <w:szCs w:val="36"/>
          <w:rtl/>
        </w:rPr>
        <w:t xml:space="preserve">/ </w:t>
      </w:r>
      <w:r w:rsidRPr="00581858">
        <w:rPr>
          <w:rFonts w:cs="Traditional Arabic" w:hint="cs"/>
          <w:sz w:val="36"/>
          <w:szCs w:val="36"/>
          <w:rtl/>
        </w:rPr>
        <w:t xml:space="preserve">شيماء عبدالحميد </w:t>
      </w:r>
      <w:proofErr w:type="gramStart"/>
      <w:r w:rsidRPr="00581858">
        <w:rPr>
          <w:rFonts w:cs="Traditional Arabic" w:hint="cs"/>
          <w:sz w:val="36"/>
          <w:szCs w:val="36"/>
          <w:rtl/>
        </w:rPr>
        <w:t>أحمد.-</w:t>
      </w:r>
      <w:proofErr w:type="gramEnd"/>
      <w:r w:rsidRPr="00581858">
        <w:rPr>
          <w:rFonts w:cs="Traditional Arabic" w:hint="cs"/>
          <w:b/>
          <w:bCs/>
          <w:sz w:val="36"/>
          <w:szCs w:val="36"/>
          <w:rtl/>
        </w:rPr>
        <w:t xml:space="preserve"> </w:t>
      </w:r>
      <w:r w:rsidRPr="00581858">
        <w:rPr>
          <w:rFonts w:cs="Traditional Arabic" w:hint="cs"/>
          <w:sz w:val="36"/>
          <w:szCs w:val="36"/>
          <w:rtl/>
        </w:rPr>
        <w:t>القاهرة: جامعة الأزهر، 1439 هـ، 2017 م (ماجستير).</w:t>
      </w:r>
    </w:p>
    <w:bookmarkEnd w:id="34"/>
    <w:p w14:paraId="4F691FFB" w14:textId="77777777" w:rsidR="00581858" w:rsidRPr="00581858" w:rsidRDefault="00581858" w:rsidP="00581858">
      <w:pPr>
        <w:ind w:left="0" w:firstLine="0"/>
        <w:jc w:val="both"/>
        <w:rPr>
          <w:rFonts w:cs="Traditional Arabic"/>
          <w:sz w:val="36"/>
          <w:szCs w:val="36"/>
          <w:rtl/>
        </w:rPr>
      </w:pPr>
      <w:r w:rsidRPr="00581858">
        <w:rPr>
          <w:rFonts w:cs="Traditional Arabic" w:hint="cs"/>
          <w:sz w:val="36"/>
          <w:szCs w:val="36"/>
          <w:rtl/>
        </w:rPr>
        <w:t>ورسالة أخرى: جزء تبارك...</w:t>
      </w:r>
    </w:p>
    <w:p w14:paraId="0EFCB78E" w14:textId="77777777" w:rsidR="00581858" w:rsidRPr="00581858" w:rsidRDefault="00581858" w:rsidP="00581858">
      <w:pPr>
        <w:ind w:left="0" w:firstLine="0"/>
        <w:jc w:val="both"/>
        <w:rPr>
          <w:rFonts w:cs="Traditional Arabic"/>
          <w:sz w:val="36"/>
          <w:szCs w:val="36"/>
          <w:rtl/>
        </w:rPr>
      </w:pPr>
    </w:p>
    <w:p w14:paraId="101A6E1F" w14:textId="77777777" w:rsidR="00581858" w:rsidRPr="00581858" w:rsidRDefault="00581858" w:rsidP="00581858">
      <w:pPr>
        <w:ind w:left="0" w:firstLine="0"/>
        <w:jc w:val="both"/>
        <w:rPr>
          <w:rFonts w:ascii="Times New Roman" w:eastAsia="Times New Roman" w:hAnsi="Times New Roman" w:cs="Traditional Arabic"/>
          <w:caps/>
          <w:sz w:val="36"/>
          <w:szCs w:val="36"/>
          <w:rtl/>
          <w:lang w:eastAsia="ar-SA"/>
        </w:rPr>
      </w:pPr>
      <w:bookmarkStart w:id="35" w:name="_Hlk18788913"/>
      <w:bookmarkStart w:id="36" w:name="_Hlk14692991"/>
      <w:r w:rsidRPr="00581858">
        <w:rPr>
          <w:rFonts w:ascii="Times New Roman" w:eastAsia="Times New Roman" w:hAnsi="Times New Roman" w:cs="Traditional Arabic" w:hint="cs"/>
          <w:b/>
          <w:bCs/>
          <w:caps/>
          <w:sz w:val="36"/>
          <w:szCs w:val="36"/>
          <w:rtl/>
          <w:lang w:eastAsia="ar-SA"/>
        </w:rPr>
        <w:t>تنوع خطاب القرآن في العهد المدني: دراسة لغوية</w:t>
      </w:r>
      <w:r w:rsidRPr="00581858">
        <w:rPr>
          <w:rFonts w:ascii="Times New Roman" w:eastAsia="Times New Roman" w:hAnsi="Times New Roman" w:cs="Traditional Arabic" w:hint="cs"/>
          <w:caps/>
          <w:sz w:val="36"/>
          <w:szCs w:val="36"/>
          <w:rtl/>
          <w:lang w:eastAsia="ar-SA"/>
        </w:rPr>
        <w:t xml:space="preserve">/ صالح عبدالله </w:t>
      </w:r>
      <w:proofErr w:type="gramStart"/>
      <w:r w:rsidRPr="00581858">
        <w:rPr>
          <w:rFonts w:ascii="Times New Roman" w:eastAsia="Times New Roman" w:hAnsi="Times New Roman" w:cs="Traditional Arabic" w:hint="cs"/>
          <w:caps/>
          <w:sz w:val="36"/>
          <w:szCs w:val="36"/>
          <w:rtl/>
          <w:lang w:eastAsia="ar-SA"/>
        </w:rPr>
        <w:t>العولقي.-</w:t>
      </w:r>
      <w:proofErr w:type="gramEnd"/>
      <w:r w:rsidRPr="00581858">
        <w:rPr>
          <w:rFonts w:ascii="Times New Roman" w:eastAsia="Times New Roman" w:hAnsi="Times New Roman" w:cs="Traditional Arabic" w:hint="cs"/>
          <w:caps/>
          <w:sz w:val="36"/>
          <w:szCs w:val="36"/>
          <w:rtl/>
          <w:lang w:eastAsia="ar-SA"/>
        </w:rPr>
        <w:t xml:space="preserve"> دمشق؛ درعا: دار نور حوران، 1441 هـ، 2020 م. </w:t>
      </w:r>
    </w:p>
    <w:p w14:paraId="60FF6331" w14:textId="77777777" w:rsidR="00581858" w:rsidRPr="00581858" w:rsidRDefault="00581858" w:rsidP="00581858">
      <w:pPr>
        <w:ind w:left="0" w:firstLine="0"/>
        <w:jc w:val="both"/>
        <w:rPr>
          <w:rFonts w:ascii="Times New Roman" w:eastAsia="Times New Roman" w:hAnsi="Times New Roman" w:cs="Traditional Arabic"/>
          <w:caps/>
          <w:sz w:val="36"/>
          <w:szCs w:val="36"/>
          <w:rtl/>
          <w:lang w:eastAsia="ar-SA"/>
        </w:rPr>
      </w:pPr>
      <w:r w:rsidRPr="00581858">
        <w:rPr>
          <w:rFonts w:ascii="Times New Roman" w:eastAsia="Times New Roman" w:hAnsi="Times New Roman" w:cs="Traditional Arabic" w:hint="cs"/>
          <w:caps/>
          <w:sz w:val="36"/>
          <w:szCs w:val="36"/>
          <w:rtl/>
          <w:lang w:eastAsia="ar-SA"/>
        </w:rPr>
        <w:t xml:space="preserve">الأصل: رسالة ماجستير </w:t>
      </w:r>
      <w:r w:rsidRPr="00581858">
        <w:rPr>
          <w:rFonts w:ascii="Times New Roman" w:eastAsia="Times New Roman" w:hAnsi="Times New Roman" w:cs="Traditional Arabic"/>
          <w:caps/>
          <w:sz w:val="36"/>
          <w:szCs w:val="36"/>
          <w:rtl/>
          <w:lang w:eastAsia="ar-SA"/>
        </w:rPr>
        <w:t>–</w:t>
      </w:r>
      <w:r w:rsidRPr="00581858">
        <w:rPr>
          <w:rFonts w:ascii="Times New Roman" w:eastAsia="Times New Roman" w:hAnsi="Times New Roman" w:cs="Traditional Arabic" w:hint="cs"/>
          <w:caps/>
          <w:sz w:val="36"/>
          <w:szCs w:val="36"/>
          <w:rtl/>
          <w:lang w:eastAsia="ar-SA"/>
        </w:rPr>
        <w:t xml:space="preserve"> جامعة عدن، 1429 هـ</w:t>
      </w:r>
    </w:p>
    <w:p w14:paraId="408D3707" w14:textId="77777777" w:rsidR="00581858" w:rsidRPr="00581858" w:rsidRDefault="00581858" w:rsidP="00581858">
      <w:pPr>
        <w:ind w:left="0" w:firstLine="0"/>
        <w:jc w:val="both"/>
        <w:rPr>
          <w:rFonts w:ascii="Times New Roman" w:eastAsia="Times New Roman" w:hAnsi="Times New Roman" w:cs="Traditional Arabic"/>
          <w:caps/>
          <w:sz w:val="36"/>
          <w:szCs w:val="36"/>
          <w:rtl/>
          <w:lang w:eastAsia="ar-SA"/>
        </w:rPr>
      </w:pPr>
    </w:p>
    <w:p w14:paraId="0484D46C"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b/>
          <w:bCs/>
          <w:sz w:val="36"/>
          <w:szCs w:val="36"/>
          <w:rtl/>
          <w:lang w:eastAsia="ar-SA"/>
        </w:rPr>
        <w:t xml:space="preserve">توالي حروف الجر في النص القرآني/ </w:t>
      </w:r>
      <w:r w:rsidRPr="00581858">
        <w:rPr>
          <w:rFonts w:ascii="Times New Roman" w:eastAsia="Times New Roman" w:hAnsi="Times New Roman" w:cs="Traditional Arabic" w:hint="cs"/>
          <w:sz w:val="36"/>
          <w:szCs w:val="36"/>
          <w:rtl/>
          <w:lang w:eastAsia="ar-SA"/>
        </w:rPr>
        <w:t xml:space="preserve">منتهى </w:t>
      </w:r>
      <w:proofErr w:type="gramStart"/>
      <w:r w:rsidRPr="00581858">
        <w:rPr>
          <w:rFonts w:ascii="Times New Roman" w:eastAsia="Times New Roman" w:hAnsi="Times New Roman" w:cs="Traditional Arabic" w:hint="cs"/>
          <w:sz w:val="36"/>
          <w:szCs w:val="36"/>
          <w:rtl/>
          <w:lang w:eastAsia="ar-SA"/>
        </w:rPr>
        <w:t>البدران.-</w:t>
      </w:r>
      <w:proofErr w:type="gramEnd"/>
      <w:r w:rsidRPr="00581858">
        <w:rPr>
          <w:rFonts w:ascii="Times New Roman" w:eastAsia="Times New Roman" w:hAnsi="Times New Roman" w:cs="Traditional Arabic" w:hint="cs"/>
          <w:sz w:val="36"/>
          <w:szCs w:val="36"/>
          <w:rtl/>
          <w:lang w:eastAsia="ar-SA"/>
        </w:rPr>
        <w:t xml:space="preserve"> بيروت: جيكور للنشر، 1439 هـ، 2018 م، 252 ص.</w:t>
      </w:r>
    </w:p>
    <w:p w14:paraId="76D5F4A5"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09174DBD"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b/>
          <w:bCs/>
          <w:sz w:val="36"/>
          <w:szCs w:val="36"/>
          <w:rtl/>
          <w:lang w:eastAsia="ar-SA"/>
        </w:rPr>
        <w:t>حمل الصفة المفردة على معنى الجمع في القرآن الكريم</w:t>
      </w:r>
      <w:r w:rsidRPr="00581858">
        <w:rPr>
          <w:rFonts w:ascii="Times New Roman" w:eastAsia="Times New Roman" w:hAnsi="Times New Roman" w:cs="Traditional Arabic" w:hint="cs"/>
          <w:sz w:val="36"/>
          <w:szCs w:val="36"/>
          <w:rtl/>
          <w:lang w:eastAsia="ar-SA"/>
        </w:rPr>
        <w:t xml:space="preserve">/ محمد نور رمضان </w:t>
      </w:r>
      <w:proofErr w:type="gramStart"/>
      <w:r w:rsidRPr="00581858">
        <w:rPr>
          <w:rFonts w:ascii="Times New Roman" w:eastAsia="Times New Roman" w:hAnsi="Times New Roman" w:cs="Traditional Arabic" w:hint="cs"/>
          <w:sz w:val="36"/>
          <w:szCs w:val="36"/>
          <w:rtl/>
          <w:lang w:eastAsia="ar-SA"/>
        </w:rPr>
        <w:t>يوسف.-</w:t>
      </w:r>
      <w:proofErr w:type="gramEnd"/>
      <w:r w:rsidRPr="00581858">
        <w:rPr>
          <w:rFonts w:ascii="Times New Roman" w:eastAsia="Times New Roman" w:hAnsi="Times New Roman" w:cs="Traditional Arabic" w:hint="cs"/>
          <w:sz w:val="36"/>
          <w:szCs w:val="36"/>
          <w:rtl/>
          <w:lang w:eastAsia="ar-SA"/>
        </w:rPr>
        <w:t xml:space="preserve"> ملطية، تركيا: جامعة إينونو، 1441 هـ، 2020 م (ماجستير).</w:t>
      </w:r>
    </w:p>
    <w:p w14:paraId="5E0DFF6F"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5A0D32DE"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b/>
          <w:bCs/>
          <w:sz w:val="36"/>
          <w:szCs w:val="36"/>
          <w:rtl/>
          <w:lang w:eastAsia="ar-SA"/>
        </w:rPr>
        <w:t>حوارات القرآن الكريم: مقاربة تداولية</w:t>
      </w:r>
      <w:r w:rsidRPr="00581858">
        <w:rPr>
          <w:rFonts w:ascii="Times New Roman" w:eastAsia="Times New Roman" w:hAnsi="Times New Roman" w:cs="Traditional Arabic" w:hint="cs"/>
          <w:sz w:val="36"/>
          <w:szCs w:val="36"/>
          <w:rtl/>
          <w:lang w:eastAsia="ar-SA"/>
        </w:rPr>
        <w:t xml:space="preserve">/ مسعودة </w:t>
      </w:r>
      <w:proofErr w:type="gramStart"/>
      <w:r w:rsidRPr="00581858">
        <w:rPr>
          <w:rFonts w:ascii="Times New Roman" w:eastAsia="Times New Roman" w:hAnsi="Times New Roman" w:cs="Traditional Arabic" w:hint="cs"/>
          <w:sz w:val="36"/>
          <w:szCs w:val="36"/>
          <w:rtl/>
          <w:lang w:eastAsia="ar-SA"/>
        </w:rPr>
        <w:t>مرسلي.-</w:t>
      </w:r>
      <w:proofErr w:type="gramEnd"/>
      <w:r w:rsidRPr="00581858">
        <w:rPr>
          <w:rFonts w:ascii="Times New Roman" w:eastAsia="Times New Roman" w:hAnsi="Times New Roman" w:cs="Traditional Arabic" w:hint="cs"/>
          <w:sz w:val="36"/>
          <w:szCs w:val="36"/>
          <w:rtl/>
          <w:lang w:eastAsia="ar-SA"/>
        </w:rPr>
        <w:t xml:space="preserve"> دمشق: دار أفكار للدراسات والنشر، 1440 هـ، 2019 م.</w:t>
      </w:r>
    </w:p>
    <w:p w14:paraId="47655DEB"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bookmarkEnd w:id="35"/>
    <w:p w14:paraId="16D0D019"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b/>
          <w:bCs/>
          <w:sz w:val="36"/>
          <w:szCs w:val="36"/>
          <w:rtl/>
          <w:lang w:eastAsia="ar-SA"/>
        </w:rPr>
        <w:t xml:space="preserve">دراسات قرآنية لغوية/ </w:t>
      </w:r>
      <w:r w:rsidRPr="00581858">
        <w:rPr>
          <w:rFonts w:ascii="Times New Roman" w:eastAsia="Times New Roman" w:hAnsi="Times New Roman" w:cs="Traditional Arabic" w:hint="cs"/>
          <w:sz w:val="36"/>
          <w:szCs w:val="36"/>
          <w:rtl/>
          <w:lang w:eastAsia="ar-SA"/>
        </w:rPr>
        <w:t xml:space="preserve">زهير غازي </w:t>
      </w:r>
      <w:proofErr w:type="gramStart"/>
      <w:r w:rsidRPr="00581858">
        <w:rPr>
          <w:rFonts w:ascii="Times New Roman" w:eastAsia="Times New Roman" w:hAnsi="Times New Roman" w:cs="Traditional Arabic" w:hint="cs"/>
          <w:sz w:val="36"/>
          <w:szCs w:val="36"/>
          <w:rtl/>
          <w:lang w:eastAsia="ar-SA"/>
        </w:rPr>
        <w:t>زاهد.-</w:t>
      </w:r>
      <w:proofErr w:type="gramEnd"/>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hint="cs"/>
          <w:sz w:val="36"/>
          <w:szCs w:val="36"/>
          <w:rtl/>
          <w:lang w:eastAsia="ar-SA"/>
        </w:rPr>
        <w:t>عمّان: دار الرضوان، 1441 هـ، 2019 م.</w:t>
      </w:r>
    </w:p>
    <w:p w14:paraId="63CC0CBF"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2611E809"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bookmarkStart w:id="37" w:name="_Hlk24645343"/>
      <w:r w:rsidRPr="00581858">
        <w:rPr>
          <w:rFonts w:ascii="Times New Roman" w:eastAsia="Times New Roman" w:hAnsi="Times New Roman" w:cs="Traditional Arabic"/>
          <w:b/>
          <w:bCs/>
          <w:sz w:val="36"/>
          <w:szCs w:val="36"/>
          <w:rtl/>
          <w:lang w:eastAsia="ar-SA"/>
        </w:rPr>
        <w:t xml:space="preserve">دقائق المعاني في القرآن والسنة من خلال تلاحم معاني حرف الجر </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م</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ن</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 xml:space="preserve">/ </w:t>
      </w:r>
      <w:r w:rsidRPr="00581858">
        <w:rPr>
          <w:rFonts w:ascii="Times New Roman" w:eastAsia="Times New Roman" w:hAnsi="Times New Roman" w:cs="Traditional Arabic"/>
          <w:sz w:val="36"/>
          <w:szCs w:val="36"/>
          <w:rtl/>
          <w:lang w:eastAsia="ar-SA"/>
        </w:rPr>
        <w:t xml:space="preserve">أحمد محمود </w:t>
      </w:r>
      <w:proofErr w:type="gramStart"/>
      <w:r w:rsidRPr="00581858">
        <w:rPr>
          <w:rFonts w:ascii="Times New Roman" w:eastAsia="Times New Roman" w:hAnsi="Times New Roman" w:cs="Traditional Arabic"/>
          <w:sz w:val="36"/>
          <w:szCs w:val="36"/>
          <w:rtl/>
          <w:lang w:eastAsia="ar-SA"/>
        </w:rPr>
        <w:t>درويش</w:t>
      </w:r>
      <w:r w:rsidRPr="00581858">
        <w:rPr>
          <w:rFonts w:ascii="Times New Roman" w:eastAsia="Times New Roman" w:hAnsi="Times New Roman" w:cs="Traditional Arabic" w:hint="cs"/>
          <w:sz w:val="36"/>
          <w:szCs w:val="36"/>
          <w:rtl/>
          <w:lang w:eastAsia="ar-SA"/>
        </w:rPr>
        <w:t>.-</w:t>
      </w:r>
      <w:proofErr w:type="gramEnd"/>
      <w:r w:rsidRPr="00581858">
        <w:rPr>
          <w:rFonts w:ascii="Times New Roman" w:eastAsia="Times New Roman" w:hAnsi="Times New Roman" w:cs="Traditional Arabic" w:hint="cs"/>
          <w:sz w:val="36"/>
          <w:szCs w:val="36"/>
          <w:rtl/>
          <w:lang w:eastAsia="ar-SA"/>
        </w:rPr>
        <w:t xml:space="preserve"> القاهرة: مكتبة الآداب، 1440 هـ، 2019 م، 268 ص.</w:t>
      </w:r>
    </w:p>
    <w:p w14:paraId="17FF6349"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3B909BF8"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bookmarkStart w:id="38" w:name="_Hlk24661673"/>
      <w:bookmarkEnd w:id="37"/>
      <w:r w:rsidRPr="00581858">
        <w:rPr>
          <w:rFonts w:ascii="Times New Roman" w:eastAsia="Times New Roman" w:hAnsi="Times New Roman" w:cs="Traditional Arabic"/>
          <w:b/>
          <w:bCs/>
          <w:sz w:val="36"/>
          <w:szCs w:val="36"/>
          <w:rtl/>
          <w:lang w:eastAsia="ar-SA"/>
        </w:rPr>
        <w:lastRenderedPageBreak/>
        <w:t>‏رد الشبهات في آيات عصمة الأنبياء عليهم السلام:‏ ‏دراسة لغوية</w:t>
      </w:r>
      <w:r w:rsidRPr="00581858">
        <w:rPr>
          <w:rFonts w:ascii="Times New Roman" w:eastAsia="Times New Roman" w:hAnsi="Times New Roman" w:cs="Traditional Arabic" w:hint="cs"/>
          <w:sz w:val="36"/>
          <w:szCs w:val="36"/>
          <w:rtl/>
          <w:lang w:eastAsia="ar-SA"/>
        </w:rPr>
        <w:t xml:space="preserve">/ رباب موسى </w:t>
      </w:r>
      <w:proofErr w:type="gramStart"/>
      <w:r w:rsidRPr="00581858">
        <w:rPr>
          <w:rFonts w:ascii="Times New Roman" w:eastAsia="Times New Roman" w:hAnsi="Times New Roman" w:cs="Traditional Arabic" w:hint="cs"/>
          <w:sz w:val="36"/>
          <w:szCs w:val="36"/>
          <w:rtl/>
          <w:lang w:eastAsia="ar-SA"/>
        </w:rPr>
        <w:t>الصافي.-</w:t>
      </w:r>
      <w:proofErr w:type="gramEnd"/>
      <w:r w:rsidRPr="00581858">
        <w:rPr>
          <w:rFonts w:ascii="Times New Roman" w:eastAsia="Times New Roman" w:hAnsi="Times New Roman" w:cs="Traditional Arabic" w:hint="cs"/>
          <w:sz w:val="36"/>
          <w:szCs w:val="36"/>
          <w:rtl/>
          <w:lang w:eastAsia="ar-SA"/>
        </w:rPr>
        <w:t xml:space="preserve"> بيروت: دار القارئ، 1440 هـ، 2019 م، 355 ص.</w:t>
      </w:r>
    </w:p>
    <w:p w14:paraId="35BC58A1"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15A0E2AC"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bookmarkStart w:id="39" w:name="_Hlk25178787"/>
      <w:bookmarkEnd w:id="38"/>
      <w:r w:rsidRPr="00581858">
        <w:rPr>
          <w:rFonts w:ascii="Times New Roman" w:eastAsia="Times New Roman" w:hAnsi="Times New Roman" w:cs="Traditional Arabic"/>
          <w:b/>
          <w:bCs/>
          <w:sz w:val="36"/>
          <w:szCs w:val="36"/>
          <w:rtl/>
          <w:lang w:eastAsia="ar-SA"/>
        </w:rPr>
        <w:t>سورة النحل: دراسة دلالية في البنية الصرفية والمعجمية والنحوية</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hint="cs"/>
          <w:sz w:val="36"/>
          <w:szCs w:val="36"/>
          <w:rtl/>
          <w:lang w:eastAsia="ar-SA"/>
        </w:rPr>
        <w:t xml:space="preserve">شفاء مأمون </w:t>
      </w:r>
      <w:proofErr w:type="gramStart"/>
      <w:r w:rsidRPr="00581858">
        <w:rPr>
          <w:rFonts w:ascii="Times New Roman" w:eastAsia="Times New Roman" w:hAnsi="Times New Roman" w:cs="Traditional Arabic" w:hint="cs"/>
          <w:sz w:val="36"/>
          <w:szCs w:val="36"/>
          <w:rtl/>
          <w:lang w:eastAsia="ar-SA"/>
        </w:rPr>
        <w:t>ياسين.-</w:t>
      </w:r>
      <w:proofErr w:type="gramEnd"/>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hint="cs"/>
          <w:sz w:val="36"/>
          <w:szCs w:val="36"/>
          <w:rtl/>
          <w:lang w:eastAsia="ar-SA"/>
        </w:rPr>
        <w:t>الشارقة: جامعة الشارقة، 1439 هـ، 2018 م، 314 ص (ماجستير).</w:t>
      </w:r>
    </w:p>
    <w:p w14:paraId="58248D37"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r w:rsidRPr="00581858">
        <w:rPr>
          <w:rFonts w:ascii="Times New Roman" w:eastAsia="Times New Roman" w:hAnsi="Times New Roman" w:cs="Traditional Arabic" w:hint="cs"/>
          <w:b/>
          <w:bCs/>
          <w:sz w:val="36"/>
          <w:szCs w:val="36"/>
          <w:rtl/>
          <w:lang w:eastAsia="ar-SA"/>
        </w:rPr>
        <w:t xml:space="preserve"> </w:t>
      </w:r>
    </w:p>
    <w:bookmarkEnd w:id="39"/>
    <w:p w14:paraId="0D4A61AF" w14:textId="77777777" w:rsidR="00581858" w:rsidRPr="00581858" w:rsidRDefault="00581858" w:rsidP="00581858">
      <w:pPr>
        <w:ind w:left="0" w:firstLine="0"/>
        <w:jc w:val="both"/>
        <w:rPr>
          <w:rFonts w:cs="Traditional Arabic"/>
          <w:sz w:val="36"/>
          <w:szCs w:val="36"/>
          <w:rtl/>
        </w:rPr>
      </w:pPr>
      <w:r w:rsidRPr="00581858">
        <w:rPr>
          <w:rFonts w:cs="Traditional Arabic" w:hint="cs"/>
          <w:b/>
          <w:bCs/>
          <w:sz w:val="36"/>
          <w:szCs w:val="36"/>
          <w:rtl/>
        </w:rPr>
        <w:t>ا</w:t>
      </w:r>
      <w:r w:rsidRPr="00581858">
        <w:rPr>
          <w:rFonts w:cs="Traditional Arabic"/>
          <w:b/>
          <w:bCs/>
          <w:sz w:val="36"/>
          <w:szCs w:val="36"/>
          <w:rtl/>
        </w:rPr>
        <w:t xml:space="preserve">لصيغة القرآنية في ضوء علم اللغة الحديث/ </w:t>
      </w:r>
      <w:r w:rsidRPr="00581858">
        <w:rPr>
          <w:rFonts w:cs="Traditional Arabic"/>
          <w:sz w:val="36"/>
          <w:szCs w:val="36"/>
          <w:rtl/>
        </w:rPr>
        <w:t xml:space="preserve">أحمد عبدالتواب </w:t>
      </w:r>
      <w:proofErr w:type="gramStart"/>
      <w:r w:rsidRPr="00581858">
        <w:rPr>
          <w:rFonts w:cs="Traditional Arabic"/>
          <w:sz w:val="36"/>
          <w:szCs w:val="36"/>
          <w:rtl/>
        </w:rPr>
        <w:t>الفيومي</w:t>
      </w:r>
      <w:r w:rsidRPr="00581858">
        <w:rPr>
          <w:rFonts w:cs="Traditional Arabic" w:hint="cs"/>
          <w:sz w:val="36"/>
          <w:szCs w:val="36"/>
          <w:rtl/>
        </w:rPr>
        <w:t>.-</w:t>
      </w:r>
      <w:proofErr w:type="gramEnd"/>
      <w:r w:rsidRPr="00581858">
        <w:rPr>
          <w:rFonts w:cs="Traditional Arabic" w:hint="cs"/>
          <w:sz w:val="36"/>
          <w:szCs w:val="36"/>
          <w:rtl/>
        </w:rPr>
        <w:t xml:space="preserve"> القاهرة: مكتبة الكليات الأزهرية، 1440 هـ، 2019 م، 217 ص.</w:t>
      </w:r>
    </w:p>
    <w:p w14:paraId="79921CDC" w14:textId="77777777" w:rsidR="00581858" w:rsidRPr="00581858" w:rsidRDefault="00581858" w:rsidP="00581858">
      <w:pPr>
        <w:ind w:left="0" w:firstLine="0"/>
        <w:jc w:val="both"/>
        <w:rPr>
          <w:rFonts w:cs="Traditional Arabic"/>
          <w:sz w:val="36"/>
          <w:szCs w:val="36"/>
          <w:rtl/>
        </w:rPr>
      </w:pPr>
    </w:p>
    <w:bookmarkEnd w:id="36"/>
    <w:p w14:paraId="756A1D27"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b/>
          <w:bCs/>
          <w:sz w:val="36"/>
          <w:szCs w:val="36"/>
          <w:rtl/>
          <w:lang w:eastAsia="ar-SA"/>
        </w:rPr>
        <w:t>ظاهرة تعدد المعاني اللغوية في النص القرآني: سورة الكهف نموذج</w:t>
      </w:r>
      <w:r w:rsidRPr="00581858">
        <w:rPr>
          <w:rFonts w:ascii="Times New Roman" w:eastAsia="Times New Roman" w:hAnsi="Times New Roman" w:cs="Traditional Arabic" w:hint="cs"/>
          <w:b/>
          <w:bCs/>
          <w:sz w:val="36"/>
          <w:szCs w:val="36"/>
          <w:rtl/>
          <w:lang w:eastAsia="ar-SA"/>
        </w:rPr>
        <w:t xml:space="preserve">ًا/ </w:t>
      </w:r>
      <w:r w:rsidRPr="00581858">
        <w:rPr>
          <w:rFonts w:ascii="Times New Roman" w:eastAsia="Times New Roman" w:hAnsi="Times New Roman" w:cs="Traditional Arabic" w:hint="cs"/>
          <w:sz w:val="36"/>
          <w:szCs w:val="36"/>
          <w:rtl/>
          <w:lang w:eastAsia="ar-SA"/>
        </w:rPr>
        <w:t xml:space="preserve">هلا محمد </w:t>
      </w:r>
      <w:proofErr w:type="gramStart"/>
      <w:r w:rsidRPr="00581858">
        <w:rPr>
          <w:rFonts w:ascii="Times New Roman" w:eastAsia="Times New Roman" w:hAnsi="Times New Roman" w:cs="Traditional Arabic" w:hint="cs"/>
          <w:sz w:val="36"/>
          <w:szCs w:val="36"/>
          <w:rtl/>
          <w:lang w:eastAsia="ar-SA"/>
        </w:rPr>
        <w:t>مارتيني.-</w:t>
      </w:r>
      <w:proofErr w:type="gramEnd"/>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hint="cs"/>
          <w:sz w:val="36"/>
          <w:szCs w:val="36"/>
          <w:rtl/>
          <w:lang w:eastAsia="ar-SA"/>
        </w:rPr>
        <w:t>الشارقة: جامعة الشارقة، 1439 هـ، 2018 م، 181 ص (ماجستير).</w:t>
      </w:r>
    </w:p>
    <w:p w14:paraId="02ED5D7A"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6727D1FB"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b/>
          <w:bCs/>
          <w:sz w:val="36"/>
          <w:szCs w:val="36"/>
          <w:rtl/>
          <w:lang w:eastAsia="ar-SA"/>
        </w:rPr>
        <w:t>لسانيات الخطاب الحجاجي</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في سور الحواميم</w:t>
      </w:r>
      <w:r w:rsidRPr="00581858">
        <w:rPr>
          <w:rFonts w:ascii="Times New Roman" w:eastAsia="Times New Roman" w:hAnsi="Times New Roman" w:cs="Traditional Arabic" w:hint="cs"/>
          <w:sz w:val="36"/>
          <w:szCs w:val="36"/>
          <w:rtl/>
          <w:lang w:eastAsia="ar-SA"/>
        </w:rPr>
        <w:t xml:space="preserve">/ </w:t>
      </w:r>
      <w:r w:rsidRPr="00581858">
        <w:rPr>
          <w:rFonts w:ascii="Times New Roman" w:eastAsia="Times New Roman" w:hAnsi="Times New Roman" w:cs="Traditional Arabic"/>
          <w:sz w:val="36"/>
          <w:szCs w:val="36"/>
          <w:rtl/>
          <w:lang w:eastAsia="ar-SA"/>
        </w:rPr>
        <w:t xml:space="preserve">شه يدا خضر </w:t>
      </w:r>
      <w:proofErr w:type="gramStart"/>
      <w:r w:rsidRPr="00581858">
        <w:rPr>
          <w:rFonts w:ascii="Times New Roman" w:eastAsia="Times New Roman" w:hAnsi="Times New Roman" w:cs="Traditional Arabic"/>
          <w:sz w:val="36"/>
          <w:szCs w:val="36"/>
          <w:rtl/>
          <w:lang w:eastAsia="ar-SA"/>
        </w:rPr>
        <w:t>كريم</w:t>
      </w:r>
      <w:r w:rsidRPr="00581858">
        <w:rPr>
          <w:rFonts w:ascii="Times New Roman" w:eastAsia="Times New Roman" w:hAnsi="Times New Roman" w:cs="Traditional Arabic" w:hint="cs"/>
          <w:sz w:val="36"/>
          <w:szCs w:val="36"/>
          <w:rtl/>
          <w:lang w:eastAsia="ar-SA"/>
        </w:rPr>
        <w:t>.-</w:t>
      </w:r>
      <w:proofErr w:type="gramEnd"/>
      <w:r w:rsidRPr="00581858">
        <w:rPr>
          <w:rFonts w:ascii="Times New Roman" w:eastAsia="Times New Roman" w:hAnsi="Times New Roman" w:cs="Traditional Arabic" w:hint="cs"/>
          <w:sz w:val="36"/>
          <w:szCs w:val="36"/>
          <w:rtl/>
          <w:lang w:eastAsia="ar-SA"/>
        </w:rPr>
        <w:t xml:space="preserve"> إربد، الأردن: عالم الكتب الحديث، 1441 هـ، 2019 م.</w:t>
      </w:r>
    </w:p>
    <w:p w14:paraId="7DAF8105" w14:textId="77777777" w:rsidR="00581858" w:rsidRPr="00581858" w:rsidRDefault="00581858" w:rsidP="00581858">
      <w:pPr>
        <w:ind w:left="0" w:firstLine="0"/>
        <w:jc w:val="both"/>
        <w:rPr>
          <w:rFonts w:cs="Traditional Arabic"/>
          <w:sz w:val="36"/>
          <w:szCs w:val="36"/>
          <w:rtl/>
        </w:rPr>
      </w:pPr>
    </w:p>
    <w:p w14:paraId="50F590CE"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cs="Traditional Arabic"/>
          <w:b/>
          <w:bCs/>
          <w:sz w:val="36"/>
          <w:szCs w:val="36"/>
          <w:rtl/>
        </w:rPr>
        <w:t>لغة قصص ال</w:t>
      </w:r>
      <w:r w:rsidRPr="00581858">
        <w:rPr>
          <w:rFonts w:cs="Traditional Arabic" w:hint="cs"/>
          <w:b/>
          <w:bCs/>
          <w:sz w:val="36"/>
          <w:szCs w:val="36"/>
          <w:rtl/>
        </w:rPr>
        <w:t>إ</w:t>
      </w:r>
      <w:r w:rsidRPr="00581858">
        <w:rPr>
          <w:rFonts w:cs="Traditional Arabic"/>
          <w:b/>
          <w:bCs/>
          <w:sz w:val="36"/>
          <w:szCs w:val="36"/>
          <w:rtl/>
        </w:rPr>
        <w:t>نسان ف</w:t>
      </w:r>
      <w:r w:rsidRPr="00581858">
        <w:rPr>
          <w:rFonts w:cs="Traditional Arabic" w:hint="cs"/>
          <w:b/>
          <w:bCs/>
          <w:sz w:val="36"/>
          <w:szCs w:val="36"/>
          <w:rtl/>
        </w:rPr>
        <w:t>ي</w:t>
      </w:r>
      <w:r w:rsidRPr="00581858">
        <w:rPr>
          <w:rFonts w:cs="Traditional Arabic"/>
          <w:b/>
          <w:bCs/>
          <w:sz w:val="36"/>
          <w:szCs w:val="36"/>
          <w:rtl/>
        </w:rPr>
        <w:t xml:space="preserve"> القر</w:t>
      </w:r>
      <w:r w:rsidRPr="00581858">
        <w:rPr>
          <w:rFonts w:cs="Traditional Arabic" w:hint="cs"/>
          <w:b/>
          <w:bCs/>
          <w:sz w:val="36"/>
          <w:szCs w:val="36"/>
          <w:rtl/>
        </w:rPr>
        <w:t>آ</w:t>
      </w:r>
      <w:r w:rsidRPr="00581858">
        <w:rPr>
          <w:rFonts w:cs="Traditional Arabic"/>
          <w:b/>
          <w:bCs/>
          <w:sz w:val="36"/>
          <w:szCs w:val="36"/>
          <w:rtl/>
        </w:rPr>
        <w:t>ن من خلال المسلسل الكرتون</w:t>
      </w:r>
      <w:r w:rsidRPr="00581858">
        <w:rPr>
          <w:rFonts w:cs="Traditional Arabic" w:hint="cs"/>
          <w:b/>
          <w:bCs/>
          <w:sz w:val="36"/>
          <w:szCs w:val="36"/>
          <w:rtl/>
        </w:rPr>
        <w:t>ي</w:t>
      </w:r>
      <w:r w:rsidRPr="00581858">
        <w:rPr>
          <w:rFonts w:cs="Traditional Arabic"/>
          <w:b/>
          <w:bCs/>
          <w:sz w:val="36"/>
          <w:szCs w:val="36"/>
          <w:rtl/>
        </w:rPr>
        <w:t xml:space="preserve"> ف</w:t>
      </w:r>
      <w:r w:rsidRPr="00581858">
        <w:rPr>
          <w:rFonts w:cs="Traditional Arabic" w:hint="cs"/>
          <w:b/>
          <w:bCs/>
          <w:sz w:val="36"/>
          <w:szCs w:val="36"/>
          <w:rtl/>
        </w:rPr>
        <w:t>ي</w:t>
      </w:r>
      <w:r w:rsidRPr="00581858">
        <w:rPr>
          <w:rFonts w:cs="Traditional Arabic"/>
          <w:b/>
          <w:bCs/>
          <w:sz w:val="36"/>
          <w:szCs w:val="36"/>
          <w:rtl/>
        </w:rPr>
        <w:t xml:space="preserve"> ضوء علم اللغة الحديث</w:t>
      </w:r>
      <w:r w:rsidRPr="00581858">
        <w:rPr>
          <w:rFonts w:cs="Traditional Arabic" w:hint="cs"/>
          <w:b/>
          <w:bCs/>
          <w:sz w:val="36"/>
          <w:szCs w:val="36"/>
          <w:rtl/>
        </w:rPr>
        <w:t xml:space="preserve">/ </w:t>
      </w:r>
      <w:r w:rsidRPr="00581858">
        <w:rPr>
          <w:rFonts w:cs="Traditional Arabic" w:hint="cs"/>
          <w:sz w:val="36"/>
          <w:szCs w:val="36"/>
          <w:rtl/>
        </w:rPr>
        <w:t xml:space="preserve">دعاء عبدالله </w:t>
      </w:r>
      <w:proofErr w:type="gramStart"/>
      <w:r w:rsidRPr="00581858">
        <w:rPr>
          <w:rFonts w:cs="Traditional Arabic" w:hint="cs"/>
          <w:sz w:val="36"/>
          <w:szCs w:val="36"/>
          <w:rtl/>
        </w:rPr>
        <w:t>الهمدان.-</w:t>
      </w:r>
      <w:proofErr w:type="gramEnd"/>
      <w:r w:rsidRPr="00581858">
        <w:rPr>
          <w:rFonts w:cs="Traditional Arabic" w:hint="cs"/>
          <w:sz w:val="36"/>
          <w:szCs w:val="36"/>
          <w:rtl/>
        </w:rPr>
        <w:t xml:space="preserve"> </w:t>
      </w:r>
      <w:r w:rsidRPr="00581858">
        <w:rPr>
          <w:rFonts w:ascii="Times New Roman" w:eastAsia="Times New Roman" w:hAnsi="Times New Roman" w:cs="Traditional Arabic" w:hint="cs"/>
          <w:sz w:val="36"/>
          <w:szCs w:val="36"/>
          <w:rtl/>
          <w:lang w:eastAsia="ar-SA"/>
        </w:rPr>
        <w:t>القاهرة: جامعة الأزهر، 1439 هـ، 2018 م (ماجستير).</w:t>
      </w:r>
    </w:p>
    <w:p w14:paraId="77C10F91"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447F1A9F" w14:textId="77777777" w:rsidR="00581858" w:rsidRPr="00581858" w:rsidRDefault="00581858" w:rsidP="00581858">
      <w:pPr>
        <w:ind w:left="0" w:firstLine="0"/>
        <w:jc w:val="left"/>
        <w:rPr>
          <w:rFonts w:cs="Traditional Arabic"/>
          <w:sz w:val="36"/>
          <w:szCs w:val="36"/>
          <w:rtl/>
        </w:rPr>
      </w:pPr>
      <w:bookmarkStart w:id="40" w:name="_Hlk16164405"/>
      <w:r w:rsidRPr="00581858">
        <w:rPr>
          <w:rFonts w:cs="Traditional Arabic" w:hint="cs"/>
          <w:b/>
          <w:bCs/>
          <w:sz w:val="36"/>
          <w:szCs w:val="36"/>
          <w:rtl/>
        </w:rPr>
        <w:t>لغويات قرآنية</w:t>
      </w:r>
      <w:r w:rsidRPr="00581858">
        <w:rPr>
          <w:rFonts w:cs="Traditional Arabic" w:hint="cs"/>
          <w:sz w:val="36"/>
          <w:szCs w:val="36"/>
          <w:rtl/>
        </w:rPr>
        <w:t xml:space="preserve">/ مازن </w:t>
      </w:r>
      <w:proofErr w:type="gramStart"/>
      <w:r w:rsidRPr="00581858">
        <w:rPr>
          <w:rFonts w:cs="Traditional Arabic" w:hint="cs"/>
          <w:sz w:val="36"/>
          <w:szCs w:val="36"/>
          <w:rtl/>
        </w:rPr>
        <w:t>المبارك.-</w:t>
      </w:r>
      <w:proofErr w:type="gramEnd"/>
      <w:r w:rsidRPr="00581858">
        <w:rPr>
          <w:rFonts w:cs="Traditional Arabic" w:hint="cs"/>
          <w:sz w:val="36"/>
          <w:szCs w:val="36"/>
          <w:rtl/>
        </w:rPr>
        <w:t xml:space="preserve"> دمشق: دار البشائر، 1440 هـ، 2019 م.</w:t>
      </w:r>
    </w:p>
    <w:bookmarkEnd w:id="40"/>
    <w:p w14:paraId="5B2D23CC" w14:textId="77777777" w:rsidR="00581858" w:rsidRPr="00581858" w:rsidRDefault="00581858" w:rsidP="00581858">
      <w:pPr>
        <w:ind w:left="0" w:firstLine="0"/>
        <w:jc w:val="left"/>
        <w:rPr>
          <w:rFonts w:cs="Traditional Arabic"/>
          <w:sz w:val="36"/>
          <w:szCs w:val="36"/>
          <w:rtl/>
        </w:rPr>
      </w:pPr>
    </w:p>
    <w:p w14:paraId="6DC3215F"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b/>
          <w:bCs/>
          <w:sz w:val="36"/>
          <w:szCs w:val="36"/>
          <w:rtl/>
          <w:lang w:eastAsia="ar-SA"/>
        </w:rPr>
        <w:t>معاني حروف الجرّ في سورة يوسف</w:t>
      </w:r>
      <w:proofErr w:type="gramStart"/>
      <w:r w:rsidRPr="00581858">
        <w:rPr>
          <w:rFonts w:ascii="Times New Roman" w:eastAsia="Times New Roman" w:hAnsi="Times New Roman" w:cs="Traditional Arabic" w:hint="cs"/>
          <w:sz w:val="36"/>
          <w:szCs w:val="36"/>
          <w:rtl/>
          <w:lang w:eastAsia="ar-SA"/>
        </w:rPr>
        <w:t>/  يوسف</w:t>
      </w:r>
      <w:proofErr w:type="gramEnd"/>
      <w:r w:rsidRPr="00581858">
        <w:rPr>
          <w:rFonts w:ascii="Times New Roman" w:eastAsia="Times New Roman" w:hAnsi="Times New Roman" w:cs="Traditional Arabic" w:hint="cs"/>
          <w:sz w:val="36"/>
          <w:szCs w:val="36"/>
          <w:rtl/>
          <w:lang w:eastAsia="ar-SA"/>
        </w:rPr>
        <w:t xml:space="preserve"> بن جرميخ.- عمّان: مركز الكتاب الأكاديمي، 1441 هـ، 2019 م.</w:t>
      </w:r>
    </w:p>
    <w:p w14:paraId="71E438AA"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5B5EB509"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bookmarkStart w:id="41" w:name="_Hlk30166684"/>
      <w:r w:rsidRPr="00581858">
        <w:rPr>
          <w:rFonts w:ascii="Times New Roman" w:eastAsia="Times New Roman" w:hAnsi="Times New Roman" w:cs="Traditional Arabic" w:hint="cs"/>
          <w:b/>
          <w:bCs/>
          <w:sz w:val="36"/>
          <w:szCs w:val="36"/>
          <w:rtl/>
          <w:lang w:eastAsia="ar-SA"/>
        </w:rPr>
        <w:t>المقاصد التداولية في سورة الرحمن</w:t>
      </w:r>
      <w:r w:rsidRPr="00581858">
        <w:rPr>
          <w:rFonts w:ascii="Times New Roman" w:eastAsia="Times New Roman" w:hAnsi="Times New Roman" w:cs="Traditional Arabic" w:hint="cs"/>
          <w:sz w:val="36"/>
          <w:szCs w:val="36"/>
          <w:rtl/>
          <w:lang w:eastAsia="ar-SA"/>
        </w:rPr>
        <w:t xml:space="preserve">/ رأفت سيد حسين </w:t>
      </w:r>
      <w:proofErr w:type="gramStart"/>
      <w:r w:rsidRPr="00581858">
        <w:rPr>
          <w:rFonts w:ascii="Times New Roman" w:eastAsia="Times New Roman" w:hAnsi="Times New Roman" w:cs="Traditional Arabic" w:hint="cs"/>
          <w:sz w:val="36"/>
          <w:szCs w:val="36"/>
          <w:rtl/>
          <w:lang w:eastAsia="ar-SA"/>
        </w:rPr>
        <w:t>عليان.-</w:t>
      </w:r>
      <w:proofErr w:type="gramEnd"/>
      <w:r w:rsidRPr="00581858">
        <w:rPr>
          <w:rFonts w:ascii="Times New Roman" w:eastAsia="Times New Roman" w:hAnsi="Times New Roman" w:cs="Traditional Arabic" w:hint="cs"/>
          <w:sz w:val="36"/>
          <w:szCs w:val="36"/>
          <w:rtl/>
          <w:lang w:eastAsia="ar-SA"/>
        </w:rPr>
        <w:t xml:space="preserve"> القاهرة: جامعة عين شمس، كلية اللغة العربية، 1441 هـ، 2020 م (ماجستير).</w:t>
      </w:r>
    </w:p>
    <w:bookmarkEnd w:id="41"/>
    <w:p w14:paraId="5B540E08"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6C721AA1" w14:textId="77777777" w:rsidR="00581858" w:rsidRPr="00581858" w:rsidRDefault="00581858" w:rsidP="00581858">
      <w:pPr>
        <w:jc w:val="left"/>
        <w:rPr>
          <w:b/>
          <w:bCs/>
          <w:color w:val="FF0000"/>
          <w:rtl/>
        </w:rPr>
      </w:pPr>
      <w:r w:rsidRPr="00581858">
        <w:rPr>
          <w:rFonts w:eastAsia="Times New Roman" w:cs="Traditional Arabic" w:hint="eastAsia"/>
          <w:b/>
          <w:bCs/>
          <w:noProof/>
          <w:color w:val="FF0000"/>
          <w:sz w:val="36"/>
          <w:szCs w:val="36"/>
          <w:rtl/>
          <w:lang w:eastAsia="ar-SA"/>
        </w:rPr>
        <w:t>دراسات</w:t>
      </w:r>
      <w:r w:rsidRPr="00581858">
        <w:rPr>
          <w:rFonts w:eastAsia="Times New Roman" w:cs="Traditional Arabic"/>
          <w:b/>
          <w:bCs/>
          <w:noProof/>
          <w:color w:val="FF0000"/>
          <w:sz w:val="36"/>
          <w:szCs w:val="36"/>
          <w:rtl/>
          <w:lang w:eastAsia="ar-SA"/>
        </w:rPr>
        <w:t xml:space="preserve"> </w:t>
      </w:r>
      <w:r w:rsidRPr="00581858">
        <w:rPr>
          <w:rFonts w:eastAsia="Times New Roman" w:cs="Traditional Arabic" w:hint="eastAsia"/>
          <w:b/>
          <w:bCs/>
          <w:noProof/>
          <w:color w:val="FF0000"/>
          <w:sz w:val="36"/>
          <w:szCs w:val="36"/>
          <w:rtl/>
          <w:lang w:eastAsia="ar-SA"/>
        </w:rPr>
        <w:t>لغوية</w:t>
      </w:r>
      <w:r w:rsidRPr="00581858">
        <w:rPr>
          <w:rFonts w:eastAsia="Times New Roman" w:cs="Traditional Arabic"/>
          <w:b/>
          <w:bCs/>
          <w:noProof/>
          <w:color w:val="FF0000"/>
          <w:sz w:val="36"/>
          <w:szCs w:val="36"/>
          <w:rtl/>
          <w:lang w:eastAsia="ar-SA"/>
        </w:rPr>
        <w:t xml:space="preserve"> </w:t>
      </w:r>
      <w:r w:rsidRPr="00581858">
        <w:rPr>
          <w:rFonts w:eastAsia="Times New Roman" w:cs="Traditional Arabic" w:hint="eastAsia"/>
          <w:b/>
          <w:bCs/>
          <w:noProof/>
          <w:color w:val="FF0000"/>
          <w:sz w:val="36"/>
          <w:szCs w:val="36"/>
          <w:rtl/>
          <w:lang w:eastAsia="ar-SA"/>
        </w:rPr>
        <w:t>في</w:t>
      </w:r>
      <w:r w:rsidRPr="00581858">
        <w:rPr>
          <w:rFonts w:eastAsia="Times New Roman" w:cs="Traditional Arabic"/>
          <w:b/>
          <w:bCs/>
          <w:noProof/>
          <w:color w:val="FF0000"/>
          <w:sz w:val="36"/>
          <w:szCs w:val="36"/>
          <w:rtl/>
          <w:lang w:eastAsia="ar-SA"/>
        </w:rPr>
        <w:t xml:space="preserve"> </w:t>
      </w:r>
      <w:r w:rsidRPr="00581858">
        <w:rPr>
          <w:rFonts w:eastAsia="Times New Roman" w:cs="Traditional Arabic" w:hint="eastAsia"/>
          <w:b/>
          <w:bCs/>
          <w:noProof/>
          <w:color w:val="FF0000"/>
          <w:sz w:val="36"/>
          <w:szCs w:val="36"/>
          <w:rtl/>
          <w:lang w:eastAsia="ar-SA"/>
        </w:rPr>
        <w:t>القراءات</w:t>
      </w:r>
      <w:r w:rsidRPr="00581858">
        <w:rPr>
          <w:rFonts w:eastAsia="Times New Roman" w:cs="Traditional Arabic"/>
          <w:b/>
          <w:bCs/>
          <w:noProof/>
          <w:color w:val="FF0000"/>
          <w:sz w:val="36"/>
          <w:szCs w:val="36"/>
          <w:rtl/>
          <w:lang w:eastAsia="ar-SA"/>
        </w:rPr>
        <w:t xml:space="preserve"> </w:t>
      </w:r>
      <w:r w:rsidRPr="00581858">
        <w:rPr>
          <w:rFonts w:eastAsia="Times New Roman" w:cs="Traditional Arabic" w:hint="eastAsia"/>
          <w:b/>
          <w:bCs/>
          <w:noProof/>
          <w:color w:val="FF0000"/>
          <w:sz w:val="36"/>
          <w:szCs w:val="36"/>
          <w:rtl/>
          <w:lang w:eastAsia="ar-SA"/>
        </w:rPr>
        <w:t>القرآنية</w:t>
      </w:r>
    </w:p>
    <w:p w14:paraId="70748F51" w14:textId="77777777" w:rsidR="00581858" w:rsidRPr="00581858" w:rsidRDefault="00581858" w:rsidP="00581858">
      <w:pPr>
        <w:ind w:left="0" w:firstLine="0"/>
        <w:jc w:val="both"/>
        <w:rPr>
          <w:rFonts w:cs="Traditional Arabic"/>
          <w:sz w:val="36"/>
          <w:szCs w:val="36"/>
          <w:rtl/>
        </w:rPr>
      </w:pPr>
      <w:bookmarkStart w:id="42" w:name="_Hlk11509803"/>
      <w:r w:rsidRPr="00581858">
        <w:rPr>
          <w:rFonts w:cs="Traditional Arabic"/>
          <w:b/>
          <w:bCs/>
          <w:sz w:val="36"/>
          <w:szCs w:val="36"/>
          <w:rtl/>
        </w:rPr>
        <w:t>ال</w:t>
      </w:r>
      <w:r w:rsidRPr="00581858">
        <w:rPr>
          <w:rFonts w:cs="Traditional Arabic" w:hint="cs"/>
          <w:b/>
          <w:bCs/>
          <w:sz w:val="36"/>
          <w:szCs w:val="36"/>
          <w:rtl/>
        </w:rPr>
        <w:t>أ</w:t>
      </w:r>
      <w:r w:rsidRPr="00581858">
        <w:rPr>
          <w:rFonts w:cs="Traditional Arabic"/>
          <w:b/>
          <w:bCs/>
          <w:sz w:val="36"/>
          <w:szCs w:val="36"/>
          <w:rtl/>
        </w:rPr>
        <w:t>ساليب النحوية بين المنع القياس</w:t>
      </w:r>
      <w:r w:rsidRPr="00581858">
        <w:rPr>
          <w:rFonts w:cs="Traditional Arabic" w:hint="cs"/>
          <w:b/>
          <w:bCs/>
          <w:sz w:val="36"/>
          <w:szCs w:val="36"/>
          <w:rtl/>
        </w:rPr>
        <w:t>ي</w:t>
      </w:r>
      <w:r w:rsidRPr="00581858">
        <w:rPr>
          <w:rFonts w:cs="Traditional Arabic"/>
          <w:b/>
          <w:bCs/>
          <w:sz w:val="36"/>
          <w:szCs w:val="36"/>
          <w:rtl/>
        </w:rPr>
        <w:t xml:space="preserve"> والاستعمال القر</w:t>
      </w:r>
      <w:r w:rsidRPr="00581858">
        <w:rPr>
          <w:rFonts w:cs="Traditional Arabic" w:hint="cs"/>
          <w:b/>
          <w:bCs/>
          <w:sz w:val="36"/>
          <w:szCs w:val="36"/>
          <w:rtl/>
        </w:rPr>
        <w:t xml:space="preserve">آني: </w:t>
      </w:r>
      <w:r w:rsidRPr="00581858">
        <w:rPr>
          <w:rFonts w:cs="Traditional Arabic"/>
          <w:b/>
          <w:bCs/>
          <w:sz w:val="36"/>
          <w:szCs w:val="36"/>
          <w:rtl/>
        </w:rPr>
        <w:t>دراسة نحوية تطبيقة ف</w:t>
      </w:r>
      <w:r w:rsidRPr="00581858">
        <w:rPr>
          <w:rFonts w:cs="Traditional Arabic" w:hint="cs"/>
          <w:b/>
          <w:bCs/>
          <w:sz w:val="36"/>
          <w:szCs w:val="36"/>
          <w:rtl/>
        </w:rPr>
        <w:t>ي</w:t>
      </w:r>
      <w:r w:rsidRPr="00581858">
        <w:rPr>
          <w:rFonts w:cs="Traditional Arabic"/>
          <w:b/>
          <w:bCs/>
          <w:sz w:val="36"/>
          <w:szCs w:val="36"/>
          <w:rtl/>
        </w:rPr>
        <w:t xml:space="preserve"> القراءات ال</w:t>
      </w:r>
      <w:r w:rsidRPr="00581858">
        <w:rPr>
          <w:rFonts w:cs="Traditional Arabic" w:hint="cs"/>
          <w:b/>
          <w:bCs/>
          <w:sz w:val="36"/>
          <w:szCs w:val="36"/>
          <w:rtl/>
        </w:rPr>
        <w:t>أ</w:t>
      </w:r>
      <w:r w:rsidRPr="00581858">
        <w:rPr>
          <w:rFonts w:cs="Traditional Arabic"/>
          <w:b/>
          <w:bCs/>
          <w:sz w:val="36"/>
          <w:szCs w:val="36"/>
          <w:rtl/>
        </w:rPr>
        <w:t>ربعة عشر</w:t>
      </w:r>
      <w:r w:rsidRPr="00581858">
        <w:rPr>
          <w:rFonts w:cs="Traditional Arabic" w:hint="cs"/>
          <w:b/>
          <w:bCs/>
          <w:sz w:val="36"/>
          <w:szCs w:val="36"/>
          <w:rtl/>
        </w:rPr>
        <w:t xml:space="preserve">/ </w:t>
      </w:r>
      <w:r w:rsidRPr="00581858">
        <w:rPr>
          <w:rFonts w:cs="Traditional Arabic" w:hint="cs"/>
          <w:sz w:val="36"/>
          <w:szCs w:val="36"/>
          <w:rtl/>
        </w:rPr>
        <w:t xml:space="preserve">محمد سعد </w:t>
      </w:r>
      <w:proofErr w:type="gramStart"/>
      <w:r w:rsidRPr="00581858">
        <w:rPr>
          <w:rFonts w:cs="Traditional Arabic" w:hint="cs"/>
          <w:sz w:val="36"/>
          <w:szCs w:val="36"/>
          <w:rtl/>
        </w:rPr>
        <w:t>عبدالعظيم.-</w:t>
      </w:r>
      <w:proofErr w:type="gramEnd"/>
      <w:r w:rsidRPr="00581858">
        <w:rPr>
          <w:rFonts w:cs="Traditional Arabic" w:hint="cs"/>
          <w:sz w:val="36"/>
          <w:szCs w:val="36"/>
          <w:rtl/>
        </w:rPr>
        <w:t xml:space="preserve"> القاهرة: جامعة الأزهر، 1438 هـ، 2016 م (دكتوراه).</w:t>
      </w:r>
    </w:p>
    <w:p w14:paraId="42AB07F1" w14:textId="77777777" w:rsidR="00581858" w:rsidRPr="00581858" w:rsidRDefault="00581858" w:rsidP="00581858">
      <w:pPr>
        <w:ind w:left="0" w:firstLine="0"/>
        <w:jc w:val="both"/>
        <w:rPr>
          <w:rFonts w:cs="Traditional Arabic"/>
          <w:b/>
          <w:bCs/>
          <w:sz w:val="36"/>
          <w:szCs w:val="36"/>
          <w:rtl/>
        </w:rPr>
      </w:pPr>
    </w:p>
    <w:p w14:paraId="365C8995" w14:textId="77777777" w:rsidR="00581858" w:rsidRPr="00581858" w:rsidRDefault="00581858" w:rsidP="00581858">
      <w:pPr>
        <w:ind w:left="0" w:firstLine="0"/>
        <w:jc w:val="both"/>
        <w:rPr>
          <w:rFonts w:cs="Traditional Arabic"/>
          <w:sz w:val="36"/>
          <w:szCs w:val="36"/>
          <w:rtl/>
        </w:rPr>
      </w:pPr>
      <w:r w:rsidRPr="00581858">
        <w:rPr>
          <w:rFonts w:cs="Traditional Arabic" w:hint="cs"/>
          <w:b/>
          <w:bCs/>
          <w:sz w:val="36"/>
          <w:szCs w:val="36"/>
          <w:rtl/>
        </w:rPr>
        <w:t>التوجيه الصرفي والنحوي للقراءات القرآنية في سورة طه</w:t>
      </w:r>
      <w:r w:rsidRPr="00581858">
        <w:rPr>
          <w:rFonts w:cs="Traditional Arabic" w:hint="cs"/>
          <w:sz w:val="36"/>
          <w:szCs w:val="36"/>
          <w:rtl/>
        </w:rPr>
        <w:t xml:space="preserve">/ صلاح الدين </w:t>
      </w:r>
      <w:proofErr w:type="gramStart"/>
      <w:r w:rsidRPr="00581858">
        <w:rPr>
          <w:rFonts w:cs="Traditional Arabic" w:hint="cs"/>
          <w:sz w:val="36"/>
          <w:szCs w:val="36"/>
          <w:rtl/>
        </w:rPr>
        <w:t>لصلج.-</w:t>
      </w:r>
      <w:proofErr w:type="gramEnd"/>
      <w:r w:rsidRPr="00581858">
        <w:rPr>
          <w:rFonts w:cs="Traditional Arabic" w:hint="cs"/>
          <w:sz w:val="36"/>
          <w:szCs w:val="36"/>
          <w:rtl/>
        </w:rPr>
        <w:t xml:space="preserve"> سطيف، الجزائر: جامعة محمد لمين دباغين، 1440 هـ، 2019 م (ماجستير).</w:t>
      </w:r>
    </w:p>
    <w:p w14:paraId="1716FB96" w14:textId="77777777" w:rsidR="00581858" w:rsidRPr="00581858" w:rsidRDefault="00581858" w:rsidP="00581858">
      <w:pPr>
        <w:ind w:left="0" w:firstLine="0"/>
        <w:jc w:val="both"/>
        <w:rPr>
          <w:rFonts w:cs="Traditional Arabic"/>
          <w:sz w:val="36"/>
          <w:szCs w:val="36"/>
          <w:rtl/>
        </w:rPr>
      </w:pPr>
    </w:p>
    <w:p w14:paraId="67BE76E4"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bookmarkStart w:id="43" w:name="_Hlk19477754"/>
      <w:bookmarkStart w:id="44" w:name="_Hlk12211551"/>
      <w:r w:rsidRPr="00581858">
        <w:rPr>
          <w:rFonts w:ascii="Times New Roman" w:eastAsia="Times New Roman" w:hAnsi="Times New Roman" w:cs="Traditional Arabic"/>
          <w:b/>
          <w:bCs/>
          <w:sz w:val="36"/>
          <w:szCs w:val="36"/>
          <w:rtl/>
          <w:lang w:eastAsia="ar-SA"/>
        </w:rPr>
        <w:t>التوجيه اللهجي للقراءات القرآنية</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 xml:space="preserve"> دراسة تفسيرية</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sz w:val="36"/>
          <w:szCs w:val="36"/>
          <w:rtl/>
          <w:lang w:eastAsia="ar-SA"/>
        </w:rPr>
        <w:t xml:space="preserve">جزاء محمد </w:t>
      </w:r>
      <w:proofErr w:type="gramStart"/>
      <w:r w:rsidRPr="00581858">
        <w:rPr>
          <w:rFonts w:ascii="Times New Roman" w:eastAsia="Times New Roman" w:hAnsi="Times New Roman" w:cs="Traditional Arabic"/>
          <w:sz w:val="36"/>
          <w:szCs w:val="36"/>
          <w:rtl/>
          <w:lang w:eastAsia="ar-SA"/>
        </w:rPr>
        <w:t>المصاروة</w:t>
      </w:r>
      <w:r w:rsidRPr="00581858">
        <w:rPr>
          <w:rFonts w:ascii="Times New Roman" w:eastAsia="Times New Roman" w:hAnsi="Times New Roman" w:cs="Traditional Arabic" w:hint="cs"/>
          <w:sz w:val="36"/>
          <w:szCs w:val="36"/>
          <w:rtl/>
          <w:lang w:eastAsia="ar-SA"/>
        </w:rPr>
        <w:t>.-</w:t>
      </w:r>
      <w:proofErr w:type="gramEnd"/>
      <w:r w:rsidRPr="00581858">
        <w:rPr>
          <w:rFonts w:ascii="Times New Roman" w:eastAsia="Times New Roman" w:hAnsi="Times New Roman" w:cs="Traditional Arabic" w:hint="cs"/>
          <w:sz w:val="36"/>
          <w:szCs w:val="36"/>
          <w:rtl/>
          <w:lang w:eastAsia="ar-SA"/>
        </w:rPr>
        <w:t xml:space="preserve"> إربد: عالم الكتب الحديث، 1441 هـ، 2019 م.</w:t>
      </w:r>
    </w:p>
    <w:p w14:paraId="10E3FB06"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bookmarkEnd w:id="43"/>
    <w:p w14:paraId="1521C1C4"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b/>
          <w:bCs/>
          <w:sz w:val="36"/>
          <w:szCs w:val="36"/>
          <w:rtl/>
          <w:lang w:eastAsia="ar-SA"/>
        </w:rPr>
        <w:t>التوجيه النحو</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لقراءة الكسائ</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ف</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كتاب</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"فتوح الغيب ف</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الكشف عن قناع الريب"</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لل</w:t>
      </w:r>
      <w:r w:rsidRPr="00581858">
        <w:rPr>
          <w:rFonts w:ascii="Times New Roman" w:eastAsia="Times New Roman" w:hAnsi="Times New Roman" w:cs="Traditional Arabic" w:hint="cs"/>
          <w:b/>
          <w:bCs/>
          <w:sz w:val="36"/>
          <w:szCs w:val="36"/>
          <w:rtl/>
          <w:lang w:eastAsia="ar-SA"/>
        </w:rPr>
        <w:t>إ</w:t>
      </w:r>
      <w:r w:rsidRPr="00581858">
        <w:rPr>
          <w:rFonts w:ascii="Times New Roman" w:eastAsia="Times New Roman" w:hAnsi="Times New Roman" w:cs="Traditional Arabic"/>
          <w:b/>
          <w:bCs/>
          <w:sz w:val="36"/>
          <w:szCs w:val="36"/>
          <w:rtl/>
          <w:lang w:eastAsia="ar-SA"/>
        </w:rPr>
        <w:t>مام</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الطيب</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ت</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743</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هـ</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جمع</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ا ودراسة</w:t>
      </w:r>
      <w:r w:rsidRPr="00581858">
        <w:rPr>
          <w:rFonts w:ascii="Times New Roman" w:eastAsia="Times New Roman" w:hAnsi="Times New Roman" w:cs="Traditional Arabic" w:hint="cs"/>
          <w:sz w:val="36"/>
          <w:szCs w:val="36"/>
          <w:rtl/>
          <w:lang w:eastAsia="ar-SA"/>
        </w:rPr>
        <w:t xml:space="preserve">/ مها محمد </w:t>
      </w:r>
      <w:proofErr w:type="gramStart"/>
      <w:r w:rsidRPr="00581858">
        <w:rPr>
          <w:rFonts w:ascii="Times New Roman" w:eastAsia="Times New Roman" w:hAnsi="Times New Roman" w:cs="Traditional Arabic" w:hint="cs"/>
          <w:sz w:val="36"/>
          <w:szCs w:val="36"/>
          <w:rtl/>
          <w:lang w:eastAsia="ar-SA"/>
        </w:rPr>
        <w:t>البكري.-</w:t>
      </w:r>
      <w:proofErr w:type="gramEnd"/>
      <w:r w:rsidRPr="00581858">
        <w:rPr>
          <w:rFonts w:ascii="Times New Roman" w:eastAsia="Times New Roman" w:hAnsi="Times New Roman" w:cs="Traditional Arabic" w:hint="cs"/>
          <w:sz w:val="36"/>
          <w:szCs w:val="36"/>
          <w:rtl/>
          <w:lang w:eastAsia="ar-SA"/>
        </w:rPr>
        <w:t xml:space="preserve"> القاهرة: جامعة الأزهر، 1438 هـ، 2017 م (ماجستير).</w:t>
      </w:r>
    </w:p>
    <w:p w14:paraId="4B13329A"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r w:rsidRPr="00581858">
        <w:rPr>
          <w:rFonts w:ascii="Times New Roman" w:eastAsia="Times New Roman" w:hAnsi="Times New Roman" w:cs="Traditional Arabic"/>
          <w:sz w:val="36"/>
          <w:szCs w:val="36"/>
          <w:rtl/>
          <w:lang w:eastAsia="ar-SA"/>
        </w:rPr>
        <w:t>من بداية سورة البقرة</w:t>
      </w:r>
      <w:r w:rsidRPr="00581858">
        <w:rPr>
          <w:rFonts w:ascii="Times New Roman" w:eastAsia="Times New Roman" w:hAnsi="Times New Roman" w:cs="Traditional Arabic" w:hint="cs"/>
          <w:sz w:val="36"/>
          <w:szCs w:val="36"/>
          <w:rtl/>
          <w:lang w:eastAsia="ar-SA"/>
        </w:rPr>
        <w:t>،</w:t>
      </w:r>
      <w:r w:rsidRPr="00581858">
        <w:rPr>
          <w:rFonts w:ascii="Times New Roman" w:eastAsia="Times New Roman" w:hAnsi="Times New Roman" w:cs="Traditional Arabic"/>
          <w:sz w:val="36"/>
          <w:szCs w:val="36"/>
          <w:rtl/>
          <w:lang w:eastAsia="ar-SA"/>
        </w:rPr>
        <w:t xml:space="preserve"> حتى نهاية سورة مريم</w:t>
      </w:r>
      <w:r w:rsidRPr="00581858">
        <w:rPr>
          <w:rFonts w:ascii="Times New Roman" w:eastAsia="Times New Roman" w:hAnsi="Times New Roman" w:cs="Traditional Arabic" w:hint="cs"/>
          <w:b/>
          <w:bCs/>
          <w:sz w:val="36"/>
          <w:szCs w:val="36"/>
          <w:rtl/>
          <w:lang w:eastAsia="ar-SA"/>
        </w:rPr>
        <w:t>.</w:t>
      </w:r>
    </w:p>
    <w:p w14:paraId="3A8912D7"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p>
    <w:p w14:paraId="37A4943A" w14:textId="77777777" w:rsidR="00581858" w:rsidRPr="00581858" w:rsidRDefault="00581858" w:rsidP="00581858">
      <w:pPr>
        <w:ind w:left="0" w:firstLine="0"/>
        <w:jc w:val="both"/>
        <w:rPr>
          <w:rFonts w:cs="Traditional Arabic"/>
          <w:sz w:val="36"/>
          <w:szCs w:val="36"/>
          <w:rtl/>
        </w:rPr>
      </w:pPr>
      <w:r w:rsidRPr="00581858">
        <w:rPr>
          <w:rFonts w:cs="Traditional Arabic"/>
          <w:b/>
          <w:bCs/>
          <w:sz w:val="36"/>
          <w:szCs w:val="36"/>
          <w:rtl/>
        </w:rPr>
        <w:t>التوجيه النحو</w:t>
      </w:r>
      <w:r w:rsidRPr="00581858">
        <w:rPr>
          <w:rFonts w:cs="Traditional Arabic" w:hint="cs"/>
          <w:b/>
          <w:bCs/>
          <w:sz w:val="36"/>
          <w:szCs w:val="36"/>
          <w:rtl/>
        </w:rPr>
        <w:t>ي</w:t>
      </w:r>
      <w:r w:rsidRPr="00581858">
        <w:rPr>
          <w:rFonts w:cs="Traditional Arabic"/>
          <w:b/>
          <w:bCs/>
          <w:sz w:val="36"/>
          <w:szCs w:val="36"/>
          <w:rtl/>
        </w:rPr>
        <w:t xml:space="preserve"> والصرف</w:t>
      </w:r>
      <w:r w:rsidRPr="00581858">
        <w:rPr>
          <w:rFonts w:cs="Traditional Arabic" w:hint="cs"/>
          <w:b/>
          <w:bCs/>
          <w:sz w:val="36"/>
          <w:szCs w:val="36"/>
          <w:rtl/>
        </w:rPr>
        <w:t>ي</w:t>
      </w:r>
      <w:r w:rsidRPr="00581858">
        <w:rPr>
          <w:rFonts w:cs="Traditional Arabic"/>
          <w:b/>
          <w:bCs/>
          <w:sz w:val="36"/>
          <w:szCs w:val="36"/>
          <w:rtl/>
        </w:rPr>
        <w:t xml:space="preserve"> لقراءة هشام بن عم</w:t>
      </w:r>
      <w:r w:rsidRPr="00581858">
        <w:rPr>
          <w:rFonts w:cs="Traditional Arabic" w:hint="cs"/>
          <w:b/>
          <w:bCs/>
          <w:sz w:val="36"/>
          <w:szCs w:val="36"/>
          <w:rtl/>
        </w:rPr>
        <w:t>ّ</w:t>
      </w:r>
      <w:r w:rsidRPr="00581858">
        <w:rPr>
          <w:rFonts w:cs="Traditional Arabic"/>
          <w:b/>
          <w:bCs/>
          <w:sz w:val="36"/>
          <w:szCs w:val="36"/>
          <w:rtl/>
        </w:rPr>
        <w:t xml:space="preserve">ار </w:t>
      </w:r>
      <w:r w:rsidRPr="00581858">
        <w:rPr>
          <w:rFonts w:cs="Traditional Arabic" w:hint="cs"/>
          <w:b/>
          <w:bCs/>
          <w:sz w:val="36"/>
          <w:szCs w:val="36"/>
          <w:rtl/>
        </w:rPr>
        <w:t xml:space="preserve">(ت </w:t>
      </w:r>
      <w:r w:rsidRPr="00581858">
        <w:rPr>
          <w:rFonts w:cs="Traditional Arabic"/>
          <w:b/>
          <w:bCs/>
          <w:sz w:val="36"/>
          <w:szCs w:val="36"/>
          <w:rtl/>
        </w:rPr>
        <w:t>245</w:t>
      </w:r>
      <w:r w:rsidRPr="00581858">
        <w:rPr>
          <w:rFonts w:cs="Traditional Arabic" w:hint="cs"/>
          <w:b/>
          <w:bCs/>
          <w:sz w:val="36"/>
          <w:szCs w:val="36"/>
          <w:rtl/>
        </w:rPr>
        <w:t xml:space="preserve"> </w:t>
      </w:r>
      <w:proofErr w:type="gramStart"/>
      <w:r w:rsidRPr="00581858">
        <w:rPr>
          <w:rFonts w:cs="Traditional Arabic" w:hint="cs"/>
          <w:b/>
          <w:bCs/>
          <w:sz w:val="36"/>
          <w:szCs w:val="36"/>
          <w:rtl/>
        </w:rPr>
        <w:t>هـ)/</w:t>
      </w:r>
      <w:proofErr w:type="gramEnd"/>
      <w:r w:rsidRPr="00581858">
        <w:rPr>
          <w:rFonts w:cs="Traditional Arabic" w:hint="cs"/>
          <w:b/>
          <w:bCs/>
          <w:sz w:val="36"/>
          <w:szCs w:val="36"/>
          <w:rtl/>
        </w:rPr>
        <w:t xml:space="preserve"> </w:t>
      </w:r>
      <w:r w:rsidRPr="00581858">
        <w:rPr>
          <w:rFonts w:cs="Traditional Arabic" w:hint="cs"/>
          <w:sz w:val="36"/>
          <w:szCs w:val="36"/>
          <w:rtl/>
        </w:rPr>
        <w:t>نها طه بركات.-</w:t>
      </w:r>
      <w:r w:rsidRPr="00581858">
        <w:rPr>
          <w:rFonts w:cs="Traditional Arabic" w:hint="cs"/>
          <w:b/>
          <w:bCs/>
          <w:sz w:val="36"/>
          <w:szCs w:val="36"/>
          <w:rtl/>
        </w:rPr>
        <w:t xml:space="preserve"> </w:t>
      </w:r>
      <w:r w:rsidRPr="00581858">
        <w:rPr>
          <w:rFonts w:cs="Traditional Arabic" w:hint="cs"/>
          <w:sz w:val="36"/>
          <w:szCs w:val="36"/>
          <w:rtl/>
        </w:rPr>
        <w:t>القاهرة: جامعة الأزهر، 1438 هـ، 2017 م (ماجستير).</w:t>
      </w:r>
    </w:p>
    <w:p w14:paraId="3FD751E8" w14:textId="77777777" w:rsidR="00581858" w:rsidRPr="00581858" w:rsidRDefault="00581858" w:rsidP="00581858">
      <w:pPr>
        <w:ind w:left="0" w:firstLine="0"/>
        <w:jc w:val="both"/>
        <w:rPr>
          <w:rFonts w:cs="Traditional Arabic"/>
          <w:b/>
          <w:bCs/>
          <w:sz w:val="36"/>
          <w:szCs w:val="36"/>
          <w:rtl/>
        </w:rPr>
      </w:pPr>
    </w:p>
    <w:p w14:paraId="426E0D25" w14:textId="77777777" w:rsidR="00581858" w:rsidRPr="00581858" w:rsidRDefault="00581858" w:rsidP="00581858">
      <w:pPr>
        <w:ind w:left="0" w:firstLine="0"/>
        <w:jc w:val="both"/>
        <w:rPr>
          <w:rFonts w:cs="Traditional Arabic"/>
          <w:sz w:val="36"/>
          <w:szCs w:val="36"/>
          <w:rtl/>
        </w:rPr>
      </w:pPr>
      <w:r w:rsidRPr="00581858">
        <w:rPr>
          <w:rFonts w:ascii="Times New Roman" w:eastAsia="Times New Roman" w:hAnsi="Times New Roman" w:cs="Traditional Arabic" w:hint="cs"/>
          <w:b/>
          <w:bCs/>
          <w:caps/>
          <w:sz w:val="36"/>
          <w:szCs w:val="36"/>
          <w:rtl/>
          <w:lang w:eastAsia="ar-SA"/>
        </w:rPr>
        <w:t>ا</w:t>
      </w:r>
      <w:r w:rsidRPr="00581858">
        <w:rPr>
          <w:rFonts w:ascii="Times New Roman" w:eastAsia="Times New Roman" w:hAnsi="Times New Roman" w:cs="Traditional Arabic"/>
          <w:b/>
          <w:bCs/>
          <w:caps/>
          <w:sz w:val="36"/>
          <w:szCs w:val="36"/>
          <w:rtl/>
          <w:lang w:eastAsia="ar-SA"/>
        </w:rPr>
        <w:t>لتوجيه النحو</w:t>
      </w:r>
      <w:r w:rsidRPr="00581858">
        <w:rPr>
          <w:rFonts w:ascii="Times New Roman" w:eastAsia="Times New Roman" w:hAnsi="Times New Roman" w:cs="Traditional Arabic" w:hint="cs"/>
          <w:b/>
          <w:bCs/>
          <w:caps/>
          <w:sz w:val="36"/>
          <w:szCs w:val="36"/>
          <w:rtl/>
          <w:lang w:eastAsia="ar-SA"/>
        </w:rPr>
        <w:t>ي</w:t>
      </w:r>
      <w:r w:rsidRPr="00581858">
        <w:rPr>
          <w:rFonts w:ascii="Times New Roman" w:eastAsia="Times New Roman" w:hAnsi="Times New Roman" w:cs="Traditional Arabic"/>
          <w:b/>
          <w:bCs/>
          <w:caps/>
          <w:sz w:val="36"/>
          <w:szCs w:val="36"/>
          <w:rtl/>
          <w:lang w:eastAsia="ar-SA"/>
        </w:rPr>
        <w:t xml:space="preserve"> والصرف</w:t>
      </w:r>
      <w:r w:rsidRPr="00581858">
        <w:rPr>
          <w:rFonts w:ascii="Times New Roman" w:eastAsia="Times New Roman" w:hAnsi="Times New Roman" w:cs="Traditional Arabic" w:hint="cs"/>
          <w:b/>
          <w:bCs/>
          <w:caps/>
          <w:sz w:val="36"/>
          <w:szCs w:val="36"/>
          <w:rtl/>
          <w:lang w:eastAsia="ar-SA"/>
        </w:rPr>
        <w:t>ي</w:t>
      </w:r>
      <w:r w:rsidRPr="00581858">
        <w:rPr>
          <w:rFonts w:ascii="Times New Roman" w:eastAsia="Times New Roman" w:hAnsi="Times New Roman" w:cs="Traditional Arabic"/>
          <w:b/>
          <w:bCs/>
          <w:caps/>
          <w:sz w:val="36"/>
          <w:szCs w:val="36"/>
          <w:rtl/>
          <w:lang w:eastAsia="ar-SA"/>
        </w:rPr>
        <w:t xml:space="preserve"> للقراءات القر</w:t>
      </w:r>
      <w:r w:rsidRPr="00581858">
        <w:rPr>
          <w:rFonts w:ascii="Times New Roman" w:eastAsia="Times New Roman" w:hAnsi="Times New Roman" w:cs="Traditional Arabic" w:hint="cs"/>
          <w:b/>
          <w:bCs/>
          <w:caps/>
          <w:sz w:val="36"/>
          <w:szCs w:val="36"/>
          <w:rtl/>
          <w:lang w:eastAsia="ar-SA"/>
        </w:rPr>
        <w:t>آ</w:t>
      </w:r>
      <w:r w:rsidRPr="00581858">
        <w:rPr>
          <w:rFonts w:ascii="Times New Roman" w:eastAsia="Times New Roman" w:hAnsi="Times New Roman" w:cs="Traditional Arabic"/>
          <w:b/>
          <w:bCs/>
          <w:caps/>
          <w:sz w:val="36"/>
          <w:szCs w:val="36"/>
          <w:rtl/>
          <w:lang w:eastAsia="ar-SA"/>
        </w:rPr>
        <w:t>نية ف</w:t>
      </w:r>
      <w:r w:rsidRPr="00581858">
        <w:rPr>
          <w:rFonts w:ascii="Times New Roman" w:eastAsia="Times New Roman" w:hAnsi="Times New Roman" w:cs="Traditional Arabic" w:hint="cs"/>
          <w:b/>
          <w:bCs/>
          <w:caps/>
          <w:sz w:val="36"/>
          <w:szCs w:val="36"/>
          <w:rtl/>
          <w:lang w:eastAsia="ar-SA"/>
        </w:rPr>
        <w:t>ي</w:t>
      </w:r>
      <w:r w:rsidRPr="00581858">
        <w:rPr>
          <w:rFonts w:ascii="Times New Roman" w:eastAsia="Times New Roman" w:hAnsi="Times New Roman" w:cs="Traditional Arabic"/>
          <w:b/>
          <w:bCs/>
          <w:caps/>
          <w:sz w:val="36"/>
          <w:szCs w:val="36"/>
          <w:rtl/>
          <w:lang w:eastAsia="ar-SA"/>
        </w:rPr>
        <w:t xml:space="preserve"> كتاب</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b/>
          <w:bCs/>
          <w:caps/>
          <w:sz w:val="36"/>
          <w:szCs w:val="36"/>
          <w:rtl/>
          <w:lang w:eastAsia="ar-SA"/>
        </w:rPr>
        <w:t>(الكناش)</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b/>
          <w:bCs/>
          <w:caps/>
          <w:sz w:val="36"/>
          <w:szCs w:val="36"/>
          <w:rtl/>
          <w:lang w:eastAsia="ar-SA"/>
        </w:rPr>
        <w:t>للملك المؤيد عماد الدين صاحب حماة</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b/>
          <w:bCs/>
          <w:caps/>
          <w:sz w:val="36"/>
          <w:szCs w:val="36"/>
          <w:rtl/>
          <w:lang w:eastAsia="ar-SA"/>
        </w:rPr>
        <w:t>(ت</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b/>
          <w:bCs/>
          <w:caps/>
          <w:sz w:val="36"/>
          <w:szCs w:val="36"/>
          <w:rtl/>
          <w:lang w:eastAsia="ar-SA"/>
        </w:rPr>
        <w:t>732</w:t>
      </w:r>
      <w:r w:rsidRPr="00581858">
        <w:rPr>
          <w:rFonts w:ascii="Times New Roman" w:eastAsia="Times New Roman" w:hAnsi="Times New Roman" w:cs="Traditional Arabic" w:hint="cs"/>
          <w:b/>
          <w:bCs/>
          <w:caps/>
          <w:sz w:val="36"/>
          <w:szCs w:val="36"/>
          <w:rtl/>
          <w:lang w:eastAsia="ar-SA"/>
        </w:rPr>
        <w:t xml:space="preserve"> </w:t>
      </w:r>
      <w:proofErr w:type="gramStart"/>
      <w:r w:rsidRPr="00581858">
        <w:rPr>
          <w:rFonts w:ascii="Times New Roman" w:eastAsia="Times New Roman" w:hAnsi="Times New Roman" w:cs="Traditional Arabic"/>
          <w:b/>
          <w:bCs/>
          <w:caps/>
          <w:sz w:val="36"/>
          <w:szCs w:val="36"/>
          <w:rtl/>
          <w:lang w:eastAsia="ar-SA"/>
        </w:rPr>
        <w:t>هـ)</w:t>
      </w:r>
      <w:r w:rsidRPr="00581858">
        <w:rPr>
          <w:rFonts w:ascii="Times New Roman" w:eastAsia="Times New Roman" w:hAnsi="Times New Roman" w:cs="Traditional Arabic" w:hint="cs"/>
          <w:b/>
          <w:bCs/>
          <w:caps/>
          <w:sz w:val="36"/>
          <w:szCs w:val="36"/>
          <w:rtl/>
          <w:lang w:eastAsia="ar-SA"/>
        </w:rPr>
        <w:t>/</w:t>
      </w:r>
      <w:proofErr w:type="gramEnd"/>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hint="cs"/>
          <w:caps/>
          <w:sz w:val="36"/>
          <w:szCs w:val="36"/>
          <w:rtl/>
          <w:lang w:eastAsia="ar-SA"/>
        </w:rPr>
        <w:t>آلاء بسيوني لبن.-</w:t>
      </w:r>
      <w:r w:rsidRPr="00581858">
        <w:rPr>
          <w:rFonts w:ascii="Times New Roman" w:eastAsia="Times New Roman" w:hAnsi="Times New Roman" w:cs="Traditional Arabic" w:hint="cs"/>
          <w:b/>
          <w:bCs/>
          <w:caps/>
          <w:sz w:val="36"/>
          <w:szCs w:val="36"/>
          <w:rtl/>
          <w:lang w:eastAsia="ar-SA"/>
        </w:rPr>
        <w:t xml:space="preserve"> </w:t>
      </w:r>
      <w:r w:rsidRPr="00581858">
        <w:rPr>
          <w:rFonts w:cs="Traditional Arabic" w:hint="cs"/>
          <w:sz w:val="36"/>
          <w:szCs w:val="36"/>
          <w:rtl/>
        </w:rPr>
        <w:t>القاهرة: جامعة الأزهر، 1440 هـ، 2018 م (ماجستير).</w:t>
      </w:r>
    </w:p>
    <w:bookmarkEnd w:id="44"/>
    <w:p w14:paraId="12FB1272" w14:textId="77777777" w:rsidR="00581858" w:rsidRPr="00581858" w:rsidRDefault="00581858" w:rsidP="00581858">
      <w:pPr>
        <w:ind w:left="0" w:firstLine="0"/>
        <w:jc w:val="both"/>
        <w:rPr>
          <w:rFonts w:ascii="Times New Roman" w:eastAsia="Times New Roman" w:hAnsi="Times New Roman" w:cs="Traditional Arabic"/>
          <w:b/>
          <w:bCs/>
          <w:caps/>
          <w:sz w:val="36"/>
          <w:szCs w:val="36"/>
          <w:rtl/>
          <w:lang w:eastAsia="ar-SA"/>
        </w:rPr>
      </w:pPr>
    </w:p>
    <w:p w14:paraId="44FF5643"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bookmarkStart w:id="45" w:name="_Hlk12360169"/>
      <w:r w:rsidRPr="00581858">
        <w:rPr>
          <w:rFonts w:ascii="Times New Roman" w:eastAsia="Times New Roman" w:hAnsi="Times New Roman" w:cs="Traditional Arabic" w:hint="cs"/>
          <w:b/>
          <w:bCs/>
          <w:sz w:val="36"/>
          <w:szCs w:val="36"/>
          <w:rtl/>
          <w:lang w:eastAsia="ar-SA"/>
        </w:rPr>
        <w:lastRenderedPageBreak/>
        <w:t xml:space="preserve">التوجيهات النحوية في كتاب البديع في شرح القراءات السبع لابن مطرف الكناني (ت 454 </w:t>
      </w:r>
      <w:proofErr w:type="gramStart"/>
      <w:r w:rsidRPr="00581858">
        <w:rPr>
          <w:rFonts w:ascii="Times New Roman" w:eastAsia="Times New Roman" w:hAnsi="Times New Roman" w:cs="Traditional Arabic" w:hint="cs"/>
          <w:b/>
          <w:bCs/>
          <w:sz w:val="36"/>
          <w:szCs w:val="36"/>
          <w:rtl/>
          <w:lang w:eastAsia="ar-SA"/>
        </w:rPr>
        <w:t>هـ)/</w:t>
      </w:r>
      <w:proofErr w:type="gramEnd"/>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hint="cs"/>
          <w:sz w:val="36"/>
          <w:szCs w:val="36"/>
          <w:rtl/>
          <w:lang w:eastAsia="ar-SA"/>
        </w:rPr>
        <w:t>أمل بنت عبده حكمي.- الرياض: جامعة الإمام، 1441 هـ، 2020 م (ماجستير).</w:t>
      </w:r>
    </w:p>
    <w:p w14:paraId="129D20AF"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30FB92F8"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b/>
          <w:bCs/>
          <w:sz w:val="36"/>
          <w:szCs w:val="36"/>
          <w:rtl/>
          <w:lang w:eastAsia="ar-SA"/>
        </w:rPr>
        <w:t>التوجيهات النحوية للقراءات القر</w:t>
      </w:r>
      <w:r w:rsidRPr="00581858">
        <w:rPr>
          <w:rFonts w:ascii="Times New Roman" w:eastAsia="Times New Roman" w:hAnsi="Times New Roman" w:cs="Traditional Arabic" w:hint="cs"/>
          <w:b/>
          <w:bCs/>
          <w:sz w:val="36"/>
          <w:szCs w:val="36"/>
          <w:rtl/>
          <w:lang w:eastAsia="ar-SA"/>
        </w:rPr>
        <w:t>آ</w:t>
      </w:r>
      <w:r w:rsidRPr="00581858">
        <w:rPr>
          <w:rFonts w:ascii="Times New Roman" w:eastAsia="Times New Roman" w:hAnsi="Times New Roman" w:cs="Traditional Arabic"/>
          <w:b/>
          <w:bCs/>
          <w:sz w:val="36"/>
          <w:szCs w:val="36"/>
          <w:rtl/>
          <w:lang w:eastAsia="ar-SA"/>
        </w:rPr>
        <w:t>نية ف</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الجزء ال</w:t>
      </w:r>
      <w:r w:rsidRPr="00581858">
        <w:rPr>
          <w:rFonts w:ascii="Times New Roman" w:eastAsia="Times New Roman" w:hAnsi="Times New Roman" w:cs="Traditional Arabic" w:hint="cs"/>
          <w:b/>
          <w:bCs/>
          <w:sz w:val="36"/>
          <w:szCs w:val="36"/>
          <w:rtl/>
          <w:lang w:eastAsia="ar-SA"/>
        </w:rPr>
        <w:t>أ</w:t>
      </w:r>
      <w:r w:rsidRPr="00581858">
        <w:rPr>
          <w:rFonts w:ascii="Times New Roman" w:eastAsia="Times New Roman" w:hAnsi="Times New Roman" w:cs="Traditional Arabic"/>
          <w:b/>
          <w:bCs/>
          <w:sz w:val="36"/>
          <w:szCs w:val="36"/>
          <w:rtl/>
          <w:lang w:eastAsia="ar-SA"/>
        </w:rPr>
        <w:t>ول من كتاب</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شرح الهداية</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للمهدو</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w:t>
      </w:r>
      <w:r w:rsidRPr="00581858">
        <w:rPr>
          <w:rFonts w:ascii="Times New Roman" w:eastAsia="Times New Roman" w:hAnsi="Times New Roman" w:cs="Traditional Arabic" w:hint="cs"/>
          <w:b/>
          <w:bCs/>
          <w:sz w:val="36"/>
          <w:szCs w:val="36"/>
          <w:rtl/>
          <w:lang w:eastAsia="ar-SA"/>
        </w:rPr>
        <w:t xml:space="preserve">(ت </w:t>
      </w:r>
      <w:r w:rsidRPr="00581858">
        <w:rPr>
          <w:rFonts w:ascii="Times New Roman" w:eastAsia="Times New Roman" w:hAnsi="Times New Roman" w:cs="Traditional Arabic"/>
          <w:b/>
          <w:bCs/>
          <w:sz w:val="36"/>
          <w:szCs w:val="36"/>
          <w:rtl/>
          <w:lang w:eastAsia="ar-SA"/>
        </w:rPr>
        <w:t>440</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هـ</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جمع</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ا ودراسة</w:t>
      </w:r>
      <w:r w:rsidRPr="00581858">
        <w:rPr>
          <w:rFonts w:ascii="Times New Roman" w:eastAsia="Times New Roman" w:hAnsi="Times New Roman" w:cs="Traditional Arabic" w:hint="cs"/>
          <w:sz w:val="36"/>
          <w:szCs w:val="36"/>
          <w:rtl/>
          <w:lang w:eastAsia="ar-SA"/>
        </w:rPr>
        <w:t xml:space="preserve">/ رجب رمضان </w:t>
      </w:r>
      <w:proofErr w:type="gramStart"/>
      <w:r w:rsidRPr="00581858">
        <w:rPr>
          <w:rFonts w:ascii="Times New Roman" w:eastAsia="Times New Roman" w:hAnsi="Times New Roman" w:cs="Traditional Arabic" w:hint="cs"/>
          <w:sz w:val="36"/>
          <w:szCs w:val="36"/>
          <w:rtl/>
          <w:lang w:eastAsia="ar-SA"/>
        </w:rPr>
        <w:t>رجب.-</w:t>
      </w:r>
      <w:proofErr w:type="gramEnd"/>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hint="cs"/>
          <w:sz w:val="36"/>
          <w:szCs w:val="36"/>
          <w:rtl/>
          <w:lang w:eastAsia="ar-SA"/>
        </w:rPr>
        <w:t>القاهرة: جامعة الأزهر، 1438 هـ، 2017 م (ماجستير).</w:t>
      </w:r>
    </w:p>
    <w:p w14:paraId="3E42132E"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sz w:val="36"/>
          <w:szCs w:val="36"/>
          <w:rtl/>
          <w:lang w:eastAsia="ar-SA"/>
        </w:rPr>
        <w:t>والجزء الثاني للباحثة هبة أحمد النساج، 1439 هـ...</w:t>
      </w:r>
    </w:p>
    <w:p w14:paraId="07E69272"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p>
    <w:p w14:paraId="338CE4E0" w14:textId="77777777" w:rsidR="00581858" w:rsidRPr="00581858" w:rsidRDefault="00581858" w:rsidP="00581858">
      <w:pPr>
        <w:ind w:left="0" w:firstLine="0"/>
        <w:jc w:val="both"/>
        <w:rPr>
          <w:rFonts w:cs="Traditional Arabic"/>
          <w:b/>
          <w:bCs/>
          <w:sz w:val="36"/>
          <w:szCs w:val="36"/>
          <w:rtl/>
        </w:rPr>
      </w:pPr>
      <w:r w:rsidRPr="00581858">
        <w:rPr>
          <w:rFonts w:cs="Traditional Arabic"/>
          <w:b/>
          <w:bCs/>
          <w:sz w:val="36"/>
          <w:szCs w:val="36"/>
          <w:rtl/>
        </w:rPr>
        <w:t>التوجيهات النحوية والصرفية للقراءات القر</w:t>
      </w:r>
      <w:r w:rsidRPr="00581858">
        <w:rPr>
          <w:rFonts w:cs="Traditional Arabic" w:hint="cs"/>
          <w:b/>
          <w:bCs/>
          <w:sz w:val="36"/>
          <w:szCs w:val="36"/>
          <w:rtl/>
        </w:rPr>
        <w:t>آ</w:t>
      </w:r>
      <w:r w:rsidRPr="00581858">
        <w:rPr>
          <w:rFonts w:cs="Traditional Arabic"/>
          <w:b/>
          <w:bCs/>
          <w:sz w:val="36"/>
          <w:szCs w:val="36"/>
          <w:rtl/>
        </w:rPr>
        <w:t>نية ف</w:t>
      </w:r>
      <w:r w:rsidRPr="00581858">
        <w:rPr>
          <w:rFonts w:cs="Traditional Arabic" w:hint="cs"/>
          <w:b/>
          <w:bCs/>
          <w:sz w:val="36"/>
          <w:szCs w:val="36"/>
          <w:rtl/>
        </w:rPr>
        <w:t>ي</w:t>
      </w:r>
      <w:r w:rsidRPr="00581858">
        <w:rPr>
          <w:rFonts w:cs="Traditional Arabic"/>
          <w:b/>
          <w:bCs/>
          <w:sz w:val="36"/>
          <w:szCs w:val="36"/>
          <w:rtl/>
        </w:rPr>
        <w:t xml:space="preserve"> تفسير الثعلب</w:t>
      </w:r>
      <w:r w:rsidRPr="00581858">
        <w:rPr>
          <w:rFonts w:cs="Traditional Arabic" w:hint="cs"/>
          <w:b/>
          <w:bCs/>
          <w:sz w:val="36"/>
          <w:szCs w:val="36"/>
          <w:rtl/>
        </w:rPr>
        <w:t>ي "</w:t>
      </w:r>
      <w:r w:rsidRPr="00581858">
        <w:rPr>
          <w:rFonts w:cs="Traditional Arabic"/>
          <w:b/>
          <w:bCs/>
          <w:sz w:val="36"/>
          <w:szCs w:val="36"/>
          <w:rtl/>
        </w:rPr>
        <w:t>الكشف والبيان</w:t>
      </w:r>
      <w:r w:rsidRPr="00581858">
        <w:rPr>
          <w:rFonts w:cs="Traditional Arabic" w:hint="cs"/>
          <w:b/>
          <w:bCs/>
          <w:sz w:val="36"/>
          <w:szCs w:val="36"/>
          <w:rtl/>
        </w:rPr>
        <w:t>".</w:t>
      </w:r>
    </w:p>
    <w:p w14:paraId="3F352776"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sz w:val="36"/>
          <w:szCs w:val="36"/>
          <w:rtl/>
          <w:lang w:eastAsia="ar-SA"/>
        </w:rPr>
        <w:t>دراسته في جامعة الأزهر بالمنصورة، 1439 هـ، ...</w:t>
      </w:r>
    </w:p>
    <w:p w14:paraId="7537BBA5" w14:textId="77777777" w:rsidR="00581858" w:rsidRPr="00581858" w:rsidRDefault="00581858" w:rsidP="00581858">
      <w:pPr>
        <w:ind w:left="0" w:firstLine="0"/>
        <w:jc w:val="both"/>
        <w:rPr>
          <w:rFonts w:cs="Traditional Arabic"/>
          <w:b/>
          <w:bCs/>
          <w:sz w:val="36"/>
          <w:szCs w:val="36"/>
          <w:rtl/>
        </w:rPr>
      </w:pPr>
    </w:p>
    <w:p w14:paraId="7626AAB7"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b/>
          <w:bCs/>
          <w:sz w:val="36"/>
          <w:szCs w:val="36"/>
          <w:rtl/>
          <w:lang w:eastAsia="ar-SA"/>
        </w:rPr>
        <w:t xml:space="preserve">الظواهر اللغوية في قراءة الإمام نافع/ </w:t>
      </w:r>
      <w:r w:rsidRPr="00581858">
        <w:rPr>
          <w:rFonts w:ascii="Times New Roman" w:eastAsia="Times New Roman" w:hAnsi="Times New Roman" w:cs="Traditional Arabic"/>
          <w:sz w:val="36"/>
          <w:szCs w:val="36"/>
          <w:rtl/>
          <w:lang w:eastAsia="ar-SA"/>
        </w:rPr>
        <w:t xml:space="preserve">مصطفى شعبان </w:t>
      </w:r>
      <w:proofErr w:type="gramStart"/>
      <w:r w:rsidRPr="00581858">
        <w:rPr>
          <w:rFonts w:ascii="Times New Roman" w:eastAsia="Times New Roman" w:hAnsi="Times New Roman" w:cs="Traditional Arabic"/>
          <w:sz w:val="36"/>
          <w:szCs w:val="36"/>
          <w:rtl/>
          <w:lang w:eastAsia="ar-SA"/>
        </w:rPr>
        <w:t>علي</w:t>
      </w:r>
      <w:r w:rsidRPr="00581858">
        <w:rPr>
          <w:rFonts w:ascii="Times New Roman" w:eastAsia="Times New Roman" w:hAnsi="Times New Roman" w:cs="Traditional Arabic" w:hint="cs"/>
          <w:sz w:val="36"/>
          <w:szCs w:val="36"/>
          <w:rtl/>
          <w:lang w:eastAsia="ar-SA"/>
        </w:rPr>
        <w:t>.-</w:t>
      </w:r>
      <w:proofErr w:type="gramEnd"/>
      <w:r w:rsidRPr="00581858">
        <w:rPr>
          <w:rFonts w:ascii="Times New Roman" w:eastAsia="Times New Roman" w:hAnsi="Times New Roman" w:cs="Traditional Arabic" w:hint="cs"/>
          <w:sz w:val="36"/>
          <w:szCs w:val="36"/>
          <w:rtl/>
          <w:lang w:eastAsia="ar-SA"/>
        </w:rPr>
        <w:t xml:space="preserve"> القاهرة: دار النشر للجامعات، 1439 هـ، 2018 م، 384 ص. </w:t>
      </w:r>
      <w:bookmarkStart w:id="46" w:name="_Hlk24804077"/>
      <w:r w:rsidRPr="00581858">
        <w:rPr>
          <w:rFonts w:ascii="Times New Roman" w:eastAsia="Times New Roman" w:hAnsi="Times New Roman" w:cs="Traditional Arabic" w:hint="cs"/>
          <w:sz w:val="36"/>
          <w:szCs w:val="36"/>
          <w:rtl/>
          <w:lang w:eastAsia="ar-SA"/>
        </w:rPr>
        <w:t xml:space="preserve">(أصله رسالة ماجستير </w:t>
      </w:r>
      <w:r w:rsidRPr="00581858">
        <w:rPr>
          <w:rFonts w:ascii="Times New Roman" w:eastAsia="Times New Roman" w:hAnsi="Times New Roman" w:cs="Traditional Arabic"/>
          <w:sz w:val="36"/>
          <w:szCs w:val="36"/>
          <w:rtl/>
          <w:lang w:eastAsia="ar-SA"/>
        </w:rPr>
        <w:t>–</w:t>
      </w:r>
      <w:r w:rsidRPr="00581858">
        <w:rPr>
          <w:rFonts w:ascii="Times New Roman" w:eastAsia="Times New Roman" w:hAnsi="Times New Roman" w:cs="Traditional Arabic" w:hint="cs"/>
          <w:sz w:val="36"/>
          <w:szCs w:val="36"/>
          <w:rtl/>
          <w:lang w:eastAsia="ar-SA"/>
        </w:rPr>
        <w:t xml:space="preserve"> جامعة الأزهر، 1410 هـ).</w:t>
      </w:r>
      <w:bookmarkEnd w:id="46"/>
    </w:p>
    <w:p w14:paraId="44701F66"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1C715BB5" w14:textId="77777777" w:rsidR="00581858" w:rsidRPr="00581858" w:rsidRDefault="00581858" w:rsidP="00581858">
      <w:pPr>
        <w:ind w:left="0" w:firstLine="0"/>
        <w:jc w:val="both"/>
        <w:rPr>
          <w:rFonts w:cs="Traditional Arabic"/>
          <w:sz w:val="36"/>
          <w:szCs w:val="36"/>
          <w:rtl/>
        </w:rPr>
      </w:pPr>
      <w:r w:rsidRPr="00581858">
        <w:rPr>
          <w:rFonts w:ascii="Times New Roman" w:eastAsia="Times New Roman" w:hAnsi="Times New Roman" w:cs="Traditional Arabic"/>
          <w:b/>
          <w:bCs/>
          <w:sz w:val="36"/>
          <w:szCs w:val="36"/>
          <w:rtl/>
          <w:lang w:eastAsia="ar-SA"/>
        </w:rPr>
        <w:t>القراءات القر</w:t>
      </w:r>
      <w:r w:rsidRPr="00581858">
        <w:rPr>
          <w:rFonts w:ascii="Times New Roman" w:eastAsia="Times New Roman" w:hAnsi="Times New Roman" w:cs="Traditional Arabic" w:hint="cs"/>
          <w:b/>
          <w:bCs/>
          <w:sz w:val="36"/>
          <w:szCs w:val="36"/>
          <w:rtl/>
          <w:lang w:eastAsia="ar-SA"/>
        </w:rPr>
        <w:t>آ</w:t>
      </w:r>
      <w:r w:rsidRPr="00581858">
        <w:rPr>
          <w:rFonts w:ascii="Times New Roman" w:eastAsia="Times New Roman" w:hAnsi="Times New Roman" w:cs="Traditional Arabic"/>
          <w:b/>
          <w:bCs/>
          <w:sz w:val="36"/>
          <w:szCs w:val="36"/>
          <w:rtl/>
          <w:lang w:eastAsia="ar-SA"/>
        </w:rPr>
        <w:t>نية المتواترة ف</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كتاب </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الفوائد والقواعد</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 xml:space="preserve"> للثمانين</w:t>
      </w:r>
      <w:r w:rsidRPr="00581858">
        <w:rPr>
          <w:rFonts w:ascii="Times New Roman" w:eastAsia="Times New Roman" w:hAnsi="Times New Roman" w:cs="Traditional Arabic" w:hint="cs"/>
          <w:b/>
          <w:bCs/>
          <w:sz w:val="36"/>
          <w:szCs w:val="36"/>
          <w:rtl/>
          <w:lang w:eastAsia="ar-SA"/>
        </w:rPr>
        <w:t xml:space="preserve">ي </w:t>
      </w:r>
      <w:r w:rsidRPr="00581858">
        <w:rPr>
          <w:rFonts w:ascii="Times New Roman" w:eastAsia="Times New Roman" w:hAnsi="Times New Roman" w:cs="Traditional Arabic"/>
          <w:b/>
          <w:bCs/>
          <w:sz w:val="36"/>
          <w:szCs w:val="36"/>
          <w:rtl/>
          <w:lang w:eastAsia="ar-SA"/>
        </w:rPr>
        <w:t>(ت</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442</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هـ)</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 xml:space="preserve"> دراسة نحوية</w:t>
      </w:r>
      <w:r w:rsidRPr="00581858">
        <w:rPr>
          <w:rFonts w:ascii="Times New Roman" w:eastAsia="Times New Roman" w:hAnsi="Times New Roman" w:cs="Traditional Arabic" w:hint="cs"/>
          <w:sz w:val="36"/>
          <w:szCs w:val="36"/>
          <w:rtl/>
          <w:lang w:eastAsia="ar-SA"/>
        </w:rPr>
        <w:t xml:space="preserve">/ جهاد محمد كاظم </w:t>
      </w:r>
      <w:proofErr w:type="gramStart"/>
      <w:r w:rsidRPr="00581858">
        <w:rPr>
          <w:rFonts w:ascii="Times New Roman" w:eastAsia="Times New Roman" w:hAnsi="Times New Roman" w:cs="Traditional Arabic" w:hint="cs"/>
          <w:sz w:val="36"/>
          <w:szCs w:val="36"/>
          <w:rtl/>
          <w:lang w:eastAsia="ar-SA"/>
        </w:rPr>
        <w:t>الجواهري.-</w:t>
      </w:r>
      <w:proofErr w:type="gramEnd"/>
      <w:r w:rsidRPr="00581858">
        <w:rPr>
          <w:rFonts w:ascii="Times New Roman" w:eastAsia="Times New Roman" w:hAnsi="Times New Roman" w:cs="Traditional Arabic" w:hint="cs"/>
          <w:sz w:val="36"/>
          <w:szCs w:val="36"/>
          <w:rtl/>
          <w:lang w:eastAsia="ar-SA"/>
        </w:rPr>
        <w:t xml:space="preserve"> </w:t>
      </w:r>
      <w:r w:rsidRPr="00581858">
        <w:rPr>
          <w:rFonts w:cs="Traditional Arabic" w:hint="cs"/>
          <w:sz w:val="36"/>
          <w:szCs w:val="36"/>
          <w:rtl/>
        </w:rPr>
        <w:t>القاهرة: جامعة الأزهر، 1439 هـ، 2017 م (ماجستير).</w:t>
      </w:r>
    </w:p>
    <w:bookmarkEnd w:id="45"/>
    <w:p w14:paraId="43D7E574"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4C8A5D8B"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r w:rsidRPr="00581858">
        <w:rPr>
          <w:rFonts w:ascii="Times New Roman" w:eastAsia="Times New Roman" w:hAnsi="Times New Roman" w:cs="Traditional Arabic"/>
          <w:b/>
          <w:bCs/>
          <w:sz w:val="36"/>
          <w:szCs w:val="36"/>
          <w:rtl/>
          <w:lang w:eastAsia="ar-SA"/>
        </w:rPr>
        <w:t>اللهجات العربية ف</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معجم القراءات</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 xml:space="preserve"> للدكتور </w:t>
      </w:r>
      <w:proofErr w:type="gramStart"/>
      <w:r w:rsidRPr="00581858">
        <w:rPr>
          <w:rFonts w:ascii="Times New Roman" w:eastAsia="Times New Roman" w:hAnsi="Times New Roman" w:cs="Traditional Arabic"/>
          <w:b/>
          <w:bCs/>
          <w:sz w:val="36"/>
          <w:szCs w:val="36"/>
          <w:rtl/>
          <w:lang w:eastAsia="ar-SA"/>
        </w:rPr>
        <w:t>عبداللطيف</w:t>
      </w:r>
      <w:proofErr w:type="gramEnd"/>
      <w:r w:rsidRPr="00581858">
        <w:rPr>
          <w:rFonts w:ascii="Times New Roman" w:eastAsia="Times New Roman" w:hAnsi="Times New Roman" w:cs="Traditional Arabic"/>
          <w:b/>
          <w:bCs/>
          <w:sz w:val="36"/>
          <w:szCs w:val="36"/>
          <w:rtl/>
          <w:lang w:eastAsia="ar-SA"/>
        </w:rPr>
        <w:t xml:space="preserve"> الخطيب</w:t>
      </w:r>
      <w:r w:rsidRPr="00581858">
        <w:rPr>
          <w:rFonts w:ascii="Times New Roman" w:eastAsia="Times New Roman" w:hAnsi="Times New Roman" w:cs="Traditional Arabic" w:hint="cs"/>
          <w:b/>
          <w:bCs/>
          <w:sz w:val="36"/>
          <w:szCs w:val="36"/>
          <w:rtl/>
          <w:lang w:eastAsia="ar-SA"/>
        </w:rPr>
        <w:t>.</w:t>
      </w:r>
    </w:p>
    <w:p w14:paraId="7333857E"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sz w:val="36"/>
          <w:szCs w:val="36"/>
          <w:rtl/>
          <w:lang w:eastAsia="ar-SA"/>
        </w:rPr>
        <w:t>دراسته في جامعة الأزهر بدسوق، 1438 هـ، ...</w:t>
      </w:r>
    </w:p>
    <w:p w14:paraId="1A953779"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697DEACE"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b/>
          <w:bCs/>
          <w:sz w:val="36"/>
          <w:szCs w:val="36"/>
          <w:rtl/>
          <w:lang w:eastAsia="ar-SA"/>
        </w:rPr>
        <w:t xml:space="preserve">المسائل النحوية في كتاب </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شرح العنوان في القراءات السبع</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 xml:space="preserve"> لابن نشوان السعدي </w:t>
      </w:r>
      <w:r w:rsidRPr="00581858">
        <w:rPr>
          <w:rFonts w:ascii="Times New Roman" w:eastAsia="Times New Roman" w:hAnsi="Times New Roman" w:cs="Traditional Arabic" w:hint="cs"/>
          <w:b/>
          <w:bCs/>
          <w:sz w:val="36"/>
          <w:szCs w:val="36"/>
          <w:rtl/>
          <w:lang w:eastAsia="ar-SA"/>
        </w:rPr>
        <w:t>(ت</w:t>
      </w:r>
      <w:r w:rsidRPr="00581858">
        <w:rPr>
          <w:rFonts w:ascii="Times New Roman" w:eastAsia="Times New Roman" w:hAnsi="Times New Roman" w:cs="Traditional Arabic"/>
          <w:b/>
          <w:bCs/>
          <w:sz w:val="36"/>
          <w:szCs w:val="36"/>
          <w:rtl/>
          <w:lang w:eastAsia="ar-SA"/>
        </w:rPr>
        <w:t xml:space="preserve"> ٦٤٩ هـ)</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 xml:space="preserve"> جمعاً ودراسة</w:t>
      </w:r>
      <w:r w:rsidRPr="00581858">
        <w:rPr>
          <w:rFonts w:ascii="Times New Roman" w:eastAsia="Times New Roman" w:hAnsi="Times New Roman" w:cs="Traditional Arabic" w:hint="cs"/>
          <w:sz w:val="36"/>
          <w:szCs w:val="36"/>
          <w:rtl/>
          <w:lang w:eastAsia="ar-SA"/>
        </w:rPr>
        <w:t>/</w:t>
      </w:r>
      <w:r w:rsidRPr="00581858">
        <w:rPr>
          <w:rFonts w:ascii="Times New Roman" w:eastAsia="Times New Roman" w:hAnsi="Times New Roman" w:cs="Traditional Arabic"/>
          <w:sz w:val="36"/>
          <w:szCs w:val="36"/>
          <w:rtl/>
          <w:lang w:eastAsia="ar-SA"/>
        </w:rPr>
        <w:t xml:space="preserve"> بشرى بنت مبارك </w:t>
      </w:r>
      <w:proofErr w:type="gramStart"/>
      <w:r w:rsidRPr="00581858">
        <w:rPr>
          <w:rFonts w:ascii="Times New Roman" w:eastAsia="Times New Roman" w:hAnsi="Times New Roman" w:cs="Traditional Arabic"/>
          <w:sz w:val="36"/>
          <w:szCs w:val="36"/>
          <w:rtl/>
          <w:lang w:eastAsia="ar-SA"/>
        </w:rPr>
        <w:t>الرشود</w:t>
      </w:r>
      <w:r w:rsidRPr="00581858">
        <w:rPr>
          <w:rFonts w:ascii="Times New Roman" w:eastAsia="Times New Roman" w:hAnsi="Times New Roman" w:cs="Traditional Arabic" w:hint="cs"/>
          <w:sz w:val="36"/>
          <w:szCs w:val="36"/>
          <w:rtl/>
          <w:lang w:eastAsia="ar-SA"/>
        </w:rPr>
        <w:t>.-</w:t>
      </w:r>
      <w:proofErr w:type="gramEnd"/>
      <w:r w:rsidRPr="00581858">
        <w:rPr>
          <w:rFonts w:ascii="Times New Roman" w:eastAsia="Times New Roman" w:hAnsi="Times New Roman" w:cs="Traditional Arabic" w:hint="cs"/>
          <w:sz w:val="36"/>
          <w:szCs w:val="36"/>
          <w:rtl/>
          <w:lang w:eastAsia="ar-SA"/>
        </w:rPr>
        <w:t xml:space="preserve"> الرياض: جامعة الإمام، 1441 هـ، 2019 م (ماجستير).</w:t>
      </w:r>
    </w:p>
    <w:p w14:paraId="1EA5D67A"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5B21C08A" w14:textId="77777777" w:rsidR="00581858" w:rsidRPr="00581858" w:rsidRDefault="00581858" w:rsidP="00581858">
      <w:pPr>
        <w:ind w:left="0" w:firstLine="0"/>
        <w:jc w:val="both"/>
        <w:rPr>
          <w:rFonts w:ascii="Times New Roman" w:eastAsia="Times New Roman" w:hAnsi="Times New Roman" w:cs="Traditional Arabic"/>
          <w:caps/>
          <w:sz w:val="36"/>
          <w:szCs w:val="36"/>
          <w:rtl/>
          <w:lang w:eastAsia="ar-SA"/>
        </w:rPr>
      </w:pPr>
      <w:r w:rsidRPr="00581858">
        <w:rPr>
          <w:rFonts w:ascii="Times New Roman" w:eastAsia="Times New Roman" w:hAnsi="Times New Roman" w:cs="Traditional Arabic"/>
          <w:b/>
          <w:bCs/>
          <w:caps/>
          <w:sz w:val="36"/>
          <w:szCs w:val="36"/>
          <w:rtl/>
          <w:lang w:eastAsia="ar-SA"/>
        </w:rPr>
        <w:t>المسائل النحوية والصرفية ف</w:t>
      </w:r>
      <w:r w:rsidRPr="00581858">
        <w:rPr>
          <w:rFonts w:ascii="Times New Roman" w:eastAsia="Times New Roman" w:hAnsi="Times New Roman" w:cs="Traditional Arabic" w:hint="cs"/>
          <w:b/>
          <w:bCs/>
          <w:caps/>
          <w:sz w:val="36"/>
          <w:szCs w:val="36"/>
          <w:rtl/>
          <w:lang w:eastAsia="ar-SA"/>
        </w:rPr>
        <w:t>ي</w:t>
      </w:r>
      <w:r w:rsidRPr="00581858">
        <w:rPr>
          <w:rFonts w:ascii="Times New Roman" w:eastAsia="Times New Roman" w:hAnsi="Times New Roman" w:cs="Traditional Arabic"/>
          <w:b/>
          <w:bCs/>
          <w:caps/>
          <w:sz w:val="36"/>
          <w:szCs w:val="36"/>
          <w:rtl/>
          <w:lang w:eastAsia="ar-SA"/>
        </w:rPr>
        <w:t xml:space="preserve"> كتاب</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b/>
          <w:bCs/>
          <w:caps/>
          <w:sz w:val="36"/>
          <w:szCs w:val="36"/>
          <w:rtl/>
          <w:lang w:eastAsia="ar-SA"/>
        </w:rPr>
        <w:t>فرائد المعان</w:t>
      </w:r>
      <w:r w:rsidRPr="00581858">
        <w:rPr>
          <w:rFonts w:ascii="Times New Roman" w:eastAsia="Times New Roman" w:hAnsi="Times New Roman" w:cs="Traditional Arabic" w:hint="cs"/>
          <w:b/>
          <w:bCs/>
          <w:caps/>
          <w:sz w:val="36"/>
          <w:szCs w:val="36"/>
          <w:rtl/>
          <w:lang w:eastAsia="ar-SA"/>
        </w:rPr>
        <w:t>ي</w:t>
      </w:r>
      <w:r w:rsidRPr="00581858">
        <w:rPr>
          <w:rFonts w:ascii="Times New Roman" w:eastAsia="Times New Roman" w:hAnsi="Times New Roman" w:cs="Traditional Arabic"/>
          <w:b/>
          <w:bCs/>
          <w:caps/>
          <w:sz w:val="36"/>
          <w:szCs w:val="36"/>
          <w:rtl/>
          <w:lang w:eastAsia="ar-SA"/>
        </w:rPr>
        <w:t xml:space="preserve"> ف</w:t>
      </w:r>
      <w:r w:rsidRPr="00581858">
        <w:rPr>
          <w:rFonts w:ascii="Times New Roman" w:eastAsia="Times New Roman" w:hAnsi="Times New Roman" w:cs="Traditional Arabic" w:hint="cs"/>
          <w:b/>
          <w:bCs/>
          <w:caps/>
          <w:sz w:val="36"/>
          <w:szCs w:val="36"/>
          <w:rtl/>
          <w:lang w:eastAsia="ar-SA"/>
        </w:rPr>
        <w:t>ي</w:t>
      </w:r>
      <w:r w:rsidRPr="00581858">
        <w:rPr>
          <w:rFonts w:ascii="Times New Roman" w:eastAsia="Times New Roman" w:hAnsi="Times New Roman" w:cs="Traditional Arabic"/>
          <w:b/>
          <w:bCs/>
          <w:caps/>
          <w:sz w:val="36"/>
          <w:szCs w:val="36"/>
          <w:rtl/>
          <w:lang w:eastAsia="ar-SA"/>
        </w:rPr>
        <w:t xml:space="preserve"> شرح حرز ال</w:t>
      </w:r>
      <w:r w:rsidRPr="00581858">
        <w:rPr>
          <w:rFonts w:ascii="Times New Roman" w:eastAsia="Times New Roman" w:hAnsi="Times New Roman" w:cs="Traditional Arabic" w:hint="cs"/>
          <w:b/>
          <w:bCs/>
          <w:caps/>
          <w:sz w:val="36"/>
          <w:szCs w:val="36"/>
          <w:rtl/>
          <w:lang w:eastAsia="ar-SA"/>
        </w:rPr>
        <w:t>أ</w:t>
      </w:r>
      <w:r w:rsidRPr="00581858">
        <w:rPr>
          <w:rFonts w:ascii="Times New Roman" w:eastAsia="Times New Roman" w:hAnsi="Times New Roman" w:cs="Traditional Arabic"/>
          <w:b/>
          <w:bCs/>
          <w:caps/>
          <w:sz w:val="36"/>
          <w:szCs w:val="36"/>
          <w:rtl/>
          <w:lang w:eastAsia="ar-SA"/>
        </w:rPr>
        <w:t>مان</w:t>
      </w:r>
      <w:r w:rsidRPr="00581858">
        <w:rPr>
          <w:rFonts w:ascii="Times New Roman" w:eastAsia="Times New Roman" w:hAnsi="Times New Roman" w:cs="Traditional Arabic" w:hint="cs"/>
          <w:b/>
          <w:bCs/>
          <w:caps/>
          <w:sz w:val="36"/>
          <w:szCs w:val="36"/>
          <w:rtl/>
          <w:lang w:eastAsia="ar-SA"/>
        </w:rPr>
        <w:t>ي</w:t>
      </w:r>
      <w:r w:rsidRPr="00581858">
        <w:rPr>
          <w:rFonts w:ascii="Times New Roman" w:eastAsia="Times New Roman" w:hAnsi="Times New Roman" w:cs="Traditional Arabic"/>
          <w:b/>
          <w:bCs/>
          <w:caps/>
          <w:sz w:val="36"/>
          <w:szCs w:val="36"/>
          <w:rtl/>
          <w:lang w:eastAsia="ar-SA"/>
        </w:rPr>
        <w:t xml:space="preserve"> ووجه التهان</w:t>
      </w:r>
      <w:r w:rsidRPr="00581858">
        <w:rPr>
          <w:rFonts w:ascii="Times New Roman" w:eastAsia="Times New Roman" w:hAnsi="Times New Roman" w:cs="Traditional Arabic" w:hint="cs"/>
          <w:b/>
          <w:bCs/>
          <w:caps/>
          <w:sz w:val="36"/>
          <w:szCs w:val="36"/>
          <w:rtl/>
          <w:lang w:eastAsia="ar-SA"/>
        </w:rPr>
        <w:t xml:space="preserve">ي" </w:t>
      </w:r>
      <w:r w:rsidRPr="00581858">
        <w:rPr>
          <w:rFonts w:ascii="Times New Roman" w:eastAsia="Times New Roman" w:hAnsi="Times New Roman" w:cs="Traditional Arabic"/>
          <w:b/>
          <w:bCs/>
          <w:caps/>
          <w:sz w:val="36"/>
          <w:szCs w:val="36"/>
          <w:rtl/>
          <w:lang w:eastAsia="ar-SA"/>
        </w:rPr>
        <w:t xml:space="preserve">لابن </w:t>
      </w:r>
      <w:r w:rsidRPr="00581858">
        <w:rPr>
          <w:rFonts w:ascii="Times New Roman" w:eastAsia="Times New Roman" w:hAnsi="Times New Roman" w:cs="Traditional Arabic" w:hint="cs"/>
          <w:b/>
          <w:bCs/>
          <w:caps/>
          <w:sz w:val="36"/>
          <w:szCs w:val="36"/>
          <w:rtl/>
          <w:lang w:eastAsia="ar-SA"/>
        </w:rPr>
        <w:t>آ</w:t>
      </w:r>
      <w:r w:rsidRPr="00581858">
        <w:rPr>
          <w:rFonts w:ascii="Times New Roman" w:eastAsia="Times New Roman" w:hAnsi="Times New Roman" w:cs="Traditional Arabic"/>
          <w:b/>
          <w:bCs/>
          <w:caps/>
          <w:sz w:val="36"/>
          <w:szCs w:val="36"/>
          <w:rtl/>
          <w:lang w:eastAsia="ar-SA"/>
        </w:rPr>
        <w:t>جروم</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b/>
          <w:bCs/>
          <w:caps/>
          <w:sz w:val="36"/>
          <w:szCs w:val="36"/>
          <w:rtl/>
          <w:lang w:eastAsia="ar-SA"/>
        </w:rPr>
        <w:t>(ت</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b/>
          <w:bCs/>
          <w:caps/>
          <w:sz w:val="36"/>
          <w:szCs w:val="36"/>
          <w:rtl/>
          <w:lang w:eastAsia="ar-SA"/>
        </w:rPr>
        <w:t>723</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b/>
          <w:bCs/>
          <w:caps/>
          <w:sz w:val="36"/>
          <w:szCs w:val="36"/>
          <w:rtl/>
          <w:lang w:eastAsia="ar-SA"/>
        </w:rPr>
        <w:t>هـ)</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b/>
          <w:bCs/>
          <w:caps/>
          <w:sz w:val="36"/>
          <w:szCs w:val="36"/>
          <w:rtl/>
          <w:lang w:eastAsia="ar-SA"/>
        </w:rPr>
        <w:t>جمع</w:t>
      </w:r>
      <w:r w:rsidRPr="00581858">
        <w:rPr>
          <w:rFonts w:ascii="Times New Roman" w:eastAsia="Times New Roman" w:hAnsi="Times New Roman" w:cs="Traditional Arabic" w:hint="cs"/>
          <w:b/>
          <w:bCs/>
          <w:caps/>
          <w:sz w:val="36"/>
          <w:szCs w:val="36"/>
          <w:rtl/>
          <w:lang w:eastAsia="ar-SA"/>
        </w:rPr>
        <w:t>ً</w:t>
      </w:r>
      <w:r w:rsidRPr="00581858">
        <w:rPr>
          <w:rFonts w:ascii="Times New Roman" w:eastAsia="Times New Roman" w:hAnsi="Times New Roman" w:cs="Traditional Arabic"/>
          <w:b/>
          <w:bCs/>
          <w:caps/>
          <w:sz w:val="36"/>
          <w:szCs w:val="36"/>
          <w:rtl/>
          <w:lang w:eastAsia="ar-SA"/>
        </w:rPr>
        <w:t>ا ودراسة</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hint="cs"/>
          <w:caps/>
          <w:sz w:val="36"/>
          <w:szCs w:val="36"/>
          <w:rtl/>
          <w:lang w:eastAsia="ar-SA"/>
        </w:rPr>
        <w:t xml:space="preserve">فايز زكي </w:t>
      </w:r>
      <w:proofErr w:type="gramStart"/>
      <w:r w:rsidRPr="00581858">
        <w:rPr>
          <w:rFonts w:ascii="Times New Roman" w:eastAsia="Times New Roman" w:hAnsi="Times New Roman" w:cs="Traditional Arabic" w:hint="cs"/>
          <w:caps/>
          <w:sz w:val="36"/>
          <w:szCs w:val="36"/>
          <w:rtl/>
          <w:lang w:eastAsia="ar-SA"/>
        </w:rPr>
        <w:t>محمد.-</w:t>
      </w:r>
      <w:proofErr w:type="gramEnd"/>
      <w:r w:rsidRPr="00581858">
        <w:rPr>
          <w:rFonts w:ascii="Times New Roman" w:eastAsia="Times New Roman" w:hAnsi="Times New Roman" w:cs="Traditional Arabic" w:hint="cs"/>
          <w:caps/>
          <w:sz w:val="36"/>
          <w:szCs w:val="36"/>
          <w:rtl/>
          <w:lang w:eastAsia="ar-SA"/>
        </w:rPr>
        <w:t xml:space="preserve"> الإسكندرية: جامعة الأزهر، 1438 هـ، 2017 م.</w:t>
      </w:r>
    </w:p>
    <w:p w14:paraId="38E44D25" w14:textId="77777777" w:rsidR="00581858" w:rsidRPr="00581858" w:rsidRDefault="00581858" w:rsidP="00581858">
      <w:pPr>
        <w:ind w:left="0" w:firstLine="0"/>
        <w:jc w:val="both"/>
        <w:rPr>
          <w:rFonts w:ascii="Times New Roman" w:eastAsia="Times New Roman" w:hAnsi="Times New Roman" w:cs="Traditional Arabic"/>
          <w:b/>
          <w:bCs/>
          <w:caps/>
          <w:sz w:val="36"/>
          <w:szCs w:val="36"/>
          <w:rtl/>
          <w:lang w:eastAsia="ar-SA"/>
        </w:rPr>
      </w:pPr>
    </w:p>
    <w:p w14:paraId="29704435"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b/>
          <w:bCs/>
          <w:sz w:val="36"/>
          <w:szCs w:val="36"/>
          <w:rtl/>
          <w:lang w:eastAsia="ar-SA"/>
        </w:rPr>
        <w:t xml:space="preserve">المستويات اللغوية لرواية </w:t>
      </w:r>
      <w:r w:rsidRPr="00581858">
        <w:rPr>
          <w:rFonts w:ascii="Times New Roman" w:eastAsia="Times New Roman" w:hAnsi="Times New Roman" w:cs="Traditional Arabic" w:hint="cs"/>
          <w:b/>
          <w:bCs/>
          <w:sz w:val="36"/>
          <w:szCs w:val="36"/>
          <w:rtl/>
          <w:lang w:eastAsia="ar-SA"/>
        </w:rPr>
        <w:t>أ</w:t>
      </w:r>
      <w:r w:rsidRPr="00581858">
        <w:rPr>
          <w:rFonts w:ascii="Times New Roman" w:eastAsia="Times New Roman" w:hAnsi="Times New Roman" w:cs="Traditional Arabic"/>
          <w:b/>
          <w:bCs/>
          <w:sz w:val="36"/>
          <w:szCs w:val="36"/>
          <w:rtl/>
          <w:lang w:eastAsia="ar-SA"/>
        </w:rPr>
        <w:t>بان بن يزيد العطار عن عاصم فيما خالف حفص</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ا</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 xml:space="preserve"> دراسة لغوية مقارنة</w:t>
      </w:r>
      <w:r w:rsidRPr="00581858">
        <w:rPr>
          <w:rFonts w:ascii="Times New Roman" w:eastAsia="Times New Roman" w:hAnsi="Times New Roman" w:cs="Traditional Arabic" w:hint="cs"/>
          <w:sz w:val="36"/>
          <w:szCs w:val="36"/>
          <w:rtl/>
          <w:lang w:eastAsia="ar-SA"/>
        </w:rPr>
        <w:t xml:space="preserve">/ أميرة محمد </w:t>
      </w:r>
      <w:proofErr w:type="gramStart"/>
      <w:r w:rsidRPr="00581858">
        <w:rPr>
          <w:rFonts w:ascii="Times New Roman" w:eastAsia="Times New Roman" w:hAnsi="Times New Roman" w:cs="Traditional Arabic" w:hint="cs"/>
          <w:sz w:val="36"/>
          <w:szCs w:val="36"/>
          <w:rtl/>
          <w:lang w:eastAsia="ar-SA"/>
        </w:rPr>
        <w:t>عطية.-</w:t>
      </w:r>
      <w:proofErr w:type="gramEnd"/>
      <w:r w:rsidRPr="00581858">
        <w:rPr>
          <w:rFonts w:ascii="Times New Roman" w:eastAsia="Times New Roman" w:hAnsi="Times New Roman" w:cs="Traditional Arabic" w:hint="cs"/>
          <w:sz w:val="36"/>
          <w:szCs w:val="36"/>
          <w:rtl/>
          <w:lang w:eastAsia="ar-SA"/>
        </w:rPr>
        <w:t xml:space="preserve"> القاهرة: جامعة الأزهر، 1439 هـ، 2018 م (ماجستير).</w:t>
      </w:r>
    </w:p>
    <w:p w14:paraId="52F56ED5"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2CA9C975"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b/>
          <w:bCs/>
          <w:sz w:val="36"/>
          <w:szCs w:val="36"/>
          <w:rtl/>
          <w:lang w:eastAsia="ar-SA"/>
        </w:rPr>
        <w:t>النقد النحوي للقراءات الأربع عشر</w:t>
      </w:r>
      <w:r w:rsidRPr="00581858">
        <w:rPr>
          <w:rFonts w:ascii="Times New Roman" w:eastAsia="Times New Roman" w:hAnsi="Times New Roman" w:cs="Traditional Arabic" w:hint="cs"/>
          <w:sz w:val="36"/>
          <w:szCs w:val="36"/>
          <w:rtl/>
          <w:lang w:eastAsia="ar-SA"/>
        </w:rPr>
        <w:t xml:space="preserve"> </w:t>
      </w:r>
      <w:r w:rsidRPr="00581858">
        <w:rPr>
          <w:rFonts w:ascii="Times New Roman" w:eastAsia="Times New Roman" w:hAnsi="Times New Roman" w:cs="Traditional Arabic" w:hint="cs"/>
          <w:b/>
          <w:bCs/>
          <w:sz w:val="36"/>
          <w:szCs w:val="36"/>
          <w:rtl/>
          <w:lang w:eastAsia="ar-SA"/>
        </w:rPr>
        <w:t>حتى نهاية القرن الثامن الهجري</w:t>
      </w:r>
      <w:r w:rsidRPr="00581858">
        <w:rPr>
          <w:rFonts w:ascii="Times New Roman" w:eastAsia="Times New Roman" w:hAnsi="Times New Roman" w:cs="Traditional Arabic" w:hint="cs"/>
          <w:sz w:val="36"/>
          <w:szCs w:val="36"/>
          <w:rtl/>
          <w:lang w:eastAsia="ar-SA"/>
        </w:rPr>
        <w:t xml:space="preserve">/ </w:t>
      </w:r>
      <w:r w:rsidRPr="00581858">
        <w:rPr>
          <w:rFonts w:ascii="Times New Roman" w:eastAsia="Times New Roman" w:hAnsi="Times New Roman" w:cs="Traditional Arabic"/>
          <w:sz w:val="36"/>
          <w:szCs w:val="36"/>
          <w:rtl/>
          <w:lang w:eastAsia="ar-SA"/>
        </w:rPr>
        <w:t xml:space="preserve">عبد الرزاق علي </w:t>
      </w:r>
      <w:proofErr w:type="gramStart"/>
      <w:r w:rsidRPr="00581858">
        <w:rPr>
          <w:rFonts w:ascii="Times New Roman" w:eastAsia="Times New Roman" w:hAnsi="Times New Roman" w:cs="Traditional Arabic"/>
          <w:sz w:val="36"/>
          <w:szCs w:val="36"/>
          <w:rtl/>
          <w:lang w:eastAsia="ar-SA"/>
        </w:rPr>
        <w:t>محمد</w:t>
      </w:r>
      <w:r w:rsidRPr="00581858">
        <w:rPr>
          <w:rFonts w:ascii="Times New Roman" w:eastAsia="Times New Roman" w:hAnsi="Times New Roman" w:cs="Traditional Arabic" w:hint="cs"/>
          <w:sz w:val="36"/>
          <w:szCs w:val="36"/>
          <w:rtl/>
          <w:lang w:eastAsia="ar-SA"/>
        </w:rPr>
        <w:t>.-</w:t>
      </w:r>
      <w:proofErr w:type="gramEnd"/>
      <w:r w:rsidRPr="00581858">
        <w:rPr>
          <w:rFonts w:ascii="Times New Roman" w:eastAsia="Times New Roman" w:hAnsi="Times New Roman" w:cs="Traditional Arabic" w:hint="cs"/>
          <w:sz w:val="36"/>
          <w:szCs w:val="36"/>
          <w:rtl/>
          <w:lang w:eastAsia="ar-SA"/>
        </w:rPr>
        <w:t xml:space="preserve"> عمّان: دار النور المبين، 1440 هـ، 2019 م.</w:t>
      </w:r>
    </w:p>
    <w:p w14:paraId="08A24C73"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p>
    <w:p w14:paraId="1739ACBA" w14:textId="77777777" w:rsidR="00A24696" w:rsidRPr="00A24696" w:rsidRDefault="00A24696" w:rsidP="00A24696">
      <w:pPr>
        <w:jc w:val="left"/>
        <w:rPr>
          <w:b/>
          <w:bCs/>
          <w:color w:val="FF0000"/>
          <w:rtl/>
        </w:rPr>
      </w:pPr>
      <w:r w:rsidRPr="00A24696">
        <w:rPr>
          <w:rFonts w:eastAsia="Times New Roman" w:cs="Traditional Arabic" w:hint="eastAsia"/>
          <w:b/>
          <w:bCs/>
          <w:noProof/>
          <w:color w:val="FF0000"/>
          <w:sz w:val="36"/>
          <w:szCs w:val="36"/>
          <w:rtl/>
          <w:lang w:eastAsia="ar-SA"/>
        </w:rPr>
        <w:t>دراسات</w:t>
      </w:r>
      <w:r w:rsidRPr="00A24696">
        <w:rPr>
          <w:rFonts w:eastAsia="Times New Roman" w:cs="Traditional Arabic"/>
          <w:b/>
          <w:bCs/>
          <w:noProof/>
          <w:color w:val="FF0000"/>
          <w:sz w:val="36"/>
          <w:szCs w:val="36"/>
          <w:rtl/>
          <w:lang w:eastAsia="ar-SA"/>
        </w:rPr>
        <w:t xml:space="preserve"> </w:t>
      </w:r>
      <w:r w:rsidRPr="00A24696">
        <w:rPr>
          <w:rFonts w:eastAsia="Times New Roman" w:cs="Traditional Arabic" w:hint="eastAsia"/>
          <w:b/>
          <w:bCs/>
          <w:noProof/>
          <w:color w:val="FF0000"/>
          <w:sz w:val="36"/>
          <w:szCs w:val="36"/>
          <w:rtl/>
          <w:lang w:eastAsia="ar-SA"/>
        </w:rPr>
        <w:t>لغوية</w:t>
      </w:r>
      <w:r w:rsidRPr="00A24696">
        <w:rPr>
          <w:rFonts w:eastAsia="Times New Roman" w:cs="Traditional Arabic"/>
          <w:b/>
          <w:bCs/>
          <w:noProof/>
          <w:color w:val="FF0000"/>
          <w:sz w:val="36"/>
          <w:szCs w:val="36"/>
          <w:rtl/>
          <w:lang w:eastAsia="ar-SA"/>
        </w:rPr>
        <w:t xml:space="preserve"> </w:t>
      </w:r>
      <w:r w:rsidRPr="00A24696">
        <w:rPr>
          <w:rFonts w:eastAsia="Times New Roman" w:cs="Traditional Arabic" w:hint="eastAsia"/>
          <w:b/>
          <w:bCs/>
          <w:noProof/>
          <w:color w:val="FF0000"/>
          <w:sz w:val="36"/>
          <w:szCs w:val="36"/>
          <w:rtl/>
          <w:lang w:eastAsia="ar-SA"/>
        </w:rPr>
        <w:t>في</w:t>
      </w:r>
      <w:r w:rsidRPr="00A24696">
        <w:rPr>
          <w:rFonts w:eastAsia="Times New Roman" w:cs="Traditional Arabic"/>
          <w:b/>
          <w:bCs/>
          <w:noProof/>
          <w:color w:val="FF0000"/>
          <w:sz w:val="36"/>
          <w:szCs w:val="36"/>
          <w:rtl/>
          <w:lang w:eastAsia="ar-SA"/>
        </w:rPr>
        <w:t xml:space="preserve"> </w:t>
      </w:r>
      <w:r w:rsidRPr="00A24696">
        <w:rPr>
          <w:rFonts w:eastAsia="Times New Roman" w:cs="Traditional Arabic" w:hint="eastAsia"/>
          <w:b/>
          <w:bCs/>
          <w:noProof/>
          <w:color w:val="FF0000"/>
          <w:sz w:val="36"/>
          <w:szCs w:val="36"/>
          <w:rtl/>
          <w:lang w:eastAsia="ar-SA"/>
        </w:rPr>
        <w:t>التفاسير</w:t>
      </w:r>
      <w:r w:rsidRPr="00A24696">
        <w:rPr>
          <w:rFonts w:eastAsia="Times New Roman" w:cs="Traditional Arabic"/>
          <w:b/>
          <w:bCs/>
          <w:noProof/>
          <w:color w:val="FF0000"/>
          <w:sz w:val="36"/>
          <w:szCs w:val="36"/>
          <w:rtl/>
          <w:lang w:eastAsia="ar-SA"/>
        </w:rPr>
        <w:t xml:space="preserve"> </w:t>
      </w:r>
      <w:r w:rsidRPr="00A24696">
        <w:rPr>
          <w:rFonts w:eastAsia="Times New Roman" w:cs="Traditional Arabic" w:hint="eastAsia"/>
          <w:b/>
          <w:bCs/>
          <w:noProof/>
          <w:color w:val="FF0000"/>
          <w:sz w:val="36"/>
          <w:szCs w:val="36"/>
          <w:rtl/>
          <w:lang w:eastAsia="ar-SA"/>
        </w:rPr>
        <w:t>وغيرها</w:t>
      </w:r>
    </w:p>
    <w:p w14:paraId="1AA42946"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bookmarkStart w:id="47" w:name="_Hlk17871607"/>
      <w:r w:rsidRPr="00A24696">
        <w:rPr>
          <w:rFonts w:cs="Traditional Arabic" w:hint="cs"/>
          <w:b/>
          <w:bCs/>
          <w:sz w:val="36"/>
          <w:szCs w:val="36"/>
          <w:rtl/>
        </w:rPr>
        <w:t>آ</w:t>
      </w:r>
      <w:r w:rsidRPr="00A24696">
        <w:rPr>
          <w:rFonts w:cs="Traditional Arabic"/>
          <w:b/>
          <w:bCs/>
          <w:sz w:val="36"/>
          <w:szCs w:val="36"/>
          <w:rtl/>
        </w:rPr>
        <w:t>راء ابن جن</w:t>
      </w:r>
      <w:r w:rsidRPr="00A24696">
        <w:rPr>
          <w:rFonts w:cs="Traditional Arabic" w:hint="cs"/>
          <w:b/>
          <w:bCs/>
          <w:sz w:val="36"/>
          <w:szCs w:val="36"/>
          <w:rtl/>
        </w:rPr>
        <w:t xml:space="preserve">ي </w:t>
      </w:r>
      <w:r w:rsidRPr="00A24696">
        <w:rPr>
          <w:rFonts w:cs="Traditional Arabic"/>
          <w:b/>
          <w:bCs/>
          <w:sz w:val="36"/>
          <w:szCs w:val="36"/>
          <w:rtl/>
        </w:rPr>
        <w:t>(</w:t>
      </w:r>
      <w:r w:rsidRPr="00A24696">
        <w:rPr>
          <w:rFonts w:cs="Traditional Arabic" w:hint="cs"/>
          <w:b/>
          <w:bCs/>
          <w:sz w:val="36"/>
          <w:szCs w:val="36"/>
          <w:rtl/>
        </w:rPr>
        <w:t xml:space="preserve">ت </w:t>
      </w:r>
      <w:r w:rsidRPr="00A24696">
        <w:rPr>
          <w:rFonts w:cs="Traditional Arabic"/>
          <w:b/>
          <w:bCs/>
          <w:sz w:val="36"/>
          <w:szCs w:val="36"/>
          <w:rtl/>
        </w:rPr>
        <w:t>392</w:t>
      </w:r>
      <w:r w:rsidRPr="00A24696">
        <w:rPr>
          <w:rFonts w:cs="Traditional Arabic" w:hint="cs"/>
          <w:b/>
          <w:bCs/>
          <w:sz w:val="36"/>
          <w:szCs w:val="36"/>
          <w:rtl/>
        </w:rPr>
        <w:t xml:space="preserve"> </w:t>
      </w:r>
      <w:r w:rsidRPr="00A24696">
        <w:rPr>
          <w:rFonts w:cs="Traditional Arabic"/>
          <w:b/>
          <w:bCs/>
          <w:sz w:val="36"/>
          <w:szCs w:val="36"/>
          <w:rtl/>
        </w:rPr>
        <w:t>هـ)</w:t>
      </w:r>
      <w:r w:rsidRPr="00A24696">
        <w:rPr>
          <w:rFonts w:cs="Traditional Arabic" w:hint="cs"/>
          <w:b/>
          <w:bCs/>
          <w:sz w:val="36"/>
          <w:szCs w:val="36"/>
          <w:rtl/>
        </w:rPr>
        <w:t xml:space="preserve"> </w:t>
      </w:r>
      <w:r w:rsidRPr="00A24696">
        <w:rPr>
          <w:rFonts w:cs="Traditional Arabic"/>
          <w:b/>
          <w:bCs/>
          <w:sz w:val="36"/>
          <w:szCs w:val="36"/>
          <w:rtl/>
        </w:rPr>
        <w:t>ف</w:t>
      </w:r>
      <w:r w:rsidRPr="00A24696">
        <w:rPr>
          <w:rFonts w:cs="Traditional Arabic" w:hint="cs"/>
          <w:b/>
          <w:bCs/>
          <w:sz w:val="36"/>
          <w:szCs w:val="36"/>
          <w:rtl/>
        </w:rPr>
        <w:t>ي</w:t>
      </w:r>
      <w:r w:rsidRPr="00A24696">
        <w:rPr>
          <w:rFonts w:cs="Traditional Arabic"/>
          <w:b/>
          <w:bCs/>
          <w:sz w:val="36"/>
          <w:szCs w:val="36"/>
          <w:rtl/>
        </w:rPr>
        <w:t xml:space="preserve"> كتاب</w:t>
      </w:r>
      <w:r w:rsidRPr="00A24696">
        <w:rPr>
          <w:rFonts w:cs="Traditional Arabic" w:hint="cs"/>
          <w:b/>
          <w:bCs/>
          <w:sz w:val="36"/>
          <w:szCs w:val="36"/>
          <w:rtl/>
        </w:rPr>
        <w:t xml:space="preserve"> "</w:t>
      </w:r>
      <w:r w:rsidRPr="00A24696">
        <w:rPr>
          <w:rFonts w:cs="Traditional Arabic"/>
          <w:b/>
          <w:bCs/>
          <w:sz w:val="36"/>
          <w:szCs w:val="36"/>
          <w:rtl/>
        </w:rPr>
        <w:t>فتوح الغيب ف</w:t>
      </w:r>
      <w:r w:rsidRPr="00A24696">
        <w:rPr>
          <w:rFonts w:cs="Traditional Arabic" w:hint="cs"/>
          <w:b/>
          <w:bCs/>
          <w:sz w:val="36"/>
          <w:szCs w:val="36"/>
          <w:rtl/>
        </w:rPr>
        <w:t>ي</w:t>
      </w:r>
      <w:r w:rsidRPr="00A24696">
        <w:rPr>
          <w:rFonts w:cs="Traditional Arabic"/>
          <w:b/>
          <w:bCs/>
          <w:sz w:val="36"/>
          <w:szCs w:val="36"/>
          <w:rtl/>
        </w:rPr>
        <w:t xml:space="preserve"> الكشف عن قناع الريب</w:t>
      </w:r>
      <w:r w:rsidRPr="00A24696">
        <w:rPr>
          <w:rFonts w:cs="Traditional Arabic" w:hint="cs"/>
          <w:b/>
          <w:bCs/>
          <w:sz w:val="36"/>
          <w:szCs w:val="36"/>
          <w:rtl/>
        </w:rPr>
        <w:t xml:space="preserve">" </w:t>
      </w:r>
      <w:r w:rsidRPr="00A24696">
        <w:rPr>
          <w:rFonts w:cs="Traditional Arabic"/>
          <w:b/>
          <w:bCs/>
          <w:sz w:val="36"/>
          <w:szCs w:val="36"/>
          <w:rtl/>
        </w:rPr>
        <w:t>وهو حاشية ال</w:t>
      </w:r>
      <w:r w:rsidRPr="00A24696">
        <w:rPr>
          <w:rFonts w:cs="Traditional Arabic" w:hint="cs"/>
          <w:b/>
          <w:bCs/>
          <w:sz w:val="36"/>
          <w:szCs w:val="36"/>
          <w:rtl/>
        </w:rPr>
        <w:t>إ</w:t>
      </w:r>
      <w:r w:rsidRPr="00A24696">
        <w:rPr>
          <w:rFonts w:cs="Traditional Arabic"/>
          <w:b/>
          <w:bCs/>
          <w:sz w:val="36"/>
          <w:szCs w:val="36"/>
          <w:rtl/>
        </w:rPr>
        <w:t>مام الطيب</w:t>
      </w:r>
      <w:r w:rsidRPr="00A24696">
        <w:rPr>
          <w:rFonts w:cs="Traditional Arabic" w:hint="cs"/>
          <w:b/>
          <w:bCs/>
          <w:sz w:val="36"/>
          <w:szCs w:val="36"/>
          <w:rtl/>
        </w:rPr>
        <w:t xml:space="preserve">ي (ت </w:t>
      </w:r>
      <w:r w:rsidRPr="00A24696">
        <w:rPr>
          <w:rFonts w:cs="Traditional Arabic"/>
          <w:b/>
          <w:bCs/>
          <w:sz w:val="36"/>
          <w:szCs w:val="36"/>
          <w:rtl/>
        </w:rPr>
        <w:t>743</w:t>
      </w:r>
      <w:r w:rsidRPr="00A24696">
        <w:rPr>
          <w:rFonts w:cs="Traditional Arabic" w:hint="cs"/>
          <w:b/>
          <w:bCs/>
          <w:sz w:val="36"/>
          <w:szCs w:val="36"/>
          <w:rtl/>
        </w:rPr>
        <w:t xml:space="preserve"> </w:t>
      </w:r>
      <w:r w:rsidRPr="00A24696">
        <w:rPr>
          <w:rFonts w:cs="Traditional Arabic"/>
          <w:b/>
          <w:bCs/>
          <w:sz w:val="36"/>
          <w:szCs w:val="36"/>
          <w:rtl/>
        </w:rPr>
        <w:t>هـ)</w:t>
      </w:r>
      <w:r w:rsidRPr="00A24696">
        <w:rPr>
          <w:rFonts w:cs="Traditional Arabic" w:hint="cs"/>
          <w:b/>
          <w:bCs/>
          <w:sz w:val="36"/>
          <w:szCs w:val="36"/>
          <w:rtl/>
        </w:rPr>
        <w:t xml:space="preserve"> </w:t>
      </w:r>
      <w:r w:rsidRPr="00A24696">
        <w:rPr>
          <w:rFonts w:cs="Traditional Arabic"/>
          <w:b/>
          <w:bCs/>
          <w:sz w:val="36"/>
          <w:szCs w:val="36"/>
          <w:rtl/>
        </w:rPr>
        <w:t>على الكشاف</w:t>
      </w:r>
      <w:r w:rsidRPr="00A24696">
        <w:rPr>
          <w:rFonts w:cs="Traditional Arabic" w:hint="cs"/>
          <w:b/>
          <w:bCs/>
          <w:sz w:val="36"/>
          <w:szCs w:val="36"/>
          <w:rtl/>
        </w:rPr>
        <w:t xml:space="preserve">/ </w:t>
      </w:r>
      <w:r w:rsidRPr="00A24696">
        <w:rPr>
          <w:rFonts w:cs="Traditional Arabic" w:hint="cs"/>
          <w:sz w:val="36"/>
          <w:szCs w:val="36"/>
          <w:rtl/>
        </w:rPr>
        <w:t xml:space="preserve">الشيماء محمود </w:t>
      </w:r>
      <w:proofErr w:type="gramStart"/>
      <w:r w:rsidRPr="00A24696">
        <w:rPr>
          <w:rFonts w:cs="Traditional Arabic" w:hint="cs"/>
          <w:sz w:val="36"/>
          <w:szCs w:val="36"/>
          <w:rtl/>
        </w:rPr>
        <w:t>علي.-</w:t>
      </w:r>
      <w:proofErr w:type="gramEnd"/>
      <w:r w:rsidRPr="00A24696">
        <w:rPr>
          <w:rFonts w:cs="Traditional Arabic" w:hint="cs"/>
          <w:b/>
          <w:bCs/>
          <w:sz w:val="36"/>
          <w:szCs w:val="36"/>
          <w:rtl/>
        </w:rPr>
        <w:t xml:space="preserve"> </w:t>
      </w:r>
      <w:r w:rsidRPr="00A24696">
        <w:rPr>
          <w:rFonts w:ascii="Times New Roman" w:eastAsia="Times New Roman" w:hAnsi="Times New Roman" w:cs="Traditional Arabic" w:hint="cs"/>
          <w:sz w:val="36"/>
          <w:szCs w:val="36"/>
          <w:rtl/>
          <w:lang w:eastAsia="ar-SA"/>
        </w:rPr>
        <w:t>القاهرة: جامعة الأزهر، 1438 هـ، 2017 م (ماجستير).</w:t>
      </w:r>
    </w:p>
    <w:p w14:paraId="26D023C5"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sz w:val="36"/>
          <w:szCs w:val="36"/>
          <w:rtl/>
          <w:lang w:eastAsia="ar-SA"/>
        </w:rPr>
        <w:t>من بداية سورة الأنبياء، إلى نهاية سورة الناس.</w:t>
      </w:r>
    </w:p>
    <w:p w14:paraId="19F8FF08" w14:textId="77777777" w:rsidR="00A24696" w:rsidRPr="00A24696" w:rsidRDefault="00A24696" w:rsidP="00A24696">
      <w:pPr>
        <w:ind w:left="0" w:firstLine="0"/>
        <w:jc w:val="both"/>
        <w:rPr>
          <w:rFonts w:cs="Traditional Arabic"/>
          <w:b/>
          <w:bCs/>
          <w:sz w:val="36"/>
          <w:szCs w:val="36"/>
          <w:rtl/>
        </w:rPr>
      </w:pPr>
    </w:p>
    <w:bookmarkEnd w:id="47"/>
    <w:p w14:paraId="005C8DCF" w14:textId="77777777" w:rsidR="00A24696" w:rsidRPr="00A24696" w:rsidRDefault="00A24696" w:rsidP="00A24696">
      <w:pPr>
        <w:ind w:left="0" w:firstLine="0"/>
        <w:jc w:val="both"/>
        <w:rPr>
          <w:rFonts w:ascii="Times New Roman" w:eastAsia="Times New Roman" w:hAnsi="Times New Roman" w:cs="Traditional Arabic"/>
          <w:b/>
          <w:bCs/>
          <w:sz w:val="36"/>
          <w:szCs w:val="36"/>
          <w:rtl/>
          <w:lang w:eastAsia="ar-SA"/>
        </w:rPr>
      </w:pPr>
      <w:r w:rsidRPr="00A24696">
        <w:rPr>
          <w:rFonts w:ascii="Times New Roman" w:eastAsia="Times New Roman" w:hAnsi="Times New Roman" w:cs="Traditional Arabic" w:hint="cs"/>
          <w:b/>
          <w:bCs/>
          <w:sz w:val="36"/>
          <w:szCs w:val="36"/>
          <w:rtl/>
          <w:lang w:eastAsia="ar-SA"/>
        </w:rPr>
        <w:t>آ</w:t>
      </w:r>
      <w:r w:rsidRPr="00A24696">
        <w:rPr>
          <w:rFonts w:ascii="Times New Roman" w:eastAsia="Times New Roman" w:hAnsi="Times New Roman" w:cs="Traditional Arabic"/>
          <w:b/>
          <w:bCs/>
          <w:sz w:val="36"/>
          <w:szCs w:val="36"/>
          <w:rtl/>
          <w:lang w:eastAsia="ar-SA"/>
        </w:rPr>
        <w:t>راء الزجاج</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(ت</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311</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هـ)</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حاشية الطيب</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على الكشاف</w:t>
      </w:r>
      <w:r w:rsidRPr="00A24696">
        <w:rPr>
          <w:rFonts w:ascii="Times New Roman" w:eastAsia="Times New Roman" w:hAnsi="Times New Roman" w:cs="Traditional Arabic" w:hint="cs"/>
          <w:b/>
          <w:bCs/>
          <w:sz w:val="36"/>
          <w:szCs w:val="36"/>
          <w:rtl/>
          <w:lang w:eastAsia="ar-SA"/>
        </w:rPr>
        <w:t>،</w:t>
      </w:r>
      <w:r w:rsidRPr="00A24696">
        <w:rPr>
          <w:rFonts w:ascii="Times New Roman" w:eastAsia="Times New Roman" w:hAnsi="Times New Roman" w:cs="Traditional Arabic"/>
          <w:b/>
          <w:bCs/>
          <w:sz w:val="36"/>
          <w:szCs w:val="36"/>
          <w:rtl/>
          <w:lang w:eastAsia="ar-SA"/>
        </w:rPr>
        <w:t xml:space="preserve"> المسماة </w:t>
      </w:r>
      <w:r w:rsidRPr="00A24696">
        <w:rPr>
          <w:rFonts w:ascii="Times New Roman" w:eastAsia="Times New Roman" w:hAnsi="Times New Roman" w:cs="Traditional Arabic" w:hint="cs"/>
          <w:b/>
          <w:bCs/>
          <w:sz w:val="36"/>
          <w:szCs w:val="36"/>
          <w:rtl/>
          <w:lang w:eastAsia="ar-SA"/>
        </w:rPr>
        <w:t>"</w:t>
      </w:r>
      <w:r w:rsidRPr="00A24696">
        <w:rPr>
          <w:rFonts w:ascii="Times New Roman" w:eastAsia="Times New Roman" w:hAnsi="Times New Roman" w:cs="Traditional Arabic"/>
          <w:b/>
          <w:bCs/>
          <w:sz w:val="36"/>
          <w:szCs w:val="36"/>
          <w:rtl/>
          <w:lang w:eastAsia="ar-SA"/>
        </w:rPr>
        <w:t>فتوح الغيب 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الكشف عن قناع الريب</w:t>
      </w:r>
      <w:r w:rsidRPr="00A24696">
        <w:rPr>
          <w:rFonts w:ascii="Times New Roman" w:eastAsia="Times New Roman" w:hAnsi="Times New Roman" w:cs="Traditional Arabic" w:hint="cs"/>
          <w:b/>
          <w:bCs/>
          <w:sz w:val="36"/>
          <w:szCs w:val="36"/>
          <w:rtl/>
          <w:lang w:eastAsia="ar-SA"/>
        </w:rPr>
        <w:t>"</w:t>
      </w:r>
      <w:r w:rsidRPr="00A24696">
        <w:rPr>
          <w:rFonts w:ascii="Times New Roman" w:eastAsia="Times New Roman" w:hAnsi="Times New Roman" w:cs="Traditional Arabic"/>
          <w:b/>
          <w:bCs/>
          <w:sz w:val="36"/>
          <w:szCs w:val="36"/>
          <w:rtl/>
          <w:lang w:eastAsia="ar-SA"/>
        </w:rPr>
        <w:t xml:space="preserve"> للطيب</w:t>
      </w:r>
      <w:r w:rsidRPr="00A24696">
        <w:rPr>
          <w:rFonts w:ascii="Times New Roman" w:eastAsia="Times New Roman" w:hAnsi="Times New Roman" w:cs="Traditional Arabic" w:hint="cs"/>
          <w:b/>
          <w:bCs/>
          <w:sz w:val="36"/>
          <w:szCs w:val="36"/>
          <w:rtl/>
          <w:lang w:eastAsia="ar-SA"/>
        </w:rPr>
        <w:t xml:space="preserve">ي </w:t>
      </w:r>
      <w:r w:rsidRPr="00A24696">
        <w:rPr>
          <w:rFonts w:ascii="Times New Roman" w:eastAsia="Times New Roman" w:hAnsi="Times New Roman" w:cs="Traditional Arabic"/>
          <w:b/>
          <w:bCs/>
          <w:sz w:val="36"/>
          <w:szCs w:val="36"/>
          <w:rtl/>
          <w:lang w:eastAsia="ar-SA"/>
        </w:rPr>
        <w:t>(ت</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743</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هـ)</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دراسة نحوية وصرفية</w:t>
      </w:r>
      <w:r w:rsidRPr="00A24696">
        <w:rPr>
          <w:rFonts w:ascii="Times New Roman" w:eastAsia="Times New Roman" w:hAnsi="Times New Roman" w:cs="Traditional Arabic" w:hint="cs"/>
          <w:b/>
          <w:bCs/>
          <w:sz w:val="36"/>
          <w:szCs w:val="36"/>
          <w:rtl/>
          <w:lang w:eastAsia="ar-SA"/>
        </w:rPr>
        <w:t>.</w:t>
      </w:r>
    </w:p>
    <w:p w14:paraId="79B8DEA4"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sz w:val="36"/>
          <w:szCs w:val="36"/>
          <w:rtl/>
          <w:lang w:eastAsia="ar-SA"/>
        </w:rPr>
        <w:t>دراسته في جامعة الأزهر بالقاهرة، 1438 هـ</w:t>
      </w:r>
      <w:proofErr w:type="gramStart"/>
      <w:r w:rsidRPr="00A24696">
        <w:rPr>
          <w:rFonts w:ascii="Times New Roman" w:eastAsia="Times New Roman" w:hAnsi="Times New Roman" w:cs="Traditional Arabic" w:hint="cs"/>
          <w:sz w:val="36"/>
          <w:szCs w:val="36"/>
          <w:rtl/>
          <w:lang w:eastAsia="ar-SA"/>
        </w:rPr>
        <w:t>، .</w:t>
      </w:r>
      <w:proofErr w:type="gramEnd"/>
      <w:r w:rsidRPr="00A24696">
        <w:rPr>
          <w:rFonts w:ascii="Times New Roman" w:eastAsia="Times New Roman" w:hAnsi="Times New Roman" w:cs="Traditional Arabic" w:hint="cs"/>
          <w:sz w:val="36"/>
          <w:szCs w:val="36"/>
          <w:rtl/>
          <w:lang w:eastAsia="ar-SA"/>
        </w:rPr>
        <w:t>.</w:t>
      </w:r>
    </w:p>
    <w:p w14:paraId="44422C5F" w14:textId="77777777" w:rsidR="00A24696" w:rsidRPr="00A24696" w:rsidRDefault="00A24696" w:rsidP="00A24696">
      <w:pPr>
        <w:ind w:left="0" w:firstLine="0"/>
        <w:jc w:val="both"/>
        <w:rPr>
          <w:rFonts w:cs="Traditional Arabic"/>
          <w:b/>
          <w:bCs/>
          <w:sz w:val="36"/>
          <w:szCs w:val="36"/>
          <w:rtl/>
        </w:rPr>
      </w:pPr>
    </w:p>
    <w:p w14:paraId="39AD04DD"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b/>
          <w:bCs/>
          <w:sz w:val="36"/>
          <w:szCs w:val="36"/>
          <w:rtl/>
          <w:lang w:eastAsia="ar-SA"/>
        </w:rPr>
        <w:t>‏أثر التحليل النحوي في توجيه المعنى التفسيري:‏ ‏تفسير البسيط للواحدي أنموذج</w:t>
      </w:r>
      <w:r w:rsidRPr="00A24696">
        <w:rPr>
          <w:rFonts w:ascii="Times New Roman" w:eastAsia="Times New Roman" w:hAnsi="Times New Roman" w:cs="Traditional Arabic" w:hint="cs"/>
          <w:b/>
          <w:bCs/>
          <w:sz w:val="36"/>
          <w:szCs w:val="36"/>
          <w:rtl/>
          <w:lang w:eastAsia="ar-SA"/>
        </w:rPr>
        <w:t xml:space="preserve">ًا/ </w:t>
      </w:r>
      <w:r w:rsidRPr="00A24696">
        <w:rPr>
          <w:rFonts w:ascii="Times New Roman" w:eastAsia="Times New Roman" w:hAnsi="Times New Roman" w:cs="Traditional Arabic" w:hint="cs"/>
          <w:sz w:val="36"/>
          <w:szCs w:val="36"/>
          <w:rtl/>
          <w:lang w:eastAsia="ar-SA"/>
        </w:rPr>
        <w:t xml:space="preserve">ميثم كريم </w:t>
      </w:r>
      <w:proofErr w:type="gramStart"/>
      <w:r w:rsidRPr="00A24696">
        <w:rPr>
          <w:rFonts w:ascii="Times New Roman" w:eastAsia="Times New Roman" w:hAnsi="Times New Roman" w:cs="Traditional Arabic" w:hint="cs"/>
          <w:sz w:val="36"/>
          <w:szCs w:val="36"/>
          <w:rtl/>
          <w:lang w:eastAsia="ar-SA"/>
        </w:rPr>
        <w:t>الشاهين.-</w:t>
      </w:r>
      <w:proofErr w:type="gramEnd"/>
      <w:r w:rsidRPr="00A24696">
        <w:rPr>
          <w:rFonts w:ascii="Times New Roman" w:eastAsia="Times New Roman" w:hAnsi="Times New Roman" w:cs="Traditional Arabic" w:hint="cs"/>
          <w:sz w:val="36"/>
          <w:szCs w:val="36"/>
          <w:rtl/>
          <w:lang w:eastAsia="ar-SA"/>
        </w:rPr>
        <w:t xml:space="preserve"> بيروت: دار القارئ، 1439 هـ، 2018 م، 299 ص.</w:t>
      </w:r>
    </w:p>
    <w:p w14:paraId="3DA06FA5"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p>
    <w:p w14:paraId="4EE7F338" w14:textId="77777777" w:rsidR="00A24696" w:rsidRPr="00A24696" w:rsidRDefault="00A24696" w:rsidP="00A24696">
      <w:pPr>
        <w:ind w:left="0" w:firstLine="0"/>
        <w:jc w:val="both"/>
        <w:rPr>
          <w:rFonts w:cs="Traditional Arabic"/>
          <w:sz w:val="36"/>
          <w:szCs w:val="36"/>
          <w:rtl/>
        </w:rPr>
      </w:pPr>
      <w:r w:rsidRPr="00A24696">
        <w:rPr>
          <w:rFonts w:cs="Traditional Arabic"/>
          <w:b/>
          <w:bCs/>
          <w:sz w:val="36"/>
          <w:szCs w:val="36"/>
          <w:rtl/>
        </w:rPr>
        <w:lastRenderedPageBreak/>
        <w:t xml:space="preserve">أثر الخلاف النحوي في التفسير بين ابن هشام والزمخشري من خلال كتاب </w:t>
      </w:r>
      <w:r w:rsidRPr="00A24696">
        <w:rPr>
          <w:rFonts w:cs="Traditional Arabic" w:hint="cs"/>
          <w:b/>
          <w:bCs/>
          <w:sz w:val="36"/>
          <w:szCs w:val="36"/>
          <w:rtl/>
        </w:rPr>
        <w:t>"</w:t>
      </w:r>
      <w:r w:rsidRPr="00A24696">
        <w:rPr>
          <w:rFonts w:cs="Traditional Arabic"/>
          <w:b/>
          <w:bCs/>
          <w:sz w:val="36"/>
          <w:szCs w:val="36"/>
          <w:rtl/>
        </w:rPr>
        <w:t>مغني اللبيب عن كتب الأعاريب</w:t>
      </w:r>
      <w:r w:rsidRPr="00A24696">
        <w:rPr>
          <w:rFonts w:cs="Traditional Arabic" w:hint="cs"/>
          <w:b/>
          <w:bCs/>
          <w:sz w:val="36"/>
          <w:szCs w:val="36"/>
          <w:rtl/>
        </w:rPr>
        <w:t>"/</w:t>
      </w:r>
      <w:r w:rsidRPr="00A24696">
        <w:rPr>
          <w:rFonts w:cs="Traditional Arabic"/>
          <w:b/>
          <w:bCs/>
          <w:sz w:val="36"/>
          <w:szCs w:val="36"/>
          <w:rtl/>
        </w:rPr>
        <w:t xml:space="preserve"> </w:t>
      </w:r>
      <w:r w:rsidRPr="00A24696">
        <w:rPr>
          <w:rFonts w:cs="Traditional Arabic"/>
          <w:sz w:val="36"/>
          <w:szCs w:val="36"/>
          <w:rtl/>
        </w:rPr>
        <w:t xml:space="preserve">محمد بن علي </w:t>
      </w:r>
      <w:proofErr w:type="gramStart"/>
      <w:r w:rsidRPr="00A24696">
        <w:rPr>
          <w:rFonts w:cs="Traditional Arabic"/>
          <w:sz w:val="36"/>
          <w:szCs w:val="36"/>
          <w:rtl/>
        </w:rPr>
        <w:t>فرحان</w:t>
      </w:r>
      <w:r w:rsidRPr="00A24696">
        <w:rPr>
          <w:rFonts w:cs="Traditional Arabic" w:hint="cs"/>
          <w:sz w:val="36"/>
          <w:szCs w:val="36"/>
          <w:rtl/>
        </w:rPr>
        <w:t>.-</w:t>
      </w:r>
      <w:proofErr w:type="gramEnd"/>
      <w:r w:rsidRPr="00A24696">
        <w:rPr>
          <w:rFonts w:cs="Traditional Arabic" w:hint="cs"/>
          <w:sz w:val="36"/>
          <w:szCs w:val="36"/>
          <w:rtl/>
        </w:rPr>
        <w:t xml:space="preserve"> مكة المكرمة: جامعة أم القرى، 1441 هـ، 2019 م (دكتوراه).</w:t>
      </w:r>
    </w:p>
    <w:p w14:paraId="336A82DC" w14:textId="77777777" w:rsidR="00A24696" w:rsidRPr="00A24696" w:rsidRDefault="00A24696" w:rsidP="00A24696">
      <w:pPr>
        <w:ind w:left="0" w:firstLine="0"/>
        <w:jc w:val="both"/>
        <w:rPr>
          <w:rFonts w:cs="Traditional Arabic"/>
          <w:sz w:val="36"/>
          <w:szCs w:val="36"/>
          <w:rtl/>
        </w:rPr>
      </w:pPr>
    </w:p>
    <w:p w14:paraId="182B11C2" w14:textId="77777777" w:rsidR="00A24696" w:rsidRPr="00A24696" w:rsidRDefault="00A24696" w:rsidP="00A24696">
      <w:pPr>
        <w:ind w:left="0" w:firstLine="0"/>
        <w:jc w:val="both"/>
        <w:rPr>
          <w:rFonts w:cs="Traditional Arabic"/>
          <w:sz w:val="36"/>
          <w:szCs w:val="36"/>
          <w:rtl/>
        </w:rPr>
      </w:pPr>
      <w:r w:rsidRPr="00A24696">
        <w:rPr>
          <w:rFonts w:cs="Traditional Arabic"/>
          <w:b/>
          <w:bCs/>
          <w:sz w:val="36"/>
          <w:szCs w:val="36"/>
          <w:rtl/>
        </w:rPr>
        <w:t>أثر المعنى المعجمي في تفسير القرطبي "الجامع لأحكام القرآ</w:t>
      </w:r>
      <w:r w:rsidRPr="00A24696">
        <w:rPr>
          <w:rFonts w:cs="Traditional Arabic" w:hint="cs"/>
          <w:b/>
          <w:bCs/>
          <w:sz w:val="36"/>
          <w:szCs w:val="36"/>
          <w:rtl/>
        </w:rPr>
        <w:t>ن":</w:t>
      </w:r>
      <w:r w:rsidRPr="00A24696">
        <w:rPr>
          <w:rFonts w:cs="Traditional Arabic"/>
          <w:b/>
          <w:bCs/>
          <w:sz w:val="36"/>
          <w:szCs w:val="36"/>
        </w:rPr>
        <w:t xml:space="preserve"> </w:t>
      </w:r>
      <w:r w:rsidRPr="00A24696">
        <w:rPr>
          <w:rFonts w:cs="Traditional Arabic"/>
          <w:b/>
          <w:bCs/>
          <w:sz w:val="36"/>
          <w:szCs w:val="36"/>
          <w:rtl/>
        </w:rPr>
        <w:t>السبع الطوال أنموذج</w:t>
      </w:r>
      <w:r w:rsidRPr="00A24696">
        <w:rPr>
          <w:rFonts w:cs="Traditional Arabic" w:hint="cs"/>
          <w:b/>
          <w:bCs/>
          <w:sz w:val="36"/>
          <w:szCs w:val="36"/>
          <w:rtl/>
        </w:rPr>
        <w:t>ًا</w:t>
      </w:r>
      <w:r w:rsidRPr="00A24696">
        <w:rPr>
          <w:rFonts w:cs="Traditional Arabic" w:hint="cs"/>
          <w:sz w:val="36"/>
          <w:szCs w:val="36"/>
          <w:rtl/>
        </w:rPr>
        <w:t xml:space="preserve">/ </w:t>
      </w:r>
      <w:r w:rsidRPr="00A24696">
        <w:rPr>
          <w:rFonts w:cs="Traditional Arabic"/>
          <w:sz w:val="36"/>
          <w:szCs w:val="36"/>
          <w:rtl/>
        </w:rPr>
        <w:t xml:space="preserve">حنان محمود </w:t>
      </w:r>
      <w:proofErr w:type="gramStart"/>
      <w:r w:rsidRPr="00A24696">
        <w:rPr>
          <w:rFonts w:cs="Traditional Arabic"/>
          <w:sz w:val="36"/>
          <w:szCs w:val="36"/>
          <w:rtl/>
        </w:rPr>
        <w:t>حموشي</w:t>
      </w:r>
      <w:r w:rsidRPr="00A24696">
        <w:rPr>
          <w:rFonts w:cs="Traditional Arabic" w:hint="cs"/>
          <w:sz w:val="36"/>
          <w:szCs w:val="36"/>
          <w:rtl/>
        </w:rPr>
        <w:t>.-</w:t>
      </w:r>
      <w:proofErr w:type="gramEnd"/>
      <w:r w:rsidRPr="00A24696">
        <w:rPr>
          <w:rFonts w:cs="Traditional Arabic" w:hint="cs"/>
          <w:sz w:val="36"/>
          <w:szCs w:val="36"/>
          <w:rtl/>
        </w:rPr>
        <w:t xml:space="preserve"> إربد: عالم الكتب الحديث، 1441 هـ، 2019 م.</w:t>
      </w:r>
    </w:p>
    <w:p w14:paraId="4754FF2A" w14:textId="77777777" w:rsidR="00A24696" w:rsidRPr="00A24696" w:rsidRDefault="00A24696" w:rsidP="00A24696">
      <w:pPr>
        <w:ind w:left="0" w:firstLine="0"/>
        <w:jc w:val="both"/>
        <w:rPr>
          <w:rFonts w:cs="Traditional Arabic"/>
          <w:sz w:val="36"/>
          <w:szCs w:val="36"/>
          <w:rtl/>
        </w:rPr>
      </w:pPr>
      <w:r w:rsidRPr="00A24696">
        <w:rPr>
          <w:rFonts w:cs="Traditional Arabic" w:hint="cs"/>
          <w:sz w:val="36"/>
          <w:szCs w:val="36"/>
          <w:rtl/>
        </w:rPr>
        <w:t>(جرد المعاني المعجمية والسياقية للألفاظ في التفسير)</w:t>
      </w:r>
    </w:p>
    <w:p w14:paraId="22CDD73C" w14:textId="77777777" w:rsidR="00A24696" w:rsidRPr="00A24696" w:rsidRDefault="00A24696" w:rsidP="00A24696">
      <w:pPr>
        <w:ind w:left="0" w:firstLine="0"/>
        <w:jc w:val="both"/>
        <w:rPr>
          <w:rFonts w:cs="Traditional Arabic"/>
          <w:sz w:val="36"/>
          <w:szCs w:val="36"/>
          <w:rtl/>
        </w:rPr>
      </w:pPr>
    </w:p>
    <w:p w14:paraId="4DC6DEA1" w14:textId="77777777" w:rsidR="00A24696" w:rsidRPr="00A24696" w:rsidRDefault="00A24696" w:rsidP="00A24696">
      <w:pPr>
        <w:ind w:left="0" w:firstLine="0"/>
        <w:jc w:val="both"/>
        <w:rPr>
          <w:rFonts w:ascii="Times New Roman" w:eastAsia="Times New Roman" w:hAnsi="Times New Roman" w:cs="Traditional Arabic"/>
          <w:b/>
          <w:bCs/>
          <w:sz w:val="36"/>
          <w:szCs w:val="36"/>
          <w:rtl/>
          <w:lang w:eastAsia="ar-SA"/>
        </w:rPr>
      </w:pPr>
      <w:r w:rsidRPr="00A24696">
        <w:rPr>
          <w:rFonts w:ascii="Times New Roman" w:eastAsia="Times New Roman" w:hAnsi="Times New Roman" w:cs="Traditional Arabic"/>
          <w:b/>
          <w:bCs/>
          <w:sz w:val="36"/>
          <w:szCs w:val="36"/>
          <w:rtl/>
          <w:lang w:eastAsia="ar-SA"/>
        </w:rPr>
        <w:t xml:space="preserve">الاختيارات النحوية والصرفية لابن </w:t>
      </w:r>
      <w:r w:rsidRPr="00A24696">
        <w:rPr>
          <w:rFonts w:ascii="Times New Roman" w:eastAsia="Times New Roman" w:hAnsi="Times New Roman" w:cs="Traditional Arabic" w:hint="cs"/>
          <w:b/>
          <w:bCs/>
          <w:sz w:val="36"/>
          <w:szCs w:val="36"/>
          <w:rtl/>
          <w:lang w:eastAsia="ar-SA"/>
        </w:rPr>
        <w:t>أبي</w:t>
      </w:r>
      <w:r w:rsidRPr="00A24696">
        <w:rPr>
          <w:rFonts w:ascii="Times New Roman" w:eastAsia="Times New Roman" w:hAnsi="Times New Roman" w:cs="Traditional Arabic"/>
          <w:b/>
          <w:bCs/>
          <w:sz w:val="36"/>
          <w:szCs w:val="36"/>
          <w:rtl/>
          <w:lang w:eastAsia="ar-SA"/>
        </w:rPr>
        <w:t xml:space="preserve"> الربيع ال</w:t>
      </w:r>
      <w:r w:rsidRPr="00A24696">
        <w:rPr>
          <w:rFonts w:ascii="Times New Roman" w:eastAsia="Times New Roman" w:hAnsi="Times New Roman" w:cs="Traditional Arabic" w:hint="cs"/>
          <w:b/>
          <w:bCs/>
          <w:sz w:val="36"/>
          <w:szCs w:val="36"/>
          <w:rtl/>
          <w:lang w:eastAsia="ar-SA"/>
        </w:rPr>
        <w:t>إ</w:t>
      </w:r>
      <w:r w:rsidRPr="00A24696">
        <w:rPr>
          <w:rFonts w:ascii="Times New Roman" w:eastAsia="Times New Roman" w:hAnsi="Times New Roman" w:cs="Traditional Arabic"/>
          <w:b/>
          <w:bCs/>
          <w:sz w:val="36"/>
          <w:szCs w:val="36"/>
          <w:rtl/>
          <w:lang w:eastAsia="ar-SA"/>
        </w:rPr>
        <w:t>شبيل</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w:t>
      </w:r>
      <w:r w:rsidRPr="00A24696">
        <w:rPr>
          <w:rFonts w:ascii="Times New Roman" w:eastAsia="Times New Roman" w:hAnsi="Times New Roman" w:cs="Traditional Arabic" w:hint="cs"/>
          <w:b/>
          <w:bCs/>
          <w:sz w:val="36"/>
          <w:szCs w:val="36"/>
          <w:rtl/>
          <w:lang w:eastAsia="ar-SA"/>
        </w:rPr>
        <w:t xml:space="preserve">(ت </w:t>
      </w:r>
      <w:r w:rsidRPr="00A24696">
        <w:rPr>
          <w:rFonts w:ascii="Times New Roman" w:eastAsia="Times New Roman" w:hAnsi="Times New Roman" w:cs="Traditional Arabic"/>
          <w:b/>
          <w:bCs/>
          <w:sz w:val="36"/>
          <w:szCs w:val="36"/>
          <w:rtl/>
          <w:lang w:eastAsia="ar-SA"/>
        </w:rPr>
        <w:t>688</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هـ)</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كتابه تفسير القر</w:t>
      </w:r>
      <w:r w:rsidRPr="00A24696">
        <w:rPr>
          <w:rFonts w:ascii="Times New Roman" w:eastAsia="Times New Roman" w:hAnsi="Times New Roman" w:cs="Traditional Arabic" w:hint="cs"/>
          <w:b/>
          <w:bCs/>
          <w:sz w:val="36"/>
          <w:szCs w:val="36"/>
          <w:rtl/>
          <w:lang w:eastAsia="ar-SA"/>
        </w:rPr>
        <w:t>آ</w:t>
      </w:r>
      <w:r w:rsidRPr="00A24696">
        <w:rPr>
          <w:rFonts w:ascii="Times New Roman" w:eastAsia="Times New Roman" w:hAnsi="Times New Roman" w:cs="Traditional Arabic"/>
          <w:b/>
          <w:bCs/>
          <w:sz w:val="36"/>
          <w:szCs w:val="36"/>
          <w:rtl/>
          <w:lang w:eastAsia="ar-SA"/>
        </w:rPr>
        <w:t>ن الكريم</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جمع</w:t>
      </w:r>
      <w:r w:rsidRPr="00A24696">
        <w:rPr>
          <w:rFonts w:ascii="Times New Roman" w:eastAsia="Times New Roman" w:hAnsi="Times New Roman" w:cs="Traditional Arabic" w:hint="cs"/>
          <w:b/>
          <w:bCs/>
          <w:sz w:val="36"/>
          <w:szCs w:val="36"/>
          <w:rtl/>
          <w:lang w:eastAsia="ar-SA"/>
        </w:rPr>
        <w:t>ً</w:t>
      </w:r>
      <w:r w:rsidRPr="00A24696">
        <w:rPr>
          <w:rFonts w:ascii="Times New Roman" w:eastAsia="Times New Roman" w:hAnsi="Times New Roman" w:cs="Traditional Arabic"/>
          <w:b/>
          <w:bCs/>
          <w:sz w:val="36"/>
          <w:szCs w:val="36"/>
          <w:rtl/>
          <w:lang w:eastAsia="ar-SA"/>
        </w:rPr>
        <w:t>ا ودراسة</w:t>
      </w:r>
      <w:r w:rsidRPr="00A24696">
        <w:rPr>
          <w:rFonts w:ascii="Times New Roman" w:eastAsia="Times New Roman" w:hAnsi="Times New Roman" w:cs="Traditional Arabic" w:hint="cs"/>
          <w:sz w:val="36"/>
          <w:szCs w:val="36"/>
          <w:rtl/>
          <w:lang w:eastAsia="ar-SA"/>
        </w:rPr>
        <w:t xml:space="preserve">/ رشا أحمد حامد </w:t>
      </w:r>
      <w:proofErr w:type="gramStart"/>
      <w:r w:rsidRPr="00A24696">
        <w:rPr>
          <w:rFonts w:ascii="Times New Roman" w:eastAsia="Times New Roman" w:hAnsi="Times New Roman" w:cs="Traditional Arabic" w:hint="cs"/>
          <w:sz w:val="36"/>
          <w:szCs w:val="36"/>
          <w:rtl/>
          <w:lang w:eastAsia="ar-SA"/>
        </w:rPr>
        <w:t>صقر.-</w:t>
      </w:r>
      <w:proofErr w:type="gramEnd"/>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hint="cs"/>
          <w:sz w:val="36"/>
          <w:szCs w:val="36"/>
          <w:rtl/>
          <w:lang w:eastAsia="ar-SA"/>
        </w:rPr>
        <w:t>القاهرة: جامعة الأزهر، 1439 هـ، 2018 م (ماجستير).</w:t>
      </w:r>
    </w:p>
    <w:p w14:paraId="6157AB6A" w14:textId="77777777" w:rsidR="00A24696" w:rsidRPr="00A24696" w:rsidRDefault="00A24696" w:rsidP="00A24696">
      <w:pPr>
        <w:ind w:left="0" w:firstLine="0"/>
        <w:jc w:val="both"/>
        <w:rPr>
          <w:rFonts w:ascii="Times New Roman" w:eastAsia="Times New Roman" w:hAnsi="Times New Roman" w:cs="Traditional Arabic"/>
          <w:b/>
          <w:bCs/>
          <w:sz w:val="36"/>
          <w:szCs w:val="36"/>
          <w:rtl/>
          <w:lang w:eastAsia="ar-SA"/>
        </w:rPr>
      </w:pPr>
    </w:p>
    <w:p w14:paraId="7B57F50B"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b/>
          <w:bCs/>
          <w:sz w:val="36"/>
          <w:szCs w:val="36"/>
          <w:rtl/>
          <w:lang w:eastAsia="ar-SA"/>
        </w:rPr>
        <w:t xml:space="preserve">الإمام أبو السعود ومنهجه في النحو من خلال تفسيره "إرشاد العقل السليم إلى مزايا القرآن الكريم"/ </w:t>
      </w:r>
      <w:r w:rsidRPr="00A24696">
        <w:rPr>
          <w:rFonts w:ascii="Times New Roman" w:eastAsia="Times New Roman" w:hAnsi="Times New Roman" w:cs="Traditional Arabic" w:hint="cs"/>
          <w:sz w:val="36"/>
          <w:szCs w:val="36"/>
          <w:rtl/>
          <w:lang w:eastAsia="ar-SA"/>
        </w:rPr>
        <w:t xml:space="preserve">عماد أحمد </w:t>
      </w:r>
      <w:proofErr w:type="gramStart"/>
      <w:r w:rsidRPr="00A24696">
        <w:rPr>
          <w:rFonts w:ascii="Times New Roman" w:eastAsia="Times New Roman" w:hAnsi="Times New Roman" w:cs="Traditional Arabic" w:hint="cs"/>
          <w:sz w:val="36"/>
          <w:szCs w:val="36"/>
          <w:rtl/>
          <w:lang w:eastAsia="ar-SA"/>
        </w:rPr>
        <w:t>الزبن.-</w:t>
      </w:r>
      <w:proofErr w:type="gramEnd"/>
      <w:r w:rsidRPr="00A24696">
        <w:rPr>
          <w:rFonts w:ascii="Times New Roman" w:eastAsia="Times New Roman" w:hAnsi="Times New Roman" w:cs="Traditional Arabic" w:hint="cs"/>
          <w:sz w:val="36"/>
          <w:szCs w:val="36"/>
          <w:rtl/>
          <w:lang w:eastAsia="ar-SA"/>
        </w:rPr>
        <w:t xml:space="preserve"> عمّان: دار النور المبين، 1438 هـ، 2017 م، 238ص.</w:t>
      </w:r>
    </w:p>
    <w:p w14:paraId="7860AAA4"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p>
    <w:p w14:paraId="2F7F5B54"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b/>
          <w:bCs/>
          <w:sz w:val="36"/>
          <w:szCs w:val="36"/>
          <w:rtl/>
          <w:lang w:eastAsia="ar-SA"/>
        </w:rPr>
        <w:t>الأوجه الإعرابية المفسدة للمعنى في "الدرّ المصون في علوم الكتاب المكنون"</w:t>
      </w:r>
      <w:r w:rsidRPr="00A24696">
        <w:rPr>
          <w:rFonts w:ascii="Times New Roman" w:eastAsia="Times New Roman" w:hAnsi="Times New Roman" w:cs="Traditional Arabic" w:hint="cs"/>
          <w:sz w:val="36"/>
          <w:szCs w:val="36"/>
          <w:rtl/>
          <w:lang w:eastAsia="ar-SA"/>
        </w:rPr>
        <w:t xml:space="preserve">/ موضي بنت عبدالله </w:t>
      </w:r>
      <w:proofErr w:type="gramStart"/>
      <w:r w:rsidRPr="00A24696">
        <w:rPr>
          <w:rFonts w:ascii="Times New Roman" w:eastAsia="Times New Roman" w:hAnsi="Times New Roman" w:cs="Traditional Arabic" w:hint="cs"/>
          <w:sz w:val="36"/>
          <w:szCs w:val="36"/>
          <w:rtl/>
          <w:lang w:eastAsia="ar-SA"/>
        </w:rPr>
        <w:t>كاملي.-</w:t>
      </w:r>
      <w:proofErr w:type="gramEnd"/>
      <w:r w:rsidRPr="00A24696">
        <w:rPr>
          <w:rFonts w:ascii="Times New Roman" w:eastAsia="Times New Roman" w:hAnsi="Times New Roman" w:cs="Traditional Arabic" w:hint="cs"/>
          <w:sz w:val="36"/>
          <w:szCs w:val="36"/>
          <w:rtl/>
          <w:lang w:eastAsia="ar-SA"/>
        </w:rPr>
        <w:t xml:space="preserve"> القاهرة: دار النابغة، 1441 هـ، 2020م.</w:t>
      </w:r>
    </w:p>
    <w:p w14:paraId="43DF61D5" w14:textId="77777777" w:rsidR="00A24696" w:rsidRPr="00A24696" w:rsidRDefault="00A24696" w:rsidP="00A24696">
      <w:pPr>
        <w:ind w:left="0" w:firstLine="0"/>
        <w:jc w:val="both"/>
        <w:rPr>
          <w:rFonts w:ascii="Times New Roman" w:eastAsia="Times New Roman" w:hAnsi="Times New Roman" w:cs="Traditional Arabic"/>
          <w:b/>
          <w:bCs/>
          <w:sz w:val="36"/>
          <w:szCs w:val="36"/>
          <w:rtl/>
          <w:lang w:eastAsia="ar-SA"/>
        </w:rPr>
      </w:pPr>
    </w:p>
    <w:p w14:paraId="6BB90AAF" w14:textId="77777777" w:rsidR="00A24696" w:rsidRPr="00A24696" w:rsidRDefault="00A24696" w:rsidP="00A24696">
      <w:pPr>
        <w:ind w:left="0" w:firstLine="0"/>
        <w:jc w:val="both"/>
        <w:rPr>
          <w:rFonts w:cs="Traditional Arabic"/>
          <w:sz w:val="36"/>
          <w:szCs w:val="36"/>
          <w:rtl/>
        </w:rPr>
      </w:pPr>
      <w:r w:rsidRPr="00A24696">
        <w:rPr>
          <w:rFonts w:cs="Traditional Arabic"/>
          <w:b/>
          <w:bCs/>
          <w:sz w:val="36"/>
          <w:szCs w:val="36"/>
          <w:rtl/>
        </w:rPr>
        <w:t>ال</w:t>
      </w:r>
      <w:r w:rsidRPr="00A24696">
        <w:rPr>
          <w:rFonts w:cs="Traditional Arabic" w:hint="cs"/>
          <w:b/>
          <w:bCs/>
          <w:sz w:val="36"/>
          <w:szCs w:val="36"/>
          <w:rtl/>
        </w:rPr>
        <w:t>أ</w:t>
      </w:r>
      <w:r w:rsidRPr="00A24696">
        <w:rPr>
          <w:rFonts w:cs="Traditional Arabic"/>
          <w:b/>
          <w:bCs/>
          <w:sz w:val="36"/>
          <w:szCs w:val="36"/>
          <w:rtl/>
        </w:rPr>
        <w:t>وجه النحوية للجملة القر</w:t>
      </w:r>
      <w:r w:rsidRPr="00A24696">
        <w:rPr>
          <w:rFonts w:cs="Traditional Arabic" w:hint="cs"/>
          <w:b/>
          <w:bCs/>
          <w:sz w:val="36"/>
          <w:szCs w:val="36"/>
          <w:rtl/>
        </w:rPr>
        <w:t>آ</w:t>
      </w:r>
      <w:r w:rsidRPr="00A24696">
        <w:rPr>
          <w:rFonts w:cs="Traditional Arabic"/>
          <w:b/>
          <w:bCs/>
          <w:sz w:val="36"/>
          <w:szCs w:val="36"/>
          <w:rtl/>
        </w:rPr>
        <w:t>نية و</w:t>
      </w:r>
      <w:r w:rsidRPr="00A24696">
        <w:rPr>
          <w:rFonts w:cs="Traditional Arabic" w:hint="cs"/>
          <w:b/>
          <w:bCs/>
          <w:sz w:val="36"/>
          <w:szCs w:val="36"/>
          <w:rtl/>
        </w:rPr>
        <w:t>أ</w:t>
      </w:r>
      <w:r w:rsidRPr="00A24696">
        <w:rPr>
          <w:rFonts w:cs="Traditional Arabic"/>
          <w:b/>
          <w:bCs/>
          <w:sz w:val="36"/>
          <w:szCs w:val="36"/>
          <w:rtl/>
        </w:rPr>
        <w:t>ثرها ف</w:t>
      </w:r>
      <w:r w:rsidRPr="00A24696">
        <w:rPr>
          <w:rFonts w:cs="Traditional Arabic" w:hint="cs"/>
          <w:b/>
          <w:bCs/>
          <w:sz w:val="36"/>
          <w:szCs w:val="36"/>
          <w:rtl/>
        </w:rPr>
        <w:t>ي</w:t>
      </w:r>
      <w:r w:rsidRPr="00A24696">
        <w:rPr>
          <w:rFonts w:cs="Traditional Arabic"/>
          <w:b/>
          <w:bCs/>
          <w:sz w:val="36"/>
          <w:szCs w:val="36"/>
          <w:rtl/>
        </w:rPr>
        <w:t xml:space="preserve"> صحة المعنى ف</w:t>
      </w:r>
      <w:r w:rsidRPr="00A24696">
        <w:rPr>
          <w:rFonts w:cs="Traditional Arabic" w:hint="cs"/>
          <w:b/>
          <w:bCs/>
          <w:sz w:val="36"/>
          <w:szCs w:val="36"/>
          <w:rtl/>
        </w:rPr>
        <w:t>ي</w:t>
      </w:r>
      <w:r w:rsidRPr="00A24696">
        <w:rPr>
          <w:rFonts w:cs="Traditional Arabic"/>
          <w:b/>
          <w:bCs/>
          <w:sz w:val="36"/>
          <w:szCs w:val="36"/>
          <w:rtl/>
        </w:rPr>
        <w:t xml:space="preserve"> كتاب </w:t>
      </w:r>
      <w:r w:rsidRPr="00A24696">
        <w:rPr>
          <w:rFonts w:cs="Traditional Arabic" w:hint="cs"/>
          <w:b/>
          <w:bCs/>
          <w:sz w:val="36"/>
          <w:szCs w:val="36"/>
          <w:rtl/>
        </w:rPr>
        <w:t>"</w:t>
      </w:r>
      <w:r w:rsidRPr="00A24696">
        <w:rPr>
          <w:rFonts w:cs="Traditional Arabic"/>
          <w:b/>
          <w:bCs/>
          <w:sz w:val="36"/>
          <w:szCs w:val="36"/>
          <w:rtl/>
        </w:rPr>
        <w:t>الدر المصون</w:t>
      </w:r>
      <w:r w:rsidRPr="00A24696">
        <w:rPr>
          <w:rFonts w:cs="Traditional Arabic" w:hint="cs"/>
          <w:b/>
          <w:bCs/>
          <w:sz w:val="36"/>
          <w:szCs w:val="36"/>
          <w:rtl/>
        </w:rPr>
        <w:t>"</w:t>
      </w:r>
      <w:r w:rsidRPr="00A24696">
        <w:rPr>
          <w:rFonts w:cs="Traditional Arabic"/>
          <w:b/>
          <w:bCs/>
          <w:sz w:val="36"/>
          <w:szCs w:val="36"/>
          <w:rtl/>
        </w:rPr>
        <w:t xml:space="preserve"> للسمين الحلب</w:t>
      </w:r>
      <w:r w:rsidRPr="00A24696">
        <w:rPr>
          <w:rFonts w:cs="Traditional Arabic" w:hint="cs"/>
          <w:b/>
          <w:bCs/>
          <w:sz w:val="36"/>
          <w:szCs w:val="36"/>
          <w:rtl/>
        </w:rPr>
        <w:t>ي</w:t>
      </w:r>
      <w:r w:rsidRPr="00A24696">
        <w:rPr>
          <w:rFonts w:cs="Traditional Arabic"/>
          <w:b/>
          <w:bCs/>
          <w:sz w:val="36"/>
          <w:szCs w:val="36"/>
          <w:rtl/>
        </w:rPr>
        <w:t xml:space="preserve"> </w:t>
      </w:r>
      <w:r w:rsidRPr="00A24696">
        <w:rPr>
          <w:rFonts w:cs="Traditional Arabic" w:hint="cs"/>
          <w:b/>
          <w:bCs/>
          <w:sz w:val="36"/>
          <w:szCs w:val="36"/>
          <w:rtl/>
        </w:rPr>
        <w:t>(</w:t>
      </w:r>
      <w:r w:rsidRPr="00A24696">
        <w:rPr>
          <w:rFonts w:cs="Traditional Arabic"/>
          <w:b/>
          <w:bCs/>
          <w:sz w:val="36"/>
          <w:szCs w:val="36"/>
          <w:rtl/>
        </w:rPr>
        <w:t>ت</w:t>
      </w:r>
      <w:r w:rsidRPr="00A24696">
        <w:rPr>
          <w:rFonts w:cs="Traditional Arabic" w:hint="cs"/>
          <w:b/>
          <w:bCs/>
          <w:sz w:val="36"/>
          <w:szCs w:val="36"/>
          <w:rtl/>
        </w:rPr>
        <w:t xml:space="preserve"> </w:t>
      </w:r>
      <w:r w:rsidRPr="00A24696">
        <w:rPr>
          <w:rFonts w:cs="Traditional Arabic"/>
          <w:b/>
          <w:bCs/>
          <w:sz w:val="36"/>
          <w:szCs w:val="36"/>
          <w:rtl/>
        </w:rPr>
        <w:t>756</w:t>
      </w:r>
      <w:r w:rsidRPr="00A24696">
        <w:rPr>
          <w:rFonts w:cs="Traditional Arabic" w:hint="cs"/>
          <w:b/>
          <w:bCs/>
          <w:sz w:val="36"/>
          <w:szCs w:val="36"/>
          <w:rtl/>
        </w:rPr>
        <w:t xml:space="preserve"> </w:t>
      </w:r>
      <w:r w:rsidRPr="00A24696">
        <w:rPr>
          <w:rFonts w:cs="Traditional Arabic"/>
          <w:b/>
          <w:bCs/>
          <w:sz w:val="36"/>
          <w:szCs w:val="36"/>
          <w:rtl/>
        </w:rPr>
        <w:t>هـ</w:t>
      </w:r>
      <w:r w:rsidRPr="00A24696">
        <w:rPr>
          <w:rFonts w:cs="Traditional Arabic" w:hint="cs"/>
          <w:b/>
          <w:bCs/>
          <w:sz w:val="36"/>
          <w:szCs w:val="36"/>
          <w:rtl/>
        </w:rPr>
        <w:t xml:space="preserve">): </w:t>
      </w:r>
      <w:r w:rsidRPr="00A24696">
        <w:rPr>
          <w:rFonts w:cs="Traditional Arabic"/>
          <w:b/>
          <w:bCs/>
          <w:sz w:val="36"/>
          <w:szCs w:val="36"/>
          <w:rtl/>
        </w:rPr>
        <w:t>دراسة نحوية</w:t>
      </w:r>
      <w:r w:rsidRPr="00A24696">
        <w:rPr>
          <w:rFonts w:cs="Traditional Arabic" w:hint="cs"/>
          <w:b/>
          <w:bCs/>
          <w:sz w:val="36"/>
          <w:szCs w:val="36"/>
          <w:rtl/>
        </w:rPr>
        <w:t xml:space="preserve">/ </w:t>
      </w:r>
      <w:r w:rsidRPr="00A24696">
        <w:rPr>
          <w:rFonts w:cs="Traditional Arabic" w:hint="cs"/>
          <w:sz w:val="36"/>
          <w:szCs w:val="36"/>
          <w:rtl/>
        </w:rPr>
        <w:t xml:space="preserve">نادي حسين </w:t>
      </w:r>
      <w:proofErr w:type="gramStart"/>
      <w:r w:rsidRPr="00A24696">
        <w:rPr>
          <w:rFonts w:cs="Traditional Arabic" w:hint="cs"/>
          <w:sz w:val="36"/>
          <w:szCs w:val="36"/>
          <w:rtl/>
        </w:rPr>
        <w:t>عبدالجواد.-</w:t>
      </w:r>
      <w:proofErr w:type="gramEnd"/>
      <w:r w:rsidRPr="00A24696">
        <w:rPr>
          <w:rFonts w:cs="Traditional Arabic" w:hint="cs"/>
          <w:b/>
          <w:bCs/>
          <w:sz w:val="36"/>
          <w:szCs w:val="36"/>
          <w:rtl/>
        </w:rPr>
        <w:t xml:space="preserve"> </w:t>
      </w:r>
      <w:r w:rsidRPr="00A24696">
        <w:rPr>
          <w:rFonts w:cs="Traditional Arabic" w:hint="cs"/>
          <w:sz w:val="36"/>
          <w:szCs w:val="36"/>
          <w:rtl/>
        </w:rPr>
        <w:t>القاهرة: جامعة الأزهر، 1439 هـ، 2017 م (دكتوراه).</w:t>
      </w:r>
    </w:p>
    <w:p w14:paraId="34DBC167" w14:textId="77777777" w:rsidR="00A24696" w:rsidRPr="00A24696" w:rsidRDefault="00A24696" w:rsidP="00A24696">
      <w:pPr>
        <w:ind w:left="0" w:firstLine="0"/>
        <w:jc w:val="both"/>
        <w:rPr>
          <w:rFonts w:cs="Traditional Arabic"/>
          <w:sz w:val="36"/>
          <w:szCs w:val="36"/>
          <w:rtl/>
        </w:rPr>
      </w:pPr>
    </w:p>
    <w:p w14:paraId="6D97608F" w14:textId="77777777" w:rsidR="00A24696" w:rsidRPr="00A24696" w:rsidRDefault="00A24696" w:rsidP="00A24696">
      <w:pPr>
        <w:ind w:left="0" w:firstLine="0"/>
        <w:jc w:val="both"/>
        <w:rPr>
          <w:rFonts w:ascii="Times New Roman" w:eastAsia="Times New Roman" w:hAnsi="Times New Roman" w:cs="Traditional Arabic"/>
          <w:b/>
          <w:bCs/>
          <w:sz w:val="36"/>
          <w:szCs w:val="36"/>
          <w:rtl/>
          <w:lang w:eastAsia="ar-SA"/>
        </w:rPr>
      </w:pPr>
      <w:r w:rsidRPr="00A24696">
        <w:rPr>
          <w:rFonts w:ascii="Times New Roman" w:eastAsia="Times New Roman" w:hAnsi="Times New Roman" w:cs="Traditional Arabic" w:hint="cs"/>
          <w:b/>
          <w:bCs/>
          <w:sz w:val="36"/>
          <w:szCs w:val="36"/>
          <w:rtl/>
          <w:lang w:eastAsia="ar-SA"/>
        </w:rPr>
        <w:t xml:space="preserve">البحث الدلالي والنحوي في "عمدة الحفاظ في تفسير أشرف الألفاظ" للسمين الحلبي (ت 756 </w:t>
      </w:r>
      <w:proofErr w:type="gramStart"/>
      <w:r w:rsidRPr="00A24696">
        <w:rPr>
          <w:rFonts w:ascii="Times New Roman" w:eastAsia="Times New Roman" w:hAnsi="Times New Roman" w:cs="Traditional Arabic" w:hint="cs"/>
          <w:b/>
          <w:bCs/>
          <w:sz w:val="36"/>
          <w:szCs w:val="36"/>
          <w:rtl/>
          <w:lang w:eastAsia="ar-SA"/>
        </w:rPr>
        <w:t>هـ)/</w:t>
      </w:r>
      <w:proofErr w:type="gramEnd"/>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hint="cs"/>
          <w:sz w:val="36"/>
          <w:szCs w:val="36"/>
          <w:rtl/>
          <w:lang w:eastAsia="ar-SA"/>
        </w:rPr>
        <w:t>سفانة شعبان الصافي.-</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hint="cs"/>
          <w:sz w:val="36"/>
          <w:szCs w:val="36"/>
          <w:rtl/>
          <w:lang w:eastAsia="ar-SA"/>
        </w:rPr>
        <w:t>عمّان: دار أمجد، 1441 هـ، 2019 م.</w:t>
      </w:r>
    </w:p>
    <w:p w14:paraId="63604D7A" w14:textId="77777777" w:rsidR="00A24696" w:rsidRPr="00A24696" w:rsidRDefault="00A24696" w:rsidP="00A24696">
      <w:pPr>
        <w:ind w:left="0" w:firstLine="0"/>
        <w:jc w:val="both"/>
        <w:rPr>
          <w:rFonts w:ascii="Times New Roman" w:eastAsia="Times New Roman" w:hAnsi="Times New Roman" w:cs="Traditional Arabic"/>
          <w:b/>
          <w:bCs/>
          <w:sz w:val="36"/>
          <w:szCs w:val="36"/>
          <w:rtl/>
          <w:lang w:eastAsia="ar-SA"/>
        </w:rPr>
      </w:pPr>
    </w:p>
    <w:p w14:paraId="00892128" w14:textId="77777777" w:rsidR="00A24696" w:rsidRPr="00A24696" w:rsidRDefault="00A24696" w:rsidP="00A24696">
      <w:pPr>
        <w:ind w:left="0" w:firstLine="0"/>
        <w:jc w:val="both"/>
        <w:rPr>
          <w:rFonts w:ascii="Times New Roman" w:eastAsia="Times New Roman" w:hAnsi="Times New Roman" w:cs="Traditional Arabic"/>
          <w:caps/>
          <w:sz w:val="36"/>
          <w:szCs w:val="36"/>
          <w:rtl/>
          <w:lang w:eastAsia="ar-SA"/>
        </w:rPr>
      </w:pPr>
      <w:r w:rsidRPr="00A24696">
        <w:rPr>
          <w:rFonts w:ascii="Times New Roman" w:eastAsia="Times New Roman" w:hAnsi="Times New Roman" w:cs="Traditional Arabic" w:hint="cs"/>
          <w:b/>
          <w:bCs/>
          <w:caps/>
          <w:sz w:val="36"/>
          <w:szCs w:val="36"/>
          <w:rtl/>
          <w:lang w:eastAsia="ar-SA"/>
        </w:rPr>
        <w:lastRenderedPageBreak/>
        <w:t xml:space="preserve">التحولات الدلالية في المعجم القرآني عند الصوفية: دراسة تحليلية تطبيقية من خلال تفسير ابن عجيبة (ت 1227 </w:t>
      </w:r>
      <w:proofErr w:type="gramStart"/>
      <w:r w:rsidRPr="00A24696">
        <w:rPr>
          <w:rFonts w:ascii="Times New Roman" w:eastAsia="Times New Roman" w:hAnsi="Times New Roman" w:cs="Traditional Arabic" w:hint="cs"/>
          <w:b/>
          <w:bCs/>
          <w:caps/>
          <w:sz w:val="36"/>
          <w:szCs w:val="36"/>
          <w:rtl/>
          <w:lang w:eastAsia="ar-SA"/>
        </w:rPr>
        <w:t>هـ)/</w:t>
      </w:r>
      <w:proofErr w:type="gramEnd"/>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hint="cs"/>
          <w:caps/>
          <w:sz w:val="36"/>
          <w:szCs w:val="36"/>
          <w:rtl/>
          <w:lang w:eastAsia="ar-SA"/>
        </w:rPr>
        <w:t>محمد عبدالعظيم أحمد.- المنوفية: جامعة المنوفية، 1441 هـ، 2020 م (ماجستير).</w:t>
      </w:r>
    </w:p>
    <w:p w14:paraId="27C9BB39" w14:textId="77777777" w:rsidR="00A24696" w:rsidRPr="00A24696" w:rsidRDefault="00A24696" w:rsidP="00A24696">
      <w:pPr>
        <w:ind w:left="0" w:firstLine="0"/>
        <w:jc w:val="both"/>
        <w:rPr>
          <w:rFonts w:ascii="Times New Roman" w:eastAsia="Times New Roman" w:hAnsi="Times New Roman" w:cs="Traditional Arabic"/>
          <w:caps/>
          <w:sz w:val="36"/>
          <w:szCs w:val="36"/>
          <w:rtl/>
          <w:lang w:eastAsia="ar-SA"/>
        </w:rPr>
      </w:pPr>
    </w:p>
    <w:p w14:paraId="01203C53" w14:textId="77777777" w:rsidR="00A24696" w:rsidRPr="00A24696" w:rsidRDefault="00A24696" w:rsidP="00A24696">
      <w:pPr>
        <w:ind w:left="0" w:firstLine="0"/>
        <w:jc w:val="both"/>
        <w:rPr>
          <w:rFonts w:ascii="Times New Roman" w:eastAsia="Times New Roman" w:hAnsi="Times New Roman" w:cs="Traditional Arabic"/>
          <w:b/>
          <w:bCs/>
          <w:caps/>
          <w:sz w:val="36"/>
          <w:szCs w:val="36"/>
          <w:rtl/>
          <w:lang w:eastAsia="ar-SA"/>
        </w:rPr>
      </w:pPr>
      <w:r w:rsidRPr="00A24696">
        <w:rPr>
          <w:rFonts w:ascii="Times New Roman" w:eastAsia="Times New Roman" w:hAnsi="Times New Roman" w:cs="Traditional Arabic"/>
          <w:b/>
          <w:bCs/>
          <w:caps/>
          <w:sz w:val="36"/>
          <w:szCs w:val="36"/>
          <w:rtl/>
          <w:lang w:eastAsia="ar-SA"/>
        </w:rPr>
        <w:t>الدرس الدلال</w:t>
      </w:r>
      <w:r w:rsidRPr="00A24696">
        <w:rPr>
          <w:rFonts w:ascii="Times New Roman" w:eastAsia="Times New Roman" w:hAnsi="Times New Roman" w:cs="Traditional Arabic" w:hint="cs"/>
          <w:b/>
          <w:bCs/>
          <w:caps/>
          <w:sz w:val="36"/>
          <w:szCs w:val="36"/>
          <w:rtl/>
          <w:lang w:eastAsia="ar-SA"/>
        </w:rPr>
        <w:t>ي</w:t>
      </w:r>
      <w:r w:rsidRPr="00A24696">
        <w:rPr>
          <w:rFonts w:ascii="Times New Roman" w:eastAsia="Times New Roman" w:hAnsi="Times New Roman" w:cs="Traditional Arabic"/>
          <w:b/>
          <w:bCs/>
          <w:caps/>
          <w:sz w:val="36"/>
          <w:szCs w:val="36"/>
          <w:rtl/>
          <w:lang w:eastAsia="ar-SA"/>
        </w:rPr>
        <w:t xml:space="preserve"> ف</w:t>
      </w:r>
      <w:r w:rsidRPr="00A24696">
        <w:rPr>
          <w:rFonts w:ascii="Times New Roman" w:eastAsia="Times New Roman" w:hAnsi="Times New Roman" w:cs="Traditional Arabic" w:hint="cs"/>
          <w:b/>
          <w:bCs/>
          <w:caps/>
          <w:sz w:val="36"/>
          <w:szCs w:val="36"/>
          <w:rtl/>
          <w:lang w:eastAsia="ar-SA"/>
        </w:rPr>
        <w:t>ي</w:t>
      </w:r>
      <w:r w:rsidRPr="00A24696">
        <w:rPr>
          <w:rFonts w:ascii="Times New Roman" w:eastAsia="Times New Roman" w:hAnsi="Times New Roman" w:cs="Traditional Arabic"/>
          <w:b/>
          <w:bCs/>
          <w:caps/>
          <w:sz w:val="36"/>
          <w:szCs w:val="36"/>
          <w:rtl/>
          <w:lang w:eastAsia="ar-SA"/>
        </w:rPr>
        <w:t xml:space="preserve"> </w:t>
      </w:r>
      <w:r w:rsidRPr="00A24696">
        <w:rPr>
          <w:rFonts w:ascii="Times New Roman" w:eastAsia="Times New Roman" w:hAnsi="Times New Roman" w:cs="Traditional Arabic" w:hint="cs"/>
          <w:b/>
          <w:bCs/>
          <w:caps/>
          <w:sz w:val="36"/>
          <w:szCs w:val="36"/>
          <w:rtl/>
          <w:lang w:eastAsia="ar-SA"/>
        </w:rPr>
        <w:t>"</w:t>
      </w:r>
      <w:r w:rsidRPr="00A24696">
        <w:rPr>
          <w:rFonts w:ascii="Times New Roman" w:eastAsia="Times New Roman" w:hAnsi="Times New Roman" w:cs="Traditional Arabic"/>
          <w:b/>
          <w:bCs/>
          <w:caps/>
          <w:sz w:val="36"/>
          <w:szCs w:val="36"/>
          <w:rtl/>
          <w:lang w:eastAsia="ar-SA"/>
        </w:rPr>
        <w:t>مجمع البيان ف</w:t>
      </w:r>
      <w:r w:rsidRPr="00A24696">
        <w:rPr>
          <w:rFonts w:ascii="Times New Roman" w:eastAsia="Times New Roman" w:hAnsi="Times New Roman" w:cs="Traditional Arabic" w:hint="cs"/>
          <w:b/>
          <w:bCs/>
          <w:caps/>
          <w:sz w:val="36"/>
          <w:szCs w:val="36"/>
          <w:rtl/>
          <w:lang w:eastAsia="ar-SA"/>
        </w:rPr>
        <w:t>ي</w:t>
      </w:r>
      <w:r w:rsidRPr="00A24696">
        <w:rPr>
          <w:rFonts w:ascii="Times New Roman" w:eastAsia="Times New Roman" w:hAnsi="Times New Roman" w:cs="Traditional Arabic"/>
          <w:b/>
          <w:bCs/>
          <w:caps/>
          <w:sz w:val="36"/>
          <w:szCs w:val="36"/>
          <w:rtl/>
          <w:lang w:eastAsia="ar-SA"/>
        </w:rPr>
        <w:t xml:space="preserve"> تفسير القر</w:t>
      </w:r>
      <w:r w:rsidRPr="00A24696">
        <w:rPr>
          <w:rFonts w:ascii="Times New Roman" w:eastAsia="Times New Roman" w:hAnsi="Times New Roman" w:cs="Traditional Arabic" w:hint="cs"/>
          <w:b/>
          <w:bCs/>
          <w:caps/>
          <w:sz w:val="36"/>
          <w:szCs w:val="36"/>
          <w:rtl/>
          <w:lang w:eastAsia="ar-SA"/>
        </w:rPr>
        <w:t>آن"</w:t>
      </w:r>
      <w:r w:rsidRPr="00A24696">
        <w:rPr>
          <w:rFonts w:ascii="Times New Roman" w:eastAsia="Times New Roman" w:hAnsi="Times New Roman" w:cs="Traditional Arabic"/>
          <w:b/>
          <w:bCs/>
          <w:caps/>
          <w:sz w:val="36"/>
          <w:szCs w:val="36"/>
          <w:rtl/>
          <w:lang w:eastAsia="ar-SA"/>
        </w:rPr>
        <w:t xml:space="preserve"> للطبرس</w:t>
      </w:r>
      <w:r w:rsidRPr="00A24696">
        <w:rPr>
          <w:rFonts w:ascii="Times New Roman" w:eastAsia="Times New Roman" w:hAnsi="Times New Roman" w:cs="Traditional Arabic" w:hint="cs"/>
          <w:b/>
          <w:bCs/>
          <w:caps/>
          <w:sz w:val="36"/>
          <w:szCs w:val="36"/>
          <w:rtl/>
          <w:lang w:eastAsia="ar-SA"/>
        </w:rPr>
        <w:t>ي</w:t>
      </w:r>
      <w:r w:rsidRPr="00A24696">
        <w:rPr>
          <w:rFonts w:ascii="Times New Roman" w:eastAsia="Times New Roman" w:hAnsi="Times New Roman" w:cs="Traditional Arabic"/>
          <w:b/>
          <w:bCs/>
          <w:caps/>
          <w:sz w:val="36"/>
          <w:szCs w:val="36"/>
          <w:rtl/>
          <w:lang w:eastAsia="ar-SA"/>
        </w:rPr>
        <w:t xml:space="preserve"> </w:t>
      </w:r>
      <w:r w:rsidRPr="00A24696">
        <w:rPr>
          <w:rFonts w:ascii="Times New Roman" w:eastAsia="Times New Roman" w:hAnsi="Times New Roman" w:cs="Traditional Arabic" w:hint="cs"/>
          <w:b/>
          <w:bCs/>
          <w:caps/>
          <w:sz w:val="36"/>
          <w:szCs w:val="36"/>
          <w:rtl/>
          <w:lang w:eastAsia="ar-SA"/>
        </w:rPr>
        <w:t>(</w:t>
      </w:r>
      <w:r w:rsidRPr="00A24696">
        <w:rPr>
          <w:rFonts w:ascii="Times New Roman" w:eastAsia="Times New Roman" w:hAnsi="Times New Roman" w:cs="Traditional Arabic"/>
          <w:b/>
          <w:bCs/>
          <w:caps/>
          <w:sz w:val="36"/>
          <w:szCs w:val="36"/>
          <w:rtl/>
          <w:lang w:eastAsia="ar-SA"/>
        </w:rPr>
        <w:t>ت</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548</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ه</w:t>
      </w:r>
      <w:r w:rsidRPr="00A24696">
        <w:rPr>
          <w:rFonts w:ascii="Times New Roman" w:eastAsia="Times New Roman" w:hAnsi="Times New Roman" w:cs="Traditional Arabic" w:hint="cs"/>
          <w:b/>
          <w:bCs/>
          <w:caps/>
          <w:sz w:val="36"/>
          <w:szCs w:val="36"/>
          <w:rtl/>
          <w:lang w:eastAsia="ar-SA"/>
        </w:rPr>
        <w:t>ـ).</w:t>
      </w:r>
    </w:p>
    <w:p w14:paraId="4CB6E720" w14:textId="77777777" w:rsidR="00A24696" w:rsidRPr="00A24696" w:rsidRDefault="00A24696" w:rsidP="00A24696">
      <w:pPr>
        <w:ind w:left="0" w:firstLine="0"/>
        <w:jc w:val="both"/>
        <w:rPr>
          <w:rFonts w:ascii="Times New Roman" w:eastAsia="Times New Roman" w:hAnsi="Times New Roman" w:cs="Traditional Arabic"/>
          <w:caps/>
          <w:sz w:val="36"/>
          <w:szCs w:val="36"/>
          <w:rtl/>
          <w:lang w:eastAsia="ar-SA"/>
        </w:rPr>
      </w:pPr>
      <w:r w:rsidRPr="00A24696">
        <w:rPr>
          <w:rFonts w:ascii="Times New Roman" w:eastAsia="Times New Roman" w:hAnsi="Times New Roman" w:cs="Traditional Arabic" w:hint="cs"/>
          <w:caps/>
          <w:sz w:val="36"/>
          <w:szCs w:val="36"/>
          <w:rtl/>
          <w:lang w:eastAsia="ar-SA"/>
        </w:rPr>
        <w:t>دراسته في جامعة الأزهر بالقاهرة، 1439 هـ، ...</w:t>
      </w:r>
    </w:p>
    <w:p w14:paraId="1FCD83D8" w14:textId="77777777" w:rsidR="00A24696" w:rsidRPr="00A24696" w:rsidRDefault="00A24696" w:rsidP="00A24696">
      <w:pPr>
        <w:ind w:left="0" w:firstLine="0"/>
        <w:jc w:val="both"/>
        <w:rPr>
          <w:rFonts w:ascii="Times New Roman" w:eastAsia="Times New Roman" w:hAnsi="Times New Roman" w:cs="Traditional Arabic"/>
          <w:b/>
          <w:bCs/>
          <w:caps/>
          <w:sz w:val="36"/>
          <w:szCs w:val="36"/>
          <w:rtl/>
          <w:lang w:eastAsia="ar-SA"/>
        </w:rPr>
      </w:pPr>
    </w:p>
    <w:p w14:paraId="2A47A832" w14:textId="77777777" w:rsidR="00A24696" w:rsidRPr="00A24696" w:rsidRDefault="00A24696" w:rsidP="00A24696">
      <w:pPr>
        <w:ind w:left="0" w:firstLine="0"/>
        <w:jc w:val="both"/>
        <w:rPr>
          <w:rFonts w:ascii="Times New Roman" w:eastAsia="Times New Roman" w:hAnsi="Times New Roman" w:cs="Traditional Arabic"/>
          <w:caps/>
          <w:sz w:val="36"/>
          <w:szCs w:val="36"/>
          <w:rtl/>
          <w:lang w:eastAsia="ar-SA"/>
        </w:rPr>
      </w:pPr>
      <w:r w:rsidRPr="00A24696">
        <w:rPr>
          <w:rFonts w:ascii="Times New Roman" w:eastAsia="Times New Roman" w:hAnsi="Times New Roman" w:cs="Traditional Arabic" w:hint="cs"/>
          <w:b/>
          <w:bCs/>
          <w:caps/>
          <w:sz w:val="36"/>
          <w:szCs w:val="36"/>
          <w:rtl/>
          <w:lang w:eastAsia="ar-SA"/>
        </w:rPr>
        <w:t>الدرس اللغوي عند ابن عادل الحنبلي في كتابه "اللباب في علوم الكتاب"</w:t>
      </w:r>
      <w:r w:rsidRPr="00A24696">
        <w:rPr>
          <w:rFonts w:ascii="Times New Roman" w:eastAsia="Times New Roman" w:hAnsi="Times New Roman" w:cs="Traditional Arabic" w:hint="cs"/>
          <w:caps/>
          <w:sz w:val="36"/>
          <w:szCs w:val="36"/>
          <w:rtl/>
          <w:lang w:eastAsia="ar-SA"/>
        </w:rPr>
        <w:t xml:space="preserve">/ صالح عبدالله </w:t>
      </w:r>
      <w:proofErr w:type="gramStart"/>
      <w:r w:rsidRPr="00A24696">
        <w:rPr>
          <w:rFonts w:ascii="Times New Roman" w:eastAsia="Times New Roman" w:hAnsi="Times New Roman" w:cs="Traditional Arabic" w:hint="cs"/>
          <w:caps/>
          <w:sz w:val="36"/>
          <w:szCs w:val="36"/>
          <w:rtl/>
          <w:lang w:eastAsia="ar-SA"/>
        </w:rPr>
        <w:t>العولقي.-</w:t>
      </w:r>
      <w:proofErr w:type="gramEnd"/>
      <w:r w:rsidRPr="00A24696">
        <w:rPr>
          <w:rFonts w:ascii="Times New Roman" w:eastAsia="Times New Roman" w:hAnsi="Times New Roman" w:cs="Traditional Arabic" w:hint="cs"/>
          <w:caps/>
          <w:sz w:val="36"/>
          <w:szCs w:val="36"/>
          <w:rtl/>
          <w:lang w:eastAsia="ar-SA"/>
        </w:rPr>
        <w:t xml:space="preserve"> دمشق؛ درعا: دار نور حوران، 1441 هـ، 2020 م.</w:t>
      </w:r>
    </w:p>
    <w:p w14:paraId="1A0C5EE2" w14:textId="77777777" w:rsidR="00A24696" w:rsidRPr="00A24696" w:rsidRDefault="00A24696" w:rsidP="00A24696">
      <w:pPr>
        <w:ind w:left="0" w:firstLine="0"/>
        <w:jc w:val="both"/>
        <w:rPr>
          <w:rFonts w:ascii="Times New Roman" w:eastAsia="Times New Roman" w:hAnsi="Times New Roman" w:cs="Traditional Arabic"/>
          <w:caps/>
          <w:sz w:val="36"/>
          <w:szCs w:val="36"/>
          <w:rtl/>
          <w:lang w:eastAsia="ar-SA"/>
        </w:rPr>
      </w:pPr>
    </w:p>
    <w:p w14:paraId="67A0B9F9" w14:textId="77777777" w:rsidR="00A24696" w:rsidRPr="00A24696" w:rsidRDefault="00A24696" w:rsidP="00A24696">
      <w:pPr>
        <w:ind w:left="0" w:firstLine="0"/>
        <w:jc w:val="both"/>
        <w:rPr>
          <w:rFonts w:ascii="Times New Roman" w:eastAsia="Times New Roman" w:hAnsi="Times New Roman" w:cs="Traditional Arabic"/>
          <w:b/>
          <w:bCs/>
          <w:caps/>
          <w:sz w:val="36"/>
          <w:szCs w:val="36"/>
          <w:rtl/>
          <w:lang w:eastAsia="ar-SA"/>
        </w:rPr>
      </w:pPr>
      <w:r w:rsidRPr="00A24696">
        <w:rPr>
          <w:rFonts w:ascii="Times New Roman" w:eastAsia="Times New Roman" w:hAnsi="Times New Roman" w:cs="Traditional Arabic"/>
          <w:b/>
          <w:bCs/>
          <w:caps/>
          <w:sz w:val="36"/>
          <w:szCs w:val="36"/>
          <w:rtl/>
          <w:lang w:eastAsia="ar-SA"/>
        </w:rPr>
        <w:t>الدرس اللغو</w:t>
      </w:r>
      <w:r w:rsidRPr="00A24696">
        <w:rPr>
          <w:rFonts w:ascii="Times New Roman" w:eastAsia="Times New Roman" w:hAnsi="Times New Roman" w:cs="Traditional Arabic" w:hint="cs"/>
          <w:b/>
          <w:bCs/>
          <w:caps/>
          <w:sz w:val="36"/>
          <w:szCs w:val="36"/>
          <w:rtl/>
          <w:lang w:eastAsia="ar-SA"/>
        </w:rPr>
        <w:t>ي</w:t>
      </w:r>
      <w:r w:rsidRPr="00A24696">
        <w:rPr>
          <w:rFonts w:ascii="Times New Roman" w:eastAsia="Times New Roman" w:hAnsi="Times New Roman" w:cs="Traditional Arabic"/>
          <w:b/>
          <w:bCs/>
          <w:caps/>
          <w:sz w:val="36"/>
          <w:szCs w:val="36"/>
          <w:rtl/>
          <w:lang w:eastAsia="ar-SA"/>
        </w:rPr>
        <w:t xml:space="preserve"> ف</w:t>
      </w:r>
      <w:r w:rsidRPr="00A24696">
        <w:rPr>
          <w:rFonts w:ascii="Times New Roman" w:eastAsia="Times New Roman" w:hAnsi="Times New Roman" w:cs="Traditional Arabic" w:hint="cs"/>
          <w:b/>
          <w:bCs/>
          <w:caps/>
          <w:sz w:val="36"/>
          <w:szCs w:val="36"/>
          <w:rtl/>
          <w:lang w:eastAsia="ar-SA"/>
        </w:rPr>
        <w:t>ي</w:t>
      </w:r>
      <w:r w:rsidRPr="00A24696">
        <w:rPr>
          <w:rFonts w:ascii="Times New Roman" w:eastAsia="Times New Roman" w:hAnsi="Times New Roman" w:cs="Traditional Arabic"/>
          <w:b/>
          <w:bCs/>
          <w:caps/>
          <w:sz w:val="36"/>
          <w:szCs w:val="36"/>
          <w:rtl/>
          <w:lang w:eastAsia="ar-SA"/>
        </w:rPr>
        <w:t xml:space="preserve"> تفسير البكر</w:t>
      </w:r>
      <w:r w:rsidRPr="00A24696">
        <w:rPr>
          <w:rFonts w:ascii="Times New Roman" w:eastAsia="Times New Roman" w:hAnsi="Times New Roman" w:cs="Traditional Arabic" w:hint="cs"/>
          <w:b/>
          <w:bCs/>
          <w:caps/>
          <w:sz w:val="36"/>
          <w:szCs w:val="36"/>
          <w:rtl/>
          <w:lang w:eastAsia="ar-SA"/>
        </w:rPr>
        <w:t xml:space="preserve">ي </w:t>
      </w:r>
      <w:r w:rsidRPr="00A24696">
        <w:rPr>
          <w:rFonts w:ascii="Times New Roman" w:eastAsia="Times New Roman" w:hAnsi="Times New Roman" w:cs="Traditional Arabic"/>
          <w:b/>
          <w:bCs/>
          <w:caps/>
          <w:sz w:val="36"/>
          <w:szCs w:val="36"/>
          <w:rtl/>
          <w:lang w:eastAsia="ar-SA"/>
        </w:rPr>
        <w:t>(ت</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952</w:t>
      </w:r>
      <w:r w:rsidRPr="00A24696">
        <w:rPr>
          <w:rFonts w:ascii="Times New Roman" w:eastAsia="Times New Roman" w:hAnsi="Times New Roman" w:cs="Traditional Arabic" w:hint="cs"/>
          <w:b/>
          <w:bCs/>
          <w:caps/>
          <w:sz w:val="36"/>
          <w:szCs w:val="36"/>
          <w:rtl/>
          <w:lang w:eastAsia="ar-SA"/>
        </w:rPr>
        <w:t xml:space="preserve"> هـ).</w:t>
      </w:r>
    </w:p>
    <w:p w14:paraId="1C0B764D" w14:textId="77777777" w:rsidR="00A24696" w:rsidRPr="00A24696" w:rsidRDefault="00A24696" w:rsidP="00A24696">
      <w:pPr>
        <w:ind w:left="0" w:firstLine="0"/>
        <w:jc w:val="both"/>
        <w:rPr>
          <w:rFonts w:ascii="Times New Roman" w:eastAsia="Times New Roman" w:hAnsi="Times New Roman" w:cs="Traditional Arabic"/>
          <w:caps/>
          <w:sz w:val="36"/>
          <w:szCs w:val="36"/>
          <w:rtl/>
          <w:lang w:eastAsia="ar-SA"/>
        </w:rPr>
      </w:pPr>
      <w:r w:rsidRPr="00A24696">
        <w:rPr>
          <w:rFonts w:ascii="Times New Roman" w:eastAsia="Times New Roman" w:hAnsi="Times New Roman" w:cs="Traditional Arabic" w:hint="cs"/>
          <w:caps/>
          <w:sz w:val="36"/>
          <w:szCs w:val="36"/>
          <w:rtl/>
          <w:lang w:eastAsia="ar-SA"/>
        </w:rPr>
        <w:t>دراسته في جامعة الأزهر بالقاهرة، 1439 هـ، ...</w:t>
      </w:r>
    </w:p>
    <w:p w14:paraId="7EC63093" w14:textId="77777777" w:rsidR="00A24696" w:rsidRPr="00A24696" w:rsidRDefault="00A24696" w:rsidP="00A24696">
      <w:pPr>
        <w:ind w:left="0" w:firstLine="0"/>
        <w:jc w:val="both"/>
        <w:rPr>
          <w:rFonts w:ascii="Times New Roman" w:eastAsia="Times New Roman" w:hAnsi="Times New Roman" w:cs="Traditional Arabic"/>
          <w:b/>
          <w:bCs/>
          <w:caps/>
          <w:sz w:val="36"/>
          <w:szCs w:val="36"/>
          <w:rtl/>
          <w:lang w:eastAsia="ar-SA"/>
        </w:rPr>
      </w:pPr>
    </w:p>
    <w:p w14:paraId="144277FB" w14:textId="77777777" w:rsidR="00A24696" w:rsidRPr="00A24696" w:rsidRDefault="00A24696" w:rsidP="00A24696">
      <w:pPr>
        <w:ind w:left="0" w:firstLine="0"/>
        <w:jc w:val="both"/>
        <w:rPr>
          <w:rFonts w:ascii="Times New Roman" w:eastAsia="Times New Roman" w:hAnsi="Times New Roman" w:cs="Traditional Arabic"/>
          <w:b/>
          <w:bCs/>
          <w:caps/>
          <w:sz w:val="36"/>
          <w:szCs w:val="36"/>
          <w:rtl/>
          <w:lang w:eastAsia="ar-SA"/>
        </w:rPr>
      </w:pPr>
      <w:r w:rsidRPr="00A24696">
        <w:rPr>
          <w:rFonts w:ascii="Times New Roman" w:eastAsia="Times New Roman" w:hAnsi="Times New Roman" w:cs="Traditional Arabic"/>
          <w:b/>
          <w:bCs/>
          <w:caps/>
          <w:sz w:val="36"/>
          <w:szCs w:val="36"/>
          <w:rtl/>
          <w:lang w:eastAsia="ar-SA"/>
        </w:rPr>
        <w:t>الدرس اللغو</w:t>
      </w:r>
      <w:r w:rsidRPr="00A24696">
        <w:rPr>
          <w:rFonts w:ascii="Times New Roman" w:eastAsia="Times New Roman" w:hAnsi="Times New Roman" w:cs="Traditional Arabic" w:hint="cs"/>
          <w:b/>
          <w:bCs/>
          <w:caps/>
          <w:sz w:val="36"/>
          <w:szCs w:val="36"/>
          <w:rtl/>
          <w:lang w:eastAsia="ar-SA"/>
        </w:rPr>
        <w:t>ي</w:t>
      </w:r>
      <w:r w:rsidRPr="00A24696">
        <w:rPr>
          <w:rFonts w:ascii="Times New Roman" w:eastAsia="Times New Roman" w:hAnsi="Times New Roman" w:cs="Traditional Arabic"/>
          <w:b/>
          <w:bCs/>
          <w:caps/>
          <w:sz w:val="36"/>
          <w:szCs w:val="36"/>
          <w:rtl/>
          <w:lang w:eastAsia="ar-SA"/>
        </w:rPr>
        <w:t xml:space="preserve"> ف</w:t>
      </w:r>
      <w:r w:rsidRPr="00A24696">
        <w:rPr>
          <w:rFonts w:ascii="Times New Roman" w:eastAsia="Times New Roman" w:hAnsi="Times New Roman" w:cs="Traditional Arabic" w:hint="cs"/>
          <w:b/>
          <w:bCs/>
          <w:caps/>
          <w:sz w:val="36"/>
          <w:szCs w:val="36"/>
          <w:rtl/>
          <w:lang w:eastAsia="ar-SA"/>
        </w:rPr>
        <w:t>ي</w:t>
      </w:r>
      <w:r w:rsidRPr="00A24696">
        <w:rPr>
          <w:rFonts w:ascii="Times New Roman" w:eastAsia="Times New Roman" w:hAnsi="Times New Roman" w:cs="Traditional Arabic"/>
          <w:b/>
          <w:bCs/>
          <w:caps/>
          <w:sz w:val="36"/>
          <w:szCs w:val="36"/>
          <w:rtl/>
          <w:lang w:eastAsia="ar-SA"/>
        </w:rPr>
        <w:t xml:space="preserve"> كتاب </w:t>
      </w:r>
      <w:r w:rsidRPr="00A24696">
        <w:rPr>
          <w:rFonts w:ascii="Times New Roman" w:eastAsia="Times New Roman" w:hAnsi="Times New Roman" w:cs="Traditional Arabic" w:hint="cs"/>
          <w:b/>
          <w:bCs/>
          <w:caps/>
          <w:sz w:val="36"/>
          <w:szCs w:val="36"/>
          <w:rtl/>
          <w:lang w:eastAsia="ar-SA"/>
        </w:rPr>
        <w:t>"</w:t>
      </w:r>
      <w:r w:rsidRPr="00A24696">
        <w:rPr>
          <w:rFonts w:ascii="Times New Roman" w:eastAsia="Times New Roman" w:hAnsi="Times New Roman" w:cs="Traditional Arabic"/>
          <w:b/>
          <w:bCs/>
          <w:caps/>
          <w:sz w:val="36"/>
          <w:szCs w:val="36"/>
          <w:rtl/>
          <w:lang w:eastAsia="ar-SA"/>
        </w:rPr>
        <w:t>ال</w:t>
      </w:r>
      <w:r w:rsidRPr="00A24696">
        <w:rPr>
          <w:rFonts w:ascii="Times New Roman" w:eastAsia="Times New Roman" w:hAnsi="Times New Roman" w:cs="Traditional Arabic" w:hint="cs"/>
          <w:b/>
          <w:bCs/>
          <w:caps/>
          <w:sz w:val="36"/>
          <w:szCs w:val="36"/>
          <w:rtl/>
          <w:lang w:eastAsia="ar-SA"/>
        </w:rPr>
        <w:t>إ</w:t>
      </w:r>
      <w:r w:rsidRPr="00A24696">
        <w:rPr>
          <w:rFonts w:ascii="Times New Roman" w:eastAsia="Times New Roman" w:hAnsi="Times New Roman" w:cs="Traditional Arabic"/>
          <w:b/>
          <w:bCs/>
          <w:caps/>
          <w:sz w:val="36"/>
          <w:szCs w:val="36"/>
          <w:rtl/>
          <w:lang w:eastAsia="ar-SA"/>
        </w:rPr>
        <w:t>كليل على</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مدارك التنزيل وحقائق التأويل للنسف</w:t>
      </w:r>
      <w:r w:rsidRPr="00A24696">
        <w:rPr>
          <w:rFonts w:ascii="Times New Roman" w:eastAsia="Times New Roman" w:hAnsi="Times New Roman" w:cs="Traditional Arabic" w:hint="cs"/>
          <w:b/>
          <w:bCs/>
          <w:caps/>
          <w:sz w:val="36"/>
          <w:szCs w:val="36"/>
          <w:rtl/>
          <w:lang w:eastAsia="ar-SA"/>
        </w:rPr>
        <w:t xml:space="preserve">ي"/ </w:t>
      </w:r>
      <w:r w:rsidRPr="00A24696">
        <w:rPr>
          <w:rFonts w:ascii="Times New Roman" w:eastAsia="Times New Roman" w:hAnsi="Times New Roman" w:cs="Traditional Arabic"/>
          <w:b/>
          <w:bCs/>
          <w:caps/>
          <w:sz w:val="36"/>
          <w:szCs w:val="36"/>
          <w:rtl/>
          <w:lang w:eastAsia="ar-SA"/>
        </w:rPr>
        <w:t>محمد عبد الحق بن شاه الهند</w:t>
      </w:r>
      <w:r w:rsidRPr="00A24696">
        <w:rPr>
          <w:rFonts w:ascii="Times New Roman" w:eastAsia="Times New Roman" w:hAnsi="Times New Roman" w:cs="Traditional Arabic" w:hint="cs"/>
          <w:b/>
          <w:bCs/>
          <w:caps/>
          <w:sz w:val="36"/>
          <w:szCs w:val="36"/>
          <w:rtl/>
          <w:lang w:eastAsia="ar-SA"/>
        </w:rPr>
        <w:t xml:space="preserve">ي </w:t>
      </w:r>
      <w:r w:rsidRPr="00A24696">
        <w:rPr>
          <w:rFonts w:ascii="Times New Roman" w:eastAsia="Times New Roman" w:hAnsi="Times New Roman" w:cs="Traditional Arabic"/>
          <w:b/>
          <w:bCs/>
          <w:caps/>
          <w:sz w:val="36"/>
          <w:szCs w:val="36"/>
          <w:rtl/>
          <w:lang w:eastAsia="ar-SA"/>
        </w:rPr>
        <w:t>(ت</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1333</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هـ)</w:t>
      </w:r>
      <w:r w:rsidRPr="00A24696">
        <w:rPr>
          <w:rFonts w:ascii="Times New Roman" w:eastAsia="Times New Roman" w:hAnsi="Times New Roman" w:cs="Traditional Arabic" w:hint="cs"/>
          <w:b/>
          <w:bCs/>
          <w:caps/>
          <w:sz w:val="36"/>
          <w:szCs w:val="36"/>
          <w:rtl/>
          <w:lang w:eastAsia="ar-SA"/>
        </w:rPr>
        <w:t>.</w:t>
      </w:r>
    </w:p>
    <w:p w14:paraId="5501A655" w14:textId="77777777" w:rsidR="00A24696" w:rsidRPr="00A24696" w:rsidRDefault="00A24696" w:rsidP="00A24696">
      <w:pPr>
        <w:ind w:left="0" w:firstLine="0"/>
        <w:jc w:val="both"/>
        <w:rPr>
          <w:rFonts w:ascii="Times New Roman" w:eastAsia="Times New Roman" w:hAnsi="Times New Roman" w:cs="Traditional Arabic"/>
          <w:caps/>
          <w:sz w:val="36"/>
          <w:szCs w:val="36"/>
          <w:rtl/>
          <w:lang w:eastAsia="ar-SA"/>
        </w:rPr>
      </w:pPr>
      <w:r w:rsidRPr="00A24696">
        <w:rPr>
          <w:rFonts w:ascii="Times New Roman" w:eastAsia="Times New Roman" w:hAnsi="Times New Roman" w:cs="Traditional Arabic" w:hint="cs"/>
          <w:caps/>
          <w:sz w:val="36"/>
          <w:szCs w:val="36"/>
          <w:rtl/>
          <w:lang w:eastAsia="ar-SA"/>
        </w:rPr>
        <w:t>دراسته في جامعة الأزهر بالقاهرة، 1439 هـ، ...</w:t>
      </w:r>
    </w:p>
    <w:p w14:paraId="3B56F607" w14:textId="77777777" w:rsidR="00A24696" w:rsidRPr="00A24696" w:rsidRDefault="00A24696" w:rsidP="00A24696">
      <w:pPr>
        <w:ind w:left="0" w:firstLine="0"/>
        <w:jc w:val="both"/>
        <w:rPr>
          <w:rFonts w:ascii="Times New Roman" w:eastAsia="Times New Roman" w:hAnsi="Times New Roman" w:cs="Traditional Arabic"/>
          <w:b/>
          <w:bCs/>
          <w:caps/>
          <w:sz w:val="36"/>
          <w:szCs w:val="36"/>
          <w:rtl/>
          <w:lang w:eastAsia="ar-SA"/>
        </w:rPr>
      </w:pPr>
    </w:p>
    <w:p w14:paraId="12293AA5" w14:textId="77777777" w:rsidR="00A24696" w:rsidRPr="00A24696" w:rsidRDefault="00A24696" w:rsidP="00A24696">
      <w:pPr>
        <w:ind w:left="0" w:firstLine="0"/>
        <w:jc w:val="both"/>
        <w:rPr>
          <w:rFonts w:ascii="Times New Roman" w:eastAsia="Times New Roman" w:hAnsi="Times New Roman" w:cs="Traditional Arabic"/>
          <w:caps/>
          <w:sz w:val="36"/>
          <w:szCs w:val="36"/>
          <w:rtl/>
          <w:lang w:eastAsia="ar-SA"/>
        </w:rPr>
      </w:pPr>
      <w:r w:rsidRPr="00A24696">
        <w:rPr>
          <w:rFonts w:ascii="Times New Roman" w:eastAsia="Times New Roman" w:hAnsi="Times New Roman" w:cs="Traditional Arabic"/>
          <w:b/>
          <w:bCs/>
          <w:caps/>
          <w:sz w:val="36"/>
          <w:szCs w:val="36"/>
          <w:rtl/>
          <w:lang w:eastAsia="ar-SA"/>
        </w:rPr>
        <w:t xml:space="preserve">زهرة التفاسير لمحمد </w:t>
      </w:r>
      <w:r w:rsidRPr="00A24696">
        <w:rPr>
          <w:rFonts w:ascii="Times New Roman" w:eastAsia="Times New Roman" w:hAnsi="Times New Roman" w:cs="Traditional Arabic" w:hint="cs"/>
          <w:b/>
          <w:bCs/>
          <w:caps/>
          <w:sz w:val="36"/>
          <w:szCs w:val="36"/>
          <w:rtl/>
          <w:lang w:eastAsia="ar-SA"/>
        </w:rPr>
        <w:t>أبو</w:t>
      </w:r>
      <w:r w:rsidRPr="00A24696">
        <w:rPr>
          <w:rFonts w:ascii="Times New Roman" w:eastAsia="Times New Roman" w:hAnsi="Times New Roman" w:cs="Traditional Arabic"/>
          <w:b/>
          <w:bCs/>
          <w:caps/>
          <w:sz w:val="36"/>
          <w:szCs w:val="36"/>
          <w:rtl/>
          <w:lang w:eastAsia="ar-SA"/>
        </w:rPr>
        <w:t xml:space="preserve"> زهرة</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(ت</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1394</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هـ)</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دراسة صوتية ودلالية</w:t>
      </w:r>
      <w:r w:rsidRPr="00A24696">
        <w:rPr>
          <w:rFonts w:ascii="Times New Roman" w:eastAsia="Times New Roman" w:hAnsi="Times New Roman" w:cs="Traditional Arabic" w:hint="cs"/>
          <w:caps/>
          <w:sz w:val="36"/>
          <w:szCs w:val="36"/>
          <w:rtl/>
          <w:lang w:eastAsia="ar-SA"/>
        </w:rPr>
        <w:t xml:space="preserve">/ شيماء السعيد </w:t>
      </w:r>
      <w:proofErr w:type="gramStart"/>
      <w:r w:rsidRPr="00A24696">
        <w:rPr>
          <w:rFonts w:ascii="Times New Roman" w:eastAsia="Times New Roman" w:hAnsi="Times New Roman" w:cs="Traditional Arabic" w:hint="cs"/>
          <w:caps/>
          <w:sz w:val="36"/>
          <w:szCs w:val="36"/>
          <w:rtl/>
          <w:lang w:eastAsia="ar-SA"/>
        </w:rPr>
        <w:t>معروف.-</w:t>
      </w:r>
      <w:proofErr w:type="gramEnd"/>
      <w:r w:rsidRPr="00A24696">
        <w:rPr>
          <w:rFonts w:ascii="Times New Roman" w:eastAsia="Times New Roman" w:hAnsi="Times New Roman" w:cs="Traditional Arabic" w:hint="cs"/>
          <w:caps/>
          <w:sz w:val="36"/>
          <w:szCs w:val="36"/>
          <w:rtl/>
          <w:lang w:eastAsia="ar-SA"/>
        </w:rPr>
        <w:t xml:space="preserve"> المنصورة: جامعة الأزهر، 1438 هـ، 2017 م (ماجستير).</w:t>
      </w:r>
    </w:p>
    <w:p w14:paraId="52BB8616" w14:textId="77777777" w:rsidR="00A24696" w:rsidRPr="00A24696" w:rsidRDefault="00A24696" w:rsidP="00A24696">
      <w:pPr>
        <w:ind w:left="0" w:firstLine="0"/>
        <w:jc w:val="both"/>
        <w:rPr>
          <w:rFonts w:ascii="Times New Roman" w:eastAsia="Times New Roman" w:hAnsi="Times New Roman" w:cs="Traditional Arabic"/>
          <w:caps/>
          <w:sz w:val="36"/>
          <w:szCs w:val="36"/>
          <w:lang w:eastAsia="ar-SA"/>
        </w:rPr>
      </w:pPr>
    </w:p>
    <w:p w14:paraId="7F13D208"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b/>
          <w:bCs/>
          <w:sz w:val="36"/>
          <w:szCs w:val="36"/>
          <w:rtl/>
          <w:lang w:eastAsia="ar-SA"/>
        </w:rPr>
        <w:t>الشواهد القر</w:t>
      </w:r>
      <w:r w:rsidRPr="00A24696">
        <w:rPr>
          <w:rFonts w:ascii="Times New Roman" w:eastAsia="Times New Roman" w:hAnsi="Times New Roman" w:cs="Traditional Arabic" w:hint="cs"/>
          <w:b/>
          <w:bCs/>
          <w:sz w:val="36"/>
          <w:szCs w:val="36"/>
          <w:rtl/>
          <w:lang w:eastAsia="ar-SA"/>
        </w:rPr>
        <w:t>آ</w:t>
      </w:r>
      <w:r w:rsidRPr="00A24696">
        <w:rPr>
          <w:rFonts w:ascii="Times New Roman" w:eastAsia="Times New Roman" w:hAnsi="Times New Roman" w:cs="Traditional Arabic"/>
          <w:b/>
          <w:bCs/>
          <w:sz w:val="36"/>
          <w:szCs w:val="36"/>
          <w:rtl/>
          <w:lang w:eastAsia="ar-SA"/>
        </w:rPr>
        <w:t>نية 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الجزء الثان</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من كتاب</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المنهاج 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شرح جمل الزجاج</w:t>
      </w:r>
      <w:r w:rsidRPr="00A24696">
        <w:rPr>
          <w:rFonts w:ascii="Times New Roman" w:eastAsia="Times New Roman" w:hAnsi="Times New Roman" w:cs="Traditional Arabic" w:hint="cs"/>
          <w:b/>
          <w:bCs/>
          <w:sz w:val="36"/>
          <w:szCs w:val="36"/>
          <w:rtl/>
          <w:lang w:eastAsia="ar-SA"/>
        </w:rPr>
        <w:t xml:space="preserve">ي" </w:t>
      </w:r>
      <w:r w:rsidRPr="00A24696">
        <w:rPr>
          <w:rFonts w:ascii="Times New Roman" w:eastAsia="Times New Roman" w:hAnsi="Times New Roman" w:cs="Traditional Arabic"/>
          <w:b/>
          <w:bCs/>
          <w:sz w:val="36"/>
          <w:szCs w:val="36"/>
          <w:rtl/>
          <w:lang w:eastAsia="ar-SA"/>
        </w:rPr>
        <w:t>لل</w:t>
      </w:r>
      <w:r w:rsidRPr="00A24696">
        <w:rPr>
          <w:rFonts w:ascii="Times New Roman" w:eastAsia="Times New Roman" w:hAnsi="Times New Roman" w:cs="Traditional Arabic" w:hint="cs"/>
          <w:b/>
          <w:bCs/>
          <w:sz w:val="36"/>
          <w:szCs w:val="36"/>
          <w:rtl/>
          <w:lang w:eastAsia="ar-SA"/>
        </w:rPr>
        <w:t>إ</w:t>
      </w:r>
      <w:r w:rsidRPr="00A24696">
        <w:rPr>
          <w:rFonts w:ascii="Times New Roman" w:eastAsia="Times New Roman" w:hAnsi="Times New Roman" w:cs="Traditional Arabic"/>
          <w:b/>
          <w:bCs/>
          <w:sz w:val="36"/>
          <w:szCs w:val="36"/>
          <w:rtl/>
          <w:lang w:eastAsia="ar-SA"/>
        </w:rPr>
        <w:t>مام يحيى بن حمزة العلو</w:t>
      </w:r>
      <w:r w:rsidRPr="00A24696">
        <w:rPr>
          <w:rFonts w:ascii="Times New Roman" w:eastAsia="Times New Roman" w:hAnsi="Times New Roman" w:cs="Traditional Arabic" w:hint="cs"/>
          <w:b/>
          <w:bCs/>
          <w:sz w:val="36"/>
          <w:szCs w:val="36"/>
          <w:rtl/>
          <w:lang w:eastAsia="ar-SA"/>
        </w:rPr>
        <w:t xml:space="preserve">ي </w:t>
      </w:r>
      <w:r w:rsidRPr="00A24696">
        <w:rPr>
          <w:rFonts w:ascii="Times New Roman" w:eastAsia="Times New Roman" w:hAnsi="Times New Roman" w:cs="Traditional Arabic"/>
          <w:b/>
          <w:bCs/>
          <w:sz w:val="36"/>
          <w:szCs w:val="36"/>
          <w:rtl/>
          <w:lang w:eastAsia="ar-SA"/>
        </w:rPr>
        <w:t>(669</w:t>
      </w:r>
      <w:r w:rsidRPr="00A24696">
        <w:rPr>
          <w:rFonts w:ascii="Times New Roman" w:eastAsia="Times New Roman" w:hAnsi="Times New Roman" w:cs="Traditional Arabic" w:hint="cs"/>
          <w:b/>
          <w:bCs/>
          <w:sz w:val="36"/>
          <w:szCs w:val="36"/>
          <w:rtl/>
          <w:lang w:eastAsia="ar-SA"/>
        </w:rPr>
        <w:t xml:space="preserve"> – </w:t>
      </w:r>
      <w:r w:rsidRPr="00A24696">
        <w:rPr>
          <w:rFonts w:ascii="Times New Roman" w:eastAsia="Times New Roman" w:hAnsi="Times New Roman" w:cs="Traditional Arabic"/>
          <w:b/>
          <w:bCs/>
          <w:sz w:val="36"/>
          <w:szCs w:val="36"/>
          <w:rtl/>
          <w:lang w:eastAsia="ar-SA"/>
        </w:rPr>
        <w:t>749</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هـ)</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دراسة نحوية صرفية</w:t>
      </w:r>
      <w:r w:rsidRPr="00A24696">
        <w:rPr>
          <w:rFonts w:ascii="Times New Roman" w:eastAsia="Times New Roman" w:hAnsi="Times New Roman" w:cs="Traditional Arabic" w:hint="cs"/>
          <w:sz w:val="36"/>
          <w:szCs w:val="36"/>
          <w:rtl/>
          <w:lang w:eastAsia="ar-SA"/>
        </w:rPr>
        <w:t xml:space="preserve">/ سلوى شعبان </w:t>
      </w:r>
      <w:proofErr w:type="gramStart"/>
      <w:r w:rsidRPr="00A24696">
        <w:rPr>
          <w:rFonts w:ascii="Times New Roman" w:eastAsia="Times New Roman" w:hAnsi="Times New Roman" w:cs="Traditional Arabic" w:hint="cs"/>
          <w:sz w:val="36"/>
          <w:szCs w:val="36"/>
          <w:rtl/>
          <w:lang w:eastAsia="ar-SA"/>
        </w:rPr>
        <w:t>الصادق.-</w:t>
      </w:r>
      <w:proofErr w:type="gramEnd"/>
      <w:r w:rsidRPr="00A24696">
        <w:rPr>
          <w:rFonts w:ascii="Times New Roman" w:eastAsia="Times New Roman" w:hAnsi="Times New Roman" w:cs="Traditional Arabic" w:hint="cs"/>
          <w:sz w:val="36"/>
          <w:szCs w:val="36"/>
          <w:rtl/>
          <w:lang w:eastAsia="ar-SA"/>
        </w:rPr>
        <w:t xml:space="preserve"> القاهرة: جامعة الأزهر، 1438 هـ، 2017 م (ماجستير).</w:t>
      </w:r>
    </w:p>
    <w:p w14:paraId="366D6728"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p>
    <w:p w14:paraId="1E1B32E3"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b/>
          <w:bCs/>
          <w:sz w:val="36"/>
          <w:szCs w:val="36"/>
          <w:rtl/>
          <w:lang w:eastAsia="ar-SA"/>
        </w:rPr>
        <w:lastRenderedPageBreak/>
        <w:t>الشواهد القر</w:t>
      </w:r>
      <w:r w:rsidRPr="00A24696">
        <w:rPr>
          <w:rFonts w:ascii="Times New Roman" w:eastAsia="Times New Roman" w:hAnsi="Times New Roman" w:cs="Traditional Arabic" w:hint="cs"/>
          <w:b/>
          <w:bCs/>
          <w:sz w:val="36"/>
          <w:szCs w:val="36"/>
          <w:rtl/>
          <w:lang w:eastAsia="ar-SA"/>
        </w:rPr>
        <w:t>آ</w:t>
      </w:r>
      <w:r w:rsidRPr="00A24696">
        <w:rPr>
          <w:rFonts w:ascii="Times New Roman" w:eastAsia="Times New Roman" w:hAnsi="Times New Roman" w:cs="Traditional Arabic"/>
          <w:b/>
          <w:bCs/>
          <w:sz w:val="36"/>
          <w:szCs w:val="36"/>
          <w:rtl/>
          <w:lang w:eastAsia="ar-SA"/>
        </w:rPr>
        <w:t>نية 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كتاب </w:t>
      </w:r>
      <w:r w:rsidRPr="00A24696">
        <w:rPr>
          <w:rFonts w:ascii="Times New Roman" w:eastAsia="Times New Roman" w:hAnsi="Times New Roman" w:cs="Traditional Arabic" w:hint="cs"/>
          <w:b/>
          <w:bCs/>
          <w:sz w:val="36"/>
          <w:szCs w:val="36"/>
          <w:rtl/>
          <w:lang w:eastAsia="ar-SA"/>
        </w:rPr>
        <w:t>"</w:t>
      </w:r>
      <w:r w:rsidRPr="00A24696">
        <w:rPr>
          <w:rFonts w:ascii="Times New Roman" w:eastAsia="Times New Roman" w:hAnsi="Times New Roman" w:cs="Traditional Arabic"/>
          <w:b/>
          <w:bCs/>
          <w:sz w:val="36"/>
          <w:szCs w:val="36"/>
          <w:rtl/>
          <w:lang w:eastAsia="ar-SA"/>
        </w:rPr>
        <w:t>الغر</w:t>
      </w:r>
      <w:r w:rsidRPr="00A24696">
        <w:rPr>
          <w:rFonts w:ascii="Times New Roman" w:eastAsia="Times New Roman" w:hAnsi="Times New Roman" w:cs="Traditional Arabic" w:hint="cs"/>
          <w:b/>
          <w:bCs/>
          <w:sz w:val="36"/>
          <w:szCs w:val="36"/>
          <w:rtl/>
          <w:lang w:eastAsia="ar-SA"/>
        </w:rPr>
        <w:t>ّ</w:t>
      </w:r>
      <w:r w:rsidRPr="00A24696">
        <w:rPr>
          <w:rFonts w:ascii="Times New Roman" w:eastAsia="Times New Roman" w:hAnsi="Times New Roman" w:cs="Traditional Arabic"/>
          <w:b/>
          <w:bCs/>
          <w:sz w:val="36"/>
          <w:szCs w:val="36"/>
          <w:rtl/>
          <w:lang w:eastAsia="ar-SA"/>
        </w:rPr>
        <w:t>ة 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شرح اللمع</w:t>
      </w:r>
      <w:r w:rsidRPr="00A24696">
        <w:rPr>
          <w:rFonts w:ascii="Times New Roman" w:eastAsia="Times New Roman" w:hAnsi="Times New Roman" w:cs="Traditional Arabic" w:hint="cs"/>
          <w:b/>
          <w:bCs/>
          <w:sz w:val="36"/>
          <w:szCs w:val="36"/>
          <w:rtl/>
          <w:lang w:eastAsia="ar-SA"/>
        </w:rPr>
        <w:t>"</w:t>
      </w:r>
      <w:r w:rsidRPr="00A24696">
        <w:rPr>
          <w:rFonts w:ascii="Times New Roman" w:eastAsia="Times New Roman" w:hAnsi="Times New Roman" w:cs="Traditional Arabic"/>
          <w:b/>
          <w:bCs/>
          <w:sz w:val="36"/>
          <w:szCs w:val="36"/>
          <w:rtl/>
          <w:lang w:eastAsia="ar-SA"/>
        </w:rPr>
        <w:t xml:space="preserve"> ل</w:t>
      </w:r>
      <w:r w:rsidRPr="00A24696">
        <w:rPr>
          <w:rFonts w:ascii="Times New Roman" w:eastAsia="Times New Roman" w:hAnsi="Times New Roman" w:cs="Traditional Arabic" w:hint="cs"/>
          <w:b/>
          <w:bCs/>
          <w:sz w:val="36"/>
          <w:szCs w:val="36"/>
          <w:rtl/>
          <w:lang w:eastAsia="ar-SA"/>
        </w:rPr>
        <w:t>أبي</w:t>
      </w:r>
      <w:r w:rsidRPr="00A24696">
        <w:rPr>
          <w:rFonts w:ascii="Times New Roman" w:eastAsia="Times New Roman" w:hAnsi="Times New Roman" w:cs="Traditional Arabic"/>
          <w:b/>
          <w:bCs/>
          <w:sz w:val="36"/>
          <w:szCs w:val="36"/>
          <w:rtl/>
          <w:lang w:eastAsia="ar-SA"/>
        </w:rPr>
        <w:t xml:space="preserve"> محمد سعيد بن المبارك بن الدهان</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(ت</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569</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هـ)</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جمع</w:t>
      </w:r>
      <w:r w:rsidRPr="00A24696">
        <w:rPr>
          <w:rFonts w:ascii="Times New Roman" w:eastAsia="Times New Roman" w:hAnsi="Times New Roman" w:cs="Traditional Arabic" w:hint="cs"/>
          <w:b/>
          <w:bCs/>
          <w:sz w:val="36"/>
          <w:szCs w:val="36"/>
          <w:rtl/>
          <w:lang w:eastAsia="ar-SA"/>
        </w:rPr>
        <w:t>ً</w:t>
      </w:r>
      <w:r w:rsidRPr="00A24696">
        <w:rPr>
          <w:rFonts w:ascii="Times New Roman" w:eastAsia="Times New Roman" w:hAnsi="Times New Roman" w:cs="Traditional Arabic"/>
          <w:b/>
          <w:bCs/>
          <w:sz w:val="36"/>
          <w:szCs w:val="36"/>
          <w:rtl/>
          <w:lang w:eastAsia="ar-SA"/>
        </w:rPr>
        <w:t>ا ودراسة</w:t>
      </w:r>
      <w:r w:rsidRPr="00A24696">
        <w:rPr>
          <w:rFonts w:ascii="Times New Roman" w:eastAsia="Times New Roman" w:hAnsi="Times New Roman" w:cs="Traditional Arabic" w:hint="cs"/>
          <w:sz w:val="36"/>
          <w:szCs w:val="36"/>
          <w:rtl/>
          <w:lang w:eastAsia="ar-SA"/>
        </w:rPr>
        <w:t xml:space="preserve">/ أمنية محمد </w:t>
      </w:r>
      <w:proofErr w:type="gramStart"/>
      <w:r w:rsidRPr="00A24696">
        <w:rPr>
          <w:rFonts w:ascii="Times New Roman" w:eastAsia="Times New Roman" w:hAnsi="Times New Roman" w:cs="Traditional Arabic" w:hint="cs"/>
          <w:sz w:val="36"/>
          <w:szCs w:val="36"/>
          <w:rtl/>
          <w:lang w:eastAsia="ar-SA"/>
        </w:rPr>
        <w:t>بيومي.-</w:t>
      </w:r>
      <w:proofErr w:type="gramEnd"/>
      <w:r w:rsidRPr="00A24696">
        <w:rPr>
          <w:rFonts w:ascii="Times New Roman" w:eastAsia="Times New Roman" w:hAnsi="Times New Roman" w:cs="Traditional Arabic" w:hint="cs"/>
          <w:sz w:val="36"/>
          <w:szCs w:val="36"/>
          <w:rtl/>
          <w:lang w:eastAsia="ar-SA"/>
        </w:rPr>
        <w:t xml:space="preserve"> القاهرة: جامعة الأزهر، 1438 هـ، 2017 م (ماجستير).</w:t>
      </w:r>
    </w:p>
    <w:p w14:paraId="147C01A3"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sz w:val="36"/>
          <w:szCs w:val="36"/>
          <w:rtl/>
          <w:lang w:eastAsia="ar-SA"/>
        </w:rPr>
        <w:t>(واللمع في العربية لابن جنّي، ت 392 هـ).</w:t>
      </w:r>
    </w:p>
    <w:p w14:paraId="74579584"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p>
    <w:p w14:paraId="5F0FD7D8"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b/>
          <w:bCs/>
          <w:sz w:val="36"/>
          <w:szCs w:val="36"/>
          <w:rtl/>
          <w:lang w:eastAsia="ar-SA"/>
        </w:rPr>
        <w:t>الظواهر اللغوية 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حاشية الطيب</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على تفسير الكشاف والمسماة بفتوح الغيب 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الكشف عن قناع الريب</w:t>
      </w:r>
      <w:r w:rsidRPr="00A24696">
        <w:rPr>
          <w:rFonts w:ascii="Times New Roman" w:eastAsia="Times New Roman" w:hAnsi="Times New Roman" w:cs="Traditional Arabic" w:hint="cs"/>
          <w:sz w:val="36"/>
          <w:szCs w:val="36"/>
          <w:rtl/>
          <w:lang w:eastAsia="ar-SA"/>
        </w:rPr>
        <w:t>.</w:t>
      </w:r>
    </w:p>
    <w:p w14:paraId="7DD87313"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sz w:val="36"/>
          <w:szCs w:val="36"/>
          <w:rtl/>
          <w:lang w:eastAsia="ar-SA"/>
        </w:rPr>
        <w:t xml:space="preserve">دراسته في جامعة الأزهر بالقاهرة، 1438 </w:t>
      </w:r>
      <w:proofErr w:type="gramStart"/>
      <w:r w:rsidRPr="00A24696">
        <w:rPr>
          <w:rFonts w:ascii="Times New Roman" w:eastAsia="Times New Roman" w:hAnsi="Times New Roman" w:cs="Traditional Arabic" w:hint="cs"/>
          <w:sz w:val="36"/>
          <w:szCs w:val="36"/>
          <w:rtl/>
          <w:lang w:eastAsia="ar-SA"/>
        </w:rPr>
        <w:t>هـ،...</w:t>
      </w:r>
      <w:proofErr w:type="gramEnd"/>
    </w:p>
    <w:p w14:paraId="73C39889"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p>
    <w:p w14:paraId="31BFAAB2" w14:textId="77777777" w:rsidR="00A24696" w:rsidRPr="00A24696" w:rsidRDefault="00A24696" w:rsidP="00A24696">
      <w:pPr>
        <w:ind w:left="0" w:firstLine="0"/>
        <w:jc w:val="both"/>
        <w:rPr>
          <w:rFonts w:ascii="Times New Roman" w:eastAsia="Times New Roman" w:hAnsi="Times New Roman" w:cs="Traditional Arabic"/>
          <w:b/>
          <w:bCs/>
          <w:sz w:val="36"/>
          <w:szCs w:val="36"/>
          <w:rtl/>
          <w:lang w:eastAsia="ar-SA"/>
        </w:rPr>
      </w:pPr>
      <w:r w:rsidRPr="00A24696">
        <w:rPr>
          <w:rFonts w:ascii="Times New Roman" w:eastAsia="Times New Roman" w:hAnsi="Times New Roman" w:cs="Traditional Arabic"/>
          <w:b/>
          <w:bCs/>
          <w:sz w:val="36"/>
          <w:szCs w:val="36"/>
          <w:rtl/>
          <w:lang w:eastAsia="ar-SA"/>
        </w:rPr>
        <w:t>الظواهر اللغوية 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كتاب</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"درج الدرر 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تفسير القر</w:t>
      </w:r>
      <w:r w:rsidRPr="00A24696">
        <w:rPr>
          <w:rFonts w:ascii="Times New Roman" w:eastAsia="Times New Roman" w:hAnsi="Times New Roman" w:cs="Traditional Arabic" w:hint="cs"/>
          <w:b/>
          <w:bCs/>
          <w:sz w:val="36"/>
          <w:szCs w:val="36"/>
          <w:rtl/>
          <w:lang w:eastAsia="ar-SA"/>
        </w:rPr>
        <w:t>آ</w:t>
      </w:r>
      <w:r w:rsidRPr="00A24696">
        <w:rPr>
          <w:rFonts w:ascii="Times New Roman" w:eastAsia="Times New Roman" w:hAnsi="Times New Roman" w:cs="Traditional Arabic"/>
          <w:b/>
          <w:bCs/>
          <w:sz w:val="36"/>
          <w:szCs w:val="36"/>
          <w:rtl/>
          <w:lang w:eastAsia="ar-SA"/>
        </w:rPr>
        <w:t>ن الكريم"</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لعبد القاهر الجرجان</w:t>
      </w:r>
      <w:r w:rsidRPr="00A24696">
        <w:rPr>
          <w:rFonts w:ascii="Times New Roman" w:eastAsia="Times New Roman" w:hAnsi="Times New Roman" w:cs="Traditional Arabic" w:hint="cs"/>
          <w:b/>
          <w:bCs/>
          <w:sz w:val="36"/>
          <w:szCs w:val="36"/>
          <w:rtl/>
          <w:lang w:eastAsia="ar-SA"/>
        </w:rPr>
        <w:t xml:space="preserve">ي </w:t>
      </w:r>
      <w:r w:rsidRPr="00A24696">
        <w:rPr>
          <w:rFonts w:ascii="Times New Roman" w:eastAsia="Times New Roman" w:hAnsi="Times New Roman" w:cs="Traditional Arabic"/>
          <w:b/>
          <w:bCs/>
          <w:sz w:val="36"/>
          <w:szCs w:val="36"/>
          <w:rtl/>
          <w:lang w:eastAsia="ar-SA"/>
        </w:rPr>
        <w:t>(ت</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471</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هـ)</w:t>
      </w:r>
      <w:r w:rsidRPr="00A24696">
        <w:rPr>
          <w:rFonts w:ascii="Times New Roman" w:eastAsia="Times New Roman" w:hAnsi="Times New Roman" w:cs="Traditional Arabic" w:hint="cs"/>
          <w:b/>
          <w:bCs/>
          <w:sz w:val="36"/>
          <w:szCs w:val="36"/>
          <w:rtl/>
          <w:lang w:eastAsia="ar-SA"/>
        </w:rPr>
        <w:t>.</w:t>
      </w:r>
    </w:p>
    <w:p w14:paraId="210429EF"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sz w:val="36"/>
          <w:szCs w:val="36"/>
          <w:rtl/>
          <w:lang w:eastAsia="ar-SA"/>
        </w:rPr>
        <w:t xml:space="preserve">دراسته وتحقيقه في جامعة الأزهر، 1438 </w:t>
      </w:r>
      <w:proofErr w:type="gramStart"/>
      <w:r w:rsidRPr="00A24696">
        <w:rPr>
          <w:rFonts w:ascii="Times New Roman" w:eastAsia="Times New Roman" w:hAnsi="Times New Roman" w:cs="Traditional Arabic" w:hint="cs"/>
          <w:sz w:val="36"/>
          <w:szCs w:val="36"/>
          <w:rtl/>
          <w:lang w:eastAsia="ar-SA"/>
        </w:rPr>
        <w:t>هـ،...</w:t>
      </w:r>
      <w:proofErr w:type="gramEnd"/>
    </w:p>
    <w:p w14:paraId="37C9834D"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sz w:val="36"/>
          <w:szCs w:val="36"/>
          <w:rtl/>
          <w:lang w:eastAsia="ar-SA"/>
        </w:rPr>
        <w:t>(درج الدرر في تفسير الآي والسور)</w:t>
      </w:r>
    </w:p>
    <w:p w14:paraId="48BEF3C5"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p>
    <w:p w14:paraId="609A9B64"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b/>
          <w:bCs/>
          <w:sz w:val="36"/>
          <w:szCs w:val="36"/>
          <w:rtl/>
          <w:lang w:eastAsia="ar-SA"/>
        </w:rPr>
        <w:t>الفوائد البلاغية والنحوية في جامع البيان لشيخ الإسلام لمحمد بن جرير الطبري</w:t>
      </w:r>
      <w:r w:rsidRPr="00A24696">
        <w:rPr>
          <w:rFonts w:ascii="Times New Roman" w:eastAsia="Times New Roman" w:hAnsi="Times New Roman" w:cs="Traditional Arabic" w:hint="cs"/>
          <w:sz w:val="36"/>
          <w:szCs w:val="36"/>
          <w:rtl/>
          <w:lang w:eastAsia="ar-SA"/>
        </w:rPr>
        <w:t xml:space="preserve">/ مَدْيَن جمال </w:t>
      </w:r>
      <w:proofErr w:type="gramStart"/>
      <w:r w:rsidRPr="00A24696">
        <w:rPr>
          <w:rFonts w:ascii="Times New Roman" w:eastAsia="Times New Roman" w:hAnsi="Times New Roman" w:cs="Traditional Arabic" w:hint="cs"/>
          <w:sz w:val="36"/>
          <w:szCs w:val="36"/>
          <w:rtl/>
          <w:lang w:eastAsia="ar-SA"/>
        </w:rPr>
        <w:t>صالح.-</w:t>
      </w:r>
      <w:proofErr w:type="gramEnd"/>
      <w:r w:rsidRPr="00A24696">
        <w:rPr>
          <w:rFonts w:ascii="Times New Roman" w:eastAsia="Times New Roman" w:hAnsi="Times New Roman" w:cs="Traditional Arabic" w:hint="cs"/>
          <w:sz w:val="36"/>
          <w:szCs w:val="36"/>
          <w:rtl/>
          <w:lang w:eastAsia="ar-SA"/>
        </w:rPr>
        <w:t xml:space="preserve"> عمّان: دار المبادرة، 1441 هـ، 2019 م.</w:t>
      </w:r>
    </w:p>
    <w:p w14:paraId="26482877"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p>
    <w:p w14:paraId="39452E9A"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b/>
          <w:bCs/>
          <w:sz w:val="36"/>
          <w:szCs w:val="36"/>
          <w:rtl/>
          <w:lang w:eastAsia="ar-SA"/>
        </w:rPr>
        <w:t xml:space="preserve">القرائن النحوية وأثرها الدلالي في تفسير الكشاف للزمخشري/ </w:t>
      </w:r>
      <w:r w:rsidRPr="00A24696">
        <w:rPr>
          <w:rFonts w:ascii="Times New Roman" w:eastAsia="Times New Roman" w:hAnsi="Times New Roman" w:cs="Traditional Arabic" w:hint="cs"/>
          <w:sz w:val="36"/>
          <w:szCs w:val="36"/>
          <w:rtl/>
          <w:lang w:eastAsia="ar-SA"/>
        </w:rPr>
        <w:t xml:space="preserve">غازي محمد </w:t>
      </w:r>
      <w:proofErr w:type="gramStart"/>
      <w:r w:rsidRPr="00A24696">
        <w:rPr>
          <w:rFonts w:ascii="Times New Roman" w:eastAsia="Times New Roman" w:hAnsi="Times New Roman" w:cs="Traditional Arabic" w:hint="cs"/>
          <w:sz w:val="36"/>
          <w:szCs w:val="36"/>
          <w:rtl/>
          <w:lang w:eastAsia="ar-SA"/>
        </w:rPr>
        <w:t>سعد.-</w:t>
      </w:r>
      <w:proofErr w:type="gramEnd"/>
      <w:r w:rsidRPr="00A24696">
        <w:rPr>
          <w:rFonts w:ascii="Times New Roman" w:eastAsia="Times New Roman" w:hAnsi="Times New Roman" w:cs="Traditional Arabic" w:hint="cs"/>
          <w:sz w:val="36"/>
          <w:szCs w:val="36"/>
          <w:rtl/>
          <w:lang w:eastAsia="ar-SA"/>
        </w:rPr>
        <w:t xml:space="preserve"> دمشق؛ درعا: دار نور حوران، 1441 هـ، 2020 م.</w:t>
      </w:r>
    </w:p>
    <w:p w14:paraId="2E19ADD3"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p>
    <w:p w14:paraId="2A2E565D" w14:textId="77777777" w:rsidR="00A24696" w:rsidRPr="00A24696" w:rsidRDefault="00A24696" w:rsidP="00A24696">
      <w:pPr>
        <w:ind w:left="0" w:firstLine="0"/>
        <w:jc w:val="both"/>
        <w:rPr>
          <w:rFonts w:ascii="Times New Roman" w:eastAsia="Times New Roman" w:hAnsi="Times New Roman" w:cs="Traditional Arabic"/>
          <w:b/>
          <w:bCs/>
          <w:sz w:val="36"/>
          <w:szCs w:val="36"/>
          <w:rtl/>
          <w:lang w:eastAsia="ar-SA"/>
        </w:rPr>
      </w:pPr>
      <w:r w:rsidRPr="00A24696">
        <w:rPr>
          <w:rFonts w:ascii="Times New Roman" w:eastAsia="Times New Roman" w:hAnsi="Times New Roman" w:cs="Traditional Arabic"/>
          <w:b/>
          <w:bCs/>
          <w:sz w:val="36"/>
          <w:szCs w:val="36"/>
          <w:rtl/>
          <w:lang w:eastAsia="ar-SA"/>
        </w:rPr>
        <w:t>القضايا النحوية بين الزمخشر</w:t>
      </w:r>
      <w:r w:rsidRPr="00A24696">
        <w:rPr>
          <w:rFonts w:ascii="Times New Roman" w:eastAsia="Times New Roman" w:hAnsi="Times New Roman" w:cs="Traditional Arabic" w:hint="cs"/>
          <w:b/>
          <w:bCs/>
          <w:sz w:val="36"/>
          <w:szCs w:val="36"/>
          <w:rtl/>
          <w:lang w:eastAsia="ar-SA"/>
        </w:rPr>
        <w:t xml:space="preserve">ي </w:t>
      </w:r>
      <w:r w:rsidRPr="00A24696">
        <w:rPr>
          <w:rFonts w:ascii="Times New Roman" w:eastAsia="Times New Roman" w:hAnsi="Times New Roman" w:cs="Traditional Arabic"/>
          <w:b/>
          <w:bCs/>
          <w:sz w:val="36"/>
          <w:szCs w:val="36"/>
          <w:rtl/>
          <w:lang w:eastAsia="ar-SA"/>
        </w:rPr>
        <w:t>(ت</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538</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هـ)</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الكشاف وابن عطية</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(ت</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541</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هـ</w:t>
      </w:r>
      <w:r w:rsidRPr="00A24696">
        <w:rPr>
          <w:rFonts w:ascii="Times New Roman" w:eastAsia="Times New Roman" w:hAnsi="Times New Roman" w:cs="Traditional Arabic" w:hint="cs"/>
          <w:b/>
          <w:bCs/>
          <w:sz w:val="36"/>
          <w:szCs w:val="36"/>
          <w:rtl/>
          <w:lang w:eastAsia="ar-SA"/>
        </w:rPr>
        <w:t>) في</w:t>
      </w:r>
      <w:r w:rsidRPr="00A24696">
        <w:rPr>
          <w:rFonts w:ascii="Times New Roman" w:eastAsia="Times New Roman" w:hAnsi="Times New Roman" w:cs="Traditional Arabic"/>
          <w:b/>
          <w:bCs/>
          <w:sz w:val="36"/>
          <w:szCs w:val="36"/>
          <w:rtl/>
          <w:lang w:eastAsia="ar-SA"/>
        </w:rPr>
        <w:t xml:space="preserve"> المحرر الوجيز</w:t>
      </w:r>
      <w:r w:rsidRPr="00A24696">
        <w:rPr>
          <w:rFonts w:ascii="Times New Roman" w:eastAsia="Times New Roman" w:hAnsi="Times New Roman" w:cs="Traditional Arabic" w:hint="cs"/>
          <w:b/>
          <w:bCs/>
          <w:sz w:val="36"/>
          <w:szCs w:val="36"/>
          <w:rtl/>
          <w:lang w:eastAsia="ar-SA"/>
        </w:rPr>
        <w:t>.</w:t>
      </w:r>
    </w:p>
    <w:p w14:paraId="4EB3F80A"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sz w:val="36"/>
          <w:szCs w:val="36"/>
          <w:rtl/>
          <w:lang w:eastAsia="ar-SA"/>
        </w:rPr>
        <w:t>دراسته في جامعة الأزهر بالمنصورة، 1438 هـ، ...</w:t>
      </w:r>
    </w:p>
    <w:p w14:paraId="693F71B2"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p>
    <w:p w14:paraId="29C741CF" w14:textId="77777777" w:rsidR="00DD5443" w:rsidRDefault="00DD5443" w:rsidP="00716F20">
      <w:pPr>
        <w:jc w:val="left"/>
        <w:rPr>
          <w:rFonts w:eastAsia="Times New Roman" w:cs="Traditional Arabic"/>
          <w:b/>
          <w:bCs/>
          <w:noProof/>
          <w:color w:val="FF0000"/>
          <w:sz w:val="36"/>
          <w:szCs w:val="36"/>
          <w:rtl/>
          <w:lang w:eastAsia="ar-SA"/>
        </w:rPr>
      </w:pPr>
    </w:p>
    <w:p w14:paraId="32A2B98C" w14:textId="48F63E77" w:rsidR="00716F20" w:rsidRPr="00716F20" w:rsidRDefault="00716F20" w:rsidP="00716F20">
      <w:pPr>
        <w:jc w:val="left"/>
        <w:rPr>
          <w:b/>
          <w:bCs/>
          <w:color w:val="FF0000"/>
          <w:rtl/>
        </w:rPr>
      </w:pPr>
      <w:r w:rsidRPr="00716F20">
        <w:rPr>
          <w:rFonts w:eastAsia="Times New Roman" w:cs="Traditional Arabic" w:hint="eastAsia"/>
          <w:b/>
          <w:bCs/>
          <w:noProof/>
          <w:color w:val="FF0000"/>
          <w:sz w:val="36"/>
          <w:szCs w:val="36"/>
          <w:rtl/>
          <w:lang w:eastAsia="ar-SA"/>
        </w:rPr>
        <w:lastRenderedPageBreak/>
        <w:t>غريب</w:t>
      </w:r>
      <w:r w:rsidRPr="00716F20">
        <w:rPr>
          <w:rFonts w:eastAsia="Times New Roman" w:cs="Traditional Arabic" w:hint="cs"/>
          <w:b/>
          <w:bCs/>
          <w:noProof/>
          <w:color w:val="FF0000"/>
          <w:sz w:val="36"/>
          <w:szCs w:val="36"/>
          <w:rtl/>
          <w:lang w:eastAsia="ar-SA"/>
        </w:rPr>
        <w:t xml:space="preserve"> القرآن</w:t>
      </w:r>
    </w:p>
    <w:p w14:paraId="27B4FED6" w14:textId="77777777" w:rsidR="00716F20" w:rsidRPr="00716F20" w:rsidRDefault="00716F20" w:rsidP="00716F20">
      <w:pPr>
        <w:ind w:left="0" w:firstLine="0"/>
        <w:jc w:val="both"/>
        <w:rPr>
          <w:rFonts w:cs="Traditional Arabic"/>
          <w:sz w:val="36"/>
          <w:szCs w:val="36"/>
          <w:rtl/>
        </w:rPr>
      </w:pPr>
      <w:r w:rsidRPr="00716F20">
        <w:rPr>
          <w:rFonts w:cs="Traditional Arabic" w:hint="cs"/>
          <w:b/>
          <w:bCs/>
          <w:sz w:val="36"/>
          <w:szCs w:val="36"/>
          <w:rtl/>
        </w:rPr>
        <w:t xml:space="preserve">تعقيبات السمين الحلبي في عمدة الحفاظ والدرّ المصون على الراغب في المفردات: جمعًا ودراسة/ </w:t>
      </w:r>
      <w:r w:rsidRPr="00716F20">
        <w:rPr>
          <w:rFonts w:cs="Traditional Arabic" w:hint="cs"/>
          <w:sz w:val="36"/>
          <w:szCs w:val="36"/>
          <w:rtl/>
        </w:rPr>
        <w:t xml:space="preserve">سارة سعود </w:t>
      </w:r>
      <w:proofErr w:type="gramStart"/>
      <w:r w:rsidRPr="00716F20">
        <w:rPr>
          <w:rFonts w:cs="Traditional Arabic" w:hint="cs"/>
          <w:sz w:val="36"/>
          <w:szCs w:val="36"/>
          <w:rtl/>
        </w:rPr>
        <w:t>الشريم.-</w:t>
      </w:r>
      <w:proofErr w:type="gramEnd"/>
      <w:r w:rsidRPr="00716F20">
        <w:rPr>
          <w:rFonts w:cs="Traditional Arabic" w:hint="cs"/>
          <w:sz w:val="36"/>
          <w:szCs w:val="36"/>
          <w:rtl/>
        </w:rPr>
        <w:t xml:space="preserve"> مكة المكرمة: جامعة أم القرى، 1439 هـ، 2018 م (ماجستير).</w:t>
      </w:r>
    </w:p>
    <w:p w14:paraId="65A11C73" w14:textId="77777777" w:rsidR="00716F20" w:rsidRPr="00716F20" w:rsidRDefault="00716F20" w:rsidP="00716F20">
      <w:pPr>
        <w:ind w:left="0" w:firstLine="0"/>
        <w:jc w:val="both"/>
        <w:rPr>
          <w:rFonts w:cs="Traditional Arabic"/>
          <w:sz w:val="36"/>
          <w:szCs w:val="36"/>
          <w:rtl/>
        </w:rPr>
      </w:pPr>
    </w:p>
    <w:p w14:paraId="70CD5745" w14:textId="77777777" w:rsidR="00716F20" w:rsidRPr="00716F20" w:rsidRDefault="00716F20" w:rsidP="00716F20">
      <w:pPr>
        <w:ind w:left="0" w:firstLine="0"/>
        <w:jc w:val="both"/>
        <w:rPr>
          <w:rFonts w:cs="Traditional Arabic"/>
          <w:sz w:val="36"/>
          <w:szCs w:val="36"/>
          <w:rtl/>
        </w:rPr>
      </w:pPr>
      <w:bookmarkStart w:id="48" w:name="_Hlk23589523"/>
      <w:r w:rsidRPr="00716F20">
        <w:rPr>
          <w:rFonts w:cs="Traditional Arabic" w:hint="cs"/>
          <w:b/>
          <w:bCs/>
          <w:sz w:val="36"/>
          <w:szCs w:val="36"/>
          <w:rtl/>
        </w:rPr>
        <w:t xml:space="preserve">غريب القرآن/ </w:t>
      </w:r>
      <w:r w:rsidRPr="00716F20">
        <w:rPr>
          <w:rFonts w:ascii="Times New Roman" w:eastAsia="Times New Roman" w:hAnsi="Times New Roman" w:cs="Traditional Arabic" w:hint="cs"/>
          <w:sz w:val="36"/>
          <w:szCs w:val="36"/>
          <w:rtl/>
          <w:lang w:eastAsia="ar-SA"/>
        </w:rPr>
        <w:t xml:space="preserve">عبدالله بن مسلم بن قتيبة الدينوري (ت 276 هـ)؛ تحقيق عبدالرازق بن محمد </w:t>
      </w:r>
      <w:proofErr w:type="gramStart"/>
      <w:r w:rsidRPr="00716F20">
        <w:rPr>
          <w:rFonts w:ascii="Times New Roman" w:eastAsia="Times New Roman" w:hAnsi="Times New Roman" w:cs="Traditional Arabic" w:hint="cs"/>
          <w:sz w:val="36"/>
          <w:szCs w:val="36"/>
          <w:rtl/>
          <w:lang w:eastAsia="ar-SA"/>
        </w:rPr>
        <w:t>البكري.</w:t>
      </w:r>
      <w:r w:rsidRPr="00716F20">
        <w:rPr>
          <w:rFonts w:cs="Traditional Arabic" w:hint="cs"/>
          <w:sz w:val="36"/>
          <w:szCs w:val="36"/>
          <w:rtl/>
        </w:rPr>
        <w:t>-</w:t>
      </w:r>
      <w:proofErr w:type="gramEnd"/>
      <w:r w:rsidRPr="00716F20">
        <w:rPr>
          <w:rFonts w:cs="Traditional Arabic" w:hint="cs"/>
          <w:sz w:val="36"/>
          <w:szCs w:val="36"/>
          <w:rtl/>
        </w:rPr>
        <w:t xml:space="preserve"> مكة المكرمة: دار طيبة الخضراء، 1440 هـ، 2019 م، 400 ص.</w:t>
      </w:r>
    </w:p>
    <w:p w14:paraId="1099D6B3" w14:textId="77777777" w:rsidR="00716F20" w:rsidRPr="00716F20" w:rsidRDefault="00716F20" w:rsidP="00716F20">
      <w:pPr>
        <w:ind w:left="0" w:firstLine="0"/>
        <w:jc w:val="both"/>
        <w:rPr>
          <w:rFonts w:cs="Traditional Arabic"/>
          <w:b/>
          <w:bCs/>
          <w:sz w:val="36"/>
          <w:szCs w:val="36"/>
          <w:rtl/>
        </w:rPr>
      </w:pPr>
    </w:p>
    <w:bookmarkEnd w:id="48"/>
    <w:p w14:paraId="6D633E9B" w14:textId="760C16F6" w:rsidR="00DB30B5" w:rsidRPr="00DB30B5" w:rsidRDefault="00DB30B5" w:rsidP="00DB30B5">
      <w:pPr>
        <w:jc w:val="center"/>
        <w:rPr>
          <w:b/>
          <w:bCs/>
          <w:color w:val="FF0000"/>
          <w:rtl/>
        </w:rPr>
      </w:pPr>
      <w:r w:rsidRPr="00DB30B5">
        <w:rPr>
          <w:rFonts w:eastAsia="Times New Roman" w:cs="Traditional Arabic" w:hint="eastAsia"/>
          <w:b/>
          <w:bCs/>
          <w:noProof/>
          <w:color w:val="FF0000"/>
          <w:sz w:val="36"/>
          <w:szCs w:val="36"/>
          <w:rtl/>
          <w:lang w:eastAsia="ar-SA"/>
        </w:rPr>
        <w:t>البلاغة</w:t>
      </w:r>
      <w:r w:rsidRPr="00DB30B5">
        <w:rPr>
          <w:rFonts w:eastAsia="Times New Roman" w:cs="Traditional Arabic"/>
          <w:b/>
          <w:bCs/>
          <w:noProof/>
          <w:color w:val="FF0000"/>
          <w:sz w:val="36"/>
          <w:szCs w:val="36"/>
          <w:rtl/>
          <w:lang w:eastAsia="ar-SA"/>
        </w:rPr>
        <w:t xml:space="preserve"> </w:t>
      </w:r>
      <w:r w:rsidR="0028166C">
        <w:rPr>
          <w:rFonts w:eastAsia="Times New Roman" w:cs="Traditional Arabic" w:hint="cs"/>
          <w:b/>
          <w:bCs/>
          <w:noProof/>
          <w:color w:val="FF0000"/>
          <w:sz w:val="36"/>
          <w:szCs w:val="36"/>
          <w:rtl/>
          <w:lang w:eastAsia="ar-SA"/>
        </w:rPr>
        <w:t>القرآنية</w:t>
      </w:r>
      <w:r w:rsidRPr="00DB30B5">
        <w:rPr>
          <w:rFonts w:eastAsia="Times New Roman" w:cs="Traditional Arabic"/>
          <w:b/>
          <w:bCs/>
          <w:noProof/>
          <w:color w:val="FF0000"/>
          <w:sz w:val="36"/>
          <w:szCs w:val="36"/>
          <w:rtl/>
          <w:lang w:eastAsia="ar-SA"/>
        </w:rPr>
        <w:t xml:space="preserve"> (</w:t>
      </w:r>
      <w:r w:rsidRPr="00DB30B5">
        <w:rPr>
          <w:rFonts w:eastAsia="Times New Roman" w:cs="Traditional Arabic" w:hint="eastAsia"/>
          <w:b/>
          <w:bCs/>
          <w:noProof/>
          <w:color w:val="FF0000"/>
          <w:sz w:val="36"/>
          <w:szCs w:val="36"/>
          <w:rtl/>
          <w:lang w:eastAsia="ar-SA"/>
        </w:rPr>
        <w:t>عام</w:t>
      </w:r>
      <w:r w:rsidRPr="00DB30B5">
        <w:rPr>
          <w:rFonts w:eastAsia="Times New Roman" w:cs="Traditional Arabic"/>
          <w:b/>
          <w:bCs/>
          <w:noProof/>
          <w:color w:val="FF0000"/>
          <w:sz w:val="36"/>
          <w:szCs w:val="36"/>
          <w:rtl/>
          <w:lang w:eastAsia="ar-SA"/>
        </w:rPr>
        <w:t>)</w:t>
      </w:r>
    </w:p>
    <w:p w14:paraId="1365B187" w14:textId="77777777" w:rsidR="00DB30B5" w:rsidRPr="00DB30B5" w:rsidRDefault="00DB30B5" w:rsidP="00DB30B5">
      <w:pPr>
        <w:jc w:val="left"/>
        <w:rPr>
          <w:rFonts w:eastAsia="Times New Roman" w:cs="Traditional Arabic"/>
          <w:b/>
          <w:bCs/>
          <w:noProof/>
          <w:color w:val="FF0000"/>
          <w:sz w:val="36"/>
          <w:szCs w:val="36"/>
          <w:rtl/>
          <w:lang w:eastAsia="ar-SA"/>
        </w:rPr>
      </w:pPr>
      <w:bookmarkStart w:id="49" w:name="_Hlk26998613"/>
    </w:p>
    <w:p w14:paraId="3F584D34" w14:textId="77777777" w:rsidR="00DB30B5" w:rsidRPr="00DB30B5" w:rsidRDefault="00DB30B5" w:rsidP="00DB30B5">
      <w:pPr>
        <w:jc w:val="left"/>
        <w:rPr>
          <w:b/>
          <w:bCs/>
          <w:color w:val="FF0000"/>
          <w:rtl/>
        </w:rPr>
      </w:pPr>
      <w:r w:rsidRPr="00DB30B5">
        <w:rPr>
          <w:rFonts w:eastAsia="Times New Roman" w:cs="Traditional Arabic" w:hint="eastAsia"/>
          <w:b/>
          <w:bCs/>
          <w:noProof/>
          <w:color w:val="FF0000"/>
          <w:sz w:val="36"/>
          <w:szCs w:val="36"/>
          <w:rtl/>
          <w:lang w:eastAsia="ar-SA"/>
        </w:rPr>
        <w:t>البلاغة</w:t>
      </w:r>
      <w:r w:rsidRPr="00DB30B5">
        <w:rPr>
          <w:rFonts w:eastAsia="Times New Roman" w:cs="Traditional Arabic"/>
          <w:b/>
          <w:bCs/>
          <w:noProof/>
          <w:color w:val="FF0000"/>
          <w:sz w:val="36"/>
          <w:szCs w:val="36"/>
          <w:rtl/>
          <w:lang w:eastAsia="ar-SA"/>
        </w:rPr>
        <w:t xml:space="preserve"> </w:t>
      </w:r>
      <w:r w:rsidRPr="00DB30B5">
        <w:rPr>
          <w:rFonts w:eastAsia="Times New Roman" w:cs="Traditional Arabic" w:hint="eastAsia"/>
          <w:b/>
          <w:bCs/>
          <w:noProof/>
          <w:color w:val="FF0000"/>
          <w:sz w:val="36"/>
          <w:szCs w:val="36"/>
          <w:rtl/>
          <w:lang w:eastAsia="ar-SA"/>
        </w:rPr>
        <w:t>في</w:t>
      </w:r>
      <w:r w:rsidRPr="00DB30B5">
        <w:rPr>
          <w:rFonts w:eastAsia="Times New Roman" w:cs="Traditional Arabic"/>
          <w:b/>
          <w:bCs/>
          <w:noProof/>
          <w:color w:val="FF0000"/>
          <w:sz w:val="36"/>
          <w:szCs w:val="36"/>
          <w:rtl/>
          <w:lang w:eastAsia="ar-SA"/>
        </w:rPr>
        <w:t xml:space="preserve"> </w:t>
      </w:r>
      <w:r w:rsidRPr="00DB30B5">
        <w:rPr>
          <w:rFonts w:eastAsia="Times New Roman" w:cs="Traditional Arabic" w:hint="eastAsia"/>
          <w:b/>
          <w:bCs/>
          <w:noProof/>
          <w:color w:val="FF0000"/>
          <w:sz w:val="36"/>
          <w:szCs w:val="36"/>
          <w:rtl/>
          <w:lang w:eastAsia="ar-SA"/>
        </w:rPr>
        <w:t>القرآن</w:t>
      </w:r>
    </w:p>
    <w:p w14:paraId="39969078"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hint="cs"/>
          <w:b/>
          <w:bCs/>
          <w:sz w:val="36"/>
          <w:szCs w:val="36"/>
          <w:rtl/>
          <w:lang w:eastAsia="ar-SA"/>
        </w:rPr>
        <w:t xml:space="preserve">آيات العزة في القرآن الكريم: مقاماتها وأسرارها البلاغية/ </w:t>
      </w:r>
      <w:r w:rsidRPr="00DB30B5">
        <w:rPr>
          <w:rFonts w:ascii="Times New Roman" w:eastAsia="Times New Roman" w:hAnsi="Times New Roman" w:cs="Traditional Arabic" w:hint="cs"/>
          <w:sz w:val="36"/>
          <w:szCs w:val="36"/>
          <w:rtl/>
          <w:lang w:eastAsia="ar-SA"/>
        </w:rPr>
        <w:t xml:space="preserve">وجدان بنت عبدالله </w:t>
      </w:r>
      <w:proofErr w:type="gramStart"/>
      <w:r w:rsidRPr="00DB30B5">
        <w:rPr>
          <w:rFonts w:ascii="Times New Roman" w:eastAsia="Times New Roman" w:hAnsi="Times New Roman" w:cs="Traditional Arabic" w:hint="cs"/>
          <w:sz w:val="36"/>
          <w:szCs w:val="36"/>
          <w:rtl/>
          <w:lang w:eastAsia="ar-SA"/>
        </w:rPr>
        <w:t>المحيسني.-</w:t>
      </w:r>
      <w:proofErr w:type="gramEnd"/>
      <w:r w:rsidRPr="00DB30B5">
        <w:rPr>
          <w:rFonts w:ascii="Times New Roman" w:eastAsia="Times New Roman" w:hAnsi="Times New Roman" w:cs="Traditional Arabic" w:hint="cs"/>
          <w:sz w:val="36"/>
          <w:szCs w:val="36"/>
          <w:rtl/>
          <w:lang w:eastAsia="ar-SA"/>
        </w:rPr>
        <w:t xml:space="preserve"> الرياض: جامعة الإمام، كلية اللغة العربية، 1441 هـ، 2019 م (ماجستير).</w:t>
      </w:r>
    </w:p>
    <w:p w14:paraId="6031177F" w14:textId="77777777" w:rsidR="00DB30B5" w:rsidRPr="00DB30B5" w:rsidRDefault="00DB30B5" w:rsidP="00DB30B5">
      <w:pPr>
        <w:ind w:left="0" w:firstLine="0"/>
        <w:jc w:val="both"/>
        <w:rPr>
          <w:rFonts w:ascii="Times New Roman" w:eastAsia="Times New Roman" w:hAnsi="Times New Roman" w:cs="Traditional Arabic"/>
          <w:b/>
          <w:bCs/>
          <w:sz w:val="36"/>
          <w:szCs w:val="36"/>
          <w:rtl/>
          <w:lang w:eastAsia="ar-SA"/>
        </w:rPr>
      </w:pPr>
    </w:p>
    <w:p w14:paraId="565F3D0D" w14:textId="77777777" w:rsidR="00DB30B5" w:rsidRPr="00DB30B5" w:rsidRDefault="00DB30B5" w:rsidP="00DB30B5">
      <w:pPr>
        <w:ind w:left="0" w:firstLine="0"/>
        <w:jc w:val="both"/>
        <w:rPr>
          <w:rFonts w:cs="Traditional Arabic"/>
          <w:sz w:val="36"/>
          <w:szCs w:val="36"/>
          <w:rtl/>
        </w:rPr>
      </w:pPr>
      <w:bookmarkStart w:id="50" w:name="_Hlk35166299"/>
      <w:bookmarkEnd w:id="49"/>
      <w:r w:rsidRPr="00DB30B5">
        <w:rPr>
          <w:rFonts w:cs="Traditional Arabic" w:hint="cs"/>
          <w:b/>
          <w:bCs/>
          <w:sz w:val="36"/>
          <w:szCs w:val="36"/>
          <w:rtl/>
        </w:rPr>
        <w:t xml:space="preserve">أسرار البلاغة القرآنية: الثنائيات في النظم القرآني: دراسة بلاغية تحليلية/ </w:t>
      </w:r>
      <w:r w:rsidRPr="00DB30B5">
        <w:rPr>
          <w:rFonts w:cs="Traditional Arabic" w:hint="cs"/>
          <w:sz w:val="36"/>
          <w:szCs w:val="36"/>
          <w:rtl/>
        </w:rPr>
        <w:t xml:space="preserve">نوف بنت سالم </w:t>
      </w:r>
      <w:proofErr w:type="gramStart"/>
      <w:r w:rsidRPr="00DB30B5">
        <w:rPr>
          <w:rFonts w:cs="Traditional Arabic" w:hint="cs"/>
          <w:sz w:val="36"/>
          <w:szCs w:val="36"/>
          <w:rtl/>
        </w:rPr>
        <w:t>الشمري.-</w:t>
      </w:r>
      <w:proofErr w:type="gramEnd"/>
      <w:r w:rsidRPr="00DB30B5">
        <w:rPr>
          <w:rFonts w:cs="Traditional Arabic" w:hint="cs"/>
          <w:sz w:val="36"/>
          <w:szCs w:val="36"/>
          <w:rtl/>
        </w:rPr>
        <w:t xml:space="preserve"> القاهرة: دار الإمام الرازي، 1441 هـ؟، 2019 م (أصله رسالة دكتوراه).</w:t>
      </w:r>
    </w:p>
    <w:p w14:paraId="1EB5F45D" w14:textId="77777777" w:rsidR="00DB30B5" w:rsidRPr="00DB30B5" w:rsidRDefault="00DB30B5" w:rsidP="00DB30B5">
      <w:pPr>
        <w:ind w:left="0" w:firstLine="0"/>
        <w:jc w:val="both"/>
        <w:rPr>
          <w:rFonts w:cs="Traditional Arabic"/>
          <w:sz w:val="36"/>
          <w:szCs w:val="36"/>
          <w:rtl/>
        </w:rPr>
      </w:pPr>
    </w:p>
    <w:bookmarkEnd w:id="50"/>
    <w:p w14:paraId="456C690E" w14:textId="77777777" w:rsidR="00DB30B5" w:rsidRPr="00DB30B5" w:rsidRDefault="00DB30B5" w:rsidP="00DB30B5">
      <w:pPr>
        <w:ind w:left="0" w:firstLine="0"/>
        <w:jc w:val="both"/>
        <w:rPr>
          <w:rFonts w:cs="Traditional Arabic"/>
          <w:sz w:val="36"/>
          <w:szCs w:val="36"/>
          <w:rtl/>
        </w:rPr>
      </w:pPr>
      <w:r w:rsidRPr="00DB30B5">
        <w:rPr>
          <w:rFonts w:cs="Traditional Arabic" w:hint="cs"/>
          <w:b/>
          <w:bCs/>
          <w:sz w:val="36"/>
          <w:szCs w:val="36"/>
          <w:rtl/>
        </w:rPr>
        <w:t>أ</w:t>
      </w:r>
      <w:r w:rsidRPr="00DB30B5">
        <w:rPr>
          <w:rFonts w:cs="Traditional Arabic"/>
          <w:b/>
          <w:bCs/>
          <w:sz w:val="36"/>
          <w:szCs w:val="36"/>
          <w:rtl/>
        </w:rPr>
        <w:t>سلوب الاحتباك ف</w:t>
      </w:r>
      <w:r w:rsidRPr="00DB30B5">
        <w:rPr>
          <w:rFonts w:cs="Traditional Arabic" w:hint="cs"/>
          <w:b/>
          <w:bCs/>
          <w:sz w:val="36"/>
          <w:szCs w:val="36"/>
          <w:rtl/>
        </w:rPr>
        <w:t>ي</w:t>
      </w:r>
      <w:r w:rsidRPr="00DB30B5">
        <w:rPr>
          <w:rFonts w:cs="Traditional Arabic"/>
          <w:b/>
          <w:bCs/>
          <w:sz w:val="36"/>
          <w:szCs w:val="36"/>
          <w:rtl/>
        </w:rPr>
        <w:t xml:space="preserve"> القر</w:t>
      </w:r>
      <w:r w:rsidRPr="00DB30B5">
        <w:rPr>
          <w:rFonts w:cs="Traditional Arabic" w:hint="cs"/>
          <w:b/>
          <w:bCs/>
          <w:sz w:val="36"/>
          <w:szCs w:val="36"/>
          <w:rtl/>
        </w:rPr>
        <w:t>آ</w:t>
      </w:r>
      <w:r w:rsidRPr="00DB30B5">
        <w:rPr>
          <w:rFonts w:cs="Traditional Arabic"/>
          <w:b/>
          <w:bCs/>
          <w:sz w:val="36"/>
          <w:szCs w:val="36"/>
          <w:rtl/>
        </w:rPr>
        <w:t>ن الكريم</w:t>
      </w:r>
      <w:r w:rsidRPr="00DB30B5">
        <w:rPr>
          <w:rFonts w:cs="Traditional Arabic" w:hint="cs"/>
          <w:b/>
          <w:bCs/>
          <w:sz w:val="36"/>
          <w:szCs w:val="36"/>
          <w:rtl/>
        </w:rPr>
        <w:t xml:space="preserve">: </w:t>
      </w:r>
      <w:r w:rsidRPr="00DB30B5">
        <w:rPr>
          <w:rFonts w:cs="Traditional Arabic"/>
          <w:b/>
          <w:bCs/>
          <w:sz w:val="36"/>
          <w:szCs w:val="36"/>
          <w:rtl/>
        </w:rPr>
        <w:t>دراسة تفسيرية تحليلية</w:t>
      </w:r>
      <w:r w:rsidRPr="00DB30B5">
        <w:rPr>
          <w:rFonts w:cs="Traditional Arabic" w:hint="cs"/>
          <w:b/>
          <w:bCs/>
          <w:sz w:val="36"/>
          <w:szCs w:val="36"/>
          <w:rtl/>
        </w:rPr>
        <w:t xml:space="preserve">/ </w:t>
      </w:r>
      <w:r w:rsidRPr="00DB30B5">
        <w:rPr>
          <w:rFonts w:cs="Traditional Arabic" w:hint="cs"/>
          <w:sz w:val="36"/>
          <w:szCs w:val="36"/>
          <w:rtl/>
        </w:rPr>
        <w:t xml:space="preserve">أمل محمد </w:t>
      </w:r>
      <w:proofErr w:type="gramStart"/>
      <w:r w:rsidRPr="00DB30B5">
        <w:rPr>
          <w:rFonts w:cs="Traditional Arabic" w:hint="cs"/>
          <w:sz w:val="36"/>
          <w:szCs w:val="36"/>
          <w:rtl/>
        </w:rPr>
        <w:t>عبدالفتاح.-</w:t>
      </w:r>
      <w:proofErr w:type="gramEnd"/>
      <w:r w:rsidRPr="00DB30B5">
        <w:rPr>
          <w:rFonts w:cs="Traditional Arabic" w:hint="cs"/>
          <w:b/>
          <w:bCs/>
          <w:sz w:val="36"/>
          <w:szCs w:val="36"/>
          <w:rtl/>
        </w:rPr>
        <w:t xml:space="preserve"> </w:t>
      </w:r>
      <w:r w:rsidRPr="00DB30B5">
        <w:rPr>
          <w:rFonts w:cs="Traditional Arabic" w:hint="cs"/>
          <w:sz w:val="36"/>
          <w:szCs w:val="36"/>
          <w:rtl/>
        </w:rPr>
        <w:t>القاهرة: جامعة الأزهر، 1438 هـ، 2016 م (ماجستير).</w:t>
      </w:r>
    </w:p>
    <w:p w14:paraId="6B070CAF" w14:textId="77777777" w:rsidR="00DB30B5" w:rsidRPr="00DB30B5" w:rsidRDefault="00DB30B5" w:rsidP="00DB30B5">
      <w:pPr>
        <w:ind w:left="0" w:firstLine="0"/>
        <w:jc w:val="both"/>
        <w:rPr>
          <w:rFonts w:cs="Traditional Arabic"/>
          <w:sz w:val="36"/>
          <w:szCs w:val="36"/>
          <w:rtl/>
        </w:rPr>
      </w:pPr>
    </w:p>
    <w:p w14:paraId="087E842C"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hint="cs"/>
          <w:b/>
          <w:bCs/>
          <w:sz w:val="36"/>
          <w:szCs w:val="36"/>
          <w:rtl/>
          <w:lang w:eastAsia="ar-SA"/>
        </w:rPr>
        <w:t xml:space="preserve">بلاغة الإضراب والاستدراك في القرآن الكريم/ </w:t>
      </w:r>
      <w:r w:rsidRPr="00DB30B5">
        <w:rPr>
          <w:rFonts w:ascii="Times New Roman" w:eastAsia="Times New Roman" w:hAnsi="Times New Roman" w:cs="Traditional Arabic" w:hint="cs"/>
          <w:sz w:val="36"/>
          <w:szCs w:val="36"/>
          <w:rtl/>
          <w:lang w:eastAsia="ar-SA"/>
        </w:rPr>
        <w:t xml:space="preserve">مناء بنت راجح </w:t>
      </w:r>
      <w:proofErr w:type="gramStart"/>
      <w:r w:rsidRPr="00DB30B5">
        <w:rPr>
          <w:rFonts w:ascii="Times New Roman" w:eastAsia="Times New Roman" w:hAnsi="Times New Roman" w:cs="Traditional Arabic" w:hint="cs"/>
          <w:sz w:val="36"/>
          <w:szCs w:val="36"/>
          <w:rtl/>
          <w:lang w:eastAsia="ar-SA"/>
        </w:rPr>
        <w:t>الغامدي.-</w:t>
      </w:r>
      <w:proofErr w:type="gramEnd"/>
      <w:r w:rsidRPr="00DB30B5">
        <w:rPr>
          <w:rFonts w:ascii="Times New Roman" w:eastAsia="Times New Roman" w:hAnsi="Times New Roman" w:cs="Traditional Arabic" w:hint="cs"/>
          <w:sz w:val="36"/>
          <w:szCs w:val="36"/>
          <w:rtl/>
          <w:lang w:eastAsia="ar-SA"/>
        </w:rPr>
        <w:t xml:space="preserve"> الرياض: جامعة الإمام، 1441 هـ، 2020 م (دكتوراه).</w:t>
      </w:r>
    </w:p>
    <w:p w14:paraId="78A1435A"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p>
    <w:p w14:paraId="5DA1DCD0" w14:textId="77777777" w:rsidR="00DB30B5" w:rsidRPr="00DB30B5" w:rsidRDefault="00DB30B5" w:rsidP="00DB30B5">
      <w:pPr>
        <w:ind w:left="0" w:firstLine="0"/>
        <w:jc w:val="both"/>
        <w:rPr>
          <w:rFonts w:ascii="Calibri" w:eastAsia="Calibri" w:hAnsi="Calibri" w:cs="Traditional Arabic"/>
          <w:sz w:val="36"/>
          <w:szCs w:val="36"/>
          <w:rtl/>
        </w:rPr>
      </w:pPr>
      <w:r w:rsidRPr="00DB30B5">
        <w:rPr>
          <w:rFonts w:cs="Traditional Arabic" w:hint="cs"/>
          <w:b/>
          <w:bCs/>
          <w:sz w:val="36"/>
          <w:szCs w:val="36"/>
          <w:rtl/>
        </w:rPr>
        <w:t>بلاغة الخطاب التعليمي والحجاجي في القرآن الكريم والحديث الشريف</w:t>
      </w:r>
      <w:r w:rsidRPr="00DB30B5">
        <w:rPr>
          <w:rFonts w:cs="Traditional Arabic" w:hint="cs"/>
          <w:sz w:val="36"/>
          <w:szCs w:val="36"/>
          <w:rtl/>
        </w:rPr>
        <w:t xml:space="preserve">/ أيمن أبو </w:t>
      </w:r>
      <w:proofErr w:type="gramStart"/>
      <w:r w:rsidRPr="00DB30B5">
        <w:rPr>
          <w:rFonts w:cs="Traditional Arabic" w:hint="cs"/>
          <w:sz w:val="36"/>
          <w:szCs w:val="36"/>
          <w:rtl/>
        </w:rPr>
        <w:t>مصطفى.-</w:t>
      </w:r>
      <w:proofErr w:type="gramEnd"/>
      <w:r w:rsidRPr="00DB30B5">
        <w:rPr>
          <w:rFonts w:cs="Traditional Arabic" w:hint="cs"/>
          <w:sz w:val="36"/>
          <w:szCs w:val="36"/>
          <w:rtl/>
        </w:rPr>
        <w:t xml:space="preserve"> </w:t>
      </w:r>
      <w:r w:rsidRPr="00DB30B5">
        <w:rPr>
          <w:rFonts w:ascii="Calibri" w:eastAsia="Calibri" w:hAnsi="Calibri" w:cs="Traditional Arabic" w:hint="cs"/>
          <w:sz w:val="36"/>
          <w:szCs w:val="36"/>
          <w:rtl/>
        </w:rPr>
        <w:t>طنطا: دار النابغة، 1440 هـ، 2019 م؟</w:t>
      </w:r>
    </w:p>
    <w:p w14:paraId="25A100FD" w14:textId="77777777" w:rsidR="00DB30B5" w:rsidRPr="00DB30B5" w:rsidRDefault="00DB30B5" w:rsidP="00DB30B5">
      <w:pPr>
        <w:ind w:left="0" w:firstLine="0"/>
        <w:jc w:val="both"/>
        <w:rPr>
          <w:rFonts w:ascii="Calibri" w:eastAsia="Calibri" w:hAnsi="Calibri" w:cs="Traditional Arabic"/>
          <w:sz w:val="36"/>
          <w:szCs w:val="36"/>
          <w:rtl/>
        </w:rPr>
      </w:pPr>
    </w:p>
    <w:p w14:paraId="2CAFB331" w14:textId="77777777" w:rsidR="00DB30B5" w:rsidRPr="00DB30B5" w:rsidRDefault="00DB30B5" w:rsidP="00DB30B5">
      <w:pPr>
        <w:ind w:left="0" w:firstLine="0"/>
        <w:jc w:val="both"/>
        <w:rPr>
          <w:rFonts w:cs="Traditional Arabic"/>
          <w:sz w:val="36"/>
          <w:szCs w:val="36"/>
        </w:rPr>
      </w:pPr>
      <w:bookmarkStart w:id="51" w:name="_Hlk19442711"/>
      <w:r w:rsidRPr="00DB30B5">
        <w:rPr>
          <w:rFonts w:cs="Traditional Arabic"/>
          <w:b/>
          <w:bCs/>
          <w:sz w:val="36"/>
          <w:szCs w:val="36"/>
          <w:rtl/>
        </w:rPr>
        <w:t>البلاغة في القر</w:t>
      </w:r>
      <w:r w:rsidRPr="00DB30B5">
        <w:rPr>
          <w:rFonts w:cs="Traditional Arabic" w:hint="cs"/>
          <w:b/>
          <w:bCs/>
          <w:sz w:val="36"/>
          <w:szCs w:val="36"/>
          <w:rtl/>
        </w:rPr>
        <w:t>آ</w:t>
      </w:r>
      <w:r w:rsidRPr="00DB30B5">
        <w:rPr>
          <w:rFonts w:cs="Traditional Arabic"/>
          <w:b/>
          <w:bCs/>
          <w:sz w:val="36"/>
          <w:szCs w:val="36"/>
          <w:rtl/>
        </w:rPr>
        <w:t>ن الكريم والحديث الشريف</w:t>
      </w:r>
      <w:r w:rsidRPr="00DB30B5">
        <w:rPr>
          <w:rFonts w:cs="Traditional Arabic" w:hint="cs"/>
          <w:b/>
          <w:bCs/>
          <w:sz w:val="36"/>
          <w:szCs w:val="36"/>
          <w:rtl/>
        </w:rPr>
        <w:t xml:space="preserve">/ </w:t>
      </w:r>
      <w:r w:rsidRPr="00DB30B5">
        <w:rPr>
          <w:rFonts w:cs="Traditional Arabic" w:hint="cs"/>
          <w:sz w:val="36"/>
          <w:szCs w:val="36"/>
          <w:rtl/>
        </w:rPr>
        <w:t>أ</w:t>
      </w:r>
      <w:r w:rsidRPr="00DB30B5">
        <w:rPr>
          <w:rFonts w:cs="Traditional Arabic"/>
          <w:sz w:val="36"/>
          <w:szCs w:val="36"/>
          <w:rtl/>
        </w:rPr>
        <w:t xml:space="preserve">حمد </w:t>
      </w:r>
      <w:r w:rsidRPr="00DB30B5">
        <w:rPr>
          <w:rFonts w:cs="Traditional Arabic" w:hint="cs"/>
          <w:sz w:val="36"/>
          <w:szCs w:val="36"/>
          <w:rtl/>
        </w:rPr>
        <w:t>أ</w:t>
      </w:r>
      <w:r w:rsidRPr="00DB30B5">
        <w:rPr>
          <w:rFonts w:cs="Traditional Arabic"/>
          <w:sz w:val="36"/>
          <w:szCs w:val="36"/>
          <w:rtl/>
        </w:rPr>
        <w:t>حمد شتيوي</w:t>
      </w:r>
      <w:r w:rsidRPr="00DB30B5">
        <w:rPr>
          <w:rFonts w:cs="Traditional Arabic" w:hint="cs"/>
          <w:sz w:val="36"/>
          <w:szCs w:val="36"/>
          <w:rtl/>
        </w:rPr>
        <w:t>،</w:t>
      </w:r>
      <w:r w:rsidRPr="00DB30B5">
        <w:rPr>
          <w:rFonts w:cs="Traditional Arabic"/>
          <w:sz w:val="36"/>
          <w:szCs w:val="36"/>
          <w:rtl/>
        </w:rPr>
        <w:t xml:space="preserve"> نوف سالم </w:t>
      </w:r>
      <w:proofErr w:type="gramStart"/>
      <w:r w:rsidRPr="00DB30B5">
        <w:rPr>
          <w:rFonts w:cs="Traditional Arabic"/>
          <w:sz w:val="36"/>
          <w:szCs w:val="36"/>
          <w:rtl/>
        </w:rPr>
        <w:t>الشمري</w:t>
      </w:r>
      <w:r w:rsidRPr="00DB30B5">
        <w:rPr>
          <w:rFonts w:cs="Traditional Arabic" w:hint="cs"/>
          <w:sz w:val="36"/>
          <w:szCs w:val="36"/>
          <w:rtl/>
        </w:rPr>
        <w:t>.-</w:t>
      </w:r>
      <w:proofErr w:type="gramEnd"/>
      <w:r w:rsidRPr="00DB30B5">
        <w:rPr>
          <w:rFonts w:cs="Traditional Arabic" w:hint="cs"/>
          <w:sz w:val="36"/>
          <w:szCs w:val="36"/>
          <w:rtl/>
        </w:rPr>
        <w:t xml:space="preserve"> عمّان: دار المسيرة، 1440 هـ، 2019 م،</w:t>
      </w:r>
      <w:r w:rsidRPr="00DB30B5">
        <w:rPr>
          <w:rFonts w:cs="Traditional Arabic"/>
          <w:sz w:val="36"/>
          <w:szCs w:val="36"/>
          <w:rtl/>
        </w:rPr>
        <w:t xml:space="preserve"> 232</w:t>
      </w:r>
      <w:r w:rsidRPr="00DB30B5">
        <w:rPr>
          <w:rFonts w:cs="Traditional Arabic" w:hint="cs"/>
          <w:sz w:val="36"/>
          <w:szCs w:val="36"/>
          <w:rtl/>
        </w:rPr>
        <w:t xml:space="preserve"> ص.</w:t>
      </w:r>
    </w:p>
    <w:p w14:paraId="6B7A2B00" w14:textId="77777777" w:rsidR="00DB30B5" w:rsidRPr="00DB30B5" w:rsidRDefault="00DB30B5" w:rsidP="00DB30B5">
      <w:pPr>
        <w:ind w:left="0" w:firstLine="0"/>
        <w:jc w:val="both"/>
        <w:rPr>
          <w:rFonts w:cs="Traditional Arabic"/>
          <w:sz w:val="36"/>
          <w:szCs w:val="36"/>
          <w:rtl/>
        </w:rPr>
      </w:pPr>
    </w:p>
    <w:p w14:paraId="48D094C9"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hint="cs"/>
          <w:b/>
          <w:bCs/>
          <w:sz w:val="36"/>
          <w:szCs w:val="36"/>
          <w:rtl/>
          <w:lang w:eastAsia="ar-SA"/>
        </w:rPr>
        <w:t>بلاغة القصر بـ (إنما</w:t>
      </w:r>
      <w:r w:rsidRPr="00DB30B5">
        <w:rPr>
          <w:rFonts w:ascii="Times New Roman" w:eastAsia="Times New Roman" w:hAnsi="Times New Roman" w:cs="Traditional Arabic" w:hint="cs"/>
          <w:sz w:val="36"/>
          <w:szCs w:val="36"/>
          <w:rtl/>
          <w:lang w:eastAsia="ar-SA"/>
        </w:rPr>
        <w:t xml:space="preserve">) </w:t>
      </w:r>
      <w:r w:rsidRPr="00DB30B5">
        <w:rPr>
          <w:rFonts w:ascii="Times New Roman" w:eastAsia="Times New Roman" w:hAnsi="Times New Roman" w:cs="Traditional Arabic" w:hint="cs"/>
          <w:b/>
          <w:bCs/>
          <w:sz w:val="36"/>
          <w:szCs w:val="36"/>
          <w:rtl/>
          <w:lang w:eastAsia="ar-SA"/>
        </w:rPr>
        <w:t>في القرآن الكريم: دراسة نحوية بلاغية إحصائية</w:t>
      </w:r>
      <w:r w:rsidRPr="00DB30B5">
        <w:rPr>
          <w:rFonts w:ascii="Times New Roman" w:eastAsia="Times New Roman" w:hAnsi="Times New Roman" w:cs="Traditional Arabic" w:hint="cs"/>
          <w:sz w:val="36"/>
          <w:szCs w:val="36"/>
          <w:rtl/>
          <w:lang w:eastAsia="ar-SA"/>
        </w:rPr>
        <w:t>/ محمد الجبالي، 1441 هـ، 2019 م.</w:t>
      </w:r>
    </w:p>
    <w:p w14:paraId="04E8D18B"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hint="cs"/>
          <w:sz w:val="36"/>
          <w:szCs w:val="36"/>
          <w:rtl/>
          <w:lang w:eastAsia="ar-SA"/>
        </w:rPr>
        <w:t>أصله جزء من رسالة الماجستير، وهو الجزء الثاني من الكتاب من أصل أربعة أجزاء.</w:t>
      </w:r>
    </w:p>
    <w:p w14:paraId="72BB71E6"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hint="cs"/>
          <w:sz w:val="36"/>
          <w:szCs w:val="36"/>
          <w:rtl/>
          <w:lang w:eastAsia="ar-SA"/>
        </w:rPr>
        <w:t xml:space="preserve">صدر الأول بعنوان: </w:t>
      </w:r>
      <w:r w:rsidRPr="00DB30B5">
        <w:rPr>
          <w:rFonts w:ascii="Times New Roman" w:eastAsia="Times New Roman" w:hAnsi="Times New Roman" w:cs="Traditional Arabic"/>
          <w:sz w:val="36"/>
          <w:szCs w:val="36"/>
          <w:rtl/>
          <w:lang w:eastAsia="ar-SA"/>
        </w:rPr>
        <w:t>القصر بضمير الفصل في القرآن الكريم</w:t>
      </w:r>
      <w:r w:rsidRPr="00DB30B5">
        <w:rPr>
          <w:rFonts w:ascii="Times New Roman" w:eastAsia="Times New Roman" w:hAnsi="Times New Roman" w:cs="Traditional Arabic" w:hint="cs"/>
          <w:sz w:val="36"/>
          <w:szCs w:val="36"/>
          <w:rtl/>
          <w:lang w:eastAsia="ar-SA"/>
        </w:rPr>
        <w:t>:</w:t>
      </w:r>
      <w:r w:rsidRPr="00DB30B5">
        <w:rPr>
          <w:rFonts w:ascii="Times New Roman" w:eastAsia="Times New Roman" w:hAnsi="Times New Roman" w:cs="Traditional Arabic"/>
          <w:sz w:val="36"/>
          <w:szCs w:val="36"/>
          <w:rtl/>
          <w:lang w:eastAsia="ar-SA"/>
        </w:rPr>
        <w:t xml:space="preserve"> دراسة نحوية بلاغية إحصائية</w:t>
      </w:r>
      <w:r w:rsidRPr="00DB30B5">
        <w:rPr>
          <w:rFonts w:ascii="Times New Roman" w:eastAsia="Times New Roman" w:hAnsi="Times New Roman" w:cs="Traditional Arabic" w:hint="cs"/>
          <w:sz w:val="36"/>
          <w:szCs w:val="36"/>
          <w:rtl/>
          <w:lang w:eastAsia="ar-SA"/>
        </w:rPr>
        <w:t>.</w:t>
      </w:r>
    </w:p>
    <w:p w14:paraId="1C0D6B6F" w14:textId="77777777" w:rsidR="00DB30B5" w:rsidRPr="00DB30B5" w:rsidRDefault="00DB30B5" w:rsidP="00DB30B5">
      <w:pPr>
        <w:ind w:left="0" w:firstLine="0"/>
        <w:jc w:val="both"/>
        <w:rPr>
          <w:rFonts w:ascii="Traditional Arabic" w:hAnsi="Traditional Arabic" w:cs="Traditional Arabic"/>
          <w:color w:val="000000"/>
          <w:sz w:val="36"/>
          <w:szCs w:val="36"/>
          <w:shd w:val="clear" w:color="auto" w:fill="FFFFFF"/>
          <w:rtl/>
        </w:rPr>
      </w:pPr>
      <w:r w:rsidRPr="00DB30B5">
        <w:rPr>
          <w:rFonts w:ascii="Times New Roman" w:eastAsia="Times New Roman" w:hAnsi="Times New Roman" w:cs="Traditional Arabic" w:hint="cs"/>
          <w:sz w:val="36"/>
          <w:szCs w:val="36"/>
          <w:rtl/>
          <w:lang w:eastAsia="ar-SA"/>
        </w:rPr>
        <w:t>والأخيران بعنوان:</w:t>
      </w:r>
      <w:r w:rsidRPr="00DB30B5">
        <w:rPr>
          <w:rFonts w:ascii="Traditional Arabic" w:hAnsi="Traditional Arabic" w:cs="Traditional Arabic"/>
          <w:color w:val="000000"/>
          <w:sz w:val="36"/>
          <w:szCs w:val="36"/>
          <w:shd w:val="clear" w:color="auto" w:fill="FFFFFF"/>
          <w:rtl/>
        </w:rPr>
        <w:t xml:space="preserve"> </w:t>
      </w:r>
    </w:p>
    <w:p w14:paraId="49DF43EF"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sz w:val="36"/>
          <w:szCs w:val="36"/>
          <w:rtl/>
          <w:lang w:eastAsia="ar-SA"/>
        </w:rPr>
        <w:t>القصر بالنفي والاستثناء في القرآ</w:t>
      </w:r>
      <w:r w:rsidRPr="00DB30B5">
        <w:rPr>
          <w:rFonts w:ascii="Times New Roman" w:eastAsia="Times New Roman" w:hAnsi="Times New Roman" w:cs="Traditional Arabic" w:hint="cs"/>
          <w:sz w:val="36"/>
          <w:szCs w:val="36"/>
          <w:rtl/>
          <w:lang w:eastAsia="ar-SA"/>
        </w:rPr>
        <w:t>ن</w:t>
      </w:r>
      <w:r w:rsidRPr="00DB30B5">
        <w:rPr>
          <w:rFonts w:ascii="Times New Roman" w:eastAsia="Times New Roman" w:hAnsi="Times New Roman" w:cs="Traditional Arabic"/>
          <w:sz w:val="36"/>
          <w:szCs w:val="36"/>
          <w:rtl/>
          <w:lang w:eastAsia="ar-SA"/>
        </w:rPr>
        <w:t xml:space="preserve"> الكريم</w:t>
      </w:r>
      <w:r w:rsidRPr="00DB30B5">
        <w:rPr>
          <w:rFonts w:ascii="Times New Roman" w:eastAsia="Times New Roman" w:hAnsi="Times New Roman" w:cs="Traditional Arabic" w:hint="cs"/>
          <w:sz w:val="36"/>
          <w:szCs w:val="36"/>
          <w:rtl/>
          <w:lang w:eastAsia="ar-SA"/>
        </w:rPr>
        <w:t>:</w:t>
      </w:r>
      <w:r w:rsidRPr="00DB30B5">
        <w:rPr>
          <w:rFonts w:ascii="Times New Roman" w:eastAsia="Times New Roman" w:hAnsi="Times New Roman" w:cs="Traditional Arabic"/>
          <w:sz w:val="36"/>
          <w:szCs w:val="36"/>
          <w:rtl/>
          <w:lang w:eastAsia="ar-SA"/>
        </w:rPr>
        <w:t xml:space="preserve"> دراسة نحوية بلاغية إحصائية</w:t>
      </w:r>
      <w:r w:rsidRPr="00DB30B5">
        <w:rPr>
          <w:rFonts w:ascii="Times New Roman" w:eastAsia="Times New Roman" w:hAnsi="Times New Roman" w:cs="Traditional Arabic" w:hint="cs"/>
          <w:sz w:val="36"/>
          <w:szCs w:val="36"/>
          <w:rtl/>
          <w:lang w:eastAsia="ar-SA"/>
        </w:rPr>
        <w:t>.</w:t>
      </w:r>
    </w:p>
    <w:p w14:paraId="153E1406"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sz w:val="36"/>
          <w:szCs w:val="36"/>
          <w:rtl/>
          <w:lang w:eastAsia="ar-SA"/>
        </w:rPr>
        <w:t>(بل) في القرآن الكريم بين الإضراب الإبطالي والإضراب الانتقالي</w:t>
      </w:r>
      <w:r w:rsidRPr="00DB30B5">
        <w:rPr>
          <w:rFonts w:ascii="Times New Roman" w:eastAsia="Times New Roman" w:hAnsi="Times New Roman" w:cs="Traditional Arabic" w:hint="cs"/>
          <w:sz w:val="36"/>
          <w:szCs w:val="36"/>
          <w:rtl/>
          <w:lang w:eastAsia="ar-SA"/>
        </w:rPr>
        <w:t>:</w:t>
      </w:r>
      <w:r w:rsidRPr="00DB30B5">
        <w:rPr>
          <w:rFonts w:ascii="Times New Roman" w:eastAsia="Times New Roman" w:hAnsi="Times New Roman" w:cs="Traditional Arabic"/>
          <w:sz w:val="36"/>
          <w:szCs w:val="36"/>
          <w:rtl/>
          <w:lang w:eastAsia="ar-SA"/>
        </w:rPr>
        <w:t xml:space="preserve"> دراسة بلاغية إحصائية</w:t>
      </w:r>
      <w:r w:rsidRPr="00DB30B5">
        <w:rPr>
          <w:rFonts w:ascii="Times New Roman" w:eastAsia="Times New Roman" w:hAnsi="Times New Roman" w:cs="Traditional Arabic" w:hint="cs"/>
          <w:sz w:val="36"/>
          <w:szCs w:val="36"/>
          <w:rtl/>
          <w:lang w:eastAsia="ar-SA"/>
        </w:rPr>
        <w:t>.</w:t>
      </w:r>
    </w:p>
    <w:p w14:paraId="0992E8C0" w14:textId="77777777" w:rsidR="00DB30B5" w:rsidRPr="00DB30B5" w:rsidRDefault="00DB30B5" w:rsidP="00DB30B5">
      <w:pPr>
        <w:ind w:left="0" w:firstLine="0"/>
        <w:jc w:val="both"/>
        <w:rPr>
          <w:rFonts w:ascii="Times New Roman" w:eastAsia="Times New Roman" w:hAnsi="Times New Roman" w:cs="Traditional Arabic"/>
          <w:b/>
          <w:bCs/>
          <w:sz w:val="36"/>
          <w:szCs w:val="36"/>
          <w:rtl/>
          <w:lang w:eastAsia="ar-SA"/>
        </w:rPr>
      </w:pPr>
    </w:p>
    <w:p w14:paraId="63F7B490"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hint="cs"/>
          <w:b/>
          <w:bCs/>
          <w:sz w:val="36"/>
          <w:szCs w:val="36"/>
          <w:rtl/>
          <w:lang w:eastAsia="ar-SA"/>
        </w:rPr>
        <w:t xml:space="preserve">البلاغة مفتاح فهم الخطاب القرآني: قراءة في عدد من السور القرآنية/ </w:t>
      </w:r>
      <w:r w:rsidRPr="00DB30B5">
        <w:rPr>
          <w:rFonts w:ascii="Times New Roman" w:eastAsia="Times New Roman" w:hAnsi="Times New Roman" w:cs="Traditional Arabic" w:hint="cs"/>
          <w:sz w:val="36"/>
          <w:szCs w:val="36"/>
          <w:rtl/>
          <w:lang w:eastAsia="ar-SA"/>
        </w:rPr>
        <w:t xml:space="preserve">أسماء سعود </w:t>
      </w:r>
      <w:proofErr w:type="gramStart"/>
      <w:r w:rsidRPr="00DB30B5">
        <w:rPr>
          <w:rFonts w:ascii="Times New Roman" w:eastAsia="Times New Roman" w:hAnsi="Times New Roman" w:cs="Traditional Arabic" w:hint="cs"/>
          <w:sz w:val="36"/>
          <w:szCs w:val="36"/>
          <w:rtl/>
          <w:lang w:eastAsia="ar-SA"/>
        </w:rPr>
        <w:t>خطاب.-</w:t>
      </w:r>
      <w:proofErr w:type="gramEnd"/>
      <w:r w:rsidRPr="00DB30B5">
        <w:rPr>
          <w:rFonts w:ascii="Times New Roman" w:eastAsia="Times New Roman" w:hAnsi="Times New Roman" w:cs="Traditional Arabic" w:hint="cs"/>
          <w:sz w:val="36"/>
          <w:szCs w:val="36"/>
          <w:rtl/>
          <w:lang w:eastAsia="ar-SA"/>
        </w:rPr>
        <w:t xml:space="preserve"> عمّان: دار دجلة، 1441 هـ، 2020 م.</w:t>
      </w:r>
    </w:p>
    <w:p w14:paraId="30D6D599"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p>
    <w:p w14:paraId="3CCD2DE4"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hint="cs"/>
          <w:b/>
          <w:bCs/>
          <w:sz w:val="36"/>
          <w:szCs w:val="36"/>
          <w:rtl/>
          <w:lang w:eastAsia="ar-SA"/>
        </w:rPr>
        <w:t>التشكيل الجمالي في النظم القرآني</w:t>
      </w:r>
      <w:r w:rsidRPr="00DB30B5">
        <w:rPr>
          <w:rFonts w:ascii="Times New Roman" w:eastAsia="Times New Roman" w:hAnsi="Times New Roman" w:cs="Traditional Arabic" w:hint="cs"/>
          <w:sz w:val="36"/>
          <w:szCs w:val="36"/>
          <w:rtl/>
          <w:lang w:eastAsia="ar-SA"/>
        </w:rPr>
        <w:t xml:space="preserve">/ السيد </w:t>
      </w:r>
      <w:proofErr w:type="gramStart"/>
      <w:r w:rsidRPr="00DB30B5">
        <w:rPr>
          <w:rFonts w:ascii="Times New Roman" w:eastAsia="Times New Roman" w:hAnsi="Times New Roman" w:cs="Traditional Arabic" w:hint="cs"/>
          <w:sz w:val="36"/>
          <w:szCs w:val="36"/>
          <w:rtl/>
          <w:lang w:eastAsia="ar-SA"/>
        </w:rPr>
        <w:t>خضر.-</w:t>
      </w:r>
      <w:proofErr w:type="gramEnd"/>
      <w:r w:rsidRPr="00DB30B5">
        <w:rPr>
          <w:rFonts w:ascii="Times New Roman" w:eastAsia="Times New Roman" w:hAnsi="Times New Roman" w:cs="Traditional Arabic" w:hint="cs"/>
          <w:sz w:val="36"/>
          <w:szCs w:val="36"/>
          <w:rtl/>
          <w:lang w:eastAsia="ar-SA"/>
        </w:rPr>
        <w:t xml:space="preserve"> القاهرة: دار النابغة، 1441 هـ، 2020م.</w:t>
      </w:r>
    </w:p>
    <w:p w14:paraId="26665F78"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p>
    <w:p w14:paraId="406937B0"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bookmarkStart w:id="52" w:name="_Hlk32094794"/>
      <w:r w:rsidRPr="00DB30B5">
        <w:rPr>
          <w:rFonts w:ascii="Times New Roman" w:eastAsia="Times New Roman" w:hAnsi="Times New Roman" w:cs="Traditional Arabic" w:hint="cs"/>
          <w:b/>
          <w:bCs/>
          <w:sz w:val="36"/>
          <w:szCs w:val="36"/>
          <w:rtl/>
          <w:lang w:eastAsia="ar-SA"/>
        </w:rPr>
        <w:t>خصائص النظم القرآني في قصة لوط عليه السلام: دراسة بلاغية تحليلية</w:t>
      </w:r>
      <w:r w:rsidRPr="00DB30B5">
        <w:rPr>
          <w:rFonts w:ascii="Times New Roman" w:eastAsia="Times New Roman" w:hAnsi="Times New Roman" w:cs="Traditional Arabic" w:hint="cs"/>
          <w:sz w:val="36"/>
          <w:szCs w:val="36"/>
          <w:rtl/>
          <w:lang w:eastAsia="ar-SA"/>
        </w:rPr>
        <w:t xml:space="preserve">/ داود حسن </w:t>
      </w:r>
      <w:proofErr w:type="gramStart"/>
      <w:r w:rsidRPr="00DB30B5">
        <w:rPr>
          <w:rFonts w:ascii="Times New Roman" w:eastAsia="Times New Roman" w:hAnsi="Times New Roman" w:cs="Traditional Arabic" w:hint="cs"/>
          <w:sz w:val="36"/>
          <w:szCs w:val="36"/>
          <w:rtl/>
          <w:lang w:eastAsia="ar-SA"/>
        </w:rPr>
        <w:t>عبدالله.-</w:t>
      </w:r>
      <w:proofErr w:type="gramEnd"/>
      <w:r w:rsidRPr="00DB30B5">
        <w:rPr>
          <w:rFonts w:ascii="Times New Roman" w:eastAsia="Times New Roman" w:hAnsi="Times New Roman" w:cs="Traditional Arabic" w:hint="cs"/>
          <w:sz w:val="36"/>
          <w:szCs w:val="36"/>
          <w:rtl/>
          <w:lang w:eastAsia="ar-SA"/>
        </w:rPr>
        <w:t xml:space="preserve"> المدينة المنورة: الجامعة الإسلامية، 1441 هـ، 2020 م (دكتوراه).</w:t>
      </w:r>
    </w:p>
    <w:p w14:paraId="1F8A4484"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p>
    <w:bookmarkEnd w:id="52"/>
    <w:p w14:paraId="16732CCF"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hint="cs"/>
          <w:b/>
          <w:bCs/>
          <w:sz w:val="36"/>
          <w:szCs w:val="36"/>
          <w:rtl/>
          <w:lang w:eastAsia="ar-SA"/>
        </w:rPr>
        <w:t>دلالات مادتي (حَسُن) و(ساء) في النظم القرآني: دراسة بلاغية تحليلية</w:t>
      </w:r>
      <w:r w:rsidRPr="00DB30B5">
        <w:rPr>
          <w:rFonts w:ascii="Times New Roman" w:eastAsia="Times New Roman" w:hAnsi="Times New Roman" w:cs="Traditional Arabic" w:hint="cs"/>
          <w:sz w:val="36"/>
          <w:szCs w:val="36"/>
          <w:rtl/>
          <w:lang w:eastAsia="ar-SA"/>
        </w:rPr>
        <w:t xml:space="preserve">/ عبدالمجيد بن محمد </w:t>
      </w:r>
      <w:proofErr w:type="gramStart"/>
      <w:r w:rsidRPr="00DB30B5">
        <w:rPr>
          <w:rFonts w:ascii="Times New Roman" w:eastAsia="Times New Roman" w:hAnsi="Times New Roman" w:cs="Traditional Arabic" w:hint="cs"/>
          <w:sz w:val="36"/>
          <w:szCs w:val="36"/>
          <w:rtl/>
          <w:lang w:eastAsia="ar-SA"/>
        </w:rPr>
        <w:t>الصاعدي.-</w:t>
      </w:r>
      <w:proofErr w:type="gramEnd"/>
      <w:r w:rsidRPr="00DB30B5">
        <w:rPr>
          <w:rFonts w:ascii="Times New Roman" w:eastAsia="Times New Roman" w:hAnsi="Times New Roman" w:cs="Traditional Arabic" w:hint="cs"/>
          <w:sz w:val="36"/>
          <w:szCs w:val="36"/>
          <w:rtl/>
          <w:lang w:eastAsia="ar-SA"/>
        </w:rPr>
        <w:t xml:space="preserve"> المدينة المنورة: الجامعة الإسلامية، 1440 هـ، 2019 م (دكتوراه).</w:t>
      </w:r>
    </w:p>
    <w:p w14:paraId="5B8AC528"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p>
    <w:p w14:paraId="75BA8611" w14:textId="77777777" w:rsidR="00DB30B5" w:rsidRPr="00DB30B5" w:rsidRDefault="00DB30B5" w:rsidP="00DB30B5">
      <w:pPr>
        <w:ind w:left="0" w:firstLine="0"/>
        <w:jc w:val="both"/>
        <w:rPr>
          <w:rFonts w:cs="Traditional Arabic"/>
          <w:sz w:val="36"/>
          <w:szCs w:val="36"/>
          <w:rtl/>
        </w:rPr>
      </w:pPr>
      <w:r w:rsidRPr="00DB30B5">
        <w:rPr>
          <w:rFonts w:ascii="Times New Roman" w:eastAsia="Times New Roman" w:hAnsi="Times New Roman" w:cs="Traditional Arabic" w:hint="cs"/>
          <w:b/>
          <w:bCs/>
          <w:sz w:val="36"/>
          <w:szCs w:val="36"/>
          <w:rtl/>
          <w:lang w:eastAsia="ar-SA"/>
        </w:rPr>
        <w:lastRenderedPageBreak/>
        <w:t>رؤية بلاغية في القراءات القرآنية</w:t>
      </w:r>
      <w:r w:rsidRPr="00DB30B5">
        <w:rPr>
          <w:rFonts w:ascii="Times New Roman" w:eastAsia="Times New Roman" w:hAnsi="Times New Roman" w:cs="Traditional Arabic" w:hint="cs"/>
          <w:sz w:val="36"/>
          <w:szCs w:val="36"/>
          <w:rtl/>
          <w:lang w:eastAsia="ar-SA"/>
        </w:rPr>
        <w:t xml:space="preserve">/ أحمد علي </w:t>
      </w:r>
      <w:proofErr w:type="gramStart"/>
      <w:r w:rsidRPr="00DB30B5">
        <w:rPr>
          <w:rFonts w:ascii="Times New Roman" w:eastAsia="Times New Roman" w:hAnsi="Times New Roman" w:cs="Traditional Arabic" w:hint="cs"/>
          <w:sz w:val="36"/>
          <w:szCs w:val="36"/>
          <w:rtl/>
          <w:lang w:eastAsia="ar-SA"/>
        </w:rPr>
        <w:t>عبدالعزيز.-</w:t>
      </w:r>
      <w:proofErr w:type="gramEnd"/>
      <w:r w:rsidRPr="00DB30B5">
        <w:rPr>
          <w:rFonts w:ascii="Times New Roman" w:eastAsia="Times New Roman" w:hAnsi="Times New Roman" w:cs="Traditional Arabic" w:hint="cs"/>
          <w:sz w:val="36"/>
          <w:szCs w:val="36"/>
          <w:rtl/>
          <w:lang w:eastAsia="ar-SA"/>
        </w:rPr>
        <w:t xml:space="preserve"> </w:t>
      </w:r>
      <w:r w:rsidRPr="00DB30B5">
        <w:rPr>
          <w:rFonts w:cs="Traditional Arabic" w:hint="cs"/>
          <w:sz w:val="36"/>
          <w:szCs w:val="36"/>
          <w:rtl/>
        </w:rPr>
        <w:t>القاهرة: عالم الثقافة للطباعة والنشر، 1440 هـ؟، 2019 م.</w:t>
      </w:r>
    </w:p>
    <w:p w14:paraId="0FB621A8" w14:textId="77777777" w:rsidR="00DB30B5" w:rsidRPr="00DB30B5" w:rsidRDefault="00DB30B5" w:rsidP="00DB30B5">
      <w:pPr>
        <w:ind w:left="0" w:firstLine="0"/>
        <w:jc w:val="both"/>
        <w:rPr>
          <w:rFonts w:cs="Traditional Arabic"/>
          <w:sz w:val="36"/>
          <w:szCs w:val="36"/>
          <w:rtl/>
        </w:rPr>
      </w:pPr>
    </w:p>
    <w:bookmarkEnd w:id="51"/>
    <w:p w14:paraId="5935D7A9" w14:textId="77777777" w:rsidR="00DB30B5" w:rsidRPr="00DB30B5" w:rsidRDefault="00DB30B5" w:rsidP="00DB30B5">
      <w:pPr>
        <w:ind w:left="0" w:firstLine="0"/>
        <w:jc w:val="both"/>
        <w:rPr>
          <w:rFonts w:cs="Traditional Arabic"/>
          <w:sz w:val="36"/>
          <w:szCs w:val="36"/>
          <w:rtl/>
        </w:rPr>
      </w:pPr>
      <w:r w:rsidRPr="00DB30B5">
        <w:rPr>
          <w:rFonts w:cs="Traditional Arabic"/>
          <w:b/>
          <w:bCs/>
          <w:sz w:val="36"/>
          <w:szCs w:val="36"/>
          <w:rtl/>
        </w:rPr>
        <w:t>سلسلة بلاغة المفارقة في القرآن الكريم</w:t>
      </w:r>
      <w:r w:rsidRPr="00DB30B5">
        <w:rPr>
          <w:rFonts w:cs="Traditional Arabic" w:hint="cs"/>
          <w:b/>
          <w:bCs/>
          <w:sz w:val="36"/>
          <w:szCs w:val="36"/>
          <w:rtl/>
        </w:rPr>
        <w:t>:</w:t>
      </w:r>
      <w:r w:rsidRPr="00DB30B5">
        <w:rPr>
          <w:rFonts w:cs="Traditional Arabic"/>
          <w:b/>
          <w:bCs/>
          <w:sz w:val="36"/>
          <w:szCs w:val="36"/>
          <w:rtl/>
        </w:rPr>
        <w:t xml:space="preserve"> دراسة تداولية حجاجية</w:t>
      </w:r>
      <w:r w:rsidRPr="00DB30B5">
        <w:rPr>
          <w:rFonts w:cs="Traditional Arabic" w:hint="cs"/>
          <w:b/>
          <w:bCs/>
          <w:sz w:val="36"/>
          <w:szCs w:val="36"/>
          <w:rtl/>
        </w:rPr>
        <w:t xml:space="preserve">/ </w:t>
      </w:r>
      <w:r w:rsidRPr="00DB30B5">
        <w:rPr>
          <w:rFonts w:cs="Traditional Arabic"/>
          <w:sz w:val="36"/>
          <w:szCs w:val="36"/>
          <w:rtl/>
        </w:rPr>
        <w:t xml:space="preserve">عبد الكبير </w:t>
      </w:r>
      <w:proofErr w:type="gramStart"/>
      <w:r w:rsidRPr="00DB30B5">
        <w:rPr>
          <w:rFonts w:cs="Traditional Arabic"/>
          <w:sz w:val="36"/>
          <w:szCs w:val="36"/>
          <w:rtl/>
        </w:rPr>
        <w:t>لحرش</w:t>
      </w:r>
      <w:r w:rsidRPr="00DB30B5">
        <w:rPr>
          <w:rFonts w:cs="Traditional Arabic" w:hint="cs"/>
          <w:sz w:val="36"/>
          <w:szCs w:val="36"/>
          <w:rtl/>
        </w:rPr>
        <w:t>.-</w:t>
      </w:r>
      <w:proofErr w:type="gramEnd"/>
      <w:r w:rsidRPr="00DB30B5">
        <w:rPr>
          <w:rFonts w:cs="Traditional Arabic" w:hint="cs"/>
          <w:b/>
          <w:bCs/>
          <w:sz w:val="36"/>
          <w:szCs w:val="36"/>
          <w:rtl/>
        </w:rPr>
        <w:t xml:space="preserve"> </w:t>
      </w:r>
      <w:r w:rsidRPr="00DB30B5">
        <w:rPr>
          <w:rFonts w:ascii="Times New Roman" w:eastAsia="Times New Roman" w:hAnsi="Times New Roman" w:cs="Traditional Arabic" w:hint="cs"/>
          <w:sz w:val="36"/>
          <w:szCs w:val="36"/>
          <w:rtl/>
          <w:lang w:eastAsia="ar-SA"/>
        </w:rPr>
        <w:t>إربد، الأردن: عالم الكتب الحديث، 1441 هـ، 2019 م، 3 جـ.</w:t>
      </w:r>
    </w:p>
    <w:p w14:paraId="019F5FFD" w14:textId="77777777" w:rsidR="00DB30B5" w:rsidRPr="00DB30B5" w:rsidRDefault="00DB30B5" w:rsidP="00DB30B5">
      <w:pPr>
        <w:ind w:left="0" w:firstLine="0"/>
        <w:jc w:val="both"/>
        <w:rPr>
          <w:rFonts w:cs="Traditional Arabic"/>
          <w:sz w:val="36"/>
          <w:szCs w:val="36"/>
          <w:rtl/>
        </w:rPr>
      </w:pPr>
      <w:r w:rsidRPr="00DB30B5">
        <w:rPr>
          <w:rFonts w:cs="Traditional Arabic"/>
          <w:sz w:val="36"/>
          <w:szCs w:val="36"/>
          <w:rtl/>
        </w:rPr>
        <w:t>المفارقة التقابل</w:t>
      </w:r>
      <w:r w:rsidRPr="00DB30B5">
        <w:rPr>
          <w:rFonts w:cs="Traditional Arabic" w:hint="cs"/>
          <w:sz w:val="36"/>
          <w:szCs w:val="36"/>
          <w:rtl/>
        </w:rPr>
        <w:t xml:space="preserve">ة، </w:t>
      </w:r>
      <w:r w:rsidRPr="00DB30B5">
        <w:rPr>
          <w:rFonts w:cs="Traditional Arabic"/>
          <w:sz w:val="36"/>
          <w:szCs w:val="36"/>
          <w:rtl/>
        </w:rPr>
        <w:t>المفارقة الإضمارية</w:t>
      </w:r>
      <w:r w:rsidRPr="00DB30B5">
        <w:rPr>
          <w:rFonts w:cs="Traditional Arabic" w:hint="cs"/>
          <w:sz w:val="36"/>
          <w:szCs w:val="36"/>
          <w:rtl/>
        </w:rPr>
        <w:t xml:space="preserve">، </w:t>
      </w:r>
      <w:r w:rsidRPr="00DB30B5">
        <w:rPr>
          <w:rFonts w:cs="Traditional Arabic"/>
          <w:sz w:val="36"/>
          <w:szCs w:val="36"/>
          <w:rtl/>
        </w:rPr>
        <w:t>المفارقة التواصلية</w:t>
      </w:r>
      <w:r w:rsidRPr="00DB30B5">
        <w:rPr>
          <w:rFonts w:cs="Traditional Arabic" w:hint="cs"/>
          <w:sz w:val="36"/>
          <w:szCs w:val="36"/>
          <w:rtl/>
        </w:rPr>
        <w:t>.</w:t>
      </w:r>
    </w:p>
    <w:p w14:paraId="5A322E79" w14:textId="77777777" w:rsidR="00DB30B5" w:rsidRPr="00DB30B5" w:rsidRDefault="00DB30B5" w:rsidP="00DB30B5">
      <w:pPr>
        <w:ind w:left="0" w:firstLine="0"/>
        <w:jc w:val="both"/>
        <w:rPr>
          <w:rFonts w:cs="Traditional Arabic"/>
          <w:sz w:val="36"/>
          <w:szCs w:val="36"/>
          <w:rtl/>
        </w:rPr>
      </w:pPr>
    </w:p>
    <w:p w14:paraId="522DAF53" w14:textId="77777777" w:rsidR="00DB30B5" w:rsidRPr="00DB30B5" w:rsidRDefault="00DB30B5" w:rsidP="00DB30B5">
      <w:pPr>
        <w:ind w:left="0" w:firstLine="0"/>
        <w:jc w:val="both"/>
        <w:rPr>
          <w:rFonts w:cs="Traditional Arabic"/>
          <w:sz w:val="36"/>
          <w:szCs w:val="36"/>
          <w:rtl/>
        </w:rPr>
      </w:pPr>
      <w:r w:rsidRPr="00DB30B5">
        <w:rPr>
          <w:rFonts w:cs="Traditional Arabic" w:hint="cs"/>
          <w:b/>
          <w:bCs/>
          <w:sz w:val="36"/>
          <w:szCs w:val="36"/>
          <w:rtl/>
        </w:rPr>
        <w:t>ا</w:t>
      </w:r>
      <w:r w:rsidRPr="00DB30B5">
        <w:rPr>
          <w:rFonts w:cs="Traditional Arabic"/>
          <w:b/>
          <w:bCs/>
          <w:sz w:val="36"/>
          <w:szCs w:val="36"/>
          <w:rtl/>
        </w:rPr>
        <w:t>لصور القرآنية في البيان النبوي</w:t>
      </w:r>
      <w:r w:rsidRPr="00DB30B5">
        <w:rPr>
          <w:rFonts w:cs="Traditional Arabic" w:hint="cs"/>
          <w:b/>
          <w:bCs/>
          <w:sz w:val="36"/>
          <w:szCs w:val="36"/>
          <w:rtl/>
        </w:rPr>
        <w:t>:</w:t>
      </w:r>
      <w:r w:rsidRPr="00DB30B5">
        <w:rPr>
          <w:rFonts w:cs="Traditional Arabic"/>
          <w:b/>
          <w:bCs/>
          <w:sz w:val="36"/>
          <w:szCs w:val="36"/>
          <w:rtl/>
        </w:rPr>
        <w:t xml:space="preserve"> دراسة تحليلية وصفية</w:t>
      </w:r>
      <w:r w:rsidRPr="00DB30B5">
        <w:rPr>
          <w:rFonts w:cs="Traditional Arabic" w:hint="cs"/>
          <w:b/>
          <w:bCs/>
          <w:sz w:val="36"/>
          <w:szCs w:val="36"/>
          <w:rtl/>
        </w:rPr>
        <w:t>/</w:t>
      </w:r>
      <w:r w:rsidRPr="00DB30B5">
        <w:rPr>
          <w:rFonts w:cs="Traditional Arabic"/>
          <w:b/>
          <w:bCs/>
          <w:sz w:val="36"/>
          <w:szCs w:val="36"/>
          <w:rtl/>
        </w:rPr>
        <w:t xml:space="preserve"> </w:t>
      </w:r>
      <w:r w:rsidRPr="00DB30B5">
        <w:rPr>
          <w:rFonts w:cs="Traditional Arabic"/>
          <w:sz w:val="36"/>
          <w:szCs w:val="36"/>
          <w:rtl/>
        </w:rPr>
        <w:t xml:space="preserve">عفاف بنت أحمد </w:t>
      </w:r>
      <w:proofErr w:type="gramStart"/>
      <w:r w:rsidRPr="00DB30B5">
        <w:rPr>
          <w:rFonts w:cs="Traditional Arabic"/>
          <w:sz w:val="36"/>
          <w:szCs w:val="36"/>
          <w:rtl/>
        </w:rPr>
        <w:t>العبدلي</w:t>
      </w:r>
      <w:r w:rsidRPr="00DB30B5">
        <w:rPr>
          <w:rFonts w:cs="Traditional Arabic" w:hint="cs"/>
          <w:sz w:val="36"/>
          <w:szCs w:val="36"/>
          <w:rtl/>
        </w:rPr>
        <w:t>.-</w:t>
      </w:r>
      <w:proofErr w:type="gramEnd"/>
      <w:r w:rsidRPr="00DB30B5">
        <w:rPr>
          <w:rFonts w:cs="Traditional Arabic" w:hint="cs"/>
          <w:sz w:val="36"/>
          <w:szCs w:val="36"/>
          <w:rtl/>
        </w:rPr>
        <w:t xml:space="preserve"> الرياض: جامعة الإمام، 1441 هـ، 2019 م (دكتوراه).</w:t>
      </w:r>
    </w:p>
    <w:p w14:paraId="3DABE083" w14:textId="77777777" w:rsidR="00DB30B5" w:rsidRPr="00DB30B5" w:rsidRDefault="00DB30B5" w:rsidP="00DB30B5">
      <w:pPr>
        <w:ind w:left="0" w:firstLine="0"/>
        <w:jc w:val="both"/>
        <w:rPr>
          <w:rFonts w:cs="Traditional Arabic"/>
          <w:sz w:val="36"/>
          <w:szCs w:val="36"/>
          <w:rtl/>
        </w:rPr>
      </w:pPr>
    </w:p>
    <w:p w14:paraId="05D0E7DF"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b/>
          <w:bCs/>
          <w:sz w:val="36"/>
          <w:szCs w:val="36"/>
          <w:rtl/>
          <w:lang w:eastAsia="ar-SA"/>
        </w:rPr>
        <w:t>القضايا المشتركة بين البلاغة وعلوم القرآن</w:t>
      </w:r>
      <w:r w:rsidRPr="00DB30B5">
        <w:rPr>
          <w:rFonts w:ascii="Times New Roman" w:eastAsia="Times New Roman" w:hAnsi="Times New Roman" w:cs="Traditional Arabic" w:hint="cs"/>
          <w:b/>
          <w:bCs/>
          <w:sz w:val="36"/>
          <w:szCs w:val="36"/>
          <w:rtl/>
          <w:lang w:eastAsia="ar-SA"/>
        </w:rPr>
        <w:t>:</w:t>
      </w:r>
      <w:r w:rsidRPr="00DB30B5">
        <w:rPr>
          <w:rFonts w:ascii="Times New Roman" w:eastAsia="Times New Roman" w:hAnsi="Times New Roman" w:cs="Traditional Arabic"/>
          <w:b/>
          <w:bCs/>
          <w:sz w:val="36"/>
          <w:szCs w:val="36"/>
          <w:rtl/>
          <w:lang w:eastAsia="ar-SA"/>
        </w:rPr>
        <w:t xml:space="preserve"> دراسة في اختلاف آليات التأويل</w:t>
      </w:r>
      <w:r w:rsidRPr="00DB30B5">
        <w:rPr>
          <w:rFonts w:ascii="Times New Roman" w:eastAsia="Times New Roman" w:hAnsi="Times New Roman" w:cs="Traditional Arabic" w:hint="cs"/>
          <w:sz w:val="36"/>
          <w:szCs w:val="36"/>
          <w:rtl/>
          <w:lang w:eastAsia="ar-SA"/>
        </w:rPr>
        <w:t>/</w:t>
      </w:r>
      <w:r w:rsidRPr="00DB30B5">
        <w:rPr>
          <w:rFonts w:ascii="Times New Roman" w:eastAsia="Times New Roman" w:hAnsi="Times New Roman" w:cs="Traditional Arabic"/>
          <w:sz w:val="36"/>
          <w:szCs w:val="36"/>
          <w:rtl/>
          <w:lang w:eastAsia="ar-SA"/>
        </w:rPr>
        <w:t xml:space="preserve"> أحمد بن عبدالله </w:t>
      </w:r>
      <w:proofErr w:type="gramStart"/>
      <w:r w:rsidRPr="00DB30B5">
        <w:rPr>
          <w:rFonts w:ascii="Times New Roman" w:eastAsia="Times New Roman" w:hAnsi="Times New Roman" w:cs="Traditional Arabic"/>
          <w:sz w:val="36"/>
          <w:szCs w:val="36"/>
          <w:rtl/>
          <w:lang w:eastAsia="ar-SA"/>
        </w:rPr>
        <w:t>الملا</w:t>
      </w:r>
      <w:r w:rsidRPr="00DB30B5">
        <w:rPr>
          <w:rFonts w:ascii="Times New Roman" w:eastAsia="Times New Roman" w:hAnsi="Times New Roman" w:cs="Traditional Arabic" w:hint="cs"/>
          <w:sz w:val="36"/>
          <w:szCs w:val="36"/>
          <w:rtl/>
          <w:lang w:eastAsia="ar-SA"/>
        </w:rPr>
        <w:t>.-</w:t>
      </w:r>
      <w:proofErr w:type="gramEnd"/>
      <w:r w:rsidRPr="00DB30B5">
        <w:rPr>
          <w:rFonts w:ascii="Times New Roman" w:eastAsia="Times New Roman" w:hAnsi="Times New Roman" w:cs="Traditional Arabic" w:hint="cs"/>
          <w:sz w:val="36"/>
          <w:szCs w:val="36"/>
          <w:rtl/>
          <w:lang w:eastAsia="ar-SA"/>
        </w:rPr>
        <w:t xml:space="preserve"> الرياض:</w:t>
      </w:r>
      <w:r w:rsidRPr="00DB30B5">
        <w:rPr>
          <w:rFonts w:ascii="Times New Roman" w:eastAsia="Times New Roman" w:hAnsi="Times New Roman" w:cs="Traditional Arabic"/>
          <w:sz w:val="36"/>
          <w:szCs w:val="36"/>
          <w:rtl/>
          <w:lang w:eastAsia="ar-SA"/>
        </w:rPr>
        <w:t xml:space="preserve"> جامعة الملك سعود</w:t>
      </w:r>
      <w:r w:rsidRPr="00DB30B5">
        <w:rPr>
          <w:rFonts w:ascii="Times New Roman" w:eastAsia="Times New Roman" w:hAnsi="Times New Roman" w:cs="Traditional Arabic" w:hint="cs"/>
          <w:sz w:val="36"/>
          <w:szCs w:val="36"/>
          <w:rtl/>
          <w:lang w:eastAsia="ar-SA"/>
        </w:rPr>
        <w:t>، 1441 هـ، 2019 م (دكتوراه).</w:t>
      </w:r>
    </w:p>
    <w:p w14:paraId="3A5C072A"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p>
    <w:p w14:paraId="778BB617" w14:textId="77777777" w:rsidR="00DB30B5" w:rsidRPr="00DB30B5" w:rsidRDefault="00DB30B5" w:rsidP="00DB30B5">
      <w:pPr>
        <w:ind w:left="0" w:firstLine="0"/>
        <w:jc w:val="both"/>
        <w:rPr>
          <w:rFonts w:ascii="Times New Roman" w:eastAsia="Times New Roman" w:hAnsi="Times New Roman" w:cs="Traditional Arabic"/>
          <w:sz w:val="36"/>
          <w:szCs w:val="36"/>
          <w:lang w:eastAsia="ar-SA"/>
        </w:rPr>
      </w:pPr>
      <w:bookmarkStart w:id="53" w:name="_Hlk34423702"/>
      <w:r w:rsidRPr="00DB30B5">
        <w:rPr>
          <w:rFonts w:ascii="Times New Roman" w:eastAsia="Times New Roman" w:hAnsi="Times New Roman" w:cs="Traditional Arabic"/>
          <w:b/>
          <w:bCs/>
          <w:sz w:val="36"/>
          <w:szCs w:val="36"/>
          <w:rtl/>
          <w:lang w:eastAsia="ar-SA"/>
        </w:rPr>
        <w:t>نفي التسوية في الذكر الحكيم</w:t>
      </w:r>
      <w:r w:rsidRPr="00DB30B5">
        <w:rPr>
          <w:rFonts w:ascii="Times New Roman" w:eastAsia="Times New Roman" w:hAnsi="Times New Roman" w:cs="Traditional Arabic" w:hint="cs"/>
          <w:b/>
          <w:bCs/>
          <w:sz w:val="36"/>
          <w:szCs w:val="36"/>
          <w:rtl/>
          <w:lang w:eastAsia="ar-SA"/>
        </w:rPr>
        <w:t>: دراسة بلاغية تحليلية</w:t>
      </w:r>
      <w:r w:rsidRPr="00DB30B5">
        <w:rPr>
          <w:rFonts w:ascii="Times New Roman" w:eastAsia="Times New Roman" w:hAnsi="Times New Roman" w:cs="Traditional Arabic" w:hint="cs"/>
          <w:sz w:val="36"/>
          <w:szCs w:val="36"/>
          <w:rtl/>
          <w:lang w:eastAsia="ar-SA"/>
        </w:rPr>
        <w:t xml:space="preserve">/ طه السيد </w:t>
      </w:r>
      <w:proofErr w:type="gramStart"/>
      <w:r w:rsidRPr="00DB30B5">
        <w:rPr>
          <w:rFonts w:ascii="Times New Roman" w:eastAsia="Times New Roman" w:hAnsi="Times New Roman" w:cs="Traditional Arabic" w:hint="cs"/>
          <w:sz w:val="36"/>
          <w:szCs w:val="36"/>
          <w:rtl/>
          <w:lang w:eastAsia="ar-SA"/>
        </w:rPr>
        <w:t>عبدالنبي.-</w:t>
      </w:r>
      <w:proofErr w:type="gramEnd"/>
      <w:r w:rsidRPr="00DB30B5">
        <w:rPr>
          <w:rFonts w:ascii="Times New Roman" w:eastAsia="Times New Roman" w:hAnsi="Times New Roman" w:cs="Traditional Arabic" w:hint="cs"/>
          <w:sz w:val="36"/>
          <w:szCs w:val="36"/>
          <w:rtl/>
          <w:lang w:eastAsia="ar-SA"/>
        </w:rPr>
        <w:t xml:space="preserve"> القاهرة: دار الحرم، 1441 هـ، 2020 م؟، 2 جـ.</w:t>
      </w:r>
    </w:p>
    <w:p w14:paraId="45D57668" w14:textId="77777777" w:rsidR="00DB30B5" w:rsidRPr="00DB30B5" w:rsidRDefault="00DB30B5" w:rsidP="00DB30B5">
      <w:pPr>
        <w:ind w:left="0" w:firstLine="0"/>
        <w:jc w:val="both"/>
        <w:rPr>
          <w:rFonts w:ascii="Times New Roman" w:eastAsia="Times New Roman" w:hAnsi="Times New Roman" w:cs="Traditional Arabic"/>
          <w:b/>
          <w:bCs/>
          <w:sz w:val="36"/>
          <w:szCs w:val="36"/>
          <w:rtl/>
          <w:lang w:eastAsia="ar-SA"/>
        </w:rPr>
      </w:pPr>
    </w:p>
    <w:bookmarkEnd w:id="53"/>
    <w:p w14:paraId="325A6AB9" w14:textId="77777777" w:rsidR="00DB30B5" w:rsidRPr="00DB30B5" w:rsidRDefault="00DB30B5" w:rsidP="00DB30B5">
      <w:pPr>
        <w:jc w:val="left"/>
        <w:rPr>
          <w:b/>
          <w:bCs/>
          <w:color w:val="FF0000"/>
          <w:rtl/>
        </w:rPr>
      </w:pPr>
      <w:r w:rsidRPr="00DB30B5">
        <w:rPr>
          <w:rFonts w:eastAsia="Times New Roman" w:cs="Traditional Arabic" w:hint="eastAsia"/>
          <w:b/>
          <w:bCs/>
          <w:noProof/>
          <w:color w:val="FF0000"/>
          <w:sz w:val="36"/>
          <w:szCs w:val="36"/>
          <w:rtl/>
          <w:lang w:eastAsia="ar-SA"/>
        </w:rPr>
        <w:t>البلاغة</w:t>
      </w:r>
      <w:r w:rsidRPr="00DB30B5">
        <w:rPr>
          <w:rFonts w:eastAsia="Times New Roman" w:cs="Traditional Arabic"/>
          <w:b/>
          <w:bCs/>
          <w:noProof/>
          <w:color w:val="FF0000"/>
          <w:sz w:val="36"/>
          <w:szCs w:val="36"/>
          <w:rtl/>
          <w:lang w:eastAsia="ar-SA"/>
        </w:rPr>
        <w:t xml:space="preserve"> </w:t>
      </w:r>
      <w:r w:rsidRPr="00DB30B5">
        <w:rPr>
          <w:rFonts w:eastAsia="Times New Roman" w:cs="Traditional Arabic" w:hint="eastAsia"/>
          <w:b/>
          <w:bCs/>
          <w:noProof/>
          <w:color w:val="FF0000"/>
          <w:sz w:val="36"/>
          <w:szCs w:val="36"/>
          <w:rtl/>
          <w:lang w:eastAsia="ar-SA"/>
        </w:rPr>
        <w:t>في</w:t>
      </w:r>
      <w:r w:rsidRPr="00DB30B5">
        <w:rPr>
          <w:rFonts w:eastAsia="Times New Roman" w:cs="Traditional Arabic"/>
          <w:b/>
          <w:bCs/>
          <w:noProof/>
          <w:color w:val="FF0000"/>
          <w:sz w:val="36"/>
          <w:szCs w:val="36"/>
          <w:rtl/>
          <w:lang w:eastAsia="ar-SA"/>
        </w:rPr>
        <w:t xml:space="preserve"> </w:t>
      </w:r>
      <w:r w:rsidRPr="00DB30B5">
        <w:rPr>
          <w:rFonts w:eastAsia="Times New Roman" w:cs="Traditional Arabic" w:hint="eastAsia"/>
          <w:b/>
          <w:bCs/>
          <w:noProof/>
          <w:color w:val="FF0000"/>
          <w:sz w:val="36"/>
          <w:szCs w:val="36"/>
          <w:rtl/>
          <w:lang w:eastAsia="ar-SA"/>
        </w:rPr>
        <w:t>موضوعات</w:t>
      </w:r>
      <w:r w:rsidRPr="00DB30B5">
        <w:rPr>
          <w:rFonts w:eastAsia="Times New Roman" w:cs="Traditional Arabic"/>
          <w:b/>
          <w:bCs/>
          <w:noProof/>
          <w:color w:val="FF0000"/>
          <w:sz w:val="36"/>
          <w:szCs w:val="36"/>
          <w:rtl/>
          <w:lang w:eastAsia="ar-SA"/>
        </w:rPr>
        <w:t xml:space="preserve"> </w:t>
      </w:r>
      <w:r w:rsidRPr="00DB30B5">
        <w:rPr>
          <w:rFonts w:eastAsia="Times New Roman" w:cs="Traditional Arabic" w:hint="eastAsia"/>
          <w:b/>
          <w:bCs/>
          <w:noProof/>
          <w:color w:val="FF0000"/>
          <w:sz w:val="36"/>
          <w:szCs w:val="36"/>
          <w:rtl/>
          <w:lang w:eastAsia="ar-SA"/>
        </w:rPr>
        <w:t>معينة</w:t>
      </w:r>
    </w:p>
    <w:p w14:paraId="51BD1785" w14:textId="77777777" w:rsidR="00DB30B5" w:rsidRPr="00DB30B5" w:rsidRDefault="00DB30B5" w:rsidP="00DB30B5">
      <w:pPr>
        <w:ind w:left="0" w:firstLine="0"/>
        <w:jc w:val="both"/>
        <w:rPr>
          <w:rFonts w:ascii="Times New Roman" w:eastAsia="Times New Roman" w:hAnsi="Times New Roman" w:cs="Traditional Arabic"/>
          <w:b/>
          <w:bCs/>
          <w:sz w:val="36"/>
          <w:szCs w:val="36"/>
          <w:rtl/>
          <w:lang w:eastAsia="ar-SA"/>
        </w:rPr>
      </w:pPr>
      <w:r w:rsidRPr="00DB30B5">
        <w:rPr>
          <w:rFonts w:ascii="Times New Roman" w:eastAsia="Times New Roman" w:hAnsi="Times New Roman" w:cs="Traditional Arabic"/>
          <w:b/>
          <w:bCs/>
          <w:sz w:val="36"/>
          <w:szCs w:val="36"/>
          <w:rtl/>
          <w:lang w:eastAsia="ar-SA"/>
        </w:rPr>
        <w:t>آيات العفو في القرآن الكريم</w:t>
      </w:r>
      <w:r w:rsidRPr="00DB30B5">
        <w:rPr>
          <w:rFonts w:ascii="Times New Roman" w:eastAsia="Times New Roman" w:hAnsi="Times New Roman" w:cs="Traditional Arabic" w:hint="cs"/>
          <w:b/>
          <w:bCs/>
          <w:sz w:val="36"/>
          <w:szCs w:val="36"/>
          <w:rtl/>
          <w:lang w:eastAsia="ar-SA"/>
        </w:rPr>
        <w:t>:</w:t>
      </w:r>
      <w:r w:rsidRPr="00DB30B5">
        <w:rPr>
          <w:rFonts w:ascii="Times New Roman" w:eastAsia="Times New Roman" w:hAnsi="Times New Roman" w:cs="Traditional Arabic"/>
          <w:b/>
          <w:bCs/>
          <w:sz w:val="36"/>
          <w:szCs w:val="36"/>
          <w:rtl/>
          <w:lang w:eastAsia="ar-SA"/>
        </w:rPr>
        <w:t xml:space="preserve"> دراسة بلاغية دلالية</w:t>
      </w:r>
      <w:r w:rsidRPr="00DB30B5">
        <w:rPr>
          <w:rFonts w:ascii="Times New Roman" w:eastAsia="Times New Roman" w:hAnsi="Times New Roman" w:cs="Traditional Arabic" w:hint="cs"/>
          <w:b/>
          <w:bCs/>
          <w:sz w:val="36"/>
          <w:szCs w:val="36"/>
          <w:rtl/>
          <w:lang w:eastAsia="ar-SA"/>
        </w:rPr>
        <w:t xml:space="preserve">/ </w:t>
      </w:r>
      <w:r w:rsidRPr="00DB30B5">
        <w:rPr>
          <w:rFonts w:ascii="Times New Roman" w:eastAsia="Times New Roman" w:hAnsi="Times New Roman" w:cs="Traditional Arabic" w:hint="cs"/>
          <w:sz w:val="36"/>
          <w:szCs w:val="36"/>
          <w:rtl/>
          <w:lang w:eastAsia="ar-SA"/>
        </w:rPr>
        <w:t xml:space="preserve">ولاء سيد مصطفى </w:t>
      </w:r>
      <w:proofErr w:type="gramStart"/>
      <w:r w:rsidRPr="00DB30B5">
        <w:rPr>
          <w:rFonts w:ascii="Times New Roman" w:eastAsia="Times New Roman" w:hAnsi="Times New Roman" w:cs="Traditional Arabic" w:hint="cs"/>
          <w:sz w:val="36"/>
          <w:szCs w:val="36"/>
          <w:rtl/>
          <w:lang w:eastAsia="ar-SA"/>
        </w:rPr>
        <w:t>قرني.-</w:t>
      </w:r>
      <w:proofErr w:type="gramEnd"/>
      <w:r w:rsidRPr="00DB30B5">
        <w:rPr>
          <w:rFonts w:ascii="Times New Roman" w:eastAsia="Times New Roman" w:hAnsi="Times New Roman" w:cs="Traditional Arabic" w:hint="cs"/>
          <w:sz w:val="36"/>
          <w:szCs w:val="36"/>
          <w:rtl/>
          <w:lang w:eastAsia="ar-SA"/>
        </w:rPr>
        <w:t xml:space="preserve"> بني سويف: جامعة بني سويف، 1439 هـ، 2018 م، 174 ص (ماجستير).</w:t>
      </w:r>
    </w:p>
    <w:p w14:paraId="5E3C1AC3" w14:textId="77777777" w:rsidR="00DB30B5" w:rsidRPr="00DB30B5" w:rsidRDefault="00DB30B5" w:rsidP="00DB30B5">
      <w:pPr>
        <w:ind w:left="0" w:firstLine="0"/>
        <w:jc w:val="both"/>
        <w:rPr>
          <w:rFonts w:ascii="Times New Roman" w:eastAsia="Times New Roman" w:hAnsi="Times New Roman" w:cs="Traditional Arabic"/>
          <w:b/>
          <w:bCs/>
          <w:sz w:val="36"/>
          <w:szCs w:val="36"/>
          <w:rtl/>
          <w:lang w:eastAsia="ar-SA"/>
        </w:rPr>
      </w:pPr>
    </w:p>
    <w:p w14:paraId="42DB95B0"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bookmarkStart w:id="54" w:name="_Hlk22584606"/>
      <w:bookmarkStart w:id="55" w:name="_Hlk19207284"/>
      <w:r w:rsidRPr="00DB30B5">
        <w:rPr>
          <w:rFonts w:ascii="Times New Roman" w:eastAsia="Times New Roman" w:hAnsi="Times New Roman" w:cs="Traditional Arabic" w:hint="cs"/>
          <w:b/>
          <w:bCs/>
          <w:sz w:val="36"/>
          <w:szCs w:val="36"/>
          <w:rtl/>
          <w:lang w:eastAsia="ar-SA"/>
        </w:rPr>
        <w:t>ب</w:t>
      </w:r>
      <w:r w:rsidRPr="00DB30B5">
        <w:rPr>
          <w:rFonts w:ascii="Times New Roman" w:eastAsia="Times New Roman" w:hAnsi="Times New Roman" w:cs="Traditional Arabic"/>
          <w:b/>
          <w:bCs/>
          <w:sz w:val="36"/>
          <w:szCs w:val="36"/>
          <w:rtl/>
          <w:lang w:eastAsia="ar-SA"/>
        </w:rPr>
        <w:t>لاغة التقابل في القر</w:t>
      </w:r>
      <w:r w:rsidRPr="00DB30B5">
        <w:rPr>
          <w:rFonts w:ascii="Times New Roman" w:eastAsia="Times New Roman" w:hAnsi="Times New Roman" w:cs="Traditional Arabic" w:hint="cs"/>
          <w:b/>
          <w:bCs/>
          <w:sz w:val="36"/>
          <w:szCs w:val="36"/>
          <w:rtl/>
          <w:lang w:eastAsia="ar-SA"/>
        </w:rPr>
        <w:t>آ</w:t>
      </w:r>
      <w:r w:rsidRPr="00DB30B5">
        <w:rPr>
          <w:rFonts w:ascii="Times New Roman" w:eastAsia="Times New Roman" w:hAnsi="Times New Roman" w:cs="Traditional Arabic"/>
          <w:b/>
          <w:bCs/>
          <w:sz w:val="36"/>
          <w:szCs w:val="36"/>
          <w:rtl/>
          <w:lang w:eastAsia="ar-SA"/>
        </w:rPr>
        <w:t>ن الكريم</w:t>
      </w:r>
      <w:r w:rsidRPr="00DB30B5">
        <w:rPr>
          <w:rFonts w:ascii="Times New Roman" w:eastAsia="Times New Roman" w:hAnsi="Times New Roman" w:cs="Traditional Arabic" w:hint="cs"/>
          <w:b/>
          <w:bCs/>
          <w:sz w:val="36"/>
          <w:szCs w:val="36"/>
          <w:rtl/>
          <w:lang w:eastAsia="ar-SA"/>
        </w:rPr>
        <w:t>:</w:t>
      </w:r>
      <w:r w:rsidRPr="00DB30B5">
        <w:rPr>
          <w:rFonts w:ascii="Times New Roman" w:eastAsia="Times New Roman" w:hAnsi="Times New Roman" w:cs="Traditional Arabic"/>
          <w:b/>
          <w:bCs/>
          <w:sz w:val="36"/>
          <w:szCs w:val="36"/>
          <w:rtl/>
          <w:lang w:eastAsia="ar-SA"/>
        </w:rPr>
        <w:t xml:space="preserve"> سورة الرعد نموذج</w:t>
      </w:r>
      <w:r w:rsidRPr="00DB30B5">
        <w:rPr>
          <w:rFonts w:ascii="Times New Roman" w:eastAsia="Times New Roman" w:hAnsi="Times New Roman" w:cs="Traditional Arabic" w:hint="cs"/>
          <w:b/>
          <w:bCs/>
          <w:sz w:val="36"/>
          <w:szCs w:val="36"/>
          <w:rtl/>
          <w:lang w:eastAsia="ar-SA"/>
        </w:rPr>
        <w:t>ًا</w:t>
      </w:r>
      <w:r w:rsidRPr="00DB30B5">
        <w:rPr>
          <w:rFonts w:ascii="Times New Roman" w:eastAsia="Times New Roman" w:hAnsi="Times New Roman" w:cs="Traditional Arabic" w:hint="cs"/>
          <w:sz w:val="36"/>
          <w:szCs w:val="36"/>
          <w:rtl/>
          <w:lang w:eastAsia="ar-SA"/>
        </w:rPr>
        <w:t xml:space="preserve">/ حميد </w:t>
      </w:r>
      <w:proofErr w:type="gramStart"/>
      <w:r w:rsidRPr="00DB30B5">
        <w:rPr>
          <w:rFonts w:ascii="Times New Roman" w:eastAsia="Times New Roman" w:hAnsi="Times New Roman" w:cs="Traditional Arabic" w:hint="cs"/>
          <w:sz w:val="36"/>
          <w:szCs w:val="36"/>
          <w:rtl/>
          <w:lang w:eastAsia="ar-SA"/>
        </w:rPr>
        <w:t>زيتوني.-</w:t>
      </w:r>
      <w:proofErr w:type="gramEnd"/>
      <w:r w:rsidRPr="00DB30B5">
        <w:rPr>
          <w:rFonts w:ascii="Times New Roman" w:eastAsia="Times New Roman" w:hAnsi="Times New Roman" w:cs="Traditional Arabic" w:hint="cs"/>
          <w:sz w:val="36"/>
          <w:szCs w:val="36"/>
          <w:rtl/>
          <w:lang w:eastAsia="ar-SA"/>
        </w:rPr>
        <w:t xml:space="preserve"> عمّان: عالم الكتب الحديث، 1441 هـ، 2020 م.</w:t>
      </w:r>
    </w:p>
    <w:p w14:paraId="7D0A5B86"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p>
    <w:bookmarkEnd w:id="54"/>
    <w:p w14:paraId="116614AD"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b/>
          <w:bCs/>
          <w:sz w:val="36"/>
          <w:szCs w:val="36"/>
          <w:rtl/>
          <w:lang w:eastAsia="ar-SA"/>
        </w:rPr>
        <w:t>بلاغة الحديث عن الظن في القرآن الكريم</w:t>
      </w:r>
      <w:r w:rsidRPr="00DB30B5">
        <w:rPr>
          <w:rFonts w:ascii="Times New Roman" w:eastAsia="Times New Roman" w:hAnsi="Times New Roman" w:cs="Traditional Arabic" w:hint="cs"/>
          <w:b/>
          <w:bCs/>
          <w:sz w:val="36"/>
          <w:szCs w:val="36"/>
          <w:rtl/>
          <w:lang w:eastAsia="ar-SA"/>
        </w:rPr>
        <w:t xml:space="preserve">/ </w:t>
      </w:r>
      <w:r w:rsidRPr="00DB30B5">
        <w:rPr>
          <w:rFonts w:ascii="Times New Roman" w:eastAsia="Times New Roman" w:hAnsi="Times New Roman" w:cs="Traditional Arabic" w:hint="cs"/>
          <w:sz w:val="36"/>
          <w:szCs w:val="36"/>
          <w:rtl/>
          <w:lang w:eastAsia="ar-SA"/>
        </w:rPr>
        <w:t>خ</w:t>
      </w:r>
      <w:r w:rsidRPr="00DB30B5">
        <w:rPr>
          <w:rFonts w:ascii="Times New Roman" w:eastAsia="Times New Roman" w:hAnsi="Times New Roman" w:cs="Traditional Arabic"/>
          <w:sz w:val="36"/>
          <w:szCs w:val="36"/>
          <w:rtl/>
          <w:lang w:eastAsia="ar-SA"/>
        </w:rPr>
        <w:t xml:space="preserve">ولة بنت سليمان </w:t>
      </w:r>
      <w:proofErr w:type="gramStart"/>
      <w:r w:rsidRPr="00DB30B5">
        <w:rPr>
          <w:rFonts w:ascii="Times New Roman" w:eastAsia="Times New Roman" w:hAnsi="Times New Roman" w:cs="Traditional Arabic"/>
          <w:sz w:val="36"/>
          <w:szCs w:val="36"/>
          <w:rtl/>
          <w:lang w:eastAsia="ar-SA"/>
        </w:rPr>
        <w:t>الجنوبي</w:t>
      </w:r>
      <w:r w:rsidRPr="00DB30B5">
        <w:rPr>
          <w:rFonts w:ascii="Times New Roman" w:eastAsia="Times New Roman" w:hAnsi="Times New Roman" w:cs="Traditional Arabic" w:hint="cs"/>
          <w:sz w:val="36"/>
          <w:szCs w:val="36"/>
          <w:rtl/>
          <w:lang w:eastAsia="ar-SA"/>
        </w:rPr>
        <w:t>.-</w:t>
      </w:r>
      <w:proofErr w:type="gramEnd"/>
      <w:r w:rsidRPr="00DB30B5">
        <w:rPr>
          <w:rFonts w:ascii="Times New Roman" w:eastAsia="Times New Roman" w:hAnsi="Times New Roman" w:cs="Traditional Arabic" w:hint="cs"/>
          <w:sz w:val="36"/>
          <w:szCs w:val="36"/>
          <w:rtl/>
          <w:lang w:eastAsia="ar-SA"/>
        </w:rPr>
        <w:t xml:space="preserve"> الرياض: جامعة الإمام، 1441 هـ، 2019 م (ماجستير).</w:t>
      </w:r>
    </w:p>
    <w:p w14:paraId="1433E108"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p>
    <w:bookmarkEnd w:id="55"/>
    <w:p w14:paraId="254C9B84"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b/>
          <w:bCs/>
          <w:sz w:val="36"/>
          <w:szCs w:val="36"/>
          <w:rtl/>
          <w:lang w:eastAsia="ar-SA"/>
        </w:rPr>
        <w:t>رمز الماء في القرآن الكريم</w:t>
      </w:r>
      <w:r w:rsidRPr="00DB30B5">
        <w:rPr>
          <w:rFonts w:ascii="Times New Roman" w:eastAsia="Times New Roman" w:hAnsi="Times New Roman" w:cs="Traditional Arabic" w:hint="cs"/>
          <w:b/>
          <w:bCs/>
          <w:sz w:val="36"/>
          <w:szCs w:val="36"/>
          <w:rtl/>
          <w:lang w:eastAsia="ar-SA"/>
        </w:rPr>
        <w:t xml:space="preserve">: دراسة بلاغية دلالية/ </w:t>
      </w:r>
      <w:r w:rsidRPr="00DB30B5">
        <w:rPr>
          <w:rFonts w:ascii="Times New Roman" w:eastAsia="Times New Roman" w:hAnsi="Times New Roman" w:cs="Traditional Arabic" w:hint="cs"/>
          <w:sz w:val="36"/>
          <w:szCs w:val="36"/>
          <w:rtl/>
          <w:lang w:eastAsia="ar-SA"/>
        </w:rPr>
        <w:t xml:space="preserve">حسن سعيد </w:t>
      </w:r>
      <w:proofErr w:type="gramStart"/>
      <w:r w:rsidRPr="00DB30B5">
        <w:rPr>
          <w:rFonts w:ascii="Times New Roman" w:eastAsia="Times New Roman" w:hAnsi="Times New Roman" w:cs="Traditional Arabic" w:hint="cs"/>
          <w:sz w:val="36"/>
          <w:szCs w:val="36"/>
          <w:rtl/>
          <w:lang w:eastAsia="ar-SA"/>
        </w:rPr>
        <w:t>مبروك.-</w:t>
      </w:r>
      <w:proofErr w:type="gramEnd"/>
      <w:r w:rsidRPr="00DB30B5">
        <w:rPr>
          <w:rFonts w:ascii="Times New Roman" w:eastAsia="Times New Roman" w:hAnsi="Times New Roman" w:cs="Traditional Arabic" w:hint="cs"/>
          <w:sz w:val="36"/>
          <w:szCs w:val="36"/>
          <w:rtl/>
          <w:lang w:eastAsia="ar-SA"/>
        </w:rPr>
        <w:t xml:space="preserve"> بني سويف: جامعة بني سويف، 1440 هـ، 2019 م، 346 ص. (ماجستير).</w:t>
      </w:r>
    </w:p>
    <w:p w14:paraId="06F6E5DB"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p>
    <w:p w14:paraId="48CCCDC2" w14:textId="77777777" w:rsidR="00035AD4" w:rsidRPr="00035AD4" w:rsidRDefault="00035AD4" w:rsidP="00035AD4">
      <w:pPr>
        <w:jc w:val="left"/>
        <w:rPr>
          <w:b/>
          <w:bCs/>
          <w:color w:val="FF0000"/>
          <w:rtl/>
        </w:rPr>
      </w:pPr>
      <w:r w:rsidRPr="00035AD4">
        <w:rPr>
          <w:rFonts w:eastAsia="Times New Roman" w:cs="Traditional Arabic" w:hint="eastAsia"/>
          <w:b/>
          <w:bCs/>
          <w:noProof/>
          <w:color w:val="FF0000"/>
          <w:sz w:val="36"/>
          <w:szCs w:val="36"/>
          <w:rtl/>
          <w:lang w:eastAsia="ar-SA"/>
        </w:rPr>
        <w:t>البلاغة</w:t>
      </w:r>
      <w:r w:rsidRPr="00035AD4">
        <w:rPr>
          <w:rFonts w:eastAsia="Times New Roman" w:cs="Traditional Arabic"/>
          <w:b/>
          <w:bCs/>
          <w:noProof/>
          <w:color w:val="FF0000"/>
          <w:sz w:val="36"/>
          <w:szCs w:val="36"/>
          <w:rtl/>
          <w:lang w:eastAsia="ar-SA"/>
        </w:rPr>
        <w:t xml:space="preserve"> </w:t>
      </w:r>
      <w:r w:rsidRPr="00035AD4">
        <w:rPr>
          <w:rFonts w:eastAsia="Times New Roman" w:cs="Traditional Arabic" w:hint="eastAsia"/>
          <w:b/>
          <w:bCs/>
          <w:noProof/>
          <w:color w:val="FF0000"/>
          <w:sz w:val="36"/>
          <w:szCs w:val="36"/>
          <w:rtl/>
          <w:lang w:eastAsia="ar-SA"/>
        </w:rPr>
        <w:t>في</w:t>
      </w:r>
      <w:r w:rsidRPr="00035AD4">
        <w:rPr>
          <w:rFonts w:eastAsia="Times New Roman" w:cs="Traditional Arabic"/>
          <w:b/>
          <w:bCs/>
          <w:noProof/>
          <w:color w:val="FF0000"/>
          <w:sz w:val="36"/>
          <w:szCs w:val="36"/>
          <w:rtl/>
          <w:lang w:eastAsia="ar-SA"/>
        </w:rPr>
        <w:t xml:space="preserve"> </w:t>
      </w:r>
      <w:r w:rsidRPr="00035AD4">
        <w:rPr>
          <w:rFonts w:eastAsia="Times New Roman" w:cs="Traditional Arabic" w:hint="eastAsia"/>
          <w:b/>
          <w:bCs/>
          <w:noProof/>
          <w:color w:val="FF0000"/>
          <w:sz w:val="36"/>
          <w:szCs w:val="36"/>
          <w:rtl/>
          <w:lang w:eastAsia="ar-SA"/>
        </w:rPr>
        <w:t>تفاسير</w:t>
      </w:r>
      <w:r w:rsidRPr="00035AD4">
        <w:rPr>
          <w:rFonts w:eastAsia="Times New Roman" w:cs="Traditional Arabic"/>
          <w:b/>
          <w:bCs/>
          <w:noProof/>
          <w:color w:val="FF0000"/>
          <w:sz w:val="36"/>
          <w:szCs w:val="36"/>
          <w:rtl/>
          <w:lang w:eastAsia="ar-SA"/>
        </w:rPr>
        <w:t xml:space="preserve"> </w:t>
      </w:r>
      <w:r w:rsidRPr="00035AD4">
        <w:rPr>
          <w:rFonts w:eastAsia="Times New Roman" w:cs="Traditional Arabic" w:hint="eastAsia"/>
          <w:b/>
          <w:bCs/>
          <w:noProof/>
          <w:color w:val="FF0000"/>
          <w:sz w:val="36"/>
          <w:szCs w:val="36"/>
          <w:rtl/>
          <w:lang w:eastAsia="ar-SA"/>
        </w:rPr>
        <w:t>معينة</w:t>
      </w:r>
    </w:p>
    <w:p w14:paraId="73FE763F" w14:textId="77777777" w:rsidR="00035AD4" w:rsidRPr="00035AD4" w:rsidRDefault="00035AD4" w:rsidP="00035AD4">
      <w:pPr>
        <w:ind w:left="0" w:firstLine="0"/>
        <w:jc w:val="both"/>
        <w:rPr>
          <w:rFonts w:ascii="Times New Roman" w:eastAsia="Times New Roman" w:hAnsi="Times New Roman" w:cs="Traditional Arabic"/>
          <w:b/>
          <w:bCs/>
          <w:sz w:val="36"/>
          <w:szCs w:val="36"/>
          <w:rtl/>
          <w:lang w:eastAsia="ar-SA"/>
        </w:rPr>
      </w:pPr>
      <w:r w:rsidRPr="00035AD4">
        <w:rPr>
          <w:rFonts w:ascii="Times New Roman" w:eastAsia="Times New Roman" w:hAnsi="Times New Roman" w:cs="Traditional Arabic" w:hint="cs"/>
          <w:b/>
          <w:bCs/>
          <w:sz w:val="36"/>
          <w:szCs w:val="36"/>
          <w:rtl/>
          <w:lang w:eastAsia="ar-SA"/>
        </w:rPr>
        <w:t>أ</w:t>
      </w:r>
      <w:r w:rsidRPr="00035AD4">
        <w:rPr>
          <w:rFonts w:ascii="Times New Roman" w:eastAsia="Times New Roman" w:hAnsi="Times New Roman" w:cs="Traditional Arabic"/>
          <w:b/>
          <w:bCs/>
          <w:sz w:val="36"/>
          <w:szCs w:val="36"/>
          <w:rtl/>
          <w:lang w:eastAsia="ar-SA"/>
        </w:rPr>
        <w:t>ثر نظم القر</w:t>
      </w:r>
      <w:r w:rsidRPr="00035AD4">
        <w:rPr>
          <w:rFonts w:ascii="Times New Roman" w:eastAsia="Times New Roman" w:hAnsi="Times New Roman" w:cs="Traditional Arabic" w:hint="cs"/>
          <w:b/>
          <w:bCs/>
          <w:sz w:val="36"/>
          <w:szCs w:val="36"/>
          <w:rtl/>
          <w:lang w:eastAsia="ar-SA"/>
        </w:rPr>
        <w:t>آ</w:t>
      </w:r>
      <w:r w:rsidRPr="00035AD4">
        <w:rPr>
          <w:rFonts w:ascii="Times New Roman" w:eastAsia="Times New Roman" w:hAnsi="Times New Roman" w:cs="Traditional Arabic"/>
          <w:b/>
          <w:bCs/>
          <w:sz w:val="36"/>
          <w:szCs w:val="36"/>
          <w:rtl/>
          <w:lang w:eastAsia="ar-SA"/>
        </w:rPr>
        <w:t>ن ف</w:t>
      </w:r>
      <w:r w:rsidRPr="00035AD4">
        <w:rPr>
          <w:rFonts w:ascii="Times New Roman" w:eastAsia="Times New Roman" w:hAnsi="Times New Roman" w:cs="Traditional Arabic" w:hint="cs"/>
          <w:b/>
          <w:bCs/>
          <w:sz w:val="36"/>
          <w:szCs w:val="36"/>
          <w:rtl/>
          <w:lang w:eastAsia="ar-SA"/>
        </w:rPr>
        <w:t>ي</w:t>
      </w:r>
      <w:r w:rsidRPr="00035AD4">
        <w:rPr>
          <w:rFonts w:ascii="Times New Roman" w:eastAsia="Times New Roman" w:hAnsi="Times New Roman" w:cs="Traditional Arabic"/>
          <w:b/>
          <w:bCs/>
          <w:sz w:val="36"/>
          <w:szCs w:val="36"/>
          <w:rtl/>
          <w:lang w:eastAsia="ar-SA"/>
        </w:rPr>
        <w:t xml:space="preserve"> تفسير </w:t>
      </w:r>
      <w:r w:rsidRPr="00035AD4">
        <w:rPr>
          <w:rFonts w:ascii="Times New Roman" w:eastAsia="Times New Roman" w:hAnsi="Times New Roman" w:cs="Traditional Arabic" w:hint="cs"/>
          <w:b/>
          <w:bCs/>
          <w:sz w:val="36"/>
          <w:szCs w:val="36"/>
          <w:rtl/>
          <w:lang w:eastAsia="ar-SA"/>
        </w:rPr>
        <w:t>أبي</w:t>
      </w:r>
      <w:r w:rsidRPr="00035AD4">
        <w:rPr>
          <w:rFonts w:ascii="Times New Roman" w:eastAsia="Times New Roman" w:hAnsi="Times New Roman" w:cs="Traditional Arabic"/>
          <w:b/>
          <w:bCs/>
          <w:sz w:val="36"/>
          <w:szCs w:val="36"/>
          <w:rtl/>
          <w:lang w:eastAsia="ar-SA"/>
        </w:rPr>
        <w:t xml:space="preserve"> السعود</w:t>
      </w:r>
      <w:r w:rsidRPr="00035AD4">
        <w:rPr>
          <w:rFonts w:ascii="Times New Roman" w:eastAsia="Times New Roman" w:hAnsi="Times New Roman" w:cs="Traditional Arabic" w:hint="cs"/>
          <w:b/>
          <w:bCs/>
          <w:sz w:val="36"/>
          <w:szCs w:val="36"/>
          <w:rtl/>
          <w:lang w:eastAsia="ar-SA"/>
        </w:rPr>
        <w:t xml:space="preserve"> </w:t>
      </w:r>
      <w:r w:rsidRPr="00035AD4">
        <w:rPr>
          <w:rFonts w:ascii="Times New Roman" w:eastAsia="Times New Roman" w:hAnsi="Times New Roman" w:cs="Traditional Arabic"/>
          <w:b/>
          <w:bCs/>
          <w:sz w:val="36"/>
          <w:szCs w:val="36"/>
          <w:rtl/>
          <w:lang w:eastAsia="ar-SA"/>
        </w:rPr>
        <w:t>(ت</w:t>
      </w:r>
      <w:r w:rsidRPr="00035AD4">
        <w:rPr>
          <w:rFonts w:ascii="Times New Roman" w:eastAsia="Times New Roman" w:hAnsi="Times New Roman" w:cs="Traditional Arabic" w:hint="cs"/>
          <w:b/>
          <w:bCs/>
          <w:sz w:val="36"/>
          <w:szCs w:val="36"/>
          <w:rtl/>
          <w:lang w:eastAsia="ar-SA"/>
        </w:rPr>
        <w:t xml:space="preserve"> </w:t>
      </w:r>
      <w:r w:rsidRPr="00035AD4">
        <w:rPr>
          <w:rFonts w:ascii="Times New Roman" w:eastAsia="Times New Roman" w:hAnsi="Times New Roman" w:cs="Traditional Arabic"/>
          <w:b/>
          <w:bCs/>
          <w:sz w:val="36"/>
          <w:szCs w:val="36"/>
          <w:rtl/>
          <w:lang w:eastAsia="ar-SA"/>
        </w:rPr>
        <w:t>983</w:t>
      </w:r>
      <w:r w:rsidRPr="00035AD4">
        <w:rPr>
          <w:rFonts w:ascii="Times New Roman" w:eastAsia="Times New Roman" w:hAnsi="Times New Roman" w:cs="Traditional Arabic" w:hint="cs"/>
          <w:b/>
          <w:bCs/>
          <w:sz w:val="36"/>
          <w:szCs w:val="36"/>
          <w:rtl/>
          <w:lang w:eastAsia="ar-SA"/>
        </w:rPr>
        <w:t xml:space="preserve"> </w:t>
      </w:r>
      <w:r w:rsidRPr="00035AD4">
        <w:rPr>
          <w:rFonts w:ascii="Times New Roman" w:eastAsia="Times New Roman" w:hAnsi="Times New Roman" w:cs="Traditional Arabic"/>
          <w:b/>
          <w:bCs/>
          <w:sz w:val="36"/>
          <w:szCs w:val="36"/>
          <w:rtl/>
          <w:lang w:eastAsia="ar-SA"/>
        </w:rPr>
        <w:t>هـ)</w:t>
      </w:r>
      <w:r w:rsidRPr="00035AD4">
        <w:rPr>
          <w:rFonts w:ascii="Times New Roman" w:eastAsia="Times New Roman" w:hAnsi="Times New Roman" w:cs="Traditional Arabic" w:hint="cs"/>
          <w:b/>
          <w:bCs/>
          <w:sz w:val="36"/>
          <w:szCs w:val="36"/>
          <w:rtl/>
          <w:lang w:eastAsia="ar-SA"/>
        </w:rPr>
        <w:t xml:space="preserve">. </w:t>
      </w:r>
    </w:p>
    <w:p w14:paraId="040B48E0"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r w:rsidRPr="00035AD4">
        <w:rPr>
          <w:rFonts w:ascii="Times New Roman" w:eastAsia="Times New Roman" w:hAnsi="Times New Roman" w:cs="Traditional Arabic"/>
          <w:sz w:val="36"/>
          <w:szCs w:val="36"/>
          <w:rtl/>
          <w:lang w:eastAsia="ar-SA"/>
        </w:rPr>
        <w:t>دراس</w:t>
      </w:r>
      <w:r w:rsidRPr="00035AD4">
        <w:rPr>
          <w:rFonts w:ascii="Times New Roman" w:eastAsia="Times New Roman" w:hAnsi="Times New Roman" w:cs="Traditional Arabic" w:hint="cs"/>
          <w:sz w:val="36"/>
          <w:szCs w:val="36"/>
          <w:rtl/>
          <w:lang w:eastAsia="ar-SA"/>
        </w:rPr>
        <w:t>ته في جامعة الأزهر بالقاهرة، 1438 هـ...</w:t>
      </w:r>
    </w:p>
    <w:p w14:paraId="3FF761C3" w14:textId="77777777" w:rsidR="00035AD4" w:rsidRPr="00035AD4" w:rsidRDefault="00035AD4" w:rsidP="00035AD4">
      <w:pPr>
        <w:ind w:left="0" w:firstLine="0"/>
        <w:jc w:val="both"/>
        <w:rPr>
          <w:rFonts w:ascii="Times New Roman" w:eastAsia="Times New Roman" w:hAnsi="Times New Roman" w:cs="Traditional Arabic"/>
          <w:b/>
          <w:bCs/>
          <w:sz w:val="36"/>
          <w:szCs w:val="36"/>
          <w:rtl/>
          <w:lang w:eastAsia="ar-SA"/>
        </w:rPr>
      </w:pPr>
    </w:p>
    <w:p w14:paraId="106E4C03"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r w:rsidRPr="00035AD4">
        <w:rPr>
          <w:rFonts w:ascii="Times New Roman" w:eastAsia="Times New Roman" w:hAnsi="Times New Roman" w:cs="Traditional Arabic" w:hint="cs"/>
          <w:b/>
          <w:bCs/>
          <w:sz w:val="36"/>
          <w:szCs w:val="36"/>
          <w:rtl/>
          <w:lang w:eastAsia="ar-SA"/>
        </w:rPr>
        <w:t>ا</w:t>
      </w:r>
      <w:r w:rsidRPr="00035AD4">
        <w:rPr>
          <w:rFonts w:ascii="Times New Roman" w:eastAsia="Times New Roman" w:hAnsi="Times New Roman" w:cs="Traditional Arabic"/>
          <w:b/>
          <w:bCs/>
          <w:sz w:val="36"/>
          <w:szCs w:val="36"/>
          <w:rtl/>
          <w:lang w:eastAsia="ar-SA"/>
        </w:rPr>
        <w:t>لبلاغة القرآنية في تفسير ابن باديس: دراسة وتقويماً</w:t>
      </w:r>
      <w:r w:rsidRPr="00035AD4">
        <w:rPr>
          <w:rFonts w:ascii="Times New Roman" w:eastAsia="Times New Roman" w:hAnsi="Times New Roman" w:cs="Traditional Arabic" w:hint="cs"/>
          <w:b/>
          <w:bCs/>
          <w:sz w:val="36"/>
          <w:szCs w:val="36"/>
          <w:rtl/>
          <w:lang w:eastAsia="ar-SA"/>
        </w:rPr>
        <w:t>/</w:t>
      </w:r>
      <w:r w:rsidRPr="00035AD4">
        <w:rPr>
          <w:rFonts w:ascii="Times New Roman" w:eastAsia="Times New Roman" w:hAnsi="Times New Roman" w:cs="Traditional Arabic"/>
          <w:b/>
          <w:bCs/>
          <w:sz w:val="36"/>
          <w:szCs w:val="36"/>
          <w:rtl/>
          <w:lang w:eastAsia="ar-SA"/>
        </w:rPr>
        <w:t xml:space="preserve"> </w:t>
      </w:r>
      <w:r w:rsidRPr="00035AD4">
        <w:rPr>
          <w:rFonts w:ascii="Times New Roman" w:eastAsia="Times New Roman" w:hAnsi="Times New Roman" w:cs="Traditional Arabic"/>
          <w:sz w:val="36"/>
          <w:szCs w:val="36"/>
          <w:rtl/>
          <w:lang w:eastAsia="ar-SA"/>
        </w:rPr>
        <w:t xml:space="preserve">حصة بنت صالح </w:t>
      </w:r>
      <w:proofErr w:type="gramStart"/>
      <w:r w:rsidRPr="00035AD4">
        <w:rPr>
          <w:rFonts w:ascii="Times New Roman" w:eastAsia="Times New Roman" w:hAnsi="Times New Roman" w:cs="Traditional Arabic"/>
          <w:sz w:val="36"/>
          <w:szCs w:val="36"/>
          <w:rtl/>
          <w:lang w:eastAsia="ar-SA"/>
        </w:rPr>
        <w:t>المحيميد</w:t>
      </w:r>
      <w:r w:rsidRPr="00035AD4">
        <w:rPr>
          <w:rFonts w:ascii="Times New Roman" w:eastAsia="Times New Roman" w:hAnsi="Times New Roman" w:cs="Traditional Arabic" w:hint="cs"/>
          <w:sz w:val="36"/>
          <w:szCs w:val="36"/>
          <w:rtl/>
          <w:lang w:eastAsia="ar-SA"/>
        </w:rPr>
        <w:t>.-</w:t>
      </w:r>
      <w:proofErr w:type="gramEnd"/>
      <w:r w:rsidRPr="00035AD4">
        <w:rPr>
          <w:rFonts w:ascii="Times New Roman" w:eastAsia="Times New Roman" w:hAnsi="Times New Roman" w:cs="Traditional Arabic" w:hint="cs"/>
          <w:sz w:val="36"/>
          <w:szCs w:val="36"/>
          <w:rtl/>
          <w:lang w:eastAsia="ar-SA"/>
        </w:rPr>
        <w:t xml:space="preserve"> الرياض: جامعة الإمام، 1441 هـ، 2019 م (ماجستير).</w:t>
      </w:r>
    </w:p>
    <w:p w14:paraId="7266BE38"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p>
    <w:p w14:paraId="6A9C4DD9" w14:textId="77777777" w:rsidR="00035AD4" w:rsidRPr="00035AD4" w:rsidRDefault="00035AD4" w:rsidP="00035AD4">
      <w:pPr>
        <w:ind w:left="0" w:firstLine="0"/>
        <w:jc w:val="left"/>
        <w:rPr>
          <w:rFonts w:cs="Traditional Arabic"/>
          <w:sz w:val="36"/>
          <w:szCs w:val="36"/>
          <w:rtl/>
        </w:rPr>
      </w:pPr>
      <w:r w:rsidRPr="00035AD4">
        <w:rPr>
          <w:rFonts w:ascii="Calibri" w:eastAsia="Calibri" w:hAnsi="Calibri" w:cs="Traditional Arabic" w:hint="cs"/>
          <w:b/>
          <w:bCs/>
          <w:sz w:val="36"/>
          <w:szCs w:val="36"/>
          <w:rtl/>
        </w:rPr>
        <w:t xml:space="preserve">البيان القرآني في تفسير "أَولَى ما قيل في آيات التنزيل" لرشيد الخطيب الموصلي (ت 1400 </w:t>
      </w:r>
      <w:proofErr w:type="gramStart"/>
      <w:r w:rsidRPr="00035AD4">
        <w:rPr>
          <w:rFonts w:ascii="Calibri" w:eastAsia="Calibri" w:hAnsi="Calibri" w:cs="Traditional Arabic" w:hint="cs"/>
          <w:b/>
          <w:bCs/>
          <w:sz w:val="36"/>
          <w:szCs w:val="36"/>
          <w:rtl/>
        </w:rPr>
        <w:t>هـ)</w:t>
      </w:r>
      <w:r w:rsidRPr="00035AD4">
        <w:rPr>
          <w:rFonts w:ascii="Calibri" w:eastAsia="Calibri" w:hAnsi="Calibri" w:cs="Traditional Arabic" w:hint="cs"/>
          <w:sz w:val="36"/>
          <w:szCs w:val="36"/>
          <w:rtl/>
        </w:rPr>
        <w:t>/</w:t>
      </w:r>
      <w:proofErr w:type="gramEnd"/>
      <w:r w:rsidRPr="00035AD4">
        <w:rPr>
          <w:rFonts w:ascii="Calibri" w:eastAsia="Calibri" w:hAnsi="Calibri" w:cs="Traditional Arabic" w:hint="cs"/>
          <w:sz w:val="36"/>
          <w:szCs w:val="36"/>
          <w:rtl/>
        </w:rPr>
        <w:t xml:space="preserve"> عقيد خالد العزاوي.- </w:t>
      </w:r>
      <w:r w:rsidRPr="00035AD4">
        <w:rPr>
          <w:rFonts w:cs="Traditional Arabic" w:hint="cs"/>
          <w:sz w:val="36"/>
          <w:szCs w:val="36"/>
          <w:rtl/>
        </w:rPr>
        <w:t>دمشق: دار العصماء، 1440 هـ، 2019 م.</w:t>
      </w:r>
    </w:p>
    <w:p w14:paraId="09636011" w14:textId="77777777" w:rsidR="00035AD4" w:rsidRPr="00035AD4" w:rsidRDefault="00035AD4" w:rsidP="00035AD4">
      <w:pPr>
        <w:ind w:left="0" w:firstLine="0"/>
        <w:jc w:val="both"/>
        <w:rPr>
          <w:rFonts w:ascii="Calibri" w:eastAsia="Calibri" w:hAnsi="Calibri" w:cs="Traditional Arabic"/>
          <w:sz w:val="36"/>
          <w:szCs w:val="36"/>
          <w:rtl/>
        </w:rPr>
      </w:pPr>
    </w:p>
    <w:p w14:paraId="446924AC" w14:textId="77777777" w:rsidR="00035AD4" w:rsidRPr="00035AD4" w:rsidRDefault="00035AD4" w:rsidP="00035AD4">
      <w:pPr>
        <w:ind w:left="0" w:firstLine="0"/>
        <w:jc w:val="both"/>
        <w:rPr>
          <w:rFonts w:cs="Traditional Arabic"/>
          <w:sz w:val="36"/>
          <w:szCs w:val="36"/>
          <w:rtl/>
        </w:rPr>
      </w:pPr>
      <w:r w:rsidRPr="00035AD4">
        <w:rPr>
          <w:rFonts w:cs="Traditional Arabic"/>
          <w:b/>
          <w:bCs/>
          <w:sz w:val="36"/>
          <w:szCs w:val="36"/>
          <w:rtl/>
        </w:rPr>
        <w:t>التصوير البيان</w:t>
      </w:r>
      <w:r w:rsidRPr="00035AD4">
        <w:rPr>
          <w:rFonts w:cs="Traditional Arabic" w:hint="cs"/>
          <w:b/>
          <w:bCs/>
          <w:sz w:val="36"/>
          <w:szCs w:val="36"/>
          <w:rtl/>
        </w:rPr>
        <w:t>ي</w:t>
      </w:r>
      <w:r w:rsidRPr="00035AD4">
        <w:rPr>
          <w:rFonts w:cs="Traditional Arabic"/>
          <w:b/>
          <w:bCs/>
          <w:sz w:val="36"/>
          <w:szCs w:val="36"/>
          <w:rtl/>
        </w:rPr>
        <w:t xml:space="preserve"> ف</w:t>
      </w:r>
      <w:r w:rsidRPr="00035AD4">
        <w:rPr>
          <w:rFonts w:cs="Traditional Arabic" w:hint="cs"/>
          <w:b/>
          <w:bCs/>
          <w:sz w:val="36"/>
          <w:szCs w:val="36"/>
          <w:rtl/>
        </w:rPr>
        <w:t>ي</w:t>
      </w:r>
      <w:r w:rsidRPr="00035AD4">
        <w:rPr>
          <w:rFonts w:cs="Traditional Arabic"/>
          <w:b/>
          <w:bCs/>
          <w:sz w:val="36"/>
          <w:szCs w:val="36"/>
          <w:rtl/>
        </w:rPr>
        <w:t xml:space="preserve"> حاشية القونو</w:t>
      </w:r>
      <w:r w:rsidRPr="00035AD4">
        <w:rPr>
          <w:rFonts w:cs="Traditional Arabic" w:hint="cs"/>
          <w:b/>
          <w:bCs/>
          <w:sz w:val="36"/>
          <w:szCs w:val="36"/>
          <w:rtl/>
        </w:rPr>
        <w:t>ي</w:t>
      </w:r>
      <w:r w:rsidRPr="00035AD4">
        <w:rPr>
          <w:rFonts w:cs="Traditional Arabic"/>
          <w:b/>
          <w:bCs/>
          <w:sz w:val="36"/>
          <w:szCs w:val="36"/>
          <w:rtl/>
        </w:rPr>
        <w:t xml:space="preserve"> على تفسير البيضاو</w:t>
      </w:r>
      <w:r w:rsidRPr="00035AD4">
        <w:rPr>
          <w:rFonts w:cs="Traditional Arabic" w:hint="cs"/>
          <w:b/>
          <w:bCs/>
          <w:sz w:val="36"/>
          <w:szCs w:val="36"/>
          <w:rtl/>
        </w:rPr>
        <w:t>ي:</w:t>
      </w:r>
      <w:r w:rsidRPr="00035AD4">
        <w:rPr>
          <w:rFonts w:cs="Traditional Arabic"/>
          <w:b/>
          <w:bCs/>
          <w:sz w:val="36"/>
          <w:szCs w:val="36"/>
          <w:rtl/>
        </w:rPr>
        <w:t xml:space="preserve"> دراسة بلاغية تحليلية</w:t>
      </w:r>
      <w:r w:rsidRPr="00035AD4">
        <w:rPr>
          <w:rFonts w:cs="Traditional Arabic" w:hint="cs"/>
          <w:b/>
          <w:bCs/>
          <w:sz w:val="36"/>
          <w:szCs w:val="36"/>
          <w:rtl/>
        </w:rPr>
        <w:t xml:space="preserve">/ </w:t>
      </w:r>
      <w:r w:rsidRPr="00035AD4">
        <w:rPr>
          <w:rFonts w:cs="Traditional Arabic" w:hint="cs"/>
          <w:sz w:val="36"/>
          <w:szCs w:val="36"/>
          <w:rtl/>
        </w:rPr>
        <w:t xml:space="preserve">مظهر حامد </w:t>
      </w:r>
      <w:proofErr w:type="gramStart"/>
      <w:r w:rsidRPr="00035AD4">
        <w:rPr>
          <w:rFonts w:cs="Traditional Arabic" w:hint="cs"/>
          <w:sz w:val="36"/>
          <w:szCs w:val="36"/>
          <w:rtl/>
        </w:rPr>
        <w:t>خليل.-</w:t>
      </w:r>
      <w:proofErr w:type="gramEnd"/>
      <w:r w:rsidRPr="00035AD4">
        <w:rPr>
          <w:rFonts w:cs="Traditional Arabic" w:hint="cs"/>
          <w:b/>
          <w:bCs/>
          <w:sz w:val="36"/>
          <w:szCs w:val="36"/>
          <w:rtl/>
        </w:rPr>
        <w:t xml:space="preserve"> </w:t>
      </w:r>
      <w:r w:rsidRPr="00035AD4">
        <w:rPr>
          <w:rFonts w:cs="Traditional Arabic" w:hint="cs"/>
          <w:sz w:val="36"/>
          <w:szCs w:val="36"/>
          <w:rtl/>
        </w:rPr>
        <w:t>القاهرة: جامعة الأزهر، 1439 هـ، 2017 م (دكتوراه).</w:t>
      </w:r>
    </w:p>
    <w:p w14:paraId="10B0B2AE" w14:textId="77777777" w:rsidR="00035AD4" w:rsidRPr="00035AD4" w:rsidRDefault="00035AD4" w:rsidP="00035AD4">
      <w:pPr>
        <w:ind w:left="0" w:firstLine="0"/>
        <w:jc w:val="both"/>
        <w:rPr>
          <w:rFonts w:cs="Traditional Arabic"/>
          <w:sz w:val="36"/>
          <w:szCs w:val="36"/>
          <w:rtl/>
        </w:rPr>
      </w:pPr>
    </w:p>
    <w:p w14:paraId="65C368AB"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r w:rsidRPr="00035AD4">
        <w:rPr>
          <w:rFonts w:ascii="Times New Roman" w:eastAsia="Times New Roman" w:hAnsi="Times New Roman" w:cs="Traditional Arabic"/>
          <w:b/>
          <w:bCs/>
          <w:sz w:val="36"/>
          <w:szCs w:val="36"/>
          <w:rtl/>
          <w:lang w:eastAsia="ar-SA"/>
        </w:rPr>
        <w:t>الطاهر بن عاشور وجهوده البلاغية في ضوء تفسيره التحرير والتنوير</w:t>
      </w:r>
      <w:r w:rsidRPr="00035AD4">
        <w:rPr>
          <w:rFonts w:ascii="Times New Roman" w:eastAsia="Times New Roman" w:hAnsi="Times New Roman" w:cs="Traditional Arabic" w:hint="cs"/>
          <w:b/>
          <w:bCs/>
          <w:sz w:val="36"/>
          <w:szCs w:val="36"/>
          <w:rtl/>
          <w:lang w:eastAsia="ar-SA"/>
        </w:rPr>
        <w:t>:</w:t>
      </w:r>
      <w:r w:rsidRPr="00035AD4">
        <w:rPr>
          <w:rFonts w:ascii="Times New Roman" w:eastAsia="Times New Roman" w:hAnsi="Times New Roman" w:cs="Traditional Arabic"/>
          <w:b/>
          <w:bCs/>
          <w:sz w:val="36"/>
          <w:szCs w:val="36"/>
          <w:rtl/>
          <w:lang w:eastAsia="ar-SA"/>
        </w:rPr>
        <w:t xml:space="preserve"> المعاني والبديع</w:t>
      </w:r>
      <w:r w:rsidRPr="00035AD4">
        <w:rPr>
          <w:rFonts w:ascii="Times New Roman" w:eastAsia="Times New Roman" w:hAnsi="Times New Roman" w:cs="Traditional Arabic" w:hint="cs"/>
          <w:sz w:val="36"/>
          <w:szCs w:val="36"/>
          <w:rtl/>
          <w:lang w:eastAsia="ar-SA"/>
        </w:rPr>
        <w:t>/</w:t>
      </w:r>
      <w:r w:rsidRPr="00035AD4">
        <w:rPr>
          <w:rFonts w:ascii="Times New Roman" w:eastAsia="Times New Roman" w:hAnsi="Times New Roman" w:cs="Traditional Arabic"/>
          <w:sz w:val="36"/>
          <w:szCs w:val="36"/>
          <w:rtl/>
          <w:lang w:eastAsia="ar-SA"/>
        </w:rPr>
        <w:t xml:space="preserve"> راني</w:t>
      </w:r>
      <w:r w:rsidRPr="00035AD4">
        <w:rPr>
          <w:rFonts w:ascii="Times New Roman" w:eastAsia="Times New Roman" w:hAnsi="Times New Roman" w:cs="Traditional Arabic" w:hint="cs"/>
          <w:sz w:val="36"/>
          <w:szCs w:val="36"/>
          <w:rtl/>
          <w:lang w:eastAsia="ar-SA"/>
        </w:rPr>
        <w:t>ة</w:t>
      </w:r>
      <w:r w:rsidRPr="00035AD4">
        <w:rPr>
          <w:rFonts w:ascii="Times New Roman" w:eastAsia="Times New Roman" w:hAnsi="Times New Roman" w:cs="Traditional Arabic"/>
          <w:sz w:val="36"/>
          <w:szCs w:val="36"/>
          <w:rtl/>
          <w:lang w:eastAsia="ar-SA"/>
        </w:rPr>
        <w:t xml:space="preserve"> </w:t>
      </w:r>
      <w:r w:rsidRPr="00035AD4">
        <w:rPr>
          <w:rFonts w:ascii="Times New Roman" w:eastAsia="Times New Roman" w:hAnsi="Times New Roman" w:cs="Traditional Arabic" w:hint="cs"/>
          <w:sz w:val="36"/>
          <w:szCs w:val="36"/>
          <w:rtl/>
          <w:lang w:eastAsia="ar-SA"/>
        </w:rPr>
        <w:t xml:space="preserve">جهاد </w:t>
      </w:r>
      <w:proofErr w:type="gramStart"/>
      <w:r w:rsidRPr="00035AD4">
        <w:rPr>
          <w:rFonts w:ascii="Times New Roman" w:eastAsia="Times New Roman" w:hAnsi="Times New Roman" w:cs="Traditional Arabic"/>
          <w:sz w:val="36"/>
          <w:szCs w:val="36"/>
          <w:rtl/>
          <w:lang w:eastAsia="ar-SA"/>
        </w:rPr>
        <w:t>الشوبكي</w:t>
      </w:r>
      <w:r w:rsidRPr="00035AD4">
        <w:rPr>
          <w:rFonts w:ascii="Times New Roman" w:eastAsia="Times New Roman" w:hAnsi="Times New Roman" w:cs="Traditional Arabic" w:hint="cs"/>
          <w:sz w:val="36"/>
          <w:szCs w:val="36"/>
          <w:rtl/>
          <w:lang w:eastAsia="ar-SA"/>
        </w:rPr>
        <w:t>.-</w:t>
      </w:r>
      <w:proofErr w:type="gramEnd"/>
      <w:r w:rsidRPr="00035AD4">
        <w:rPr>
          <w:rFonts w:ascii="Times New Roman" w:eastAsia="Times New Roman" w:hAnsi="Times New Roman" w:cs="Traditional Arabic" w:hint="cs"/>
          <w:sz w:val="36"/>
          <w:szCs w:val="36"/>
          <w:rtl/>
          <w:lang w:eastAsia="ar-SA"/>
        </w:rPr>
        <w:t xml:space="preserve"> بيروت: دار المقتبس، 1441 هـ، 2019 م.</w:t>
      </w:r>
    </w:p>
    <w:p w14:paraId="14934F73"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p>
    <w:p w14:paraId="725BB4C2"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r w:rsidRPr="00035AD4">
        <w:rPr>
          <w:rFonts w:ascii="Times New Roman" w:eastAsia="Times New Roman" w:hAnsi="Times New Roman" w:cs="Traditional Arabic" w:hint="cs"/>
          <w:b/>
          <w:bCs/>
          <w:sz w:val="36"/>
          <w:szCs w:val="36"/>
          <w:rtl/>
          <w:lang w:eastAsia="ar-SA"/>
        </w:rPr>
        <w:t xml:space="preserve">المصطلح البلاغي في تفسير التحرير والتنوير مفهومًا تطبيقًا وإجراء/ </w:t>
      </w:r>
      <w:r w:rsidRPr="00035AD4">
        <w:rPr>
          <w:rFonts w:ascii="Times New Roman" w:eastAsia="Times New Roman" w:hAnsi="Times New Roman" w:cs="Traditional Arabic" w:hint="cs"/>
          <w:sz w:val="36"/>
          <w:szCs w:val="36"/>
          <w:rtl/>
          <w:lang w:eastAsia="ar-SA"/>
        </w:rPr>
        <w:t xml:space="preserve">مراد </w:t>
      </w:r>
      <w:proofErr w:type="gramStart"/>
      <w:r w:rsidRPr="00035AD4">
        <w:rPr>
          <w:rFonts w:ascii="Times New Roman" w:eastAsia="Times New Roman" w:hAnsi="Times New Roman" w:cs="Traditional Arabic" w:hint="cs"/>
          <w:sz w:val="36"/>
          <w:szCs w:val="36"/>
          <w:rtl/>
          <w:lang w:eastAsia="ar-SA"/>
        </w:rPr>
        <w:t>مزعاش.-</w:t>
      </w:r>
      <w:proofErr w:type="gramEnd"/>
      <w:r w:rsidRPr="00035AD4">
        <w:rPr>
          <w:rFonts w:ascii="Times New Roman" w:eastAsia="Times New Roman" w:hAnsi="Times New Roman" w:cs="Traditional Arabic" w:hint="cs"/>
          <w:sz w:val="36"/>
          <w:szCs w:val="36"/>
          <w:rtl/>
          <w:lang w:eastAsia="ar-SA"/>
        </w:rPr>
        <w:t xml:space="preserve"> عمّان: دار الأيام، 1439 هـ، 2018 م.</w:t>
      </w:r>
    </w:p>
    <w:p w14:paraId="43326957" w14:textId="77777777" w:rsidR="00035AD4" w:rsidRPr="00035AD4" w:rsidRDefault="00035AD4" w:rsidP="00035AD4">
      <w:pPr>
        <w:ind w:left="0" w:firstLine="0"/>
        <w:jc w:val="both"/>
        <w:rPr>
          <w:rFonts w:ascii="Times New Roman" w:eastAsia="Times New Roman" w:hAnsi="Times New Roman" w:cs="Traditional Arabic"/>
          <w:b/>
          <w:bCs/>
          <w:sz w:val="36"/>
          <w:szCs w:val="36"/>
          <w:rtl/>
          <w:lang w:eastAsia="ar-SA"/>
        </w:rPr>
      </w:pPr>
    </w:p>
    <w:p w14:paraId="63B4994D" w14:textId="77777777" w:rsidR="005723DC" w:rsidRDefault="005723DC" w:rsidP="00035AD4">
      <w:pPr>
        <w:jc w:val="left"/>
        <w:rPr>
          <w:rFonts w:eastAsia="Times New Roman" w:cs="Traditional Arabic"/>
          <w:b/>
          <w:bCs/>
          <w:noProof/>
          <w:color w:val="FF0000"/>
          <w:sz w:val="36"/>
          <w:szCs w:val="36"/>
          <w:rtl/>
          <w:lang w:eastAsia="ar-SA"/>
        </w:rPr>
      </w:pPr>
    </w:p>
    <w:p w14:paraId="59FECCC1" w14:textId="77777777" w:rsidR="005723DC" w:rsidRDefault="005723DC" w:rsidP="00035AD4">
      <w:pPr>
        <w:jc w:val="left"/>
        <w:rPr>
          <w:rFonts w:eastAsia="Times New Roman" w:cs="Traditional Arabic"/>
          <w:b/>
          <w:bCs/>
          <w:noProof/>
          <w:color w:val="FF0000"/>
          <w:sz w:val="36"/>
          <w:szCs w:val="36"/>
          <w:rtl/>
          <w:lang w:eastAsia="ar-SA"/>
        </w:rPr>
      </w:pPr>
    </w:p>
    <w:p w14:paraId="257B5608" w14:textId="226A1044" w:rsidR="00035AD4" w:rsidRPr="00035AD4" w:rsidRDefault="00035AD4" w:rsidP="00035AD4">
      <w:pPr>
        <w:jc w:val="left"/>
        <w:rPr>
          <w:b/>
          <w:bCs/>
          <w:color w:val="FF0000"/>
          <w:rtl/>
        </w:rPr>
      </w:pPr>
      <w:r w:rsidRPr="00035AD4">
        <w:rPr>
          <w:rFonts w:eastAsia="Times New Roman" w:cs="Traditional Arabic" w:hint="eastAsia"/>
          <w:b/>
          <w:bCs/>
          <w:noProof/>
          <w:color w:val="FF0000"/>
          <w:sz w:val="36"/>
          <w:szCs w:val="36"/>
          <w:rtl/>
          <w:lang w:eastAsia="ar-SA"/>
        </w:rPr>
        <w:lastRenderedPageBreak/>
        <w:t>الإعجاز</w:t>
      </w:r>
      <w:r w:rsidRPr="00035AD4">
        <w:rPr>
          <w:rFonts w:eastAsia="Times New Roman" w:cs="Traditional Arabic"/>
          <w:b/>
          <w:bCs/>
          <w:noProof/>
          <w:color w:val="FF0000"/>
          <w:sz w:val="36"/>
          <w:szCs w:val="36"/>
          <w:rtl/>
          <w:lang w:eastAsia="ar-SA"/>
        </w:rPr>
        <w:t xml:space="preserve"> </w:t>
      </w:r>
      <w:r w:rsidRPr="00035AD4">
        <w:rPr>
          <w:rFonts w:eastAsia="Times New Roman" w:cs="Traditional Arabic" w:hint="eastAsia"/>
          <w:b/>
          <w:bCs/>
          <w:noProof/>
          <w:color w:val="FF0000"/>
          <w:sz w:val="36"/>
          <w:szCs w:val="36"/>
          <w:rtl/>
          <w:lang w:eastAsia="ar-SA"/>
        </w:rPr>
        <w:t>البلاغي</w:t>
      </w:r>
    </w:p>
    <w:p w14:paraId="07A03A57"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bookmarkStart w:id="56" w:name="_Hlk34243389"/>
      <w:r w:rsidRPr="00035AD4">
        <w:rPr>
          <w:rFonts w:ascii="Times New Roman" w:eastAsia="Times New Roman" w:hAnsi="Times New Roman" w:cs="Traditional Arabic" w:hint="cs"/>
          <w:b/>
          <w:bCs/>
          <w:sz w:val="36"/>
          <w:szCs w:val="36"/>
          <w:rtl/>
          <w:lang w:eastAsia="ar-SA"/>
        </w:rPr>
        <w:t xml:space="preserve">الإعجاز بالنظم والإعجاز بالمباينة والاختلاف: الماء بين القرآن والشعر الجاهلي: امرؤ القيس زهير والنابغة والأعشى أنموذجًا/ </w:t>
      </w:r>
      <w:r w:rsidRPr="00035AD4">
        <w:rPr>
          <w:rFonts w:ascii="Times New Roman" w:eastAsia="Times New Roman" w:hAnsi="Times New Roman" w:cs="Traditional Arabic" w:hint="cs"/>
          <w:sz w:val="36"/>
          <w:szCs w:val="36"/>
          <w:rtl/>
          <w:lang w:eastAsia="ar-SA"/>
        </w:rPr>
        <w:t xml:space="preserve">عادل حسني </w:t>
      </w:r>
      <w:proofErr w:type="gramStart"/>
      <w:r w:rsidRPr="00035AD4">
        <w:rPr>
          <w:rFonts w:ascii="Times New Roman" w:eastAsia="Times New Roman" w:hAnsi="Times New Roman" w:cs="Traditional Arabic" w:hint="cs"/>
          <w:sz w:val="36"/>
          <w:szCs w:val="36"/>
          <w:rtl/>
          <w:lang w:eastAsia="ar-SA"/>
        </w:rPr>
        <w:t>يوسف.-</w:t>
      </w:r>
      <w:proofErr w:type="gramEnd"/>
      <w:r w:rsidRPr="00035AD4">
        <w:rPr>
          <w:rFonts w:ascii="Times New Roman" w:eastAsia="Times New Roman" w:hAnsi="Times New Roman" w:cs="Traditional Arabic" w:hint="cs"/>
          <w:sz w:val="36"/>
          <w:szCs w:val="36"/>
          <w:rtl/>
          <w:lang w:eastAsia="ar-SA"/>
        </w:rPr>
        <w:t xml:space="preserve"> عمّان: مركز الكتاب الأكاديمي، 1441 هـ، 2020 م.</w:t>
      </w:r>
    </w:p>
    <w:p w14:paraId="28EACF62"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p>
    <w:bookmarkEnd w:id="56"/>
    <w:p w14:paraId="5322A9C8"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r w:rsidRPr="00035AD4">
        <w:rPr>
          <w:rFonts w:ascii="Times New Roman" w:eastAsia="Times New Roman" w:hAnsi="Times New Roman" w:cs="Traditional Arabic" w:hint="cs"/>
          <w:b/>
          <w:bCs/>
          <w:sz w:val="36"/>
          <w:szCs w:val="36"/>
          <w:rtl/>
          <w:lang w:eastAsia="ar-SA"/>
        </w:rPr>
        <w:t xml:space="preserve">الإعجاز التصويري في القرآن الكريم: دراسة أدبية في الصورة القرآنية/ </w:t>
      </w:r>
      <w:r w:rsidRPr="00035AD4">
        <w:rPr>
          <w:rFonts w:ascii="Times New Roman" w:eastAsia="Times New Roman" w:hAnsi="Times New Roman" w:cs="Traditional Arabic" w:hint="cs"/>
          <w:sz w:val="36"/>
          <w:szCs w:val="36"/>
          <w:rtl/>
          <w:lang w:eastAsia="ar-SA"/>
        </w:rPr>
        <w:t xml:space="preserve">أيمن السيد </w:t>
      </w:r>
      <w:proofErr w:type="gramStart"/>
      <w:r w:rsidRPr="00035AD4">
        <w:rPr>
          <w:rFonts w:ascii="Times New Roman" w:eastAsia="Times New Roman" w:hAnsi="Times New Roman" w:cs="Traditional Arabic" w:hint="cs"/>
          <w:sz w:val="36"/>
          <w:szCs w:val="36"/>
          <w:rtl/>
          <w:lang w:eastAsia="ar-SA"/>
        </w:rPr>
        <w:t>الصياد.-</w:t>
      </w:r>
      <w:proofErr w:type="gramEnd"/>
      <w:r w:rsidRPr="00035AD4">
        <w:rPr>
          <w:rFonts w:ascii="Times New Roman" w:eastAsia="Times New Roman" w:hAnsi="Times New Roman" w:cs="Traditional Arabic" w:hint="cs"/>
          <w:sz w:val="36"/>
          <w:szCs w:val="36"/>
          <w:rtl/>
          <w:lang w:eastAsia="ar-SA"/>
        </w:rPr>
        <w:t xml:space="preserve"> دمشق؛ درعا: دار نور حوران، 1441 هـ، 2020 م.</w:t>
      </w:r>
    </w:p>
    <w:p w14:paraId="73D84CEC"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p>
    <w:p w14:paraId="4C0BEFD2"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r w:rsidRPr="00035AD4">
        <w:rPr>
          <w:rFonts w:ascii="Times New Roman" w:eastAsia="Times New Roman" w:hAnsi="Times New Roman" w:cs="Traditional Arabic"/>
          <w:b/>
          <w:bCs/>
          <w:sz w:val="36"/>
          <w:szCs w:val="36"/>
          <w:rtl/>
          <w:lang w:eastAsia="ar-SA"/>
        </w:rPr>
        <w:t>الإعجاز اللغوي والدلالي لأسماء سور القرآن</w:t>
      </w:r>
      <w:r w:rsidRPr="00035AD4">
        <w:rPr>
          <w:rFonts w:ascii="Times New Roman" w:eastAsia="Times New Roman" w:hAnsi="Times New Roman" w:cs="Traditional Arabic" w:hint="cs"/>
          <w:b/>
          <w:bCs/>
          <w:sz w:val="36"/>
          <w:szCs w:val="36"/>
          <w:rtl/>
          <w:lang w:eastAsia="ar-SA"/>
        </w:rPr>
        <w:t xml:space="preserve">/ </w:t>
      </w:r>
      <w:r w:rsidRPr="00035AD4">
        <w:rPr>
          <w:rFonts w:ascii="Times New Roman" w:eastAsia="Times New Roman" w:hAnsi="Times New Roman" w:cs="Traditional Arabic" w:hint="cs"/>
          <w:sz w:val="36"/>
          <w:szCs w:val="36"/>
          <w:rtl/>
          <w:lang w:eastAsia="ar-SA"/>
        </w:rPr>
        <w:t xml:space="preserve">أحمد عبدالتواب </w:t>
      </w:r>
      <w:proofErr w:type="gramStart"/>
      <w:r w:rsidRPr="00035AD4">
        <w:rPr>
          <w:rFonts w:ascii="Times New Roman" w:eastAsia="Times New Roman" w:hAnsi="Times New Roman" w:cs="Traditional Arabic" w:hint="cs"/>
          <w:sz w:val="36"/>
          <w:szCs w:val="36"/>
          <w:rtl/>
          <w:lang w:eastAsia="ar-SA"/>
        </w:rPr>
        <w:t>الفيومي.-</w:t>
      </w:r>
      <w:proofErr w:type="gramEnd"/>
      <w:r w:rsidRPr="00035AD4">
        <w:rPr>
          <w:rFonts w:ascii="Times New Roman" w:eastAsia="Times New Roman" w:hAnsi="Times New Roman" w:cs="Traditional Arabic" w:hint="cs"/>
          <w:sz w:val="36"/>
          <w:szCs w:val="36"/>
          <w:rtl/>
          <w:lang w:eastAsia="ar-SA"/>
        </w:rPr>
        <w:t xml:space="preserve"> القاهرة: المكتبة الأزهرية للتراث، 1440 هـ؟، 2019 م، 267 ص.</w:t>
      </w:r>
    </w:p>
    <w:p w14:paraId="00FC2F53"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p>
    <w:p w14:paraId="65B02312"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r w:rsidRPr="00035AD4">
        <w:rPr>
          <w:rFonts w:ascii="Times New Roman" w:eastAsia="Times New Roman" w:hAnsi="Times New Roman" w:cs="Traditional Arabic"/>
          <w:b/>
          <w:bCs/>
          <w:sz w:val="36"/>
          <w:szCs w:val="36"/>
          <w:rtl/>
          <w:lang w:eastAsia="ar-SA"/>
        </w:rPr>
        <w:t>البلاغة المعجزة</w:t>
      </w:r>
      <w:r w:rsidRPr="00035AD4">
        <w:rPr>
          <w:rFonts w:ascii="Times New Roman" w:eastAsia="Times New Roman" w:hAnsi="Times New Roman" w:cs="Traditional Arabic" w:hint="cs"/>
          <w:b/>
          <w:bCs/>
          <w:sz w:val="36"/>
          <w:szCs w:val="36"/>
          <w:rtl/>
          <w:lang w:eastAsia="ar-SA"/>
        </w:rPr>
        <w:t xml:space="preserve">: </w:t>
      </w:r>
      <w:r w:rsidRPr="00035AD4">
        <w:rPr>
          <w:rFonts w:ascii="Times New Roman" w:eastAsia="Times New Roman" w:hAnsi="Times New Roman" w:cs="Traditional Arabic"/>
          <w:b/>
          <w:bCs/>
          <w:sz w:val="36"/>
          <w:szCs w:val="36"/>
          <w:rtl/>
          <w:lang w:eastAsia="ar-SA"/>
        </w:rPr>
        <w:t>قراءات جديدة في البلاغة التطبيقية للقرآن الكريم</w:t>
      </w:r>
      <w:r w:rsidRPr="00035AD4">
        <w:rPr>
          <w:rFonts w:ascii="Times New Roman" w:eastAsia="Times New Roman" w:hAnsi="Times New Roman" w:cs="Traditional Arabic" w:hint="cs"/>
          <w:b/>
          <w:bCs/>
          <w:sz w:val="36"/>
          <w:szCs w:val="36"/>
          <w:rtl/>
          <w:lang w:eastAsia="ar-SA"/>
        </w:rPr>
        <w:t xml:space="preserve">/ </w:t>
      </w:r>
      <w:r w:rsidRPr="00035AD4">
        <w:rPr>
          <w:rFonts w:ascii="Times New Roman" w:eastAsia="Times New Roman" w:hAnsi="Times New Roman" w:cs="Traditional Arabic"/>
          <w:sz w:val="36"/>
          <w:szCs w:val="36"/>
          <w:rtl/>
          <w:lang w:eastAsia="ar-SA"/>
        </w:rPr>
        <w:t>إشراف وتنسيق كمال ذاكير</w:t>
      </w:r>
      <w:r w:rsidRPr="00035AD4">
        <w:rPr>
          <w:rFonts w:ascii="Times New Roman" w:eastAsia="Times New Roman" w:hAnsi="Times New Roman" w:cs="Traditional Arabic" w:hint="cs"/>
          <w:sz w:val="36"/>
          <w:szCs w:val="36"/>
          <w:rtl/>
          <w:lang w:eastAsia="ar-SA"/>
        </w:rPr>
        <w:t>،</w:t>
      </w:r>
      <w:r w:rsidRPr="00035AD4">
        <w:rPr>
          <w:rFonts w:ascii="Times New Roman" w:eastAsia="Times New Roman" w:hAnsi="Times New Roman" w:cs="Traditional Arabic"/>
          <w:sz w:val="36"/>
          <w:szCs w:val="36"/>
          <w:rtl/>
          <w:lang w:eastAsia="ar-SA"/>
        </w:rPr>
        <w:t xml:space="preserve"> سعيد </w:t>
      </w:r>
      <w:proofErr w:type="gramStart"/>
      <w:r w:rsidRPr="00035AD4">
        <w:rPr>
          <w:rFonts w:ascii="Times New Roman" w:eastAsia="Times New Roman" w:hAnsi="Times New Roman" w:cs="Traditional Arabic"/>
          <w:sz w:val="36"/>
          <w:szCs w:val="36"/>
          <w:rtl/>
          <w:lang w:eastAsia="ar-SA"/>
        </w:rPr>
        <w:t>العوادي</w:t>
      </w:r>
      <w:r w:rsidRPr="00035AD4">
        <w:rPr>
          <w:rFonts w:ascii="Times New Roman" w:eastAsia="Times New Roman" w:hAnsi="Times New Roman" w:cs="Traditional Arabic" w:hint="cs"/>
          <w:sz w:val="36"/>
          <w:szCs w:val="36"/>
          <w:rtl/>
          <w:lang w:eastAsia="ar-SA"/>
        </w:rPr>
        <w:t>.-</w:t>
      </w:r>
      <w:proofErr w:type="gramEnd"/>
      <w:r w:rsidRPr="00035AD4">
        <w:rPr>
          <w:rFonts w:ascii="Times New Roman" w:eastAsia="Times New Roman" w:hAnsi="Times New Roman" w:cs="Traditional Arabic" w:hint="cs"/>
          <w:sz w:val="36"/>
          <w:szCs w:val="36"/>
          <w:rtl/>
          <w:lang w:eastAsia="ar-SA"/>
        </w:rPr>
        <w:t xml:space="preserve"> إربد، الأردن: عالم الكتب الحديث، 1441 هـ، 2019 م.</w:t>
      </w:r>
    </w:p>
    <w:p w14:paraId="313E51EB" w14:textId="77777777" w:rsidR="00035AD4" w:rsidRPr="00035AD4" w:rsidRDefault="00035AD4" w:rsidP="00035AD4">
      <w:pPr>
        <w:ind w:left="0" w:firstLine="0"/>
        <w:jc w:val="both"/>
        <w:rPr>
          <w:rFonts w:ascii="Times New Roman" w:eastAsia="Times New Roman" w:hAnsi="Times New Roman" w:cs="Traditional Arabic"/>
          <w:b/>
          <w:bCs/>
          <w:sz w:val="36"/>
          <w:szCs w:val="36"/>
          <w:rtl/>
          <w:lang w:eastAsia="ar-SA"/>
        </w:rPr>
      </w:pPr>
    </w:p>
    <w:p w14:paraId="3ED96449"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bookmarkStart w:id="57" w:name="_Hlk24805063"/>
      <w:r w:rsidRPr="00035AD4">
        <w:rPr>
          <w:rFonts w:ascii="Times New Roman" w:eastAsia="Times New Roman" w:hAnsi="Times New Roman" w:cs="Traditional Arabic"/>
          <w:b/>
          <w:bCs/>
          <w:sz w:val="36"/>
          <w:szCs w:val="36"/>
          <w:rtl/>
          <w:lang w:eastAsia="ar-SA"/>
        </w:rPr>
        <w:t>البلاغة وإعجاز القرآن</w:t>
      </w:r>
      <w:r w:rsidRPr="00035AD4">
        <w:rPr>
          <w:rFonts w:ascii="Times New Roman" w:eastAsia="Times New Roman" w:hAnsi="Times New Roman" w:cs="Traditional Arabic" w:hint="cs"/>
          <w:b/>
          <w:bCs/>
          <w:sz w:val="36"/>
          <w:szCs w:val="36"/>
          <w:rtl/>
          <w:lang w:eastAsia="ar-SA"/>
        </w:rPr>
        <w:t xml:space="preserve">/ </w:t>
      </w:r>
      <w:r w:rsidRPr="00035AD4">
        <w:rPr>
          <w:rFonts w:ascii="Times New Roman" w:eastAsia="Times New Roman" w:hAnsi="Times New Roman" w:cs="Traditional Arabic" w:hint="cs"/>
          <w:sz w:val="36"/>
          <w:szCs w:val="36"/>
          <w:rtl/>
          <w:lang w:eastAsia="ar-SA"/>
        </w:rPr>
        <w:t xml:space="preserve">أمة السلام علي </w:t>
      </w:r>
      <w:proofErr w:type="gramStart"/>
      <w:r w:rsidRPr="00035AD4">
        <w:rPr>
          <w:rFonts w:ascii="Times New Roman" w:eastAsia="Times New Roman" w:hAnsi="Times New Roman" w:cs="Traditional Arabic" w:hint="cs"/>
          <w:sz w:val="36"/>
          <w:szCs w:val="36"/>
          <w:rtl/>
          <w:lang w:eastAsia="ar-SA"/>
        </w:rPr>
        <w:t>الشامي.-</w:t>
      </w:r>
      <w:proofErr w:type="gramEnd"/>
      <w:r w:rsidRPr="00035AD4">
        <w:rPr>
          <w:rFonts w:ascii="Times New Roman" w:eastAsia="Times New Roman" w:hAnsi="Times New Roman" w:cs="Traditional Arabic" w:hint="cs"/>
          <w:sz w:val="36"/>
          <w:szCs w:val="36"/>
          <w:rtl/>
          <w:lang w:eastAsia="ar-SA"/>
        </w:rPr>
        <w:t xml:space="preserve"> أبو ظبي: دار العيدروس، 1438 هـ، 2017 م، 205 ص.</w:t>
      </w:r>
    </w:p>
    <w:p w14:paraId="34E91C09"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p>
    <w:bookmarkEnd w:id="57"/>
    <w:p w14:paraId="6DE5651A"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r w:rsidRPr="00035AD4">
        <w:rPr>
          <w:rFonts w:ascii="Times New Roman" w:eastAsia="Times New Roman" w:hAnsi="Times New Roman" w:cs="Traditional Arabic" w:hint="cs"/>
          <w:b/>
          <w:bCs/>
          <w:sz w:val="36"/>
          <w:szCs w:val="36"/>
          <w:rtl/>
          <w:lang w:eastAsia="ar-SA"/>
        </w:rPr>
        <w:t xml:space="preserve">تلخيص البيان في إعجاز القرآن/ </w:t>
      </w:r>
      <w:r w:rsidRPr="00035AD4">
        <w:rPr>
          <w:rFonts w:ascii="Times New Roman" w:eastAsia="Times New Roman" w:hAnsi="Times New Roman" w:cs="Traditional Arabic" w:hint="cs"/>
          <w:sz w:val="36"/>
          <w:szCs w:val="36"/>
          <w:rtl/>
          <w:lang w:eastAsia="ar-SA"/>
        </w:rPr>
        <w:t xml:space="preserve">سامي ندا </w:t>
      </w:r>
      <w:proofErr w:type="gramStart"/>
      <w:r w:rsidRPr="00035AD4">
        <w:rPr>
          <w:rFonts w:ascii="Times New Roman" w:eastAsia="Times New Roman" w:hAnsi="Times New Roman" w:cs="Traditional Arabic" w:hint="cs"/>
          <w:sz w:val="36"/>
          <w:szCs w:val="36"/>
          <w:rtl/>
          <w:lang w:eastAsia="ar-SA"/>
        </w:rPr>
        <w:t>الدوري.-</w:t>
      </w:r>
      <w:proofErr w:type="gramEnd"/>
      <w:r w:rsidRPr="00035AD4">
        <w:rPr>
          <w:rFonts w:ascii="Times New Roman" w:eastAsia="Times New Roman" w:hAnsi="Times New Roman" w:cs="Traditional Arabic" w:hint="cs"/>
          <w:sz w:val="36"/>
          <w:szCs w:val="36"/>
          <w:rtl/>
          <w:lang w:eastAsia="ar-SA"/>
        </w:rPr>
        <w:t xml:space="preserve"> عمّان: دار أمجد، 1441 هـ، 2019م.</w:t>
      </w:r>
    </w:p>
    <w:p w14:paraId="14647C80"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p>
    <w:p w14:paraId="6E08FD42"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bookmarkStart w:id="58" w:name="_Hlk34482094"/>
      <w:r w:rsidRPr="00035AD4">
        <w:rPr>
          <w:rFonts w:ascii="Times New Roman" w:eastAsia="Times New Roman" w:hAnsi="Times New Roman" w:cs="Traditional Arabic"/>
          <w:b/>
          <w:bCs/>
          <w:sz w:val="36"/>
          <w:szCs w:val="36"/>
          <w:rtl/>
          <w:lang w:eastAsia="ar-SA"/>
        </w:rPr>
        <w:t>مفهوم المعجزة عند علماء الإعجاز البلاغ</w:t>
      </w:r>
      <w:r w:rsidRPr="00035AD4">
        <w:rPr>
          <w:rFonts w:ascii="Times New Roman" w:eastAsia="Times New Roman" w:hAnsi="Times New Roman" w:cs="Traditional Arabic" w:hint="cs"/>
          <w:b/>
          <w:bCs/>
          <w:sz w:val="36"/>
          <w:szCs w:val="36"/>
          <w:rtl/>
          <w:lang w:eastAsia="ar-SA"/>
        </w:rPr>
        <w:t>ي</w:t>
      </w:r>
      <w:r w:rsidRPr="00035AD4">
        <w:rPr>
          <w:rFonts w:ascii="Times New Roman" w:eastAsia="Times New Roman" w:hAnsi="Times New Roman" w:cs="Traditional Arabic"/>
          <w:b/>
          <w:bCs/>
          <w:sz w:val="36"/>
          <w:szCs w:val="36"/>
          <w:rtl/>
          <w:lang w:eastAsia="ar-SA"/>
        </w:rPr>
        <w:t>: يحيى بن حمزة العلوي (ت 749 هـ) أنموذج</w:t>
      </w:r>
      <w:r w:rsidRPr="00035AD4">
        <w:rPr>
          <w:rFonts w:ascii="Times New Roman" w:eastAsia="Times New Roman" w:hAnsi="Times New Roman" w:cs="Traditional Arabic" w:hint="cs"/>
          <w:b/>
          <w:bCs/>
          <w:sz w:val="36"/>
          <w:szCs w:val="36"/>
          <w:rtl/>
          <w:lang w:eastAsia="ar-SA"/>
        </w:rPr>
        <w:t>ً</w:t>
      </w:r>
      <w:r w:rsidRPr="00035AD4">
        <w:rPr>
          <w:rFonts w:ascii="Times New Roman" w:eastAsia="Times New Roman" w:hAnsi="Times New Roman" w:cs="Traditional Arabic"/>
          <w:b/>
          <w:bCs/>
          <w:sz w:val="36"/>
          <w:szCs w:val="36"/>
          <w:rtl/>
          <w:lang w:eastAsia="ar-SA"/>
        </w:rPr>
        <w:t xml:space="preserve">ا: دراسة مصطلحية/ </w:t>
      </w:r>
      <w:r w:rsidRPr="00035AD4">
        <w:rPr>
          <w:rFonts w:ascii="Times New Roman" w:eastAsia="Times New Roman" w:hAnsi="Times New Roman" w:cs="Traditional Arabic"/>
          <w:sz w:val="36"/>
          <w:szCs w:val="36"/>
          <w:rtl/>
          <w:lang w:eastAsia="ar-SA"/>
        </w:rPr>
        <w:t>عادل الأصيل</w:t>
      </w:r>
      <w:r w:rsidRPr="00035AD4">
        <w:rPr>
          <w:rFonts w:ascii="Times New Roman" w:eastAsia="Times New Roman" w:hAnsi="Times New Roman" w:cs="Traditional Arabic" w:hint="cs"/>
          <w:sz w:val="36"/>
          <w:szCs w:val="36"/>
          <w:rtl/>
          <w:lang w:eastAsia="ar-SA"/>
        </w:rPr>
        <w:t>، 1440 هـ</w:t>
      </w:r>
      <w:r w:rsidRPr="00035AD4">
        <w:rPr>
          <w:rFonts w:ascii="Times New Roman" w:eastAsia="Times New Roman" w:hAnsi="Times New Roman" w:cs="Traditional Arabic"/>
          <w:sz w:val="36"/>
          <w:szCs w:val="36"/>
          <w:rtl/>
          <w:lang w:eastAsia="ar-SA"/>
        </w:rPr>
        <w:t>، 2019</w:t>
      </w:r>
      <w:r w:rsidRPr="00035AD4">
        <w:rPr>
          <w:rFonts w:ascii="Times New Roman" w:eastAsia="Times New Roman" w:hAnsi="Times New Roman" w:cs="Traditional Arabic" w:hint="cs"/>
          <w:sz w:val="36"/>
          <w:szCs w:val="36"/>
          <w:rtl/>
          <w:lang w:eastAsia="ar-SA"/>
        </w:rPr>
        <w:t xml:space="preserve"> م، 59 ص.</w:t>
      </w:r>
      <w:r w:rsidRPr="00035AD4">
        <w:rPr>
          <w:rFonts w:ascii="Times New Roman" w:eastAsia="Times New Roman" w:hAnsi="Times New Roman" w:cs="Traditional Arabic"/>
          <w:sz w:val="36"/>
          <w:szCs w:val="36"/>
          <w:rtl/>
          <w:lang w:eastAsia="ar-SA"/>
        </w:rPr>
        <w:t xml:space="preserve"> (فاس: مطبعة وراقة بلال).</w:t>
      </w:r>
    </w:p>
    <w:p w14:paraId="69E8C71C" w14:textId="77777777" w:rsidR="00035AD4" w:rsidRPr="00035AD4" w:rsidRDefault="00035AD4" w:rsidP="00035AD4">
      <w:pPr>
        <w:ind w:left="0" w:firstLine="0"/>
        <w:jc w:val="both"/>
        <w:rPr>
          <w:rFonts w:ascii="Times New Roman" w:eastAsia="Times New Roman" w:hAnsi="Times New Roman" w:cs="Traditional Arabic"/>
          <w:b/>
          <w:bCs/>
          <w:sz w:val="36"/>
          <w:szCs w:val="36"/>
          <w:rtl/>
          <w:lang w:eastAsia="ar-SA"/>
        </w:rPr>
      </w:pPr>
    </w:p>
    <w:bookmarkEnd w:id="58"/>
    <w:p w14:paraId="22C444FB" w14:textId="77777777" w:rsidR="005723DC" w:rsidRDefault="005723DC" w:rsidP="00161EC4">
      <w:pPr>
        <w:jc w:val="left"/>
        <w:rPr>
          <w:rFonts w:eastAsia="Times New Roman" w:cs="Traditional Arabic"/>
          <w:b/>
          <w:bCs/>
          <w:noProof/>
          <w:color w:val="FF0000"/>
          <w:sz w:val="36"/>
          <w:szCs w:val="36"/>
          <w:rtl/>
          <w:lang w:eastAsia="ar-SA"/>
        </w:rPr>
      </w:pPr>
    </w:p>
    <w:p w14:paraId="4FBA7249" w14:textId="7E97DB48" w:rsidR="00161EC4" w:rsidRPr="00161EC4" w:rsidRDefault="00161EC4" w:rsidP="00161EC4">
      <w:pPr>
        <w:jc w:val="left"/>
        <w:rPr>
          <w:rFonts w:eastAsia="Times New Roman" w:cs="Traditional Arabic"/>
          <w:b/>
          <w:bCs/>
          <w:noProof/>
          <w:color w:val="FF0000"/>
          <w:sz w:val="36"/>
          <w:szCs w:val="36"/>
          <w:rtl/>
          <w:lang w:eastAsia="ar-SA"/>
        </w:rPr>
      </w:pPr>
      <w:r w:rsidRPr="00161EC4">
        <w:rPr>
          <w:rFonts w:eastAsia="Times New Roman" w:cs="Traditional Arabic" w:hint="eastAsia"/>
          <w:b/>
          <w:bCs/>
          <w:noProof/>
          <w:color w:val="FF0000"/>
          <w:sz w:val="36"/>
          <w:szCs w:val="36"/>
          <w:rtl/>
          <w:lang w:eastAsia="ar-SA"/>
        </w:rPr>
        <w:lastRenderedPageBreak/>
        <w:t>المعاني</w:t>
      </w:r>
      <w:r w:rsidRPr="00161EC4">
        <w:rPr>
          <w:rFonts w:eastAsia="Times New Roman" w:cs="Traditional Arabic"/>
          <w:b/>
          <w:bCs/>
          <w:noProof/>
          <w:color w:val="FF0000"/>
          <w:sz w:val="36"/>
          <w:szCs w:val="36"/>
          <w:rtl/>
          <w:lang w:eastAsia="ar-SA"/>
        </w:rPr>
        <w:t xml:space="preserve"> (</w:t>
      </w:r>
      <w:r w:rsidRPr="00161EC4">
        <w:rPr>
          <w:rFonts w:eastAsia="Times New Roman" w:cs="Traditional Arabic" w:hint="eastAsia"/>
          <w:b/>
          <w:bCs/>
          <w:noProof/>
          <w:color w:val="FF0000"/>
          <w:sz w:val="36"/>
          <w:szCs w:val="36"/>
          <w:rtl/>
          <w:lang w:eastAsia="ar-SA"/>
        </w:rPr>
        <w:t>بلاغة</w:t>
      </w:r>
      <w:r w:rsidRPr="00161EC4">
        <w:rPr>
          <w:rFonts w:eastAsia="Times New Roman" w:cs="Traditional Arabic"/>
          <w:b/>
          <w:bCs/>
          <w:noProof/>
          <w:color w:val="FF0000"/>
          <w:sz w:val="36"/>
          <w:szCs w:val="36"/>
          <w:rtl/>
          <w:lang w:eastAsia="ar-SA"/>
        </w:rPr>
        <w:t>)</w:t>
      </w:r>
    </w:p>
    <w:p w14:paraId="3EBF466B"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r w:rsidRPr="00161EC4">
        <w:rPr>
          <w:rFonts w:ascii="Times New Roman" w:eastAsia="Times New Roman" w:hAnsi="Times New Roman" w:cs="Traditional Arabic" w:hint="cs"/>
          <w:b/>
          <w:bCs/>
          <w:sz w:val="36"/>
          <w:szCs w:val="36"/>
          <w:rtl/>
          <w:lang w:eastAsia="ar-SA"/>
        </w:rPr>
        <w:t>علم المعاني في ضوء النص القرآني</w:t>
      </w:r>
      <w:r w:rsidRPr="00161EC4">
        <w:rPr>
          <w:rFonts w:ascii="Times New Roman" w:eastAsia="Times New Roman" w:hAnsi="Times New Roman" w:cs="Traditional Arabic" w:hint="cs"/>
          <w:sz w:val="36"/>
          <w:szCs w:val="36"/>
          <w:rtl/>
          <w:lang w:eastAsia="ar-SA"/>
        </w:rPr>
        <w:t xml:space="preserve">/ مختار </w:t>
      </w:r>
      <w:proofErr w:type="gramStart"/>
      <w:r w:rsidRPr="00161EC4">
        <w:rPr>
          <w:rFonts w:ascii="Times New Roman" w:eastAsia="Times New Roman" w:hAnsi="Times New Roman" w:cs="Traditional Arabic" w:hint="cs"/>
          <w:sz w:val="36"/>
          <w:szCs w:val="36"/>
          <w:rtl/>
          <w:lang w:eastAsia="ar-SA"/>
        </w:rPr>
        <w:t>عطية.-</w:t>
      </w:r>
      <w:proofErr w:type="gramEnd"/>
      <w:r w:rsidRPr="00161EC4">
        <w:rPr>
          <w:rFonts w:ascii="Times New Roman" w:eastAsia="Times New Roman" w:hAnsi="Times New Roman" w:cs="Traditional Arabic" w:hint="cs"/>
          <w:sz w:val="36"/>
          <w:szCs w:val="36"/>
          <w:rtl/>
          <w:lang w:eastAsia="ar-SA"/>
        </w:rPr>
        <w:t xml:space="preserve"> الإسكندرية: دار الوفاء، 1441 هـ، 2020 م.</w:t>
      </w:r>
    </w:p>
    <w:p w14:paraId="4AFD3FED" w14:textId="037CA245" w:rsidR="00161EC4" w:rsidRDefault="00161EC4" w:rsidP="00161EC4">
      <w:pPr>
        <w:ind w:left="0" w:firstLine="0"/>
        <w:jc w:val="both"/>
        <w:rPr>
          <w:rFonts w:ascii="Times New Roman" w:eastAsia="Times New Roman" w:hAnsi="Times New Roman" w:cs="Traditional Arabic"/>
          <w:sz w:val="36"/>
          <w:szCs w:val="36"/>
          <w:rtl/>
          <w:lang w:eastAsia="ar-SA"/>
        </w:rPr>
      </w:pPr>
    </w:p>
    <w:p w14:paraId="1A18A02A" w14:textId="77777777" w:rsidR="00161EC4" w:rsidRPr="00161EC4" w:rsidRDefault="00161EC4" w:rsidP="00161EC4">
      <w:pPr>
        <w:jc w:val="left"/>
        <w:rPr>
          <w:b/>
          <w:bCs/>
          <w:color w:val="FF0000"/>
          <w:rtl/>
        </w:rPr>
      </w:pPr>
      <w:r w:rsidRPr="00161EC4">
        <w:rPr>
          <w:rFonts w:cs="Traditional Arabic" w:hint="eastAsia"/>
          <w:b/>
          <w:bCs/>
          <w:noProof/>
          <w:color w:val="FF0000"/>
          <w:sz w:val="36"/>
          <w:szCs w:val="36"/>
          <w:rtl/>
        </w:rPr>
        <w:t>البيان</w:t>
      </w:r>
    </w:p>
    <w:p w14:paraId="3DC52C5F"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bookmarkStart w:id="59" w:name="_Hlk18856548"/>
      <w:bookmarkStart w:id="60" w:name="_Hlk19097430"/>
      <w:r w:rsidRPr="00161EC4">
        <w:rPr>
          <w:rFonts w:ascii="Times New Roman" w:eastAsia="Times New Roman" w:hAnsi="Times New Roman" w:cs="Traditional Arabic" w:hint="cs"/>
          <w:b/>
          <w:bCs/>
          <w:sz w:val="36"/>
          <w:szCs w:val="36"/>
          <w:rtl/>
          <w:lang w:eastAsia="ar-SA"/>
        </w:rPr>
        <w:t>التشبيه القرآني: الكتاب المطور لمادة التشبيه في علم البيان</w:t>
      </w:r>
      <w:r w:rsidRPr="00161EC4">
        <w:rPr>
          <w:rFonts w:ascii="Times New Roman" w:eastAsia="Times New Roman" w:hAnsi="Times New Roman" w:cs="Traditional Arabic" w:hint="cs"/>
          <w:sz w:val="36"/>
          <w:szCs w:val="36"/>
          <w:rtl/>
          <w:lang w:eastAsia="ar-SA"/>
        </w:rPr>
        <w:t xml:space="preserve">/ للباحثة الإندونيسية هنيء محلية </w:t>
      </w:r>
      <w:proofErr w:type="gramStart"/>
      <w:r w:rsidRPr="00161EC4">
        <w:rPr>
          <w:rFonts w:ascii="Times New Roman" w:eastAsia="Times New Roman" w:hAnsi="Times New Roman" w:cs="Traditional Arabic" w:hint="cs"/>
          <w:sz w:val="36"/>
          <w:szCs w:val="36"/>
          <w:rtl/>
          <w:lang w:eastAsia="ar-SA"/>
        </w:rPr>
        <w:t>الصحة.-</w:t>
      </w:r>
      <w:proofErr w:type="gramEnd"/>
      <w:r w:rsidRPr="00161EC4">
        <w:rPr>
          <w:rFonts w:ascii="Times New Roman" w:eastAsia="Times New Roman" w:hAnsi="Times New Roman" w:cs="Traditional Arabic" w:hint="cs"/>
          <w:sz w:val="36"/>
          <w:szCs w:val="36"/>
          <w:rtl/>
          <w:lang w:eastAsia="ar-SA"/>
        </w:rPr>
        <w:t xml:space="preserve"> بغداد: دار الأطروحة للنشر العلمي، 1440 هـ، 2019 م.</w:t>
      </w:r>
    </w:p>
    <w:p w14:paraId="50440C6E"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p>
    <w:bookmarkEnd w:id="59"/>
    <w:bookmarkEnd w:id="60"/>
    <w:p w14:paraId="5D9DC295"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r w:rsidRPr="00161EC4">
        <w:rPr>
          <w:rFonts w:ascii="Times New Roman" w:eastAsia="Times New Roman" w:hAnsi="Times New Roman" w:cs="Traditional Arabic"/>
          <w:b/>
          <w:bCs/>
          <w:sz w:val="36"/>
          <w:szCs w:val="36"/>
          <w:rtl/>
          <w:lang w:eastAsia="ar-SA"/>
        </w:rPr>
        <w:t>التصوير البياني في آيات العذاب في القرآن الكريم</w:t>
      </w:r>
      <w:r w:rsidRPr="00161EC4">
        <w:rPr>
          <w:rFonts w:ascii="Times New Roman" w:eastAsia="Times New Roman" w:hAnsi="Times New Roman" w:cs="Traditional Arabic" w:hint="cs"/>
          <w:b/>
          <w:bCs/>
          <w:sz w:val="36"/>
          <w:szCs w:val="36"/>
          <w:rtl/>
          <w:lang w:eastAsia="ar-SA"/>
        </w:rPr>
        <w:t>: دراسة بلاغية</w:t>
      </w:r>
      <w:r w:rsidRPr="00161EC4">
        <w:rPr>
          <w:rFonts w:ascii="Times New Roman" w:eastAsia="Times New Roman" w:hAnsi="Times New Roman" w:cs="Traditional Arabic" w:hint="cs"/>
          <w:sz w:val="36"/>
          <w:szCs w:val="36"/>
          <w:rtl/>
          <w:lang w:eastAsia="ar-SA"/>
        </w:rPr>
        <w:t xml:space="preserve">/ منى حسن </w:t>
      </w:r>
      <w:proofErr w:type="gramStart"/>
      <w:r w:rsidRPr="00161EC4">
        <w:rPr>
          <w:rFonts w:ascii="Times New Roman" w:eastAsia="Times New Roman" w:hAnsi="Times New Roman" w:cs="Traditional Arabic" w:hint="cs"/>
          <w:sz w:val="36"/>
          <w:szCs w:val="36"/>
          <w:rtl/>
          <w:lang w:eastAsia="ar-SA"/>
        </w:rPr>
        <w:t>زكريا.-</w:t>
      </w:r>
      <w:proofErr w:type="gramEnd"/>
      <w:r w:rsidRPr="00161EC4">
        <w:rPr>
          <w:rFonts w:ascii="Times New Roman" w:eastAsia="Times New Roman" w:hAnsi="Times New Roman" w:cs="Traditional Arabic" w:hint="cs"/>
          <w:sz w:val="36"/>
          <w:szCs w:val="36"/>
          <w:rtl/>
          <w:lang w:eastAsia="ar-SA"/>
        </w:rPr>
        <w:t xml:space="preserve"> المنصورة: جامعة المنصورة، 1439 هـ، 2018 م، 423 ص (ماجستير).</w:t>
      </w:r>
    </w:p>
    <w:p w14:paraId="083EBA2E"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p>
    <w:p w14:paraId="69792756"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r w:rsidRPr="00161EC4">
        <w:rPr>
          <w:rFonts w:ascii="Times New Roman" w:eastAsia="Times New Roman" w:hAnsi="Times New Roman" w:cs="Traditional Arabic"/>
          <w:b/>
          <w:bCs/>
          <w:sz w:val="36"/>
          <w:szCs w:val="36"/>
          <w:rtl/>
          <w:lang w:eastAsia="ar-SA"/>
        </w:rPr>
        <w:t>التصوير البياني للمعبودات من دون الله تعالى في القرآن الكريم</w:t>
      </w:r>
      <w:r w:rsidRPr="00161EC4">
        <w:rPr>
          <w:rFonts w:ascii="Times New Roman" w:eastAsia="Times New Roman" w:hAnsi="Times New Roman" w:cs="Traditional Arabic" w:hint="cs"/>
          <w:b/>
          <w:bCs/>
          <w:sz w:val="36"/>
          <w:szCs w:val="36"/>
          <w:rtl/>
          <w:lang w:eastAsia="ar-SA"/>
        </w:rPr>
        <w:t xml:space="preserve">/ </w:t>
      </w:r>
      <w:r w:rsidRPr="00161EC4">
        <w:rPr>
          <w:rFonts w:ascii="Times New Roman" w:eastAsia="Times New Roman" w:hAnsi="Times New Roman" w:cs="Traditional Arabic" w:hint="cs"/>
          <w:sz w:val="36"/>
          <w:szCs w:val="36"/>
          <w:rtl/>
          <w:lang w:eastAsia="ar-SA"/>
        </w:rPr>
        <w:t xml:space="preserve">عمار سعد الله رضا </w:t>
      </w:r>
      <w:proofErr w:type="gramStart"/>
      <w:r w:rsidRPr="00161EC4">
        <w:rPr>
          <w:rFonts w:ascii="Times New Roman" w:eastAsia="Times New Roman" w:hAnsi="Times New Roman" w:cs="Traditional Arabic" w:hint="cs"/>
          <w:sz w:val="36"/>
          <w:szCs w:val="36"/>
          <w:rtl/>
          <w:lang w:eastAsia="ar-SA"/>
        </w:rPr>
        <w:t>النعيمي.-</w:t>
      </w:r>
      <w:proofErr w:type="gramEnd"/>
      <w:r w:rsidRPr="00161EC4">
        <w:rPr>
          <w:rFonts w:ascii="Times New Roman" w:eastAsia="Times New Roman" w:hAnsi="Times New Roman" w:cs="Traditional Arabic" w:hint="cs"/>
          <w:sz w:val="36"/>
          <w:szCs w:val="36"/>
          <w:rtl/>
          <w:lang w:eastAsia="ar-SA"/>
        </w:rPr>
        <w:t xml:space="preserve"> الكويت: دار النهضة العربية، 1441 هـ، 2020 م.</w:t>
      </w:r>
    </w:p>
    <w:p w14:paraId="67E70A06"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p>
    <w:p w14:paraId="257864B8" w14:textId="77777777" w:rsidR="00161EC4" w:rsidRPr="00161EC4" w:rsidRDefault="00161EC4" w:rsidP="00161EC4">
      <w:pPr>
        <w:ind w:left="0" w:firstLine="0"/>
        <w:jc w:val="both"/>
        <w:rPr>
          <w:rFonts w:cs="Traditional Arabic"/>
          <w:b/>
          <w:bCs/>
          <w:sz w:val="36"/>
          <w:szCs w:val="36"/>
          <w:rtl/>
        </w:rPr>
      </w:pPr>
      <w:r w:rsidRPr="00161EC4">
        <w:rPr>
          <w:rFonts w:cs="Traditional Arabic" w:hint="cs"/>
          <w:b/>
          <w:bCs/>
          <w:sz w:val="36"/>
          <w:szCs w:val="36"/>
          <w:rtl/>
        </w:rPr>
        <w:t>ح</w:t>
      </w:r>
      <w:r w:rsidRPr="00161EC4">
        <w:rPr>
          <w:rFonts w:cs="Traditional Arabic"/>
          <w:b/>
          <w:bCs/>
          <w:sz w:val="36"/>
          <w:szCs w:val="36"/>
          <w:rtl/>
        </w:rPr>
        <w:t>ركية التركيب البياني وتعدد الدلالة في القصص القرآني</w:t>
      </w:r>
      <w:r w:rsidRPr="00161EC4">
        <w:rPr>
          <w:rFonts w:cs="Traditional Arabic" w:hint="cs"/>
          <w:b/>
          <w:bCs/>
          <w:sz w:val="36"/>
          <w:szCs w:val="36"/>
          <w:rtl/>
        </w:rPr>
        <w:t xml:space="preserve">/ </w:t>
      </w:r>
      <w:r w:rsidRPr="00161EC4">
        <w:rPr>
          <w:rFonts w:cs="Traditional Arabic" w:hint="cs"/>
          <w:sz w:val="36"/>
          <w:szCs w:val="36"/>
          <w:rtl/>
        </w:rPr>
        <w:t xml:space="preserve">أحمد محمد </w:t>
      </w:r>
      <w:proofErr w:type="gramStart"/>
      <w:r w:rsidRPr="00161EC4">
        <w:rPr>
          <w:rFonts w:cs="Traditional Arabic" w:hint="cs"/>
          <w:sz w:val="36"/>
          <w:szCs w:val="36"/>
          <w:rtl/>
        </w:rPr>
        <w:t>متولي.-</w:t>
      </w:r>
      <w:proofErr w:type="gramEnd"/>
      <w:r w:rsidRPr="00161EC4">
        <w:rPr>
          <w:rFonts w:cs="Traditional Arabic" w:hint="cs"/>
          <w:sz w:val="36"/>
          <w:szCs w:val="36"/>
          <w:rtl/>
        </w:rPr>
        <w:t xml:space="preserve"> بني سويف: جامعة بني سويف، 1440 هـ، 2018 م، 369 ص (ماجستير).</w:t>
      </w:r>
    </w:p>
    <w:p w14:paraId="16BCA6D6" w14:textId="77777777" w:rsidR="00161EC4" w:rsidRPr="00161EC4" w:rsidRDefault="00161EC4" w:rsidP="00161EC4">
      <w:pPr>
        <w:ind w:left="0" w:firstLine="0"/>
        <w:jc w:val="both"/>
        <w:rPr>
          <w:rFonts w:cs="Traditional Arabic"/>
          <w:b/>
          <w:bCs/>
          <w:sz w:val="36"/>
          <w:szCs w:val="36"/>
          <w:rtl/>
        </w:rPr>
      </w:pPr>
    </w:p>
    <w:p w14:paraId="5E5917DD"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r w:rsidRPr="00161EC4">
        <w:rPr>
          <w:rFonts w:ascii="Times New Roman" w:eastAsia="Times New Roman" w:hAnsi="Times New Roman" w:cs="Traditional Arabic" w:hint="cs"/>
          <w:b/>
          <w:bCs/>
          <w:sz w:val="36"/>
          <w:szCs w:val="36"/>
          <w:rtl/>
          <w:lang w:eastAsia="ar-SA"/>
        </w:rPr>
        <w:t>دلالات الأمر وبلاغة التمثيل في القرآن الكريم</w:t>
      </w:r>
      <w:r w:rsidRPr="00161EC4">
        <w:rPr>
          <w:rFonts w:ascii="Times New Roman" w:eastAsia="Times New Roman" w:hAnsi="Times New Roman" w:cs="Traditional Arabic" w:hint="cs"/>
          <w:sz w:val="36"/>
          <w:szCs w:val="36"/>
          <w:rtl/>
          <w:lang w:eastAsia="ar-SA"/>
        </w:rPr>
        <w:t xml:space="preserve">/ مختار </w:t>
      </w:r>
      <w:proofErr w:type="gramStart"/>
      <w:r w:rsidRPr="00161EC4">
        <w:rPr>
          <w:rFonts w:ascii="Times New Roman" w:eastAsia="Times New Roman" w:hAnsi="Times New Roman" w:cs="Traditional Arabic" w:hint="cs"/>
          <w:sz w:val="36"/>
          <w:szCs w:val="36"/>
          <w:rtl/>
          <w:lang w:eastAsia="ar-SA"/>
        </w:rPr>
        <w:t>عطية.-</w:t>
      </w:r>
      <w:proofErr w:type="gramEnd"/>
      <w:r w:rsidRPr="00161EC4">
        <w:rPr>
          <w:rFonts w:ascii="Times New Roman" w:eastAsia="Times New Roman" w:hAnsi="Times New Roman" w:cs="Traditional Arabic" w:hint="cs"/>
          <w:sz w:val="36"/>
          <w:szCs w:val="36"/>
          <w:rtl/>
          <w:lang w:eastAsia="ar-SA"/>
        </w:rPr>
        <w:t xml:space="preserve"> الإسكندرية: دار الوفاء، 1441 هـ، 2020 م.</w:t>
      </w:r>
    </w:p>
    <w:p w14:paraId="1AF55500"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p>
    <w:p w14:paraId="50CAA110"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r w:rsidRPr="00161EC4">
        <w:rPr>
          <w:rFonts w:ascii="Times New Roman" w:eastAsia="Times New Roman" w:hAnsi="Times New Roman" w:cs="Traditional Arabic"/>
          <w:b/>
          <w:bCs/>
          <w:sz w:val="36"/>
          <w:szCs w:val="36"/>
          <w:rtl/>
          <w:lang w:eastAsia="ar-SA"/>
        </w:rPr>
        <w:t>مجاز الفرسان إلى مجاز القرآن</w:t>
      </w:r>
      <w:r w:rsidRPr="00161EC4">
        <w:rPr>
          <w:rFonts w:ascii="Times New Roman" w:eastAsia="Times New Roman" w:hAnsi="Times New Roman" w:cs="Traditional Arabic" w:hint="cs"/>
          <w:b/>
          <w:bCs/>
          <w:sz w:val="36"/>
          <w:szCs w:val="36"/>
          <w:rtl/>
          <w:lang w:eastAsia="ar-SA"/>
        </w:rPr>
        <w:t>/</w:t>
      </w:r>
      <w:r w:rsidRPr="00161EC4">
        <w:rPr>
          <w:rFonts w:ascii="Times New Roman" w:eastAsia="Times New Roman" w:hAnsi="Times New Roman" w:cs="Traditional Arabic"/>
          <w:b/>
          <w:bCs/>
          <w:sz w:val="36"/>
          <w:szCs w:val="36"/>
          <w:rtl/>
          <w:lang w:eastAsia="ar-SA"/>
        </w:rPr>
        <w:t xml:space="preserve"> </w:t>
      </w:r>
      <w:r w:rsidRPr="00161EC4">
        <w:rPr>
          <w:rFonts w:ascii="Times New Roman" w:eastAsia="Times New Roman" w:hAnsi="Times New Roman" w:cs="Traditional Arabic"/>
          <w:sz w:val="36"/>
          <w:szCs w:val="36"/>
          <w:rtl/>
          <w:lang w:eastAsia="ar-SA"/>
        </w:rPr>
        <w:t xml:space="preserve">جلال الدين </w:t>
      </w:r>
      <w:r w:rsidRPr="00161EC4">
        <w:rPr>
          <w:rFonts w:ascii="Times New Roman" w:eastAsia="Times New Roman" w:hAnsi="Times New Roman" w:cs="Traditional Arabic" w:hint="cs"/>
          <w:sz w:val="36"/>
          <w:szCs w:val="36"/>
          <w:rtl/>
          <w:lang w:eastAsia="ar-SA"/>
        </w:rPr>
        <w:t xml:space="preserve">عبدالرحمن بن أبي بكر </w:t>
      </w:r>
      <w:r w:rsidRPr="00161EC4">
        <w:rPr>
          <w:rFonts w:ascii="Times New Roman" w:eastAsia="Times New Roman" w:hAnsi="Times New Roman" w:cs="Traditional Arabic"/>
          <w:sz w:val="36"/>
          <w:szCs w:val="36"/>
          <w:rtl/>
          <w:lang w:eastAsia="ar-SA"/>
        </w:rPr>
        <w:t xml:space="preserve">السيوطي </w:t>
      </w:r>
      <w:r w:rsidRPr="00161EC4">
        <w:rPr>
          <w:rFonts w:ascii="Times New Roman" w:eastAsia="Times New Roman" w:hAnsi="Times New Roman" w:cs="Traditional Arabic" w:hint="cs"/>
          <w:sz w:val="36"/>
          <w:szCs w:val="36"/>
          <w:rtl/>
          <w:lang w:eastAsia="ar-SA"/>
        </w:rPr>
        <w:t xml:space="preserve">(ت 911 هـ)؛ </w:t>
      </w:r>
      <w:r w:rsidRPr="00161EC4">
        <w:rPr>
          <w:rFonts w:ascii="Times New Roman" w:eastAsia="Times New Roman" w:hAnsi="Times New Roman" w:cs="Traditional Arabic"/>
          <w:sz w:val="36"/>
          <w:szCs w:val="36"/>
          <w:rtl/>
          <w:lang w:eastAsia="ar-SA"/>
        </w:rPr>
        <w:t>تحقيق</w:t>
      </w:r>
      <w:r w:rsidRPr="00161EC4">
        <w:rPr>
          <w:rFonts w:ascii="Times New Roman" w:eastAsia="Times New Roman" w:hAnsi="Times New Roman" w:cs="Traditional Arabic" w:hint="cs"/>
          <w:sz w:val="36"/>
          <w:szCs w:val="36"/>
          <w:rtl/>
          <w:lang w:eastAsia="ar-SA"/>
        </w:rPr>
        <w:t xml:space="preserve"> </w:t>
      </w:r>
      <w:r w:rsidRPr="00161EC4">
        <w:rPr>
          <w:rFonts w:ascii="Times New Roman" w:eastAsia="Times New Roman" w:hAnsi="Times New Roman" w:cs="Traditional Arabic"/>
          <w:sz w:val="36"/>
          <w:szCs w:val="36"/>
          <w:rtl/>
          <w:lang w:eastAsia="ar-SA"/>
        </w:rPr>
        <w:t>عبداللطيف أربا</w:t>
      </w:r>
      <w:r w:rsidRPr="00161EC4">
        <w:rPr>
          <w:rFonts w:ascii="Times New Roman" w:eastAsia="Times New Roman" w:hAnsi="Times New Roman" w:cs="Traditional Arabic" w:hint="cs"/>
          <w:sz w:val="36"/>
          <w:szCs w:val="36"/>
          <w:rtl/>
          <w:lang w:eastAsia="ar-SA"/>
        </w:rPr>
        <w:t>،</w:t>
      </w:r>
      <w:r w:rsidRPr="00161EC4">
        <w:rPr>
          <w:rFonts w:ascii="Times New Roman" w:eastAsia="Times New Roman" w:hAnsi="Times New Roman" w:cs="Traditional Arabic"/>
          <w:sz w:val="36"/>
          <w:szCs w:val="36"/>
          <w:rtl/>
          <w:lang w:eastAsia="ar-SA"/>
        </w:rPr>
        <w:t xml:space="preserve"> صباح الدين </w:t>
      </w:r>
      <w:proofErr w:type="gramStart"/>
      <w:r w:rsidRPr="00161EC4">
        <w:rPr>
          <w:rFonts w:ascii="Times New Roman" w:eastAsia="Times New Roman" w:hAnsi="Times New Roman" w:cs="Traditional Arabic"/>
          <w:sz w:val="36"/>
          <w:szCs w:val="36"/>
          <w:rtl/>
          <w:lang w:eastAsia="ar-SA"/>
        </w:rPr>
        <w:t>الزعيم</w:t>
      </w:r>
      <w:r w:rsidRPr="00161EC4">
        <w:rPr>
          <w:rFonts w:ascii="Times New Roman" w:eastAsia="Times New Roman" w:hAnsi="Times New Roman" w:cs="Traditional Arabic" w:hint="cs"/>
          <w:sz w:val="36"/>
          <w:szCs w:val="36"/>
          <w:rtl/>
          <w:lang w:eastAsia="ar-SA"/>
        </w:rPr>
        <w:t>.-</w:t>
      </w:r>
      <w:proofErr w:type="gramEnd"/>
      <w:r w:rsidRPr="00161EC4">
        <w:rPr>
          <w:rFonts w:ascii="Times New Roman" w:eastAsia="Times New Roman" w:hAnsi="Times New Roman" w:cs="Traditional Arabic" w:hint="cs"/>
          <w:sz w:val="36"/>
          <w:szCs w:val="36"/>
          <w:rtl/>
          <w:lang w:eastAsia="ar-SA"/>
        </w:rPr>
        <w:t xml:space="preserve"> إربد: عالم الكتب الحديث، 1441 هـ، 2020م.</w:t>
      </w:r>
    </w:p>
    <w:p w14:paraId="0891C845" w14:textId="75EFE662" w:rsidR="00161EC4" w:rsidRDefault="00161EC4" w:rsidP="00161EC4">
      <w:pPr>
        <w:ind w:left="0" w:firstLine="0"/>
        <w:jc w:val="both"/>
        <w:rPr>
          <w:rFonts w:ascii="Times New Roman" w:eastAsia="Times New Roman" w:hAnsi="Times New Roman" w:cs="Traditional Arabic"/>
          <w:sz w:val="36"/>
          <w:szCs w:val="36"/>
          <w:rtl/>
          <w:lang w:eastAsia="ar-SA"/>
        </w:rPr>
      </w:pPr>
    </w:p>
    <w:p w14:paraId="0D70B44E" w14:textId="77777777" w:rsidR="005D2EE6" w:rsidRDefault="005D2EE6" w:rsidP="00161EC4">
      <w:pPr>
        <w:jc w:val="left"/>
        <w:rPr>
          <w:rFonts w:cs="Traditional Arabic"/>
          <w:b/>
          <w:bCs/>
          <w:noProof/>
          <w:color w:val="FF0000"/>
          <w:sz w:val="36"/>
          <w:szCs w:val="36"/>
          <w:rtl/>
        </w:rPr>
      </w:pPr>
    </w:p>
    <w:p w14:paraId="50315827" w14:textId="19452A33" w:rsidR="00161EC4" w:rsidRPr="00161EC4" w:rsidRDefault="00161EC4" w:rsidP="00161EC4">
      <w:pPr>
        <w:jc w:val="left"/>
        <w:rPr>
          <w:b/>
          <w:bCs/>
          <w:color w:val="FF0000"/>
          <w:rtl/>
        </w:rPr>
      </w:pPr>
      <w:r w:rsidRPr="00161EC4">
        <w:rPr>
          <w:rFonts w:cs="Traditional Arabic" w:hint="eastAsia"/>
          <w:b/>
          <w:bCs/>
          <w:noProof/>
          <w:color w:val="FF0000"/>
          <w:sz w:val="36"/>
          <w:szCs w:val="36"/>
          <w:rtl/>
        </w:rPr>
        <w:lastRenderedPageBreak/>
        <w:t>البديع</w:t>
      </w:r>
    </w:p>
    <w:p w14:paraId="100F9F85"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r w:rsidRPr="00161EC4">
        <w:rPr>
          <w:rFonts w:ascii="Times New Roman" w:eastAsia="Times New Roman" w:hAnsi="Times New Roman" w:cs="Traditional Arabic" w:hint="cs"/>
          <w:b/>
          <w:bCs/>
          <w:sz w:val="36"/>
          <w:szCs w:val="36"/>
          <w:rtl/>
          <w:lang w:eastAsia="ar-SA"/>
        </w:rPr>
        <w:t>الأشكال البديعية في القرآن الكريم</w:t>
      </w:r>
      <w:r w:rsidRPr="00161EC4">
        <w:rPr>
          <w:rFonts w:ascii="Times New Roman" w:eastAsia="Times New Roman" w:hAnsi="Times New Roman" w:cs="Traditional Arabic" w:hint="cs"/>
          <w:sz w:val="36"/>
          <w:szCs w:val="36"/>
          <w:rtl/>
          <w:lang w:eastAsia="ar-SA"/>
        </w:rPr>
        <w:t xml:space="preserve">/ أحمد جاسم </w:t>
      </w:r>
      <w:proofErr w:type="gramStart"/>
      <w:r w:rsidRPr="00161EC4">
        <w:rPr>
          <w:rFonts w:ascii="Times New Roman" w:eastAsia="Times New Roman" w:hAnsi="Times New Roman" w:cs="Traditional Arabic" w:hint="cs"/>
          <w:sz w:val="36"/>
          <w:szCs w:val="36"/>
          <w:rtl/>
          <w:lang w:eastAsia="ar-SA"/>
        </w:rPr>
        <w:t>الخيال.-</w:t>
      </w:r>
      <w:proofErr w:type="gramEnd"/>
      <w:r w:rsidRPr="00161EC4">
        <w:rPr>
          <w:rFonts w:ascii="Times New Roman" w:eastAsia="Times New Roman" w:hAnsi="Times New Roman" w:cs="Traditional Arabic" w:hint="cs"/>
          <w:sz w:val="36"/>
          <w:szCs w:val="36"/>
          <w:rtl/>
          <w:lang w:eastAsia="ar-SA"/>
        </w:rPr>
        <w:t xml:space="preserve"> عمّان: الدار المنهجية للنشر، 1441 هـ، 2019 م (أصله رسالة دكتوراه – جامعة بابل، 1434 هـ).</w:t>
      </w:r>
    </w:p>
    <w:p w14:paraId="42677281" w14:textId="4D374140" w:rsidR="00161EC4" w:rsidRDefault="00161EC4" w:rsidP="00161EC4">
      <w:pPr>
        <w:ind w:left="0" w:firstLine="0"/>
        <w:jc w:val="both"/>
        <w:rPr>
          <w:rFonts w:ascii="Times New Roman" w:eastAsia="Times New Roman" w:hAnsi="Times New Roman" w:cs="Traditional Arabic"/>
          <w:sz w:val="36"/>
          <w:szCs w:val="36"/>
          <w:rtl/>
          <w:lang w:eastAsia="ar-SA"/>
        </w:rPr>
      </w:pPr>
    </w:p>
    <w:p w14:paraId="01624B3A" w14:textId="77777777" w:rsidR="0016408A" w:rsidRPr="0016408A" w:rsidRDefault="0016408A" w:rsidP="0016408A">
      <w:pPr>
        <w:jc w:val="left"/>
        <w:rPr>
          <w:b/>
          <w:bCs/>
          <w:color w:val="FF0000"/>
          <w:rtl/>
        </w:rPr>
      </w:pPr>
      <w:r w:rsidRPr="0016408A">
        <w:rPr>
          <w:rFonts w:eastAsia="Times New Roman" w:cs="Traditional Arabic" w:hint="eastAsia"/>
          <w:b/>
          <w:bCs/>
          <w:noProof/>
          <w:color w:val="FF0000"/>
          <w:sz w:val="36"/>
          <w:szCs w:val="36"/>
          <w:rtl/>
          <w:lang w:eastAsia="ar-SA"/>
        </w:rPr>
        <w:t>الأسلوب</w:t>
      </w:r>
      <w:r w:rsidRPr="0016408A">
        <w:rPr>
          <w:rFonts w:eastAsia="Times New Roman" w:cs="Traditional Arabic"/>
          <w:b/>
          <w:bCs/>
          <w:noProof/>
          <w:color w:val="FF0000"/>
          <w:sz w:val="36"/>
          <w:szCs w:val="36"/>
          <w:rtl/>
          <w:lang w:eastAsia="ar-SA"/>
        </w:rPr>
        <w:t xml:space="preserve"> </w:t>
      </w:r>
      <w:r w:rsidRPr="0016408A">
        <w:rPr>
          <w:rFonts w:eastAsia="Times New Roman" w:cs="Traditional Arabic" w:hint="eastAsia"/>
          <w:b/>
          <w:bCs/>
          <w:noProof/>
          <w:color w:val="FF0000"/>
          <w:sz w:val="36"/>
          <w:szCs w:val="36"/>
          <w:rtl/>
          <w:lang w:eastAsia="ar-SA"/>
        </w:rPr>
        <w:t>والتعبير</w:t>
      </w:r>
    </w:p>
    <w:p w14:paraId="32EC8DF8" w14:textId="77777777" w:rsidR="0016408A" w:rsidRPr="0016408A" w:rsidRDefault="0016408A" w:rsidP="0016408A">
      <w:pPr>
        <w:ind w:left="0" w:firstLine="0"/>
        <w:jc w:val="both"/>
        <w:rPr>
          <w:rFonts w:cs="Traditional Arabic"/>
          <w:sz w:val="36"/>
          <w:szCs w:val="36"/>
          <w:rtl/>
        </w:rPr>
      </w:pPr>
      <w:r w:rsidRPr="0016408A">
        <w:rPr>
          <w:rFonts w:cs="Traditional Arabic" w:hint="cs"/>
          <w:b/>
          <w:bCs/>
          <w:sz w:val="36"/>
          <w:szCs w:val="36"/>
          <w:rtl/>
        </w:rPr>
        <w:t>أسلوب العظمة في القرآن الكريم</w:t>
      </w:r>
      <w:r w:rsidRPr="0016408A">
        <w:rPr>
          <w:rFonts w:cs="Traditional Arabic" w:hint="cs"/>
          <w:sz w:val="36"/>
          <w:szCs w:val="36"/>
          <w:rtl/>
        </w:rPr>
        <w:t xml:space="preserve">/ محمد خليل </w:t>
      </w:r>
      <w:proofErr w:type="gramStart"/>
      <w:r w:rsidRPr="0016408A">
        <w:rPr>
          <w:rFonts w:cs="Traditional Arabic" w:hint="cs"/>
          <w:sz w:val="36"/>
          <w:szCs w:val="36"/>
          <w:rtl/>
        </w:rPr>
        <w:t>جيجك.-</w:t>
      </w:r>
      <w:proofErr w:type="gramEnd"/>
      <w:r w:rsidRPr="0016408A">
        <w:rPr>
          <w:rFonts w:cs="Traditional Arabic" w:hint="cs"/>
          <w:sz w:val="36"/>
          <w:szCs w:val="36"/>
          <w:rtl/>
        </w:rPr>
        <w:t xml:space="preserve"> بيروت: دار المقتبس، 1441 هـ، 2019 م.</w:t>
      </w:r>
    </w:p>
    <w:p w14:paraId="380F28C7" w14:textId="77777777" w:rsidR="0016408A" w:rsidRPr="0016408A" w:rsidRDefault="0016408A" w:rsidP="0016408A">
      <w:pPr>
        <w:ind w:left="0" w:firstLine="0"/>
        <w:jc w:val="both"/>
        <w:rPr>
          <w:rFonts w:cs="Traditional Arabic"/>
          <w:sz w:val="36"/>
          <w:szCs w:val="36"/>
          <w:rtl/>
        </w:rPr>
      </w:pPr>
    </w:p>
    <w:p w14:paraId="389C3CC9"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b/>
          <w:bCs/>
          <w:sz w:val="36"/>
          <w:szCs w:val="36"/>
          <w:rtl/>
          <w:lang w:eastAsia="ar-SA"/>
        </w:rPr>
        <w:t>التغاير الأسلوبي في التعبير القرآني</w:t>
      </w:r>
      <w:r w:rsidRPr="0016408A">
        <w:rPr>
          <w:rFonts w:ascii="Times New Roman" w:eastAsia="Times New Roman" w:hAnsi="Times New Roman" w:cs="Traditional Arabic" w:hint="cs"/>
          <w:sz w:val="36"/>
          <w:szCs w:val="36"/>
          <w:rtl/>
          <w:lang w:eastAsia="ar-SA"/>
        </w:rPr>
        <w:t xml:space="preserve">/ عبدالكاظم محسن </w:t>
      </w:r>
      <w:proofErr w:type="gramStart"/>
      <w:r w:rsidRPr="0016408A">
        <w:rPr>
          <w:rFonts w:ascii="Times New Roman" w:eastAsia="Times New Roman" w:hAnsi="Times New Roman" w:cs="Traditional Arabic" w:hint="cs"/>
          <w:sz w:val="36"/>
          <w:szCs w:val="36"/>
          <w:rtl/>
          <w:lang w:eastAsia="ar-SA"/>
        </w:rPr>
        <w:t>الياسري.-</w:t>
      </w:r>
      <w:proofErr w:type="gramEnd"/>
      <w:r w:rsidRPr="0016408A">
        <w:rPr>
          <w:rFonts w:ascii="Times New Roman" w:eastAsia="Times New Roman" w:hAnsi="Times New Roman" w:cs="Traditional Arabic" w:hint="cs"/>
          <w:sz w:val="36"/>
          <w:szCs w:val="36"/>
          <w:rtl/>
          <w:lang w:eastAsia="ar-SA"/>
        </w:rPr>
        <w:t xml:space="preserve"> عمّان: دار ابن النفيس، 1440 هـ، 2019 م.</w:t>
      </w:r>
    </w:p>
    <w:p w14:paraId="5CD4CF1F"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p>
    <w:p w14:paraId="6B1ACBE0"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b/>
          <w:bCs/>
          <w:sz w:val="36"/>
          <w:szCs w:val="36"/>
          <w:rtl/>
          <w:lang w:eastAsia="ar-SA"/>
        </w:rPr>
        <w:t xml:space="preserve">علل التعبير القرآني في تفسير القرآن العظيم للإمام علم الدين السخاوي (ت 643 </w:t>
      </w:r>
      <w:proofErr w:type="gramStart"/>
      <w:r w:rsidRPr="0016408A">
        <w:rPr>
          <w:rFonts w:ascii="Times New Roman" w:eastAsia="Times New Roman" w:hAnsi="Times New Roman" w:cs="Traditional Arabic" w:hint="cs"/>
          <w:b/>
          <w:bCs/>
          <w:sz w:val="36"/>
          <w:szCs w:val="36"/>
          <w:rtl/>
          <w:lang w:eastAsia="ar-SA"/>
        </w:rPr>
        <w:t>هـ)/</w:t>
      </w:r>
      <w:proofErr w:type="gramEnd"/>
      <w:r w:rsidRPr="0016408A">
        <w:rPr>
          <w:rFonts w:ascii="Times New Roman" w:eastAsia="Times New Roman" w:hAnsi="Times New Roman" w:cs="Traditional Arabic" w:hint="cs"/>
          <w:b/>
          <w:bCs/>
          <w:sz w:val="36"/>
          <w:szCs w:val="36"/>
          <w:rtl/>
          <w:lang w:eastAsia="ar-SA"/>
        </w:rPr>
        <w:t xml:space="preserve"> </w:t>
      </w:r>
      <w:r w:rsidRPr="0016408A">
        <w:rPr>
          <w:rFonts w:ascii="Times New Roman" w:eastAsia="Times New Roman" w:hAnsi="Times New Roman" w:cs="Traditional Arabic" w:hint="cs"/>
          <w:sz w:val="36"/>
          <w:szCs w:val="36"/>
          <w:rtl/>
          <w:lang w:eastAsia="ar-SA"/>
        </w:rPr>
        <w:t>خضير قدوري القيسي.- الأنبار: جامعة الأنبار، 1441 هـ، 2020 م (ماجستير).</w:t>
      </w:r>
    </w:p>
    <w:p w14:paraId="7E0C34A0"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p>
    <w:p w14:paraId="354BDFD4" w14:textId="77777777" w:rsidR="0016408A" w:rsidRPr="0016408A" w:rsidRDefault="0016408A" w:rsidP="0016408A">
      <w:pPr>
        <w:ind w:left="0" w:firstLine="0"/>
        <w:jc w:val="both"/>
        <w:rPr>
          <w:rFonts w:ascii="Times New Roman" w:eastAsia="Times New Roman" w:hAnsi="Times New Roman" w:cs="Traditional Arabic"/>
          <w:sz w:val="36"/>
          <w:szCs w:val="36"/>
          <w:lang w:eastAsia="ar-SA"/>
        </w:rPr>
      </w:pPr>
      <w:r w:rsidRPr="0016408A">
        <w:rPr>
          <w:rFonts w:ascii="Times New Roman" w:eastAsia="Times New Roman" w:hAnsi="Times New Roman" w:cs="Traditional Arabic"/>
          <w:b/>
          <w:bCs/>
          <w:sz w:val="36"/>
          <w:szCs w:val="36"/>
          <w:rtl/>
          <w:lang w:eastAsia="ar-SA"/>
        </w:rPr>
        <w:t>اللغة الانفعالية بين التعبير القرآني والنص الشعري</w:t>
      </w:r>
      <w:r w:rsidRPr="0016408A">
        <w:rPr>
          <w:rFonts w:ascii="Times New Roman" w:eastAsia="Times New Roman" w:hAnsi="Times New Roman" w:cs="Traditional Arabic"/>
          <w:sz w:val="36"/>
          <w:szCs w:val="36"/>
          <w:rtl/>
          <w:lang w:eastAsia="ar-SA"/>
        </w:rPr>
        <w:t xml:space="preserve">/ عطية سليمان </w:t>
      </w:r>
      <w:proofErr w:type="gramStart"/>
      <w:r w:rsidRPr="0016408A">
        <w:rPr>
          <w:rFonts w:ascii="Times New Roman" w:eastAsia="Times New Roman" w:hAnsi="Times New Roman" w:cs="Traditional Arabic"/>
          <w:sz w:val="36"/>
          <w:szCs w:val="36"/>
          <w:rtl/>
          <w:lang w:eastAsia="ar-SA"/>
        </w:rPr>
        <w:t>أحمد</w:t>
      </w:r>
      <w:r w:rsidRPr="0016408A">
        <w:rPr>
          <w:rFonts w:ascii="Times New Roman" w:eastAsia="Times New Roman" w:hAnsi="Times New Roman" w:cs="Traditional Arabic" w:hint="cs"/>
          <w:sz w:val="36"/>
          <w:szCs w:val="36"/>
          <w:rtl/>
          <w:lang w:eastAsia="ar-SA"/>
        </w:rPr>
        <w:t>.-</w:t>
      </w:r>
      <w:proofErr w:type="gramEnd"/>
      <w:r w:rsidRPr="0016408A">
        <w:rPr>
          <w:rFonts w:ascii="Times New Roman" w:eastAsia="Times New Roman" w:hAnsi="Times New Roman" w:cs="Traditional Arabic" w:hint="cs"/>
          <w:sz w:val="36"/>
          <w:szCs w:val="36"/>
          <w:rtl/>
          <w:lang w:eastAsia="ar-SA"/>
        </w:rPr>
        <w:t xml:space="preserve"> [الجيزة]: </w:t>
      </w:r>
      <w:r w:rsidRPr="0016408A">
        <w:rPr>
          <w:rFonts w:ascii="Times New Roman" w:eastAsia="Times New Roman" w:hAnsi="Times New Roman" w:cs="Traditional Arabic"/>
          <w:sz w:val="36"/>
          <w:szCs w:val="36"/>
          <w:rtl/>
          <w:lang w:eastAsia="ar-SA"/>
        </w:rPr>
        <w:t>الأكاديمية الحديثة للكتاب الجامعي</w:t>
      </w:r>
      <w:r w:rsidRPr="0016408A">
        <w:rPr>
          <w:rFonts w:ascii="Times New Roman" w:eastAsia="Times New Roman" w:hAnsi="Times New Roman" w:cs="Traditional Arabic" w:hint="cs"/>
          <w:sz w:val="36"/>
          <w:szCs w:val="36"/>
          <w:rtl/>
          <w:lang w:eastAsia="ar-SA"/>
        </w:rPr>
        <w:t>، 1438 هـ، 2017 م، 209 ص.</w:t>
      </w:r>
    </w:p>
    <w:p w14:paraId="3AD68BAD" w14:textId="77777777" w:rsidR="0016408A" w:rsidRPr="0016408A" w:rsidRDefault="0016408A" w:rsidP="0016408A">
      <w:pPr>
        <w:ind w:left="0" w:firstLine="0"/>
        <w:jc w:val="both"/>
        <w:rPr>
          <w:rFonts w:cs="Traditional Arabic"/>
          <w:b/>
          <w:bCs/>
          <w:sz w:val="36"/>
          <w:szCs w:val="36"/>
          <w:rtl/>
        </w:rPr>
      </w:pPr>
    </w:p>
    <w:p w14:paraId="53B94683" w14:textId="77777777" w:rsidR="0016408A" w:rsidRPr="0016408A" w:rsidRDefault="0016408A" w:rsidP="0016408A">
      <w:pPr>
        <w:ind w:left="0" w:firstLine="0"/>
        <w:jc w:val="both"/>
        <w:rPr>
          <w:rFonts w:ascii="Times New Roman" w:eastAsia="Times New Roman" w:hAnsi="Times New Roman" w:cs="Traditional Arabic"/>
          <w:b/>
          <w:bCs/>
          <w:sz w:val="36"/>
          <w:szCs w:val="36"/>
          <w:rtl/>
          <w:lang w:eastAsia="ar-SA"/>
        </w:rPr>
      </w:pPr>
      <w:r w:rsidRPr="0016408A">
        <w:rPr>
          <w:rFonts w:ascii="Times New Roman" w:eastAsia="Times New Roman" w:hAnsi="Times New Roman" w:cs="Traditional Arabic"/>
          <w:b/>
          <w:bCs/>
          <w:sz w:val="36"/>
          <w:szCs w:val="36"/>
          <w:rtl/>
          <w:lang w:eastAsia="ar-SA"/>
        </w:rPr>
        <w:t>النظم القرآني في سـورة القصص</w:t>
      </w:r>
      <w:r w:rsidRPr="0016408A">
        <w:rPr>
          <w:rFonts w:ascii="Times New Roman" w:eastAsia="Times New Roman" w:hAnsi="Times New Roman" w:cs="Traditional Arabic" w:hint="cs"/>
          <w:b/>
          <w:bCs/>
          <w:sz w:val="36"/>
          <w:szCs w:val="36"/>
          <w:rtl/>
          <w:lang w:eastAsia="ar-SA"/>
        </w:rPr>
        <w:t>: دراسة أسلوبية</w:t>
      </w:r>
      <w:r w:rsidRPr="0016408A">
        <w:rPr>
          <w:rFonts w:ascii="Times New Roman" w:eastAsia="Times New Roman" w:hAnsi="Times New Roman" w:cs="Traditional Arabic" w:hint="cs"/>
          <w:sz w:val="36"/>
          <w:szCs w:val="36"/>
          <w:rtl/>
          <w:lang w:eastAsia="ar-SA"/>
        </w:rPr>
        <w:t xml:space="preserve">/ إيمان جلال </w:t>
      </w:r>
      <w:proofErr w:type="gramStart"/>
      <w:r w:rsidRPr="0016408A">
        <w:rPr>
          <w:rFonts w:ascii="Times New Roman" w:eastAsia="Times New Roman" w:hAnsi="Times New Roman" w:cs="Traditional Arabic" w:hint="cs"/>
          <w:sz w:val="36"/>
          <w:szCs w:val="36"/>
          <w:rtl/>
          <w:lang w:eastAsia="ar-SA"/>
        </w:rPr>
        <w:t>علي.-</w:t>
      </w:r>
      <w:proofErr w:type="gramEnd"/>
      <w:r w:rsidRPr="0016408A">
        <w:rPr>
          <w:rFonts w:ascii="Times New Roman" w:eastAsia="Times New Roman" w:hAnsi="Times New Roman" w:cs="Traditional Arabic" w:hint="cs"/>
          <w:b/>
          <w:bCs/>
          <w:sz w:val="36"/>
          <w:szCs w:val="36"/>
          <w:rtl/>
          <w:lang w:eastAsia="ar-SA"/>
        </w:rPr>
        <w:t xml:space="preserve"> </w:t>
      </w:r>
      <w:r w:rsidRPr="0016408A">
        <w:rPr>
          <w:rFonts w:ascii="Times New Roman" w:eastAsia="Times New Roman" w:hAnsi="Times New Roman" w:cs="Traditional Arabic" w:hint="cs"/>
          <w:sz w:val="36"/>
          <w:szCs w:val="36"/>
          <w:rtl/>
          <w:lang w:eastAsia="ar-SA"/>
        </w:rPr>
        <w:t>بني سويف: جامعة بني سويف، 1439 هـ، 2018 م، 515 ص (دكتوراه).</w:t>
      </w:r>
    </w:p>
    <w:p w14:paraId="05D2E131" w14:textId="77777777" w:rsidR="0016408A" w:rsidRPr="0016408A" w:rsidRDefault="0016408A" w:rsidP="0016408A">
      <w:pPr>
        <w:ind w:left="0" w:firstLine="0"/>
        <w:jc w:val="both"/>
        <w:rPr>
          <w:rFonts w:ascii="Times New Roman" w:eastAsia="Times New Roman" w:hAnsi="Times New Roman" w:cs="Traditional Arabic"/>
          <w:b/>
          <w:bCs/>
          <w:sz w:val="36"/>
          <w:szCs w:val="36"/>
          <w:rtl/>
          <w:lang w:eastAsia="ar-SA"/>
        </w:rPr>
      </w:pPr>
    </w:p>
    <w:p w14:paraId="0615C0DD" w14:textId="77777777" w:rsidR="0016408A" w:rsidRPr="0016408A" w:rsidRDefault="0016408A" w:rsidP="0016408A">
      <w:pPr>
        <w:jc w:val="center"/>
        <w:rPr>
          <w:b/>
          <w:bCs/>
          <w:color w:val="FF0000"/>
        </w:rPr>
      </w:pPr>
    </w:p>
    <w:p w14:paraId="4667C9A2" w14:textId="77777777" w:rsidR="0016408A" w:rsidRPr="0016408A" w:rsidRDefault="0016408A" w:rsidP="0016408A">
      <w:pPr>
        <w:jc w:val="left"/>
        <w:rPr>
          <w:rFonts w:eastAsia="Times New Roman" w:cs="Traditional Arabic"/>
          <w:b/>
          <w:bCs/>
          <w:noProof/>
          <w:color w:val="FF0000"/>
          <w:sz w:val="36"/>
          <w:szCs w:val="36"/>
          <w:rtl/>
          <w:lang w:eastAsia="ar-SA"/>
        </w:rPr>
      </w:pPr>
      <w:r w:rsidRPr="0016408A">
        <w:rPr>
          <w:rFonts w:eastAsia="Times New Roman" w:cs="Traditional Arabic" w:hint="eastAsia"/>
          <w:b/>
          <w:bCs/>
          <w:noProof/>
          <w:color w:val="FF0000"/>
          <w:sz w:val="36"/>
          <w:szCs w:val="36"/>
          <w:rtl/>
          <w:lang w:eastAsia="ar-SA"/>
        </w:rPr>
        <w:t>المتشابه</w:t>
      </w:r>
      <w:r w:rsidRPr="0016408A">
        <w:rPr>
          <w:rFonts w:eastAsia="Times New Roman" w:cs="Traditional Arabic"/>
          <w:b/>
          <w:bCs/>
          <w:noProof/>
          <w:color w:val="FF0000"/>
          <w:sz w:val="36"/>
          <w:szCs w:val="36"/>
          <w:rtl/>
          <w:lang w:eastAsia="ar-SA"/>
        </w:rPr>
        <w:t xml:space="preserve"> </w:t>
      </w:r>
      <w:r w:rsidRPr="0016408A">
        <w:rPr>
          <w:rFonts w:eastAsia="Times New Roman" w:cs="Traditional Arabic" w:hint="eastAsia"/>
          <w:b/>
          <w:bCs/>
          <w:noProof/>
          <w:color w:val="FF0000"/>
          <w:sz w:val="36"/>
          <w:szCs w:val="36"/>
          <w:rtl/>
          <w:lang w:eastAsia="ar-SA"/>
        </w:rPr>
        <w:t>اللفظي</w:t>
      </w:r>
    </w:p>
    <w:p w14:paraId="16AF24DF"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b/>
          <w:bCs/>
          <w:sz w:val="36"/>
          <w:szCs w:val="36"/>
          <w:rtl/>
          <w:lang w:eastAsia="ar-SA"/>
        </w:rPr>
        <w:t>إ</w:t>
      </w:r>
      <w:r w:rsidRPr="0016408A">
        <w:rPr>
          <w:rFonts w:ascii="Times New Roman" w:eastAsia="Times New Roman" w:hAnsi="Times New Roman" w:cs="Traditional Arabic"/>
          <w:b/>
          <w:bCs/>
          <w:sz w:val="36"/>
          <w:szCs w:val="36"/>
          <w:rtl/>
          <w:lang w:eastAsia="ar-SA"/>
        </w:rPr>
        <w:t>عانة الحفاظ على ضبط الآيات المتشابهة في الألفا</w:t>
      </w:r>
      <w:r w:rsidRPr="0016408A">
        <w:rPr>
          <w:rFonts w:ascii="Times New Roman" w:eastAsia="Times New Roman" w:hAnsi="Times New Roman" w:cs="Traditional Arabic" w:hint="cs"/>
          <w:b/>
          <w:bCs/>
          <w:sz w:val="36"/>
          <w:szCs w:val="36"/>
          <w:rtl/>
          <w:lang w:eastAsia="ar-SA"/>
        </w:rPr>
        <w:t>ظ</w:t>
      </w:r>
      <w:r w:rsidRPr="0016408A">
        <w:rPr>
          <w:rFonts w:ascii="Times New Roman" w:eastAsia="Times New Roman" w:hAnsi="Times New Roman" w:cs="Traditional Arabic" w:hint="cs"/>
          <w:sz w:val="36"/>
          <w:szCs w:val="36"/>
          <w:rtl/>
          <w:lang w:eastAsia="ar-SA"/>
        </w:rPr>
        <w:t xml:space="preserve">/ </w:t>
      </w:r>
      <w:r w:rsidRPr="0016408A">
        <w:rPr>
          <w:rFonts w:ascii="Times New Roman" w:eastAsia="Times New Roman" w:hAnsi="Times New Roman" w:cs="Traditional Arabic"/>
          <w:sz w:val="36"/>
          <w:szCs w:val="36"/>
          <w:rtl/>
          <w:lang w:eastAsia="ar-SA"/>
        </w:rPr>
        <w:t xml:space="preserve">محمد طلحة </w:t>
      </w:r>
      <w:proofErr w:type="gramStart"/>
      <w:r w:rsidRPr="0016408A">
        <w:rPr>
          <w:rFonts w:ascii="Times New Roman" w:eastAsia="Times New Roman" w:hAnsi="Times New Roman" w:cs="Traditional Arabic"/>
          <w:sz w:val="36"/>
          <w:szCs w:val="36"/>
          <w:rtl/>
          <w:lang w:eastAsia="ar-SA"/>
        </w:rPr>
        <w:t>منيار</w:t>
      </w:r>
      <w:r w:rsidRPr="0016408A">
        <w:rPr>
          <w:rFonts w:ascii="Times New Roman" w:eastAsia="Times New Roman" w:hAnsi="Times New Roman" w:cs="Traditional Arabic" w:hint="cs"/>
          <w:sz w:val="36"/>
          <w:szCs w:val="36"/>
          <w:rtl/>
          <w:lang w:eastAsia="ar-SA"/>
        </w:rPr>
        <w:t>.-</w:t>
      </w:r>
      <w:proofErr w:type="gramEnd"/>
      <w:r w:rsidRPr="0016408A">
        <w:rPr>
          <w:rFonts w:ascii="Times New Roman" w:eastAsia="Times New Roman" w:hAnsi="Times New Roman" w:cs="Traditional Arabic" w:hint="cs"/>
          <w:sz w:val="36"/>
          <w:szCs w:val="36"/>
          <w:rtl/>
          <w:lang w:eastAsia="ar-SA"/>
        </w:rPr>
        <w:t xml:space="preserve"> ط2، مزيدة ومنقحة، 1440 هـ، 2019 م، 594 ص. (نسخة إلكترونية).</w:t>
      </w:r>
    </w:p>
    <w:p w14:paraId="58262A65"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sz w:val="36"/>
          <w:szCs w:val="36"/>
          <w:rtl/>
          <w:lang w:eastAsia="ar-SA"/>
        </w:rPr>
        <w:t>في أدنى العنوان: أول دراسة موسعة عن فنّ المتشابه اللفظي في القرآن الكريم ومناهج التصنيف فيه، مع التعريف بأكثر من خمسين كتابًا في المتشابه اللفظي.</w:t>
      </w:r>
    </w:p>
    <w:p w14:paraId="4B35450D" w14:textId="77777777" w:rsidR="0016408A" w:rsidRPr="0016408A" w:rsidRDefault="0016408A" w:rsidP="0016408A">
      <w:pPr>
        <w:ind w:left="0" w:firstLine="0"/>
        <w:jc w:val="both"/>
        <w:rPr>
          <w:rFonts w:ascii="Times New Roman" w:eastAsia="Times New Roman" w:hAnsi="Times New Roman" w:cs="Traditional Arabic"/>
          <w:b/>
          <w:bCs/>
          <w:sz w:val="36"/>
          <w:szCs w:val="36"/>
          <w:rtl/>
          <w:lang w:eastAsia="ar-SA"/>
        </w:rPr>
      </w:pPr>
    </w:p>
    <w:p w14:paraId="55A6CDD3"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b/>
          <w:bCs/>
          <w:sz w:val="36"/>
          <w:szCs w:val="36"/>
          <w:rtl/>
          <w:lang w:eastAsia="ar-SA"/>
        </w:rPr>
        <w:t>جواب سؤال عن نكتة التكرار في قوله تعالى: {</w:t>
      </w:r>
      <w:r w:rsidRPr="0016408A">
        <w:rPr>
          <w:rFonts w:ascii="Times New Roman" w:eastAsia="Times New Roman" w:hAnsi="Times New Roman" w:cs="Traditional Arabic"/>
          <w:b/>
          <w:bCs/>
          <w:sz w:val="36"/>
          <w:szCs w:val="36"/>
          <w:rtl/>
          <w:lang w:eastAsia="ar-SA"/>
        </w:rPr>
        <w:t xml:space="preserve">قُلْ إِنِّي أُمِرْتُ أَنْ أَعْبُدَ اللَّهَ مُخْلِصًا لَّهُ </w:t>
      </w:r>
      <w:proofErr w:type="gramStart"/>
      <w:r w:rsidRPr="0016408A">
        <w:rPr>
          <w:rFonts w:ascii="Times New Roman" w:eastAsia="Times New Roman" w:hAnsi="Times New Roman" w:cs="Traditional Arabic"/>
          <w:b/>
          <w:bCs/>
          <w:sz w:val="36"/>
          <w:szCs w:val="36"/>
          <w:rtl/>
          <w:lang w:eastAsia="ar-SA"/>
        </w:rPr>
        <w:t xml:space="preserve">الدِّينَ </w:t>
      </w:r>
      <w:r w:rsidRPr="0016408A">
        <w:rPr>
          <w:rFonts w:ascii="Times New Roman" w:eastAsia="Times New Roman" w:hAnsi="Times New Roman" w:cs="Traditional Arabic" w:hint="cs"/>
          <w:b/>
          <w:bCs/>
          <w:sz w:val="36"/>
          <w:szCs w:val="36"/>
          <w:rtl/>
          <w:lang w:eastAsia="ar-SA"/>
        </w:rPr>
        <w:t>.</w:t>
      </w:r>
      <w:proofErr w:type="gramEnd"/>
      <w:r w:rsidRPr="0016408A">
        <w:rPr>
          <w:rFonts w:ascii="Times New Roman" w:eastAsia="Times New Roman" w:hAnsi="Times New Roman" w:cs="Traditional Arabic"/>
          <w:b/>
          <w:bCs/>
          <w:sz w:val="36"/>
          <w:szCs w:val="36"/>
          <w:rtl/>
          <w:lang w:eastAsia="ar-SA"/>
        </w:rPr>
        <w:t xml:space="preserve"> وَأُمِرْتُ لِأَنْ أَكُونَ أَوَّلَ الْمُسْلِمِينَ</w:t>
      </w:r>
      <w:r w:rsidRPr="0016408A">
        <w:rPr>
          <w:rFonts w:ascii="Times New Roman" w:eastAsia="Times New Roman" w:hAnsi="Times New Roman" w:cs="Traditional Arabic" w:hint="cs"/>
          <w:b/>
          <w:bCs/>
          <w:sz w:val="36"/>
          <w:szCs w:val="36"/>
          <w:rtl/>
          <w:lang w:eastAsia="ar-SA"/>
        </w:rPr>
        <w:t xml:space="preserve">} </w:t>
      </w:r>
      <w:r w:rsidRPr="0016408A">
        <w:rPr>
          <w:rFonts w:ascii="Times New Roman" w:eastAsia="Times New Roman" w:hAnsi="Times New Roman" w:cs="Traditional Arabic" w:hint="cs"/>
          <w:sz w:val="36"/>
          <w:szCs w:val="36"/>
          <w:rtl/>
          <w:lang w:eastAsia="ar-SA"/>
        </w:rPr>
        <w:t xml:space="preserve">[سورة الزمر: 11 – </w:t>
      </w:r>
      <w:proofErr w:type="gramStart"/>
      <w:r w:rsidRPr="0016408A">
        <w:rPr>
          <w:rFonts w:ascii="Times New Roman" w:eastAsia="Times New Roman" w:hAnsi="Times New Roman" w:cs="Traditional Arabic" w:hint="cs"/>
          <w:sz w:val="36"/>
          <w:szCs w:val="36"/>
          <w:rtl/>
          <w:lang w:eastAsia="ar-SA"/>
        </w:rPr>
        <w:t>12]/</w:t>
      </w:r>
      <w:proofErr w:type="gramEnd"/>
      <w:r w:rsidRPr="0016408A">
        <w:rPr>
          <w:rFonts w:ascii="Times New Roman" w:eastAsia="Times New Roman" w:hAnsi="Times New Roman" w:cs="Traditional Arabic" w:hint="cs"/>
          <w:sz w:val="36"/>
          <w:szCs w:val="36"/>
          <w:rtl/>
          <w:lang w:eastAsia="ar-SA"/>
        </w:rPr>
        <w:t xml:space="preserve"> محمد بن علي الشوكاني (ت 1250 هـ).</w:t>
      </w:r>
    </w:p>
    <w:p w14:paraId="7B330A24"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sz w:val="36"/>
          <w:szCs w:val="36"/>
          <w:rtl/>
          <w:lang w:eastAsia="ar-SA"/>
        </w:rPr>
        <w:t xml:space="preserve">طبع بآخر: </w:t>
      </w:r>
      <w:r w:rsidRPr="0016408A">
        <w:rPr>
          <w:rFonts w:ascii="Times New Roman" w:eastAsia="Times New Roman" w:hAnsi="Times New Roman" w:cs="Traditional Arabic"/>
          <w:sz w:val="36"/>
          <w:szCs w:val="36"/>
          <w:rtl/>
          <w:lang w:eastAsia="ar-SA"/>
        </w:rPr>
        <w:t>شرح العقيدة الطحاوية</w:t>
      </w:r>
      <w:r w:rsidRPr="0016408A">
        <w:rPr>
          <w:rFonts w:ascii="Times New Roman" w:eastAsia="Times New Roman" w:hAnsi="Times New Roman" w:cs="Traditional Arabic" w:hint="cs"/>
          <w:sz w:val="36"/>
          <w:szCs w:val="36"/>
          <w:rtl/>
          <w:lang w:eastAsia="ar-SA"/>
        </w:rPr>
        <w:t xml:space="preserve">/ للقاضي إسماعيل بن إبراهيم الشيباني (ت 629 هـ)؛ اعتنى بها وخرّج أحاديثها أحمد فريد </w:t>
      </w:r>
      <w:proofErr w:type="gramStart"/>
      <w:r w:rsidRPr="0016408A">
        <w:rPr>
          <w:rFonts w:ascii="Times New Roman" w:eastAsia="Times New Roman" w:hAnsi="Times New Roman" w:cs="Traditional Arabic" w:hint="cs"/>
          <w:sz w:val="36"/>
          <w:szCs w:val="36"/>
          <w:rtl/>
          <w:lang w:eastAsia="ar-SA"/>
        </w:rPr>
        <w:t>المزيدي.-</w:t>
      </w:r>
      <w:proofErr w:type="gramEnd"/>
      <w:r w:rsidRPr="0016408A">
        <w:rPr>
          <w:rFonts w:ascii="Times New Roman" w:eastAsia="Times New Roman" w:hAnsi="Times New Roman" w:cs="Traditional Arabic" w:hint="cs"/>
          <w:sz w:val="36"/>
          <w:szCs w:val="36"/>
          <w:rtl/>
          <w:lang w:eastAsia="ar-SA"/>
        </w:rPr>
        <w:t xml:space="preserve"> بيروت: دار الكتب العلمية، 1440 هـ، 2019 م، 104ص.</w:t>
      </w:r>
      <w:r w:rsidRPr="0016408A">
        <w:rPr>
          <w:rFonts w:ascii="Times New Roman" w:eastAsia="Times New Roman" w:hAnsi="Times New Roman" w:cs="Traditional Arabic"/>
          <w:sz w:val="36"/>
          <w:szCs w:val="36"/>
          <w:rtl/>
          <w:lang w:eastAsia="ar-SA"/>
        </w:rPr>
        <w:t xml:space="preserve"> </w:t>
      </w:r>
    </w:p>
    <w:p w14:paraId="7018F5E5"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p>
    <w:p w14:paraId="089E44E9" w14:textId="77777777" w:rsidR="0016408A" w:rsidRPr="0016408A" w:rsidRDefault="0016408A" w:rsidP="0016408A">
      <w:pPr>
        <w:ind w:left="0" w:firstLine="0"/>
        <w:jc w:val="both"/>
        <w:rPr>
          <w:rFonts w:cs="Traditional Arabic"/>
          <w:sz w:val="36"/>
          <w:szCs w:val="36"/>
          <w:rtl/>
        </w:rPr>
      </w:pPr>
      <w:r w:rsidRPr="0016408A">
        <w:rPr>
          <w:rFonts w:cs="Traditional Arabic"/>
          <w:b/>
          <w:bCs/>
          <w:sz w:val="36"/>
          <w:szCs w:val="36"/>
          <w:rtl/>
        </w:rPr>
        <w:t>زاد الحفاظ في متشابه الألفاظ</w:t>
      </w:r>
      <w:r w:rsidRPr="0016408A">
        <w:rPr>
          <w:rFonts w:cs="Traditional Arabic" w:hint="cs"/>
          <w:b/>
          <w:bCs/>
          <w:sz w:val="36"/>
          <w:szCs w:val="36"/>
          <w:rtl/>
        </w:rPr>
        <w:t xml:space="preserve">/ </w:t>
      </w:r>
      <w:r w:rsidRPr="0016408A">
        <w:rPr>
          <w:rFonts w:cs="Traditional Arabic"/>
          <w:sz w:val="36"/>
          <w:szCs w:val="36"/>
          <w:rtl/>
        </w:rPr>
        <w:t xml:space="preserve">جمع وإعداد عبدالله فيصل </w:t>
      </w:r>
      <w:proofErr w:type="gramStart"/>
      <w:r w:rsidRPr="0016408A">
        <w:rPr>
          <w:rFonts w:cs="Traditional Arabic"/>
          <w:sz w:val="36"/>
          <w:szCs w:val="36"/>
          <w:rtl/>
        </w:rPr>
        <w:t>التويم</w:t>
      </w:r>
      <w:r w:rsidRPr="0016408A">
        <w:rPr>
          <w:rFonts w:cs="Traditional Arabic" w:hint="cs"/>
          <w:sz w:val="36"/>
          <w:szCs w:val="36"/>
          <w:rtl/>
        </w:rPr>
        <w:t>.-</w:t>
      </w:r>
      <w:proofErr w:type="gramEnd"/>
      <w:r w:rsidRPr="0016408A">
        <w:rPr>
          <w:rFonts w:cs="Traditional Arabic" w:hint="cs"/>
          <w:sz w:val="36"/>
          <w:szCs w:val="36"/>
          <w:rtl/>
        </w:rPr>
        <w:t xml:space="preserve"> المنصورة: </w:t>
      </w:r>
      <w:r w:rsidRPr="0016408A">
        <w:rPr>
          <w:rFonts w:cs="Traditional Arabic"/>
          <w:sz w:val="36"/>
          <w:szCs w:val="36"/>
          <w:rtl/>
        </w:rPr>
        <w:t>دار اللؤلؤة</w:t>
      </w:r>
      <w:r w:rsidRPr="0016408A">
        <w:rPr>
          <w:rFonts w:cs="Traditional Arabic" w:hint="cs"/>
          <w:sz w:val="36"/>
          <w:szCs w:val="36"/>
          <w:rtl/>
        </w:rPr>
        <w:t>، 1441 هـ، 2019 م.</w:t>
      </w:r>
    </w:p>
    <w:p w14:paraId="3AC655B8" w14:textId="77777777" w:rsidR="0016408A" w:rsidRPr="0016408A" w:rsidRDefault="0016408A" w:rsidP="0016408A">
      <w:pPr>
        <w:ind w:left="0" w:firstLine="0"/>
        <w:jc w:val="both"/>
        <w:rPr>
          <w:rFonts w:cs="Traditional Arabic"/>
          <w:b/>
          <w:bCs/>
          <w:sz w:val="36"/>
          <w:szCs w:val="36"/>
          <w:rtl/>
        </w:rPr>
      </w:pPr>
    </w:p>
    <w:p w14:paraId="65D33AB9"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b/>
          <w:bCs/>
          <w:sz w:val="36"/>
          <w:szCs w:val="36"/>
          <w:rtl/>
          <w:lang w:eastAsia="ar-SA"/>
        </w:rPr>
        <w:t>طرق مبتكرات لضبط المتشابهات: سورة البقرة</w:t>
      </w:r>
      <w:r w:rsidRPr="0016408A">
        <w:rPr>
          <w:rFonts w:ascii="Times New Roman" w:eastAsia="Times New Roman" w:hAnsi="Times New Roman" w:cs="Traditional Arabic" w:hint="cs"/>
          <w:sz w:val="36"/>
          <w:szCs w:val="36"/>
          <w:rtl/>
          <w:lang w:eastAsia="ar-SA"/>
        </w:rPr>
        <w:t xml:space="preserve">/ فكرة وإعداد رولا </w:t>
      </w:r>
      <w:proofErr w:type="gramStart"/>
      <w:r w:rsidRPr="0016408A">
        <w:rPr>
          <w:rFonts w:ascii="Times New Roman" w:eastAsia="Times New Roman" w:hAnsi="Times New Roman" w:cs="Traditional Arabic" w:hint="cs"/>
          <w:sz w:val="36"/>
          <w:szCs w:val="36"/>
          <w:rtl/>
          <w:lang w:eastAsia="ar-SA"/>
        </w:rPr>
        <w:t>حجازي.-</w:t>
      </w:r>
      <w:proofErr w:type="gramEnd"/>
      <w:r w:rsidRPr="0016408A">
        <w:rPr>
          <w:rFonts w:ascii="Times New Roman" w:eastAsia="Times New Roman" w:hAnsi="Times New Roman" w:cs="Traditional Arabic" w:hint="cs"/>
          <w:sz w:val="36"/>
          <w:szCs w:val="36"/>
          <w:rtl/>
          <w:lang w:eastAsia="ar-SA"/>
        </w:rPr>
        <w:t xml:space="preserve"> الرياض: دار الصميعي، 1441 هـ، 2019 م.</w:t>
      </w:r>
    </w:p>
    <w:p w14:paraId="7380C4F6"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p>
    <w:p w14:paraId="2E1117F1"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bookmarkStart w:id="61" w:name="_Hlk30185862"/>
      <w:r w:rsidRPr="0016408A">
        <w:rPr>
          <w:rFonts w:ascii="Times New Roman" w:eastAsia="Times New Roman" w:hAnsi="Times New Roman" w:cs="Traditional Arabic" w:hint="cs"/>
          <w:b/>
          <w:bCs/>
          <w:sz w:val="36"/>
          <w:szCs w:val="36"/>
          <w:rtl/>
          <w:lang w:eastAsia="ar-SA"/>
        </w:rPr>
        <w:t>فتح الكريم الوهاب بشرح هداية المرتاب وغاية الحفّاظ والطلاب: شرح المنظومة السخاوية في المتشابهات القرآنية</w:t>
      </w:r>
      <w:r w:rsidRPr="0016408A">
        <w:rPr>
          <w:rFonts w:ascii="Times New Roman" w:eastAsia="Times New Roman" w:hAnsi="Times New Roman" w:cs="Traditional Arabic" w:hint="cs"/>
          <w:sz w:val="36"/>
          <w:szCs w:val="36"/>
          <w:rtl/>
          <w:lang w:eastAsia="ar-SA"/>
        </w:rPr>
        <w:t xml:space="preserve">/ صنعة أبي العز بن علي القوصوني (ت 1045 هـ)؛ تحقيق حازم محمد </w:t>
      </w:r>
      <w:proofErr w:type="gramStart"/>
      <w:r w:rsidRPr="0016408A">
        <w:rPr>
          <w:rFonts w:ascii="Times New Roman" w:eastAsia="Times New Roman" w:hAnsi="Times New Roman" w:cs="Traditional Arabic" w:hint="cs"/>
          <w:sz w:val="36"/>
          <w:szCs w:val="36"/>
          <w:rtl/>
          <w:lang w:eastAsia="ar-SA"/>
        </w:rPr>
        <w:t>سلّام.-</w:t>
      </w:r>
      <w:proofErr w:type="gramEnd"/>
      <w:r w:rsidRPr="0016408A">
        <w:rPr>
          <w:rFonts w:ascii="Times New Roman" w:eastAsia="Times New Roman" w:hAnsi="Times New Roman" w:cs="Traditional Arabic" w:hint="cs"/>
          <w:sz w:val="36"/>
          <w:szCs w:val="36"/>
          <w:rtl/>
          <w:lang w:eastAsia="ar-SA"/>
        </w:rPr>
        <w:t xml:space="preserve"> المنصورة: دار اللؤلؤة، 1441 هـ، 2020 م.</w:t>
      </w:r>
    </w:p>
    <w:p w14:paraId="60D034B7" w14:textId="77777777" w:rsidR="0016408A" w:rsidRPr="0016408A" w:rsidRDefault="0016408A" w:rsidP="0016408A">
      <w:pPr>
        <w:ind w:left="0" w:firstLine="0"/>
        <w:jc w:val="both"/>
        <w:rPr>
          <w:rFonts w:ascii="Times New Roman" w:eastAsia="Times New Roman" w:hAnsi="Times New Roman" w:cs="Traditional Arabic"/>
          <w:b/>
          <w:bCs/>
          <w:sz w:val="36"/>
          <w:szCs w:val="36"/>
          <w:rtl/>
          <w:lang w:eastAsia="ar-SA"/>
        </w:rPr>
      </w:pPr>
    </w:p>
    <w:bookmarkEnd w:id="61"/>
    <w:p w14:paraId="2E834B37" w14:textId="77777777" w:rsidR="0016408A" w:rsidRPr="0016408A" w:rsidRDefault="0016408A" w:rsidP="0016408A">
      <w:pPr>
        <w:ind w:left="0" w:firstLine="0"/>
        <w:jc w:val="both"/>
        <w:rPr>
          <w:rFonts w:ascii="Times New Roman" w:eastAsia="Times New Roman" w:hAnsi="Times New Roman" w:cs="Traditional Arabic"/>
          <w:caps/>
          <w:sz w:val="36"/>
          <w:szCs w:val="36"/>
          <w:rtl/>
          <w:lang w:eastAsia="ar-SA"/>
        </w:rPr>
      </w:pPr>
      <w:r w:rsidRPr="0016408A">
        <w:rPr>
          <w:rFonts w:ascii="Times New Roman" w:eastAsia="Times New Roman" w:hAnsi="Times New Roman" w:cs="Traditional Arabic" w:hint="cs"/>
          <w:b/>
          <w:bCs/>
          <w:caps/>
          <w:sz w:val="36"/>
          <w:szCs w:val="36"/>
          <w:rtl/>
          <w:lang w:eastAsia="ar-SA"/>
        </w:rPr>
        <w:t xml:space="preserve">القواعد الأربعينية في ضبط المتشابهات القرآنية/ </w:t>
      </w:r>
      <w:r w:rsidRPr="0016408A">
        <w:rPr>
          <w:rFonts w:ascii="Times New Roman" w:eastAsia="Times New Roman" w:hAnsi="Times New Roman" w:cs="Traditional Arabic" w:hint="cs"/>
          <w:caps/>
          <w:sz w:val="36"/>
          <w:szCs w:val="36"/>
          <w:rtl/>
          <w:lang w:eastAsia="ar-SA"/>
        </w:rPr>
        <w:t xml:space="preserve">دريد إبراهيم </w:t>
      </w:r>
      <w:proofErr w:type="gramStart"/>
      <w:r w:rsidRPr="0016408A">
        <w:rPr>
          <w:rFonts w:ascii="Times New Roman" w:eastAsia="Times New Roman" w:hAnsi="Times New Roman" w:cs="Traditional Arabic" w:hint="cs"/>
          <w:caps/>
          <w:sz w:val="36"/>
          <w:szCs w:val="36"/>
          <w:rtl/>
          <w:lang w:eastAsia="ar-SA"/>
        </w:rPr>
        <w:t>الموصلي.-</w:t>
      </w:r>
      <w:proofErr w:type="gramEnd"/>
      <w:r w:rsidRPr="0016408A">
        <w:rPr>
          <w:rFonts w:ascii="Times New Roman" w:eastAsia="Times New Roman" w:hAnsi="Times New Roman" w:cs="Traditional Arabic" w:hint="cs"/>
          <w:caps/>
          <w:sz w:val="36"/>
          <w:szCs w:val="36"/>
          <w:rtl/>
          <w:lang w:eastAsia="ar-SA"/>
        </w:rPr>
        <w:t xml:space="preserve"> القاهرة: خير زاد للنشر، 1440 هـ، 2019 م، 180 ص.</w:t>
      </w:r>
    </w:p>
    <w:p w14:paraId="7DE944AF" w14:textId="77777777" w:rsidR="0016408A" w:rsidRPr="0016408A" w:rsidRDefault="0016408A" w:rsidP="0016408A">
      <w:pPr>
        <w:ind w:left="0" w:firstLine="0"/>
        <w:jc w:val="both"/>
        <w:rPr>
          <w:rFonts w:ascii="Times New Roman" w:eastAsia="Times New Roman" w:hAnsi="Times New Roman" w:cs="Traditional Arabic"/>
          <w:caps/>
          <w:sz w:val="36"/>
          <w:szCs w:val="36"/>
          <w:rtl/>
          <w:lang w:eastAsia="ar-SA"/>
        </w:rPr>
      </w:pPr>
    </w:p>
    <w:p w14:paraId="78FCE741"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b/>
          <w:bCs/>
          <w:sz w:val="36"/>
          <w:szCs w:val="36"/>
          <w:rtl/>
          <w:lang w:eastAsia="ar-SA"/>
        </w:rPr>
        <w:t>الكلمات المكررة في القرآن الكريم: آياتها، سورها</w:t>
      </w:r>
      <w:r w:rsidRPr="0016408A">
        <w:rPr>
          <w:rFonts w:ascii="Times New Roman" w:eastAsia="Times New Roman" w:hAnsi="Times New Roman" w:cs="Traditional Arabic" w:hint="cs"/>
          <w:sz w:val="36"/>
          <w:szCs w:val="36"/>
          <w:rtl/>
          <w:lang w:eastAsia="ar-SA"/>
        </w:rPr>
        <w:t xml:space="preserve">/ [إعداد] جوهر مصطفى </w:t>
      </w:r>
      <w:proofErr w:type="gramStart"/>
      <w:r w:rsidRPr="0016408A">
        <w:rPr>
          <w:rFonts w:ascii="Times New Roman" w:eastAsia="Times New Roman" w:hAnsi="Times New Roman" w:cs="Traditional Arabic" w:hint="cs"/>
          <w:sz w:val="36"/>
          <w:szCs w:val="36"/>
          <w:rtl/>
          <w:lang w:eastAsia="ar-SA"/>
        </w:rPr>
        <w:t>الزيباري.-</w:t>
      </w:r>
      <w:proofErr w:type="gramEnd"/>
      <w:r w:rsidRPr="0016408A">
        <w:rPr>
          <w:rFonts w:ascii="Times New Roman" w:eastAsia="Times New Roman" w:hAnsi="Times New Roman" w:cs="Traditional Arabic" w:hint="cs"/>
          <w:sz w:val="36"/>
          <w:szCs w:val="36"/>
          <w:rtl/>
          <w:lang w:eastAsia="ar-SA"/>
        </w:rPr>
        <w:t>عمّان: دار أمجد، 1441 هـ، 2019 م.</w:t>
      </w:r>
    </w:p>
    <w:p w14:paraId="1940A838"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sz w:val="36"/>
          <w:szCs w:val="36"/>
          <w:rtl/>
          <w:lang w:eastAsia="ar-SA"/>
        </w:rPr>
        <w:t>وبذيله: معلومات عامة عن القرآن الكريم.</w:t>
      </w:r>
    </w:p>
    <w:p w14:paraId="60822CB5"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p>
    <w:p w14:paraId="7CF9F6B7"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b/>
          <w:bCs/>
          <w:sz w:val="36"/>
          <w:szCs w:val="36"/>
          <w:rtl/>
          <w:lang w:eastAsia="ar-SA"/>
        </w:rPr>
        <w:lastRenderedPageBreak/>
        <w:t>متشابهات القرآن الكريم كاملًا</w:t>
      </w:r>
      <w:r w:rsidRPr="0016408A">
        <w:rPr>
          <w:rFonts w:ascii="Times New Roman" w:eastAsia="Times New Roman" w:hAnsi="Times New Roman" w:cs="Traditional Arabic" w:hint="cs"/>
          <w:sz w:val="36"/>
          <w:szCs w:val="36"/>
          <w:rtl/>
          <w:lang w:eastAsia="ar-SA"/>
        </w:rPr>
        <w:t>/ تجميع أسرة تأملات في المتشابهات، 290 ص.</w:t>
      </w:r>
    </w:p>
    <w:p w14:paraId="1C7AB7F4"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sz w:val="36"/>
          <w:szCs w:val="36"/>
          <w:rtl/>
          <w:lang w:eastAsia="ar-SA"/>
        </w:rPr>
        <w:t>(كتاب إلكتروني، رأيته في شهر جمادى الأولى 1441 هـ)</w:t>
      </w:r>
    </w:p>
    <w:p w14:paraId="2AEFCDA7"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p>
    <w:p w14:paraId="4CB15A7B" w14:textId="77777777" w:rsidR="0016408A" w:rsidRPr="0016408A" w:rsidRDefault="0016408A" w:rsidP="0016408A">
      <w:pPr>
        <w:ind w:left="0" w:firstLine="0"/>
        <w:jc w:val="both"/>
        <w:rPr>
          <w:rFonts w:cs="Traditional Arabic"/>
          <w:sz w:val="36"/>
          <w:szCs w:val="36"/>
          <w:rtl/>
        </w:rPr>
      </w:pPr>
      <w:r w:rsidRPr="0016408A">
        <w:rPr>
          <w:rFonts w:cs="Traditional Arabic" w:hint="cs"/>
          <w:b/>
          <w:bCs/>
          <w:sz w:val="36"/>
          <w:szCs w:val="36"/>
          <w:rtl/>
        </w:rPr>
        <w:t>المتشابهات اللفظية في القرآن الكريم</w:t>
      </w:r>
      <w:r w:rsidRPr="0016408A">
        <w:rPr>
          <w:rFonts w:cs="Traditional Arabic" w:hint="cs"/>
          <w:sz w:val="36"/>
          <w:szCs w:val="36"/>
          <w:rtl/>
        </w:rPr>
        <w:t xml:space="preserve">/ محمد </w:t>
      </w:r>
      <w:proofErr w:type="gramStart"/>
      <w:r w:rsidRPr="0016408A">
        <w:rPr>
          <w:rFonts w:cs="Traditional Arabic" w:hint="cs"/>
          <w:sz w:val="36"/>
          <w:szCs w:val="36"/>
          <w:rtl/>
        </w:rPr>
        <w:t>دمياطي.-</w:t>
      </w:r>
      <w:proofErr w:type="gramEnd"/>
      <w:r w:rsidRPr="0016408A">
        <w:rPr>
          <w:rFonts w:cs="Traditional Arabic" w:hint="cs"/>
          <w:sz w:val="36"/>
          <w:szCs w:val="36"/>
          <w:rtl/>
        </w:rPr>
        <w:t xml:space="preserve"> دمشق: دار العصماء، 1440 هـ، 2019 م.</w:t>
      </w:r>
    </w:p>
    <w:p w14:paraId="4AE90038" w14:textId="77777777" w:rsidR="0016408A" w:rsidRPr="0016408A" w:rsidRDefault="0016408A" w:rsidP="0016408A">
      <w:pPr>
        <w:ind w:left="0" w:firstLine="0"/>
        <w:jc w:val="both"/>
        <w:rPr>
          <w:rFonts w:cs="Traditional Arabic"/>
          <w:sz w:val="36"/>
          <w:szCs w:val="36"/>
          <w:rtl/>
        </w:rPr>
      </w:pPr>
    </w:p>
    <w:p w14:paraId="67BA2E85"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b/>
          <w:bCs/>
          <w:sz w:val="36"/>
          <w:szCs w:val="36"/>
          <w:rtl/>
          <w:lang w:eastAsia="ar-SA"/>
        </w:rPr>
        <w:t>مصحف البيان في تدبر المتشابهات وعلامات لتثبيت الحفظ</w:t>
      </w:r>
      <w:r w:rsidRPr="0016408A">
        <w:rPr>
          <w:rFonts w:ascii="Times New Roman" w:eastAsia="Times New Roman" w:hAnsi="Times New Roman" w:cs="Traditional Arabic" w:hint="cs"/>
          <w:sz w:val="36"/>
          <w:szCs w:val="36"/>
          <w:rtl/>
          <w:lang w:eastAsia="ar-SA"/>
        </w:rPr>
        <w:t xml:space="preserve">/ دولت محمد </w:t>
      </w:r>
      <w:proofErr w:type="gramStart"/>
      <w:r w:rsidRPr="0016408A">
        <w:rPr>
          <w:rFonts w:ascii="Times New Roman" w:eastAsia="Times New Roman" w:hAnsi="Times New Roman" w:cs="Traditional Arabic" w:hint="cs"/>
          <w:sz w:val="36"/>
          <w:szCs w:val="36"/>
          <w:rtl/>
          <w:lang w:eastAsia="ar-SA"/>
        </w:rPr>
        <w:t>عمران.-</w:t>
      </w:r>
      <w:proofErr w:type="gramEnd"/>
      <w:r w:rsidRPr="0016408A">
        <w:rPr>
          <w:rFonts w:ascii="Times New Roman" w:eastAsia="Times New Roman" w:hAnsi="Times New Roman" w:cs="Traditional Arabic" w:hint="cs"/>
          <w:sz w:val="36"/>
          <w:szCs w:val="36"/>
          <w:rtl/>
          <w:lang w:eastAsia="ar-SA"/>
        </w:rPr>
        <w:t xml:space="preserve"> القاهرة: دار الكتاب الحديث، 1440 هـ، 2019 م.</w:t>
      </w:r>
    </w:p>
    <w:p w14:paraId="6C979DC6"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p>
    <w:p w14:paraId="0F8C9FA1" w14:textId="77777777" w:rsidR="0016408A" w:rsidRPr="0016408A" w:rsidRDefault="0016408A" w:rsidP="0016408A">
      <w:pPr>
        <w:ind w:left="0" w:firstLine="0"/>
        <w:jc w:val="both"/>
        <w:rPr>
          <w:rFonts w:ascii="Times New Roman" w:eastAsia="Times New Roman" w:hAnsi="Times New Roman" w:cs="Traditional Arabic"/>
          <w:sz w:val="36"/>
          <w:szCs w:val="36"/>
          <w:lang w:eastAsia="ar-SA"/>
        </w:rPr>
      </w:pPr>
      <w:bookmarkStart w:id="62" w:name="_Hlk34249108"/>
      <w:r w:rsidRPr="0016408A">
        <w:rPr>
          <w:rFonts w:ascii="Times New Roman" w:eastAsia="Times New Roman" w:hAnsi="Times New Roman" w:cs="Traditional Arabic" w:hint="cs"/>
          <w:b/>
          <w:bCs/>
          <w:sz w:val="36"/>
          <w:szCs w:val="36"/>
          <w:rtl/>
          <w:lang w:eastAsia="ar-SA"/>
        </w:rPr>
        <w:t>معين الحفاظ في ضبط متشابهات الألفاظ</w:t>
      </w:r>
      <w:r w:rsidRPr="0016408A">
        <w:rPr>
          <w:rFonts w:ascii="Times New Roman" w:eastAsia="Times New Roman" w:hAnsi="Times New Roman" w:cs="Traditional Arabic" w:hint="cs"/>
          <w:sz w:val="36"/>
          <w:szCs w:val="36"/>
          <w:rtl/>
          <w:lang w:eastAsia="ar-SA"/>
        </w:rPr>
        <w:t xml:space="preserve">/ ساير بن هليل </w:t>
      </w:r>
      <w:proofErr w:type="gramStart"/>
      <w:r w:rsidRPr="0016408A">
        <w:rPr>
          <w:rFonts w:ascii="Times New Roman" w:eastAsia="Times New Roman" w:hAnsi="Times New Roman" w:cs="Traditional Arabic" w:hint="cs"/>
          <w:sz w:val="36"/>
          <w:szCs w:val="36"/>
          <w:rtl/>
          <w:lang w:eastAsia="ar-SA"/>
        </w:rPr>
        <w:t>المسباح.-</w:t>
      </w:r>
      <w:proofErr w:type="gramEnd"/>
      <w:r w:rsidRPr="0016408A">
        <w:rPr>
          <w:rFonts w:ascii="Times New Roman" w:eastAsia="Times New Roman" w:hAnsi="Times New Roman" w:cs="Traditional Arabic" w:hint="cs"/>
          <w:sz w:val="36"/>
          <w:szCs w:val="36"/>
          <w:rtl/>
          <w:lang w:eastAsia="ar-SA"/>
        </w:rPr>
        <w:t xml:space="preserve"> الرياض: دار الحضارة، 1441 هـ، 2020 م.</w:t>
      </w:r>
    </w:p>
    <w:p w14:paraId="20D4B024" w14:textId="77777777" w:rsidR="0016408A" w:rsidRPr="0016408A" w:rsidRDefault="0016408A" w:rsidP="0016408A">
      <w:pPr>
        <w:ind w:left="0" w:firstLine="0"/>
        <w:jc w:val="both"/>
        <w:rPr>
          <w:rFonts w:ascii="Times New Roman" w:eastAsia="Times New Roman" w:hAnsi="Times New Roman" w:cs="Traditional Arabic"/>
          <w:sz w:val="36"/>
          <w:szCs w:val="36"/>
          <w:lang w:eastAsia="ar-SA"/>
        </w:rPr>
      </w:pPr>
    </w:p>
    <w:bookmarkEnd w:id="62"/>
    <w:p w14:paraId="1A7627F4" w14:textId="77777777" w:rsidR="0016408A" w:rsidRPr="0016408A" w:rsidRDefault="0016408A" w:rsidP="0016408A">
      <w:pPr>
        <w:ind w:left="0" w:firstLine="0"/>
        <w:jc w:val="both"/>
        <w:rPr>
          <w:rFonts w:cs="Traditional Arabic"/>
          <w:sz w:val="36"/>
          <w:szCs w:val="36"/>
          <w:rtl/>
        </w:rPr>
      </w:pPr>
      <w:r w:rsidRPr="0016408A">
        <w:rPr>
          <w:rFonts w:cs="Traditional Arabic" w:hint="cs"/>
          <w:b/>
          <w:bCs/>
          <w:sz w:val="36"/>
          <w:szCs w:val="36"/>
          <w:rtl/>
        </w:rPr>
        <w:t>وعلامات: موسوعة جامعة في ضبط المتشابهات وما يشكل على الطلاب في رسم المصحف والضبط والإعراب</w:t>
      </w:r>
      <w:r w:rsidRPr="0016408A">
        <w:rPr>
          <w:rFonts w:cs="Traditional Arabic" w:hint="cs"/>
          <w:sz w:val="36"/>
          <w:szCs w:val="36"/>
          <w:rtl/>
        </w:rPr>
        <w:t xml:space="preserve">/ سعيد أبو العلا </w:t>
      </w:r>
      <w:proofErr w:type="gramStart"/>
      <w:r w:rsidRPr="0016408A">
        <w:rPr>
          <w:rFonts w:cs="Traditional Arabic" w:hint="cs"/>
          <w:sz w:val="36"/>
          <w:szCs w:val="36"/>
          <w:rtl/>
        </w:rPr>
        <w:t>حمزة.-</w:t>
      </w:r>
      <w:proofErr w:type="gramEnd"/>
      <w:r w:rsidRPr="0016408A">
        <w:rPr>
          <w:rFonts w:cs="Traditional Arabic" w:hint="cs"/>
          <w:sz w:val="36"/>
          <w:szCs w:val="36"/>
          <w:rtl/>
        </w:rPr>
        <w:t xml:space="preserve"> الإسكندرية: الدار العالمية للنشر، 1440 هـ، 2019 م.</w:t>
      </w:r>
    </w:p>
    <w:p w14:paraId="41E76B12" w14:textId="77777777" w:rsidR="0016408A" w:rsidRPr="0016408A" w:rsidRDefault="0016408A" w:rsidP="0016408A">
      <w:pPr>
        <w:ind w:left="0" w:firstLine="0"/>
        <w:jc w:val="both"/>
        <w:rPr>
          <w:rFonts w:cs="Traditional Arabic"/>
          <w:sz w:val="36"/>
          <w:szCs w:val="36"/>
          <w:rtl/>
        </w:rPr>
      </w:pPr>
    </w:p>
    <w:p w14:paraId="5188F57C" w14:textId="77777777" w:rsidR="0028166C" w:rsidRPr="0028166C" w:rsidRDefault="0028166C" w:rsidP="0028166C">
      <w:pPr>
        <w:jc w:val="center"/>
        <w:rPr>
          <w:rFonts w:cs="Traditional Arabic"/>
          <w:b/>
          <w:bCs/>
          <w:noProof/>
          <w:color w:val="FF0000"/>
          <w:sz w:val="36"/>
          <w:szCs w:val="36"/>
          <w:rtl/>
        </w:rPr>
      </w:pPr>
      <w:r w:rsidRPr="0028166C">
        <w:rPr>
          <w:rFonts w:cs="Traditional Arabic" w:hint="cs"/>
          <w:b/>
          <w:bCs/>
          <w:noProof/>
          <w:color w:val="FF0000"/>
          <w:sz w:val="36"/>
          <w:szCs w:val="36"/>
          <w:rtl/>
        </w:rPr>
        <w:t>فقه القرآن الكريم</w:t>
      </w:r>
    </w:p>
    <w:p w14:paraId="0E3E773C" w14:textId="77777777" w:rsidR="0028166C" w:rsidRPr="0028166C" w:rsidRDefault="0028166C" w:rsidP="0028166C">
      <w:pPr>
        <w:jc w:val="center"/>
        <w:rPr>
          <w:rFonts w:cs="Traditional Arabic"/>
          <w:b/>
          <w:bCs/>
          <w:noProof/>
          <w:color w:val="FF0000"/>
          <w:sz w:val="36"/>
          <w:szCs w:val="36"/>
          <w:rtl/>
        </w:rPr>
      </w:pPr>
    </w:p>
    <w:p w14:paraId="0D70F378" w14:textId="77777777" w:rsidR="0028166C" w:rsidRPr="0028166C" w:rsidRDefault="0028166C" w:rsidP="0028166C">
      <w:pPr>
        <w:jc w:val="left"/>
        <w:rPr>
          <w:b/>
          <w:bCs/>
          <w:color w:val="FF0000"/>
          <w:rtl/>
        </w:rPr>
      </w:pPr>
      <w:r w:rsidRPr="0028166C">
        <w:rPr>
          <w:rFonts w:cs="Traditional Arabic" w:hint="eastAsia"/>
          <w:b/>
          <w:bCs/>
          <w:noProof/>
          <w:color w:val="FF0000"/>
          <w:sz w:val="36"/>
          <w:szCs w:val="36"/>
          <w:rtl/>
        </w:rPr>
        <w:t>آيات</w:t>
      </w:r>
      <w:r w:rsidRPr="0028166C">
        <w:rPr>
          <w:rFonts w:cs="Traditional Arabic"/>
          <w:b/>
          <w:bCs/>
          <w:noProof/>
          <w:color w:val="FF0000"/>
          <w:sz w:val="36"/>
          <w:szCs w:val="36"/>
          <w:rtl/>
        </w:rPr>
        <w:t xml:space="preserve"> </w:t>
      </w:r>
      <w:r w:rsidRPr="0028166C">
        <w:rPr>
          <w:rFonts w:cs="Traditional Arabic" w:hint="eastAsia"/>
          <w:b/>
          <w:bCs/>
          <w:noProof/>
          <w:color w:val="FF0000"/>
          <w:sz w:val="36"/>
          <w:szCs w:val="36"/>
          <w:rtl/>
        </w:rPr>
        <w:t>الأحكام</w:t>
      </w:r>
    </w:p>
    <w:p w14:paraId="4138FEB0" w14:textId="77777777" w:rsidR="0028166C" w:rsidRPr="0028166C" w:rsidRDefault="0028166C" w:rsidP="0028166C">
      <w:pPr>
        <w:ind w:left="0" w:firstLine="0"/>
        <w:jc w:val="both"/>
        <w:rPr>
          <w:rFonts w:ascii="Times New Roman" w:eastAsia="Times New Roman" w:hAnsi="Times New Roman" w:cs="Traditional Arabic"/>
          <w:caps/>
          <w:sz w:val="36"/>
          <w:szCs w:val="36"/>
          <w:rtl/>
          <w:lang w:eastAsia="ar-SA"/>
        </w:rPr>
      </w:pPr>
      <w:r w:rsidRPr="0028166C">
        <w:rPr>
          <w:rFonts w:ascii="Times New Roman" w:eastAsia="Times New Roman" w:hAnsi="Times New Roman" w:cs="Traditional Arabic" w:hint="cs"/>
          <w:b/>
          <w:bCs/>
          <w:caps/>
          <w:sz w:val="36"/>
          <w:szCs w:val="36"/>
          <w:rtl/>
          <w:lang w:eastAsia="ar-SA"/>
        </w:rPr>
        <w:t>آيات الأحكام: ترتيب فقهي</w:t>
      </w:r>
      <w:r w:rsidRPr="0028166C">
        <w:rPr>
          <w:rFonts w:ascii="Times New Roman" w:eastAsia="Times New Roman" w:hAnsi="Times New Roman" w:cs="Traditional Arabic" w:hint="cs"/>
          <w:caps/>
          <w:sz w:val="36"/>
          <w:szCs w:val="36"/>
          <w:rtl/>
          <w:lang w:eastAsia="ar-SA"/>
        </w:rPr>
        <w:t xml:space="preserve">/ إبراهيم بن رافع </w:t>
      </w:r>
      <w:proofErr w:type="gramStart"/>
      <w:r w:rsidRPr="0028166C">
        <w:rPr>
          <w:rFonts w:ascii="Times New Roman" w:eastAsia="Times New Roman" w:hAnsi="Times New Roman" w:cs="Traditional Arabic" w:hint="cs"/>
          <w:caps/>
          <w:sz w:val="36"/>
          <w:szCs w:val="36"/>
          <w:rtl/>
          <w:lang w:eastAsia="ar-SA"/>
        </w:rPr>
        <w:t>الغامدي.-</w:t>
      </w:r>
      <w:proofErr w:type="gramEnd"/>
      <w:r w:rsidRPr="0028166C">
        <w:rPr>
          <w:rFonts w:ascii="Times New Roman" w:eastAsia="Times New Roman" w:hAnsi="Times New Roman" w:cs="Traditional Arabic" w:hint="cs"/>
          <w:caps/>
          <w:sz w:val="36"/>
          <w:szCs w:val="36"/>
          <w:rtl/>
          <w:lang w:eastAsia="ar-SA"/>
        </w:rPr>
        <w:t xml:space="preserve"> المدينة المنورة: دار الإمام مسلم، 1439 هـ، 2018 م.</w:t>
      </w:r>
    </w:p>
    <w:p w14:paraId="428F7357" w14:textId="77777777" w:rsidR="0028166C" w:rsidRPr="0028166C" w:rsidRDefault="0028166C" w:rsidP="0028166C">
      <w:pPr>
        <w:ind w:left="0" w:firstLine="0"/>
        <w:jc w:val="both"/>
        <w:rPr>
          <w:rFonts w:ascii="Times New Roman" w:eastAsia="Times New Roman" w:hAnsi="Times New Roman" w:cs="Traditional Arabic"/>
          <w:caps/>
          <w:sz w:val="36"/>
          <w:szCs w:val="36"/>
          <w:rtl/>
          <w:lang w:eastAsia="ar-SA"/>
        </w:rPr>
      </w:pPr>
    </w:p>
    <w:p w14:paraId="14489C70" w14:textId="77777777" w:rsidR="0028166C" w:rsidRPr="0028166C" w:rsidRDefault="0028166C" w:rsidP="0028166C">
      <w:pPr>
        <w:ind w:left="0" w:firstLine="0"/>
        <w:jc w:val="both"/>
        <w:rPr>
          <w:rFonts w:cs="Traditional Arabic"/>
          <w:sz w:val="36"/>
          <w:szCs w:val="36"/>
          <w:rtl/>
        </w:rPr>
      </w:pPr>
      <w:r w:rsidRPr="0028166C">
        <w:rPr>
          <w:rFonts w:cs="Traditional Arabic"/>
          <w:b/>
          <w:bCs/>
          <w:sz w:val="36"/>
          <w:szCs w:val="36"/>
          <w:rtl/>
        </w:rPr>
        <w:t>آيات الأحكام عند الإمام ابن المنذر</w:t>
      </w:r>
      <w:r w:rsidRPr="0028166C">
        <w:rPr>
          <w:rFonts w:cs="Traditional Arabic" w:hint="cs"/>
          <w:b/>
          <w:bCs/>
          <w:sz w:val="36"/>
          <w:szCs w:val="36"/>
          <w:rtl/>
        </w:rPr>
        <w:t xml:space="preserve"> </w:t>
      </w:r>
      <w:r w:rsidRPr="0028166C">
        <w:rPr>
          <w:rFonts w:cs="Traditional Arabic"/>
          <w:b/>
          <w:bCs/>
          <w:sz w:val="36"/>
          <w:szCs w:val="36"/>
          <w:rtl/>
        </w:rPr>
        <w:t>رحمه الله تعالى</w:t>
      </w:r>
      <w:r w:rsidRPr="0028166C">
        <w:rPr>
          <w:rFonts w:cs="Traditional Arabic" w:hint="cs"/>
          <w:b/>
          <w:bCs/>
          <w:sz w:val="36"/>
          <w:szCs w:val="36"/>
          <w:rtl/>
        </w:rPr>
        <w:t>:</w:t>
      </w:r>
      <w:r w:rsidRPr="0028166C">
        <w:rPr>
          <w:rFonts w:cs="Traditional Arabic"/>
          <w:b/>
          <w:bCs/>
          <w:sz w:val="36"/>
          <w:szCs w:val="36"/>
          <w:rtl/>
        </w:rPr>
        <w:t xml:space="preserve"> جمع</w:t>
      </w:r>
      <w:r w:rsidRPr="0028166C">
        <w:rPr>
          <w:rFonts w:cs="Traditional Arabic" w:hint="cs"/>
          <w:b/>
          <w:bCs/>
          <w:sz w:val="36"/>
          <w:szCs w:val="36"/>
          <w:rtl/>
        </w:rPr>
        <w:t>ً</w:t>
      </w:r>
      <w:r w:rsidRPr="0028166C">
        <w:rPr>
          <w:rFonts w:cs="Traditional Arabic"/>
          <w:b/>
          <w:bCs/>
          <w:sz w:val="36"/>
          <w:szCs w:val="36"/>
          <w:rtl/>
        </w:rPr>
        <w:t>ا</w:t>
      </w:r>
      <w:r w:rsidRPr="0028166C">
        <w:rPr>
          <w:rFonts w:cs="Traditional Arabic" w:hint="cs"/>
          <w:b/>
          <w:bCs/>
          <w:sz w:val="36"/>
          <w:szCs w:val="36"/>
          <w:rtl/>
        </w:rPr>
        <w:t xml:space="preserve"> </w:t>
      </w:r>
      <w:r w:rsidRPr="0028166C">
        <w:rPr>
          <w:rFonts w:cs="Traditional Arabic"/>
          <w:b/>
          <w:bCs/>
          <w:sz w:val="36"/>
          <w:szCs w:val="36"/>
          <w:rtl/>
        </w:rPr>
        <w:t>ودراسة</w:t>
      </w:r>
      <w:r w:rsidRPr="0028166C">
        <w:rPr>
          <w:rFonts w:cs="Traditional Arabic" w:hint="cs"/>
          <w:b/>
          <w:bCs/>
          <w:sz w:val="36"/>
          <w:szCs w:val="36"/>
          <w:rtl/>
        </w:rPr>
        <w:t>/</w:t>
      </w:r>
      <w:r w:rsidRPr="0028166C">
        <w:rPr>
          <w:rFonts w:cs="Traditional Arabic"/>
          <w:b/>
          <w:bCs/>
          <w:sz w:val="36"/>
          <w:szCs w:val="36"/>
          <w:rtl/>
        </w:rPr>
        <w:t xml:space="preserve"> </w:t>
      </w:r>
      <w:r w:rsidRPr="0028166C">
        <w:rPr>
          <w:rFonts w:cs="Traditional Arabic"/>
          <w:sz w:val="36"/>
          <w:szCs w:val="36"/>
          <w:rtl/>
        </w:rPr>
        <w:t xml:space="preserve">عبدالرحمن </w:t>
      </w:r>
      <w:r w:rsidRPr="0028166C">
        <w:rPr>
          <w:rFonts w:cs="Traditional Arabic" w:hint="cs"/>
          <w:sz w:val="36"/>
          <w:szCs w:val="36"/>
          <w:rtl/>
        </w:rPr>
        <w:t xml:space="preserve">بن ناصر </w:t>
      </w:r>
      <w:proofErr w:type="gramStart"/>
      <w:r w:rsidRPr="0028166C">
        <w:rPr>
          <w:rFonts w:cs="Traditional Arabic"/>
          <w:sz w:val="36"/>
          <w:szCs w:val="36"/>
          <w:rtl/>
        </w:rPr>
        <w:t>المنصوري</w:t>
      </w:r>
      <w:r w:rsidRPr="0028166C">
        <w:rPr>
          <w:rFonts w:cs="Traditional Arabic" w:hint="cs"/>
          <w:sz w:val="36"/>
          <w:szCs w:val="36"/>
          <w:rtl/>
        </w:rPr>
        <w:t>.-</w:t>
      </w:r>
      <w:proofErr w:type="gramEnd"/>
      <w:r w:rsidRPr="0028166C">
        <w:rPr>
          <w:rFonts w:cs="Traditional Arabic" w:hint="cs"/>
          <w:sz w:val="36"/>
          <w:szCs w:val="36"/>
          <w:rtl/>
        </w:rPr>
        <w:t xml:space="preserve"> المدينة المنورة: </w:t>
      </w:r>
      <w:r w:rsidRPr="0028166C">
        <w:rPr>
          <w:rFonts w:cs="Traditional Arabic"/>
          <w:sz w:val="36"/>
          <w:szCs w:val="36"/>
          <w:rtl/>
        </w:rPr>
        <w:t>الجامعة الإسلامي</w:t>
      </w:r>
      <w:r w:rsidRPr="0028166C">
        <w:rPr>
          <w:rFonts w:cs="Traditional Arabic" w:hint="cs"/>
          <w:sz w:val="36"/>
          <w:szCs w:val="36"/>
          <w:rtl/>
        </w:rPr>
        <w:t>ة، 1438 هـ، 2016 م (ماجستير).</w:t>
      </w:r>
    </w:p>
    <w:p w14:paraId="40A62145" w14:textId="77777777" w:rsidR="0028166C" w:rsidRPr="0028166C" w:rsidRDefault="0028166C" w:rsidP="0028166C">
      <w:pPr>
        <w:ind w:left="0" w:firstLine="0"/>
        <w:jc w:val="both"/>
        <w:rPr>
          <w:rFonts w:cs="Traditional Arabic"/>
          <w:sz w:val="36"/>
          <w:szCs w:val="36"/>
          <w:rtl/>
        </w:rPr>
      </w:pPr>
    </w:p>
    <w:p w14:paraId="405730D4" w14:textId="77777777" w:rsidR="0028166C" w:rsidRPr="0028166C" w:rsidRDefault="0028166C" w:rsidP="0028166C">
      <w:pPr>
        <w:ind w:left="0" w:firstLine="0"/>
        <w:jc w:val="both"/>
        <w:rPr>
          <w:rFonts w:cs="Traditional Arabic"/>
          <w:b/>
          <w:bCs/>
          <w:sz w:val="36"/>
          <w:szCs w:val="36"/>
          <w:rtl/>
        </w:rPr>
      </w:pPr>
      <w:r w:rsidRPr="0028166C">
        <w:rPr>
          <w:rFonts w:cs="Traditional Arabic"/>
          <w:b/>
          <w:bCs/>
          <w:sz w:val="36"/>
          <w:szCs w:val="36"/>
          <w:rtl/>
        </w:rPr>
        <w:lastRenderedPageBreak/>
        <w:t xml:space="preserve">آيات الأحكام </w:t>
      </w:r>
      <w:r w:rsidRPr="0028166C">
        <w:rPr>
          <w:rFonts w:cs="Traditional Arabic" w:hint="cs"/>
          <w:b/>
          <w:bCs/>
          <w:sz w:val="36"/>
          <w:szCs w:val="36"/>
          <w:rtl/>
        </w:rPr>
        <w:t>عند ابن المنذر: جمعًا ودراسة.</w:t>
      </w:r>
    </w:p>
    <w:p w14:paraId="6BF909E8" w14:textId="77777777" w:rsidR="0028166C" w:rsidRPr="0028166C" w:rsidRDefault="0028166C" w:rsidP="0028166C">
      <w:pPr>
        <w:ind w:left="0" w:firstLine="0"/>
        <w:jc w:val="both"/>
        <w:rPr>
          <w:rFonts w:cs="Traditional Arabic"/>
          <w:sz w:val="36"/>
          <w:szCs w:val="36"/>
          <w:rtl/>
        </w:rPr>
      </w:pPr>
      <w:r w:rsidRPr="0028166C">
        <w:rPr>
          <w:rFonts w:cs="Traditional Arabic" w:hint="cs"/>
          <w:sz w:val="36"/>
          <w:szCs w:val="36"/>
          <w:rtl/>
        </w:rPr>
        <w:t xml:space="preserve">جمعه ودراسته في جامعة أم القرى بمكة المكرمة، 1439 </w:t>
      </w:r>
      <w:proofErr w:type="gramStart"/>
      <w:r w:rsidRPr="0028166C">
        <w:rPr>
          <w:rFonts w:cs="Traditional Arabic" w:hint="cs"/>
          <w:sz w:val="36"/>
          <w:szCs w:val="36"/>
          <w:rtl/>
        </w:rPr>
        <w:t>هـ،...</w:t>
      </w:r>
      <w:proofErr w:type="gramEnd"/>
    </w:p>
    <w:p w14:paraId="4BFE01C4" w14:textId="77777777" w:rsidR="0028166C" w:rsidRPr="0028166C" w:rsidRDefault="0028166C" w:rsidP="0028166C">
      <w:pPr>
        <w:ind w:left="0" w:firstLine="0"/>
        <w:jc w:val="both"/>
        <w:rPr>
          <w:rFonts w:cs="Traditional Arabic"/>
          <w:b/>
          <w:bCs/>
          <w:sz w:val="36"/>
          <w:szCs w:val="36"/>
          <w:rtl/>
        </w:rPr>
      </w:pPr>
    </w:p>
    <w:p w14:paraId="6A969909" w14:textId="77777777" w:rsidR="0028166C" w:rsidRPr="0028166C" w:rsidRDefault="0028166C" w:rsidP="0028166C">
      <w:pPr>
        <w:ind w:left="0" w:firstLine="0"/>
        <w:jc w:val="both"/>
        <w:rPr>
          <w:rFonts w:cs="Traditional Arabic"/>
          <w:sz w:val="36"/>
          <w:szCs w:val="36"/>
          <w:rtl/>
        </w:rPr>
      </w:pPr>
      <w:r w:rsidRPr="0028166C">
        <w:rPr>
          <w:rFonts w:cs="Traditional Arabic" w:hint="cs"/>
          <w:b/>
          <w:bCs/>
          <w:sz w:val="36"/>
          <w:szCs w:val="36"/>
          <w:rtl/>
        </w:rPr>
        <w:t>آ</w:t>
      </w:r>
      <w:r w:rsidRPr="0028166C">
        <w:rPr>
          <w:rFonts w:cs="Traditional Arabic"/>
          <w:b/>
          <w:bCs/>
          <w:sz w:val="36"/>
          <w:szCs w:val="36"/>
          <w:rtl/>
        </w:rPr>
        <w:t>يات ال</w:t>
      </w:r>
      <w:r w:rsidRPr="0028166C">
        <w:rPr>
          <w:rFonts w:cs="Traditional Arabic" w:hint="cs"/>
          <w:b/>
          <w:bCs/>
          <w:sz w:val="36"/>
          <w:szCs w:val="36"/>
          <w:rtl/>
        </w:rPr>
        <w:t>أ</w:t>
      </w:r>
      <w:r w:rsidRPr="0028166C">
        <w:rPr>
          <w:rFonts w:cs="Traditional Arabic"/>
          <w:b/>
          <w:bCs/>
          <w:sz w:val="36"/>
          <w:szCs w:val="36"/>
          <w:rtl/>
        </w:rPr>
        <w:t>حكام ف</w:t>
      </w:r>
      <w:r w:rsidRPr="0028166C">
        <w:rPr>
          <w:rFonts w:cs="Traditional Arabic" w:hint="cs"/>
          <w:b/>
          <w:bCs/>
          <w:sz w:val="36"/>
          <w:szCs w:val="36"/>
          <w:rtl/>
        </w:rPr>
        <w:t>ي</w:t>
      </w:r>
      <w:r w:rsidRPr="0028166C">
        <w:rPr>
          <w:rFonts w:cs="Traditional Arabic"/>
          <w:b/>
          <w:bCs/>
          <w:sz w:val="36"/>
          <w:szCs w:val="36"/>
          <w:rtl/>
        </w:rPr>
        <w:t xml:space="preserve"> سورة ال</w:t>
      </w:r>
      <w:r w:rsidRPr="0028166C">
        <w:rPr>
          <w:rFonts w:cs="Traditional Arabic" w:hint="cs"/>
          <w:b/>
          <w:bCs/>
          <w:sz w:val="36"/>
          <w:szCs w:val="36"/>
          <w:rtl/>
        </w:rPr>
        <w:t>أ</w:t>
      </w:r>
      <w:r w:rsidRPr="0028166C">
        <w:rPr>
          <w:rFonts w:cs="Traditional Arabic"/>
          <w:b/>
          <w:bCs/>
          <w:sz w:val="36"/>
          <w:szCs w:val="36"/>
          <w:rtl/>
        </w:rPr>
        <w:t>نعام و</w:t>
      </w:r>
      <w:r w:rsidRPr="0028166C">
        <w:rPr>
          <w:rFonts w:cs="Traditional Arabic" w:hint="cs"/>
          <w:b/>
          <w:bCs/>
          <w:sz w:val="36"/>
          <w:szCs w:val="36"/>
          <w:rtl/>
        </w:rPr>
        <w:t>أ</w:t>
      </w:r>
      <w:r w:rsidRPr="0028166C">
        <w:rPr>
          <w:rFonts w:cs="Traditional Arabic"/>
          <w:b/>
          <w:bCs/>
          <w:sz w:val="36"/>
          <w:szCs w:val="36"/>
          <w:rtl/>
        </w:rPr>
        <w:t>ثرها على المجتمع</w:t>
      </w:r>
      <w:r w:rsidRPr="0028166C">
        <w:rPr>
          <w:rFonts w:cs="Traditional Arabic" w:hint="cs"/>
          <w:b/>
          <w:bCs/>
          <w:sz w:val="36"/>
          <w:szCs w:val="36"/>
          <w:rtl/>
        </w:rPr>
        <w:t xml:space="preserve">: </w:t>
      </w:r>
      <w:r w:rsidRPr="0028166C">
        <w:rPr>
          <w:rFonts w:cs="Traditional Arabic"/>
          <w:b/>
          <w:bCs/>
          <w:sz w:val="36"/>
          <w:szCs w:val="36"/>
          <w:rtl/>
        </w:rPr>
        <w:t>جمع ودراسة</w:t>
      </w:r>
      <w:r w:rsidRPr="0028166C">
        <w:rPr>
          <w:rFonts w:cs="Traditional Arabic" w:hint="cs"/>
          <w:b/>
          <w:bCs/>
          <w:sz w:val="36"/>
          <w:szCs w:val="36"/>
          <w:rtl/>
        </w:rPr>
        <w:t xml:space="preserve">/ </w:t>
      </w:r>
      <w:r w:rsidRPr="0028166C">
        <w:rPr>
          <w:rFonts w:cs="Traditional Arabic" w:hint="cs"/>
          <w:sz w:val="36"/>
          <w:szCs w:val="36"/>
          <w:rtl/>
        </w:rPr>
        <w:t xml:space="preserve">شيماء حلمي </w:t>
      </w:r>
      <w:proofErr w:type="gramStart"/>
      <w:r w:rsidRPr="0028166C">
        <w:rPr>
          <w:rFonts w:cs="Traditional Arabic" w:hint="cs"/>
          <w:sz w:val="36"/>
          <w:szCs w:val="36"/>
          <w:rtl/>
        </w:rPr>
        <w:t>البيلي.-</w:t>
      </w:r>
      <w:proofErr w:type="gramEnd"/>
      <w:r w:rsidRPr="0028166C">
        <w:rPr>
          <w:rFonts w:cs="Traditional Arabic" w:hint="cs"/>
          <w:b/>
          <w:bCs/>
          <w:sz w:val="36"/>
          <w:szCs w:val="36"/>
          <w:rtl/>
        </w:rPr>
        <w:t xml:space="preserve"> </w:t>
      </w:r>
      <w:r w:rsidRPr="0028166C">
        <w:rPr>
          <w:rFonts w:cs="Traditional Arabic" w:hint="cs"/>
          <w:sz w:val="36"/>
          <w:szCs w:val="36"/>
          <w:rtl/>
        </w:rPr>
        <w:t>القاهرة: جامعة الأزهر، 1439 هـ، 2017 م (ماجستير).</w:t>
      </w:r>
    </w:p>
    <w:p w14:paraId="2E79F07F" w14:textId="77777777" w:rsidR="0028166C" w:rsidRPr="0028166C" w:rsidRDefault="0028166C" w:rsidP="0028166C">
      <w:pPr>
        <w:ind w:left="0" w:firstLine="0"/>
        <w:jc w:val="both"/>
        <w:rPr>
          <w:rFonts w:cs="Traditional Arabic"/>
          <w:b/>
          <w:bCs/>
          <w:sz w:val="36"/>
          <w:szCs w:val="36"/>
          <w:rtl/>
        </w:rPr>
      </w:pPr>
    </w:p>
    <w:p w14:paraId="170C0624" w14:textId="77777777" w:rsidR="0028166C" w:rsidRPr="0028166C" w:rsidRDefault="0028166C" w:rsidP="0028166C">
      <w:pPr>
        <w:ind w:left="0" w:firstLine="0"/>
        <w:jc w:val="both"/>
        <w:rPr>
          <w:rFonts w:cs="Traditional Arabic"/>
          <w:sz w:val="36"/>
          <w:szCs w:val="36"/>
          <w:rtl/>
        </w:rPr>
      </w:pPr>
      <w:r w:rsidRPr="0028166C">
        <w:rPr>
          <w:rFonts w:cs="Traditional Arabic" w:hint="cs"/>
          <w:b/>
          <w:bCs/>
          <w:sz w:val="36"/>
          <w:szCs w:val="36"/>
          <w:rtl/>
        </w:rPr>
        <w:t>آ</w:t>
      </w:r>
      <w:r w:rsidRPr="0028166C">
        <w:rPr>
          <w:rFonts w:cs="Traditional Arabic"/>
          <w:b/>
          <w:bCs/>
          <w:sz w:val="36"/>
          <w:szCs w:val="36"/>
          <w:rtl/>
        </w:rPr>
        <w:t>يات ال</w:t>
      </w:r>
      <w:r w:rsidRPr="0028166C">
        <w:rPr>
          <w:rFonts w:cs="Traditional Arabic" w:hint="cs"/>
          <w:b/>
          <w:bCs/>
          <w:sz w:val="36"/>
          <w:szCs w:val="36"/>
          <w:rtl/>
        </w:rPr>
        <w:t>أ</w:t>
      </w:r>
      <w:r w:rsidRPr="0028166C">
        <w:rPr>
          <w:rFonts w:cs="Traditional Arabic"/>
          <w:b/>
          <w:bCs/>
          <w:sz w:val="36"/>
          <w:szCs w:val="36"/>
          <w:rtl/>
        </w:rPr>
        <w:t>حكام ف</w:t>
      </w:r>
      <w:r w:rsidRPr="0028166C">
        <w:rPr>
          <w:rFonts w:cs="Traditional Arabic" w:hint="cs"/>
          <w:b/>
          <w:bCs/>
          <w:sz w:val="36"/>
          <w:szCs w:val="36"/>
          <w:rtl/>
        </w:rPr>
        <w:t>ي</w:t>
      </w:r>
      <w:r w:rsidRPr="0028166C">
        <w:rPr>
          <w:rFonts w:cs="Traditional Arabic"/>
          <w:b/>
          <w:bCs/>
          <w:sz w:val="36"/>
          <w:szCs w:val="36"/>
          <w:rtl/>
        </w:rPr>
        <w:t xml:space="preserve"> سورة النور</w:t>
      </w:r>
      <w:r w:rsidRPr="0028166C">
        <w:rPr>
          <w:rFonts w:cs="Traditional Arabic" w:hint="cs"/>
          <w:b/>
          <w:bCs/>
          <w:sz w:val="36"/>
          <w:szCs w:val="36"/>
          <w:rtl/>
        </w:rPr>
        <w:t xml:space="preserve">: </w:t>
      </w:r>
      <w:r w:rsidRPr="0028166C">
        <w:rPr>
          <w:rFonts w:cs="Traditional Arabic"/>
          <w:b/>
          <w:bCs/>
          <w:sz w:val="36"/>
          <w:szCs w:val="36"/>
          <w:rtl/>
        </w:rPr>
        <w:t>جمع</w:t>
      </w:r>
      <w:r w:rsidRPr="0028166C">
        <w:rPr>
          <w:rFonts w:cs="Traditional Arabic" w:hint="cs"/>
          <w:b/>
          <w:bCs/>
          <w:sz w:val="36"/>
          <w:szCs w:val="36"/>
          <w:rtl/>
        </w:rPr>
        <w:t>ً</w:t>
      </w:r>
      <w:r w:rsidRPr="0028166C">
        <w:rPr>
          <w:rFonts w:cs="Traditional Arabic"/>
          <w:b/>
          <w:bCs/>
          <w:sz w:val="36"/>
          <w:szCs w:val="36"/>
          <w:rtl/>
        </w:rPr>
        <w:t>ا ودراس</w:t>
      </w:r>
      <w:r w:rsidRPr="0028166C">
        <w:rPr>
          <w:rFonts w:cs="Traditional Arabic" w:hint="cs"/>
          <w:b/>
          <w:bCs/>
          <w:sz w:val="36"/>
          <w:szCs w:val="36"/>
          <w:rtl/>
        </w:rPr>
        <w:t xml:space="preserve">ة/ </w:t>
      </w:r>
      <w:r w:rsidRPr="0028166C">
        <w:rPr>
          <w:rFonts w:cs="Traditional Arabic"/>
          <w:sz w:val="36"/>
          <w:szCs w:val="36"/>
          <w:rtl/>
        </w:rPr>
        <w:t xml:space="preserve">شيرين السيد </w:t>
      </w:r>
      <w:proofErr w:type="gramStart"/>
      <w:r w:rsidRPr="0028166C">
        <w:rPr>
          <w:rFonts w:cs="Traditional Arabic"/>
          <w:sz w:val="36"/>
          <w:szCs w:val="36"/>
          <w:rtl/>
        </w:rPr>
        <w:t>مصطفى</w:t>
      </w:r>
      <w:r w:rsidRPr="0028166C">
        <w:rPr>
          <w:rFonts w:cs="Traditional Arabic" w:hint="cs"/>
          <w:sz w:val="36"/>
          <w:szCs w:val="36"/>
          <w:rtl/>
        </w:rPr>
        <w:t>.-</w:t>
      </w:r>
      <w:proofErr w:type="gramEnd"/>
      <w:r w:rsidRPr="0028166C">
        <w:rPr>
          <w:rFonts w:cs="Traditional Arabic" w:hint="cs"/>
          <w:b/>
          <w:bCs/>
          <w:sz w:val="36"/>
          <w:szCs w:val="36"/>
          <w:rtl/>
        </w:rPr>
        <w:t xml:space="preserve"> </w:t>
      </w:r>
      <w:r w:rsidRPr="0028166C">
        <w:rPr>
          <w:rFonts w:cs="Traditional Arabic" w:hint="cs"/>
          <w:sz w:val="36"/>
          <w:szCs w:val="36"/>
          <w:rtl/>
        </w:rPr>
        <w:t>القاهرة: جامعة الأزهر، 1438 هـ، 2016 م (ماجستير).</w:t>
      </w:r>
    </w:p>
    <w:p w14:paraId="435449ED" w14:textId="77777777" w:rsidR="0028166C" w:rsidRPr="0028166C" w:rsidRDefault="0028166C" w:rsidP="0028166C">
      <w:pPr>
        <w:ind w:left="0" w:firstLine="0"/>
        <w:jc w:val="both"/>
        <w:rPr>
          <w:rFonts w:cs="Traditional Arabic"/>
          <w:b/>
          <w:bCs/>
          <w:sz w:val="36"/>
          <w:szCs w:val="36"/>
          <w:rtl/>
        </w:rPr>
      </w:pPr>
    </w:p>
    <w:p w14:paraId="13A4E171" w14:textId="77777777" w:rsidR="0028166C" w:rsidRPr="0028166C" w:rsidRDefault="0028166C" w:rsidP="0028166C">
      <w:pPr>
        <w:ind w:left="0" w:firstLine="0"/>
        <w:jc w:val="both"/>
        <w:rPr>
          <w:rFonts w:cs="Traditional Arabic"/>
          <w:b/>
          <w:bCs/>
          <w:sz w:val="36"/>
          <w:szCs w:val="36"/>
          <w:rtl/>
        </w:rPr>
      </w:pPr>
      <w:r w:rsidRPr="0028166C">
        <w:rPr>
          <w:rFonts w:cs="Traditional Arabic"/>
          <w:b/>
          <w:bCs/>
          <w:sz w:val="36"/>
          <w:szCs w:val="36"/>
          <w:rtl/>
        </w:rPr>
        <w:t>آيات الأحكام في كتاب المجموع للنووي</w:t>
      </w:r>
      <w:r w:rsidRPr="0028166C">
        <w:rPr>
          <w:rFonts w:cs="Traditional Arabic" w:hint="cs"/>
          <w:b/>
          <w:bCs/>
          <w:sz w:val="36"/>
          <w:szCs w:val="36"/>
          <w:rtl/>
        </w:rPr>
        <w:t>.</w:t>
      </w:r>
    </w:p>
    <w:p w14:paraId="37696572" w14:textId="77777777" w:rsidR="0028166C" w:rsidRPr="0028166C" w:rsidRDefault="0028166C" w:rsidP="0028166C">
      <w:pPr>
        <w:ind w:left="0" w:firstLine="0"/>
        <w:jc w:val="both"/>
        <w:rPr>
          <w:rFonts w:cs="Traditional Arabic"/>
          <w:sz w:val="36"/>
          <w:szCs w:val="36"/>
          <w:rtl/>
        </w:rPr>
      </w:pPr>
      <w:r w:rsidRPr="0028166C">
        <w:rPr>
          <w:rFonts w:cs="Traditional Arabic" w:hint="cs"/>
          <w:sz w:val="36"/>
          <w:szCs w:val="36"/>
          <w:rtl/>
        </w:rPr>
        <w:t xml:space="preserve">جمعه ودراسته في جامعة أم القرى بمكة المكرمة، 1439 </w:t>
      </w:r>
      <w:proofErr w:type="gramStart"/>
      <w:r w:rsidRPr="0028166C">
        <w:rPr>
          <w:rFonts w:cs="Traditional Arabic" w:hint="cs"/>
          <w:sz w:val="36"/>
          <w:szCs w:val="36"/>
          <w:rtl/>
        </w:rPr>
        <w:t>هـ،...</w:t>
      </w:r>
      <w:proofErr w:type="gramEnd"/>
    </w:p>
    <w:p w14:paraId="6165A57F" w14:textId="77777777" w:rsidR="0028166C" w:rsidRPr="0028166C" w:rsidRDefault="0028166C" w:rsidP="0028166C">
      <w:pPr>
        <w:ind w:left="0" w:firstLine="0"/>
        <w:jc w:val="both"/>
        <w:rPr>
          <w:rFonts w:cs="Traditional Arabic"/>
          <w:sz w:val="36"/>
          <w:szCs w:val="36"/>
          <w:rtl/>
        </w:rPr>
      </w:pPr>
    </w:p>
    <w:p w14:paraId="138AE63C"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bookmarkStart w:id="63" w:name="_Hlk28190444"/>
      <w:r w:rsidRPr="0028166C">
        <w:rPr>
          <w:rFonts w:ascii="Times New Roman" w:eastAsia="Times New Roman" w:hAnsi="Times New Roman" w:cs="Traditional Arabic" w:hint="cs"/>
          <w:b/>
          <w:bCs/>
          <w:sz w:val="36"/>
          <w:szCs w:val="36"/>
          <w:rtl/>
          <w:lang w:eastAsia="ar-SA"/>
        </w:rPr>
        <w:t xml:space="preserve">أثر الدلالة النحوية واللغوية في استنباط الأحكام من آيات القرآن التشريعية/ </w:t>
      </w:r>
      <w:r w:rsidRPr="0028166C">
        <w:rPr>
          <w:rFonts w:ascii="Times New Roman" w:eastAsia="Times New Roman" w:hAnsi="Times New Roman" w:cs="Traditional Arabic" w:hint="cs"/>
          <w:sz w:val="36"/>
          <w:szCs w:val="36"/>
          <w:rtl/>
          <w:lang w:eastAsia="ar-SA"/>
        </w:rPr>
        <w:t xml:space="preserve">عبدالقادر عبدالرحمن </w:t>
      </w:r>
      <w:proofErr w:type="gramStart"/>
      <w:r w:rsidRPr="0028166C">
        <w:rPr>
          <w:rFonts w:ascii="Times New Roman" w:eastAsia="Times New Roman" w:hAnsi="Times New Roman" w:cs="Traditional Arabic" w:hint="cs"/>
          <w:sz w:val="36"/>
          <w:szCs w:val="36"/>
          <w:rtl/>
          <w:lang w:eastAsia="ar-SA"/>
        </w:rPr>
        <w:t>السعدي.-</w:t>
      </w:r>
      <w:proofErr w:type="gramEnd"/>
      <w:r w:rsidRPr="0028166C">
        <w:rPr>
          <w:rFonts w:ascii="Times New Roman" w:eastAsia="Times New Roman" w:hAnsi="Times New Roman" w:cs="Traditional Arabic" w:hint="cs"/>
          <w:sz w:val="36"/>
          <w:szCs w:val="36"/>
          <w:rtl/>
          <w:lang w:eastAsia="ar-SA"/>
        </w:rPr>
        <w:t xml:space="preserve"> دمشق: دار سعد الدين، 1441 هـ، 2019 م.</w:t>
      </w:r>
    </w:p>
    <w:p w14:paraId="52AF5141"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p>
    <w:p w14:paraId="2ACD1311" w14:textId="77777777" w:rsidR="0028166C" w:rsidRPr="0028166C" w:rsidRDefault="0028166C" w:rsidP="0028166C">
      <w:pPr>
        <w:ind w:left="0" w:firstLine="0"/>
        <w:jc w:val="both"/>
        <w:rPr>
          <w:rFonts w:ascii="Calibri" w:eastAsia="Calibri" w:hAnsi="Calibri" w:cs="Traditional Arabic"/>
          <w:sz w:val="36"/>
          <w:szCs w:val="36"/>
          <w:rtl/>
        </w:rPr>
      </w:pPr>
      <w:bookmarkStart w:id="64" w:name="_Hlk34058721"/>
      <w:bookmarkEnd w:id="63"/>
      <w:r w:rsidRPr="0028166C">
        <w:rPr>
          <w:rFonts w:ascii="Calibri" w:eastAsia="Calibri" w:hAnsi="Calibri" w:cs="Traditional Arabic" w:hint="cs"/>
          <w:b/>
          <w:bCs/>
          <w:sz w:val="36"/>
          <w:szCs w:val="36"/>
          <w:rtl/>
        </w:rPr>
        <w:t xml:space="preserve">أحكام القرآن/ </w:t>
      </w:r>
      <w:r w:rsidRPr="0028166C">
        <w:rPr>
          <w:rFonts w:ascii="Calibri" w:eastAsia="Calibri" w:hAnsi="Calibri" w:cs="Traditional Arabic" w:hint="cs"/>
          <w:sz w:val="36"/>
          <w:szCs w:val="36"/>
          <w:rtl/>
        </w:rPr>
        <w:t xml:space="preserve">لأبي بكر أحمد بن علي الرازي الجصاص (ت 370 هـ)؛ ضبط نصه وخرّج آياته عبدالسلام محمد علي </w:t>
      </w:r>
      <w:proofErr w:type="gramStart"/>
      <w:r w:rsidRPr="0028166C">
        <w:rPr>
          <w:rFonts w:ascii="Calibri" w:eastAsia="Calibri" w:hAnsi="Calibri" w:cs="Traditional Arabic" w:hint="cs"/>
          <w:sz w:val="36"/>
          <w:szCs w:val="36"/>
          <w:rtl/>
        </w:rPr>
        <w:t>شاهين.-</w:t>
      </w:r>
      <w:proofErr w:type="gramEnd"/>
      <w:r w:rsidRPr="0028166C">
        <w:rPr>
          <w:rFonts w:ascii="Calibri" w:eastAsia="Calibri" w:hAnsi="Calibri" w:cs="Traditional Arabic" w:hint="cs"/>
          <w:sz w:val="36"/>
          <w:szCs w:val="36"/>
          <w:rtl/>
        </w:rPr>
        <w:t xml:space="preserve"> بيروت: دار الكتب العلمية، 1441 هـ، 2020 م، 3مج.</w:t>
      </w:r>
    </w:p>
    <w:p w14:paraId="18612E99" w14:textId="77777777" w:rsidR="0028166C" w:rsidRPr="0028166C" w:rsidRDefault="0028166C" w:rsidP="0028166C">
      <w:pPr>
        <w:ind w:left="0" w:firstLine="0"/>
        <w:jc w:val="both"/>
        <w:rPr>
          <w:rFonts w:ascii="Calibri" w:eastAsia="Calibri" w:hAnsi="Calibri" w:cs="Traditional Arabic"/>
          <w:sz w:val="36"/>
          <w:szCs w:val="36"/>
          <w:rtl/>
        </w:rPr>
      </w:pPr>
    </w:p>
    <w:bookmarkEnd w:id="64"/>
    <w:p w14:paraId="634558A1" w14:textId="77777777" w:rsidR="0028166C" w:rsidRPr="0028166C" w:rsidRDefault="0028166C" w:rsidP="0028166C">
      <w:pPr>
        <w:ind w:left="0" w:firstLine="0"/>
        <w:jc w:val="both"/>
        <w:rPr>
          <w:rFonts w:ascii="Times New Roman" w:eastAsia="Times New Roman" w:hAnsi="Times New Roman" w:cs="Traditional Arabic"/>
          <w:caps/>
          <w:sz w:val="36"/>
          <w:szCs w:val="36"/>
          <w:rtl/>
          <w:lang w:eastAsia="ar-SA"/>
        </w:rPr>
      </w:pPr>
      <w:r w:rsidRPr="0028166C">
        <w:rPr>
          <w:rFonts w:ascii="Times New Roman" w:eastAsia="Times New Roman" w:hAnsi="Times New Roman" w:cs="Traditional Arabic" w:hint="cs"/>
          <w:b/>
          <w:bCs/>
          <w:caps/>
          <w:sz w:val="36"/>
          <w:szCs w:val="36"/>
          <w:rtl/>
          <w:lang w:eastAsia="ar-SA"/>
        </w:rPr>
        <w:t xml:space="preserve">أحكام القرآن/ </w:t>
      </w:r>
      <w:r w:rsidRPr="0028166C">
        <w:rPr>
          <w:rFonts w:ascii="Times New Roman" w:eastAsia="Times New Roman" w:hAnsi="Times New Roman" w:cs="Traditional Arabic" w:hint="cs"/>
          <w:caps/>
          <w:sz w:val="36"/>
          <w:szCs w:val="36"/>
          <w:rtl/>
          <w:lang w:eastAsia="ar-SA"/>
        </w:rPr>
        <w:t xml:space="preserve">لأبي الفضل بكر بن محمد بن العلاء القشيري البصري (ت 344 هـ)؛ تحقيق ناصر بن محمد الدوسري، ناصر بن محمد </w:t>
      </w:r>
      <w:proofErr w:type="gramStart"/>
      <w:r w:rsidRPr="0028166C">
        <w:rPr>
          <w:rFonts w:ascii="Times New Roman" w:eastAsia="Times New Roman" w:hAnsi="Times New Roman" w:cs="Traditional Arabic" w:hint="cs"/>
          <w:caps/>
          <w:sz w:val="36"/>
          <w:szCs w:val="36"/>
          <w:rtl/>
          <w:lang w:eastAsia="ar-SA"/>
        </w:rPr>
        <w:t>الماجد.-</w:t>
      </w:r>
      <w:proofErr w:type="gramEnd"/>
      <w:r w:rsidRPr="0028166C">
        <w:rPr>
          <w:rFonts w:ascii="Times New Roman" w:eastAsia="Times New Roman" w:hAnsi="Times New Roman" w:cs="Traditional Arabic" w:hint="cs"/>
          <w:caps/>
          <w:sz w:val="36"/>
          <w:szCs w:val="36"/>
          <w:rtl/>
          <w:lang w:eastAsia="ar-SA"/>
        </w:rPr>
        <w:t xml:space="preserve"> الرياض: مركز تفسير للدراسات القرآنية، 1440 هـ، 2019 م، 3 مج.</w:t>
      </w:r>
    </w:p>
    <w:p w14:paraId="76660967" w14:textId="77777777" w:rsidR="0028166C" w:rsidRPr="0028166C" w:rsidRDefault="0028166C" w:rsidP="0028166C">
      <w:pPr>
        <w:ind w:left="0" w:firstLine="0"/>
        <w:jc w:val="both"/>
        <w:rPr>
          <w:rFonts w:ascii="Times New Roman" w:eastAsia="Times New Roman" w:hAnsi="Times New Roman" w:cs="Traditional Arabic"/>
          <w:caps/>
          <w:sz w:val="36"/>
          <w:szCs w:val="36"/>
          <w:rtl/>
          <w:lang w:eastAsia="ar-SA"/>
        </w:rPr>
      </w:pPr>
      <w:r w:rsidRPr="0028166C">
        <w:rPr>
          <w:rFonts w:ascii="Times New Roman" w:eastAsia="Times New Roman" w:hAnsi="Times New Roman" w:cs="Traditional Arabic" w:hint="cs"/>
          <w:caps/>
          <w:sz w:val="36"/>
          <w:szCs w:val="36"/>
          <w:rtl/>
          <w:lang w:eastAsia="ar-SA"/>
        </w:rPr>
        <w:t>اختصره من كتاب "أحكام القرآن" للقاضي إسماعيل بن إسحاق الجهضمي (ت 288 هـ).</w:t>
      </w:r>
    </w:p>
    <w:p w14:paraId="4383AA5B" w14:textId="77777777" w:rsidR="0028166C" w:rsidRPr="0028166C" w:rsidRDefault="0028166C" w:rsidP="0028166C">
      <w:pPr>
        <w:ind w:left="0" w:firstLine="0"/>
        <w:jc w:val="both"/>
        <w:rPr>
          <w:rFonts w:ascii="Times New Roman" w:eastAsia="Times New Roman" w:hAnsi="Times New Roman" w:cs="Traditional Arabic"/>
          <w:caps/>
          <w:sz w:val="36"/>
          <w:szCs w:val="36"/>
          <w:rtl/>
          <w:lang w:eastAsia="ar-SA"/>
        </w:rPr>
      </w:pPr>
      <w:bookmarkStart w:id="65" w:name="_Hlk10984552"/>
      <w:r w:rsidRPr="0028166C">
        <w:rPr>
          <w:rFonts w:ascii="Times New Roman" w:eastAsia="Times New Roman" w:hAnsi="Times New Roman" w:cs="Traditional Arabic" w:hint="cs"/>
          <w:caps/>
          <w:sz w:val="36"/>
          <w:szCs w:val="36"/>
          <w:rtl/>
          <w:lang w:eastAsia="ar-SA"/>
        </w:rPr>
        <w:t>وسبق صدوره عن جائزة دبي بتحقيق سلمان الصمدي، 1438 هـ؟، 2016 م، 2 مج.</w:t>
      </w:r>
    </w:p>
    <w:p w14:paraId="2D2B3B4D" w14:textId="77777777" w:rsidR="0028166C" w:rsidRPr="0028166C" w:rsidRDefault="0028166C" w:rsidP="0028166C">
      <w:pPr>
        <w:ind w:left="0" w:firstLine="0"/>
        <w:jc w:val="both"/>
        <w:rPr>
          <w:rFonts w:ascii="Times New Roman" w:eastAsia="Times New Roman" w:hAnsi="Times New Roman" w:cs="Traditional Arabic"/>
          <w:caps/>
          <w:sz w:val="36"/>
          <w:szCs w:val="36"/>
          <w:rtl/>
          <w:lang w:eastAsia="ar-SA"/>
        </w:rPr>
      </w:pPr>
    </w:p>
    <w:p w14:paraId="6E8ED56F" w14:textId="77777777" w:rsidR="0028166C" w:rsidRPr="0028166C" w:rsidRDefault="0028166C" w:rsidP="0028166C">
      <w:pPr>
        <w:ind w:left="0" w:firstLine="0"/>
        <w:jc w:val="both"/>
        <w:rPr>
          <w:rFonts w:ascii="Times New Roman" w:eastAsia="Times New Roman" w:hAnsi="Times New Roman" w:cs="Traditional Arabic"/>
          <w:b/>
          <w:bCs/>
          <w:sz w:val="36"/>
          <w:szCs w:val="36"/>
          <w:rtl/>
          <w:lang w:eastAsia="ar-SA"/>
        </w:rPr>
      </w:pPr>
      <w:bookmarkStart w:id="66" w:name="_Hlk12792307"/>
      <w:r w:rsidRPr="0028166C">
        <w:rPr>
          <w:rFonts w:ascii="Times New Roman" w:eastAsia="Times New Roman" w:hAnsi="Times New Roman" w:cs="Traditional Arabic" w:hint="cs"/>
          <w:b/>
          <w:bCs/>
          <w:sz w:val="36"/>
          <w:szCs w:val="36"/>
          <w:rtl/>
          <w:lang w:eastAsia="ar-SA"/>
        </w:rPr>
        <w:lastRenderedPageBreak/>
        <w:t xml:space="preserve">أحكام القرآن/ </w:t>
      </w:r>
      <w:r w:rsidRPr="0028166C">
        <w:rPr>
          <w:rFonts w:ascii="Times New Roman" w:eastAsia="Times New Roman" w:hAnsi="Times New Roman" w:cs="Traditional Arabic" w:hint="cs"/>
          <w:sz w:val="36"/>
          <w:szCs w:val="36"/>
          <w:rtl/>
          <w:lang w:eastAsia="ar-SA"/>
        </w:rPr>
        <w:t xml:space="preserve">لأبي العباس أحمد بن علي الربعي الباغائي المقرئ القرطبي (ت 401 هـ)؛ تحقيق محمد شايب </w:t>
      </w:r>
      <w:proofErr w:type="gramStart"/>
      <w:r w:rsidRPr="0028166C">
        <w:rPr>
          <w:rFonts w:ascii="Times New Roman" w:eastAsia="Times New Roman" w:hAnsi="Times New Roman" w:cs="Traditional Arabic" w:hint="cs"/>
          <w:sz w:val="36"/>
          <w:szCs w:val="36"/>
          <w:rtl/>
          <w:lang w:eastAsia="ar-SA"/>
        </w:rPr>
        <w:t>شريف.-</w:t>
      </w:r>
      <w:proofErr w:type="gramEnd"/>
      <w:r w:rsidRPr="0028166C">
        <w:rPr>
          <w:rFonts w:ascii="Times New Roman" w:eastAsia="Times New Roman" w:hAnsi="Times New Roman" w:cs="Traditional Arabic" w:hint="cs"/>
          <w:sz w:val="36"/>
          <w:szCs w:val="36"/>
          <w:rtl/>
          <w:lang w:eastAsia="ar-SA"/>
        </w:rPr>
        <w:t xml:space="preserve"> بيروت: دار ابن حزم، 1440 هـ، 2019 م، 400 ص.</w:t>
      </w:r>
    </w:p>
    <w:p w14:paraId="789EE2B4" w14:textId="77777777" w:rsidR="0028166C" w:rsidRPr="0028166C" w:rsidRDefault="0028166C" w:rsidP="0028166C">
      <w:pPr>
        <w:ind w:left="0" w:firstLine="0"/>
        <w:jc w:val="both"/>
        <w:rPr>
          <w:rFonts w:ascii="Times New Roman" w:eastAsia="Times New Roman" w:hAnsi="Times New Roman" w:cs="Traditional Arabic"/>
          <w:b/>
          <w:bCs/>
          <w:sz w:val="36"/>
          <w:szCs w:val="36"/>
          <w:rtl/>
          <w:lang w:eastAsia="ar-SA"/>
        </w:rPr>
      </w:pPr>
    </w:p>
    <w:p w14:paraId="026C1C70"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bookmarkStart w:id="67" w:name="_Hlk20831866"/>
      <w:r w:rsidRPr="0028166C">
        <w:rPr>
          <w:rFonts w:ascii="Times New Roman" w:eastAsia="Times New Roman" w:hAnsi="Times New Roman" w:cs="Traditional Arabic" w:hint="cs"/>
          <w:b/>
          <w:bCs/>
          <w:sz w:val="36"/>
          <w:szCs w:val="36"/>
          <w:rtl/>
          <w:lang w:eastAsia="ar-SA"/>
        </w:rPr>
        <w:t>أ</w:t>
      </w:r>
      <w:r w:rsidRPr="0028166C">
        <w:rPr>
          <w:rFonts w:ascii="Times New Roman" w:eastAsia="Times New Roman" w:hAnsi="Times New Roman" w:cs="Traditional Arabic"/>
          <w:b/>
          <w:bCs/>
          <w:sz w:val="36"/>
          <w:szCs w:val="36"/>
          <w:rtl/>
          <w:lang w:eastAsia="ar-SA"/>
        </w:rPr>
        <w:t>حكام الكتاب المبين</w:t>
      </w:r>
      <w:r w:rsidRPr="0028166C">
        <w:rPr>
          <w:rFonts w:ascii="Times New Roman" w:eastAsia="Times New Roman" w:hAnsi="Times New Roman" w:cs="Traditional Arabic" w:hint="cs"/>
          <w:sz w:val="36"/>
          <w:szCs w:val="36"/>
          <w:rtl/>
          <w:lang w:eastAsia="ar-SA"/>
        </w:rPr>
        <w:t xml:space="preserve">/ </w:t>
      </w:r>
      <w:r w:rsidRPr="0028166C">
        <w:rPr>
          <w:rFonts w:ascii="Traditional Arabic" w:hAnsi="Traditional Arabic" w:cs="Traditional Arabic"/>
          <w:color w:val="333333"/>
          <w:sz w:val="33"/>
          <w:szCs w:val="33"/>
          <w:shd w:val="clear" w:color="auto" w:fill="FAFAFA"/>
          <w:rtl/>
        </w:rPr>
        <w:t>علي بن عبد الله بن محمود الش</w:t>
      </w:r>
      <w:r w:rsidRPr="0028166C">
        <w:rPr>
          <w:rFonts w:ascii="Traditional Arabic" w:hAnsi="Traditional Arabic" w:cs="Traditional Arabic" w:hint="cs"/>
          <w:color w:val="333333"/>
          <w:sz w:val="33"/>
          <w:szCs w:val="33"/>
          <w:shd w:val="clear" w:color="auto" w:fill="FAFAFA"/>
          <w:rtl/>
        </w:rPr>
        <w:t>ي</w:t>
      </w:r>
      <w:r w:rsidRPr="0028166C">
        <w:rPr>
          <w:rFonts w:ascii="Traditional Arabic" w:hAnsi="Traditional Arabic" w:cs="Traditional Arabic"/>
          <w:color w:val="333333"/>
          <w:sz w:val="33"/>
          <w:szCs w:val="33"/>
          <w:shd w:val="clear" w:color="auto" w:fill="FAFAFA"/>
          <w:rtl/>
        </w:rPr>
        <w:t>فكي</w:t>
      </w:r>
      <w:r w:rsidRPr="0028166C">
        <w:rPr>
          <w:rFonts w:ascii="Traditional Arabic" w:hAnsi="Traditional Arabic" w:cs="Traditional Arabic" w:hint="cs"/>
          <w:color w:val="333333"/>
          <w:sz w:val="33"/>
          <w:szCs w:val="33"/>
          <w:shd w:val="clear" w:color="auto" w:fill="FAFAFA"/>
          <w:rtl/>
        </w:rPr>
        <w:t xml:space="preserve"> [أو الشنفكي]</w:t>
      </w:r>
      <w:r w:rsidRPr="0028166C">
        <w:rPr>
          <w:rFonts w:ascii="Traditional Arabic" w:hAnsi="Traditional Arabic" w:cs="Traditional Arabic"/>
          <w:color w:val="333333"/>
          <w:sz w:val="33"/>
          <w:szCs w:val="33"/>
          <w:shd w:val="clear" w:color="auto" w:fill="FAFAFA"/>
          <w:rtl/>
        </w:rPr>
        <w:t xml:space="preserve"> الشافعي</w:t>
      </w:r>
      <w:r w:rsidRPr="0028166C">
        <w:rPr>
          <w:rFonts w:ascii="Traditional Arabic" w:hAnsi="Traditional Arabic" w:cs="Traditional Arabic" w:hint="cs"/>
          <w:color w:val="333333"/>
          <w:sz w:val="33"/>
          <w:szCs w:val="33"/>
          <w:shd w:val="clear" w:color="auto" w:fill="FAFAFA"/>
          <w:rtl/>
        </w:rPr>
        <w:t xml:space="preserve"> (ت </w:t>
      </w:r>
      <w:r w:rsidRPr="0028166C">
        <w:rPr>
          <w:rFonts w:ascii="Traditional Arabic" w:hAnsi="Traditional Arabic" w:cs="Traditional Arabic"/>
          <w:color w:val="333333"/>
          <w:sz w:val="33"/>
          <w:szCs w:val="33"/>
          <w:shd w:val="clear" w:color="auto" w:fill="FAFAFA"/>
          <w:rtl/>
        </w:rPr>
        <w:t>890هـ</w:t>
      </w:r>
      <w:r w:rsidRPr="0028166C">
        <w:rPr>
          <w:rFonts w:ascii="Times New Roman" w:eastAsia="Times New Roman" w:hAnsi="Times New Roman" w:cs="Traditional Arabic" w:hint="cs"/>
          <w:sz w:val="36"/>
          <w:szCs w:val="36"/>
          <w:rtl/>
          <w:lang w:eastAsia="ar-SA"/>
        </w:rPr>
        <w:t>).</w:t>
      </w:r>
    </w:p>
    <w:p w14:paraId="088BB0B5"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r w:rsidRPr="0028166C">
        <w:rPr>
          <w:rFonts w:ascii="Times New Roman" w:eastAsia="Times New Roman" w:hAnsi="Times New Roman" w:cs="Traditional Arabic" w:hint="cs"/>
          <w:sz w:val="36"/>
          <w:szCs w:val="36"/>
          <w:rtl/>
          <w:lang w:eastAsia="ar-SA"/>
        </w:rPr>
        <w:t>ت</w:t>
      </w:r>
      <w:r w:rsidRPr="0028166C">
        <w:rPr>
          <w:rFonts w:ascii="Times New Roman" w:eastAsia="Times New Roman" w:hAnsi="Times New Roman" w:cs="Traditional Arabic"/>
          <w:sz w:val="36"/>
          <w:szCs w:val="36"/>
          <w:rtl/>
          <w:lang w:eastAsia="ar-SA"/>
        </w:rPr>
        <w:t>حقيق آيات الأحكام من سورة الكهف إلى نهاية سورة الحج</w:t>
      </w:r>
      <w:r w:rsidRPr="0028166C">
        <w:rPr>
          <w:rFonts w:ascii="Times New Roman" w:eastAsia="Times New Roman" w:hAnsi="Times New Roman" w:cs="Traditional Arabic" w:hint="cs"/>
          <w:sz w:val="36"/>
          <w:szCs w:val="36"/>
          <w:rtl/>
          <w:lang w:eastAsia="ar-SA"/>
        </w:rPr>
        <w:t>: دراسة فقهية مقارنة/ محمد بن يحيى غيلان.</w:t>
      </w:r>
    </w:p>
    <w:p w14:paraId="7206D630"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r w:rsidRPr="0028166C">
        <w:rPr>
          <w:rFonts w:ascii="Times New Roman" w:eastAsia="Times New Roman" w:hAnsi="Times New Roman" w:cs="Traditional Arabic" w:hint="cs"/>
          <w:sz w:val="36"/>
          <w:szCs w:val="36"/>
          <w:rtl/>
          <w:lang w:eastAsia="ar-SA"/>
        </w:rPr>
        <w:t>نشر في مجلة جامعة طيبة للآداب والعلوم الإنسانية ع 13 (1438هـ؟) ص 269 – 338.</w:t>
      </w:r>
    </w:p>
    <w:p w14:paraId="0B53D662" w14:textId="77777777" w:rsidR="0028166C" w:rsidRPr="0028166C" w:rsidRDefault="0028166C" w:rsidP="0028166C">
      <w:pPr>
        <w:ind w:left="0" w:firstLine="0"/>
        <w:jc w:val="both"/>
        <w:rPr>
          <w:rFonts w:cs="Traditional Arabic"/>
          <w:b/>
          <w:bCs/>
          <w:sz w:val="36"/>
          <w:szCs w:val="36"/>
          <w:rtl/>
        </w:rPr>
      </w:pPr>
    </w:p>
    <w:bookmarkEnd w:id="67"/>
    <w:p w14:paraId="2A5427F9"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r w:rsidRPr="0028166C">
        <w:rPr>
          <w:rFonts w:ascii="Times New Roman" w:eastAsia="Times New Roman" w:hAnsi="Times New Roman" w:cs="Traditional Arabic"/>
          <w:b/>
          <w:bCs/>
          <w:sz w:val="36"/>
          <w:szCs w:val="36"/>
          <w:rtl/>
          <w:lang w:eastAsia="ar-SA"/>
        </w:rPr>
        <w:t>الاختلاف بين الحقيقة والمجاز و</w:t>
      </w:r>
      <w:r w:rsidRPr="0028166C">
        <w:rPr>
          <w:rFonts w:ascii="Times New Roman" w:eastAsia="Times New Roman" w:hAnsi="Times New Roman" w:cs="Traditional Arabic" w:hint="cs"/>
          <w:b/>
          <w:bCs/>
          <w:sz w:val="36"/>
          <w:szCs w:val="36"/>
          <w:rtl/>
          <w:lang w:eastAsia="ar-SA"/>
        </w:rPr>
        <w:t>أ</w:t>
      </w:r>
      <w:r w:rsidRPr="0028166C">
        <w:rPr>
          <w:rFonts w:ascii="Times New Roman" w:eastAsia="Times New Roman" w:hAnsi="Times New Roman" w:cs="Traditional Arabic"/>
          <w:b/>
          <w:bCs/>
          <w:sz w:val="36"/>
          <w:szCs w:val="36"/>
          <w:rtl/>
          <w:lang w:eastAsia="ar-SA"/>
        </w:rPr>
        <w:t>ثره ف</w:t>
      </w:r>
      <w:r w:rsidRPr="0028166C">
        <w:rPr>
          <w:rFonts w:ascii="Times New Roman" w:eastAsia="Times New Roman" w:hAnsi="Times New Roman" w:cs="Traditional Arabic" w:hint="cs"/>
          <w:b/>
          <w:bCs/>
          <w:sz w:val="36"/>
          <w:szCs w:val="36"/>
          <w:rtl/>
          <w:lang w:eastAsia="ar-SA"/>
        </w:rPr>
        <w:t>ي</w:t>
      </w:r>
      <w:r w:rsidRPr="0028166C">
        <w:rPr>
          <w:rFonts w:ascii="Times New Roman" w:eastAsia="Times New Roman" w:hAnsi="Times New Roman" w:cs="Traditional Arabic"/>
          <w:b/>
          <w:bCs/>
          <w:sz w:val="36"/>
          <w:szCs w:val="36"/>
          <w:rtl/>
          <w:lang w:eastAsia="ar-SA"/>
        </w:rPr>
        <w:t xml:space="preserve"> تفسير </w:t>
      </w:r>
      <w:r w:rsidRPr="0028166C">
        <w:rPr>
          <w:rFonts w:ascii="Times New Roman" w:eastAsia="Times New Roman" w:hAnsi="Times New Roman" w:cs="Traditional Arabic" w:hint="cs"/>
          <w:b/>
          <w:bCs/>
          <w:sz w:val="36"/>
          <w:szCs w:val="36"/>
          <w:rtl/>
          <w:lang w:eastAsia="ar-SA"/>
        </w:rPr>
        <w:t>آ</w:t>
      </w:r>
      <w:r w:rsidRPr="0028166C">
        <w:rPr>
          <w:rFonts w:ascii="Times New Roman" w:eastAsia="Times New Roman" w:hAnsi="Times New Roman" w:cs="Traditional Arabic"/>
          <w:b/>
          <w:bCs/>
          <w:sz w:val="36"/>
          <w:szCs w:val="36"/>
          <w:rtl/>
          <w:lang w:eastAsia="ar-SA"/>
        </w:rPr>
        <w:t>يات ال</w:t>
      </w:r>
      <w:r w:rsidRPr="0028166C">
        <w:rPr>
          <w:rFonts w:ascii="Times New Roman" w:eastAsia="Times New Roman" w:hAnsi="Times New Roman" w:cs="Traditional Arabic" w:hint="cs"/>
          <w:b/>
          <w:bCs/>
          <w:sz w:val="36"/>
          <w:szCs w:val="36"/>
          <w:rtl/>
          <w:lang w:eastAsia="ar-SA"/>
        </w:rPr>
        <w:t>أ</w:t>
      </w:r>
      <w:r w:rsidRPr="0028166C">
        <w:rPr>
          <w:rFonts w:ascii="Times New Roman" w:eastAsia="Times New Roman" w:hAnsi="Times New Roman" w:cs="Traditional Arabic"/>
          <w:b/>
          <w:bCs/>
          <w:sz w:val="36"/>
          <w:szCs w:val="36"/>
          <w:rtl/>
          <w:lang w:eastAsia="ar-SA"/>
        </w:rPr>
        <w:t>حكام</w:t>
      </w:r>
      <w:r w:rsidRPr="0028166C">
        <w:rPr>
          <w:rFonts w:ascii="Times New Roman" w:eastAsia="Times New Roman" w:hAnsi="Times New Roman" w:cs="Traditional Arabic" w:hint="cs"/>
          <w:b/>
          <w:bCs/>
          <w:sz w:val="36"/>
          <w:szCs w:val="36"/>
          <w:rtl/>
          <w:lang w:eastAsia="ar-SA"/>
        </w:rPr>
        <w:t xml:space="preserve">: </w:t>
      </w:r>
      <w:r w:rsidRPr="0028166C">
        <w:rPr>
          <w:rFonts w:ascii="Times New Roman" w:eastAsia="Times New Roman" w:hAnsi="Times New Roman" w:cs="Traditional Arabic"/>
          <w:b/>
          <w:bCs/>
          <w:sz w:val="36"/>
          <w:szCs w:val="36"/>
          <w:rtl/>
          <w:lang w:eastAsia="ar-SA"/>
        </w:rPr>
        <w:t>دراسة نظرية تطبيقي</w:t>
      </w:r>
      <w:r w:rsidRPr="0028166C">
        <w:rPr>
          <w:rFonts w:ascii="Times New Roman" w:eastAsia="Times New Roman" w:hAnsi="Times New Roman" w:cs="Traditional Arabic" w:hint="cs"/>
          <w:b/>
          <w:bCs/>
          <w:sz w:val="36"/>
          <w:szCs w:val="36"/>
          <w:rtl/>
          <w:lang w:eastAsia="ar-SA"/>
        </w:rPr>
        <w:t xml:space="preserve">ة/ </w:t>
      </w:r>
      <w:r w:rsidRPr="0028166C">
        <w:rPr>
          <w:rFonts w:ascii="Times New Roman" w:eastAsia="Times New Roman" w:hAnsi="Times New Roman" w:cs="Traditional Arabic" w:hint="cs"/>
          <w:sz w:val="36"/>
          <w:szCs w:val="36"/>
          <w:rtl/>
          <w:lang w:eastAsia="ar-SA"/>
        </w:rPr>
        <w:t xml:space="preserve">عطية أحمد </w:t>
      </w:r>
      <w:proofErr w:type="gramStart"/>
      <w:r w:rsidRPr="0028166C">
        <w:rPr>
          <w:rFonts w:ascii="Times New Roman" w:eastAsia="Times New Roman" w:hAnsi="Times New Roman" w:cs="Traditional Arabic" w:hint="cs"/>
          <w:sz w:val="36"/>
          <w:szCs w:val="36"/>
          <w:rtl/>
          <w:lang w:eastAsia="ar-SA"/>
        </w:rPr>
        <w:t>عطية.-</w:t>
      </w:r>
      <w:proofErr w:type="gramEnd"/>
      <w:r w:rsidRPr="0028166C">
        <w:rPr>
          <w:rFonts w:ascii="Times New Roman" w:eastAsia="Times New Roman" w:hAnsi="Times New Roman" w:cs="Traditional Arabic" w:hint="cs"/>
          <w:b/>
          <w:bCs/>
          <w:sz w:val="36"/>
          <w:szCs w:val="36"/>
          <w:rtl/>
          <w:lang w:eastAsia="ar-SA"/>
        </w:rPr>
        <w:t xml:space="preserve"> </w:t>
      </w:r>
      <w:r w:rsidRPr="0028166C">
        <w:rPr>
          <w:rFonts w:ascii="Times New Roman" w:eastAsia="Times New Roman" w:hAnsi="Times New Roman" w:cs="Traditional Arabic" w:hint="cs"/>
          <w:sz w:val="36"/>
          <w:szCs w:val="36"/>
          <w:rtl/>
          <w:lang w:eastAsia="ar-SA"/>
        </w:rPr>
        <w:t>الزقازيق: جامعة الأزهر، 1439 هـ، 2018 م (ماجستير).</w:t>
      </w:r>
    </w:p>
    <w:p w14:paraId="798E4209" w14:textId="77777777" w:rsidR="0028166C" w:rsidRPr="0028166C" w:rsidRDefault="0028166C" w:rsidP="0028166C">
      <w:pPr>
        <w:ind w:left="0" w:firstLine="0"/>
        <w:jc w:val="both"/>
        <w:rPr>
          <w:rFonts w:ascii="Times New Roman" w:eastAsia="Times New Roman" w:hAnsi="Times New Roman" w:cs="Traditional Arabic"/>
          <w:b/>
          <w:bCs/>
          <w:sz w:val="36"/>
          <w:szCs w:val="36"/>
          <w:rtl/>
          <w:lang w:eastAsia="ar-SA"/>
        </w:rPr>
      </w:pPr>
    </w:p>
    <w:p w14:paraId="61885784"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r w:rsidRPr="0028166C">
        <w:rPr>
          <w:rFonts w:ascii="Times New Roman" w:eastAsia="Times New Roman" w:hAnsi="Times New Roman" w:cs="Traditional Arabic" w:hint="cs"/>
          <w:b/>
          <w:bCs/>
          <w:sz w:val="36"/>
          <w:szCs w:val="36"/>
          <w:rtl/>
          <w:lang w:eastAsia="ar-SA"/>
        </w:rPr>
        <w:t>البسيط في تفسير آيات الأحكام</w:t>
      </w:r>
      <w:r w:rsidRPr="0028166C">
        <w:rPr>
          <w:rFonts w:ascii="Times New Roman" w:eastAsia="Times New Roman" w:hAnsi="Times New Roman" w:cs="Traditional Arabic" w:hint="cs"/>
          <w:sz w:val="36"/>
          <w:szCs w:val="36"/>
          <w:rtl/>
          <w:lang w:eastAsia="ar-SA"/>
        </w:rPr>
        <w:t xml:space="preserve">/ عبدالرضا </w:t>
      </w:r>
      <w:proofErr w:type="gramStart"/>
      <w:r w:rsidRPr="0028166C">
        <w:rPr>
          <w:rFonts w:ascii="Times New Roman" w:eastAsia="Times New Roman" w:hAnsi="Times New Roman" w:cs="Traditional Arabic" w:hint="cs"/>
          <w:sz w:val="36"/>
          <w:szCs w:val="36"/>
          <w:rtl/>
          <w:lang w:eastAsia="ar-SA"/>
        </w:rPr>
        <w:t>البهادلي.-</w:t>
      </w:r>
      <w:proofErr w:type="gramEnd"/>
      <w:r w:rsidRPr="0028166C">
        <w:rPr>
          <w:rFonts w:ascii="Times New Roman" w:eastAsia="Times New Roman" w:hAnsi="Times New Roman" w:cs="Traditional Arabic" w:hint="cs"/>
          <w:sz w:val="36"/>
          <w:szCs w:val="36"/>
          <w:rtl/>
          <w:lang w:eastAsia="ar-SA"/>
        </w:rPr>
        <w:t xml:space="preserve"> بيروت: دار الحضارة الإسلامية، 1441 هـ، 2019 م، 352 ص.</w:t>
      </w:r>
    </w:p>
    <w:p w14:paraId="469253B8"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p>
    <w:p w14:paraId="271A63E3" w14:textId="77777777" w:rsidR="00AD4DCD" w:rsidRPr="00AD4DCD" w:rsidRDefault="00AD4DCD" w:rsidP="00AD4DCD">
      <w:pPr>
        <w:ind w:left="0" w:firstLine="0"/>
        <w:jc w:val="both"/>
        <w:rPr>
          <w:rFonts w:cs="Traditional Arabic"/>
          <w:sz w:val="36"/>
          <w:szCs w:val="36"/>
          <w:rtl/>
        </w:rPr>
      </w:pPr>
      <w:r w:rsidRPr="00AD4DCD">
        <w:rPr>
          <w:rFonts w:cs="Traditional Arabic"/>
          <w:b/>
          <w:bCs/>
          <w:sz w:val="36"/>
          <w:szCs w:val="36"/>
          <w:rtl/>
        </w:rPr>
        <w:t>بيان النصوص القر</w:t>
      </w:r>
      <w:r w:rsidRPr="00AD4DCD">
        <w:rPr>
          <w:rFonts w:cs="Traditional Arabic" w:hint="cs"/>
          <w:b/>
          <w:bCs/>
          <w:sz w:val="36"/>
          <w:szCs w:val="36"/>
          <w:rtl/>
        </w:rPr>
        <w:t>آ</w:t>
      </w:r>
      <w:r w:rsidRPr="00AD4DCD">
        <w:rPr>
          <w:rFonts w:cs="Traditional Arabic"/>
          <w:b/>
          <w:bCs/>
          <w:sz w:val="36"/>
          <w:szCs w:val="36"/>
          <w:rtl/>
        </w:rPr>
        <w:t>نية المجملة ف</w:t>
      </w:r>
      <w:r w:rsidRPr="00AD4DCD">
        <w:rPr>
          <w:rFonts w:cs="Traditional Arabic" w:hint="cs"/>
          <w:b/>
          <w:bCs/>
          <w:sz w:val="36"/>
          <w:szCs w:val="36"/>
          <w:rtl/>
        </w:rPr>
        <w:t>ي</w:t>
      </w:r>
      <w:r w:rsidRPr="00AD4DCD">
        <w:rPr>
          <w:rFonts w:cs="Traditional Arabic"/>
          <w:b/>
          <w:bCs/>
          <w:sz w:val="36"/>
          <w:szCs w:val="36"/>
          <w:rtl/>
        </w:rPr>
        <w:t xml:space="preserve"> العبادات</w:t>
      </w:r>
      <w:r w:rsidRPr="00AD4DCD">
        <w:rPr>
          <w:rFonts w:cs="Traditional Arabic" w:hint="cs"/>
          <w:b/>
          <w:bCs/>
          <w:sz w:val="36"/>
          <w:szCs w:val="36"/>
          <w:rtl/>
        </w:rPr>
        <w:t xml:space="preserve">: </w:t>
      </w:r>
      <w:r w:rsidRPr="00AD4DCD">
        <w:rPr>
          <w:rFonts w:cs="Traditional Arabic"/>
          <w:b/>
          <w:bCs/>
          <w:sz w:val="36"/>
          <w:szCs w:val="36"/>
          <w:rtl/>
        </w:rPr>
        <w:t>دراسة تأصيلية تطبيقية</w:t>
      </w:r>
      <w:r w:rsidRPr="00AD4DCD">
        <w:rPr>
          <w:rFonts w:cs="Traditional Arabic" w:hint="cs"/>
          <w:b/>
          <w:bCs/>
          <w:sz w:val="36"/>
          <w:szCs w:val="36"/>
          <w:rtl/>
        </w:rPr>
        <w:t xml:space="preserve">/ </w:t>
      </w:r>
      <w:r w:rsidRPr="00AD4DCD">
        <w:rPr>
          <w:rFonts w:cs="Traditional Arabic" w:hint="cs"/>
          <w:sz w:val="36"/>
          <w:szCs w:val="36"/>
          <w:rtl/>
        </w:rPr>
        <w:t xml:space="preserve">جهاد محمود </w:t>
      </w:r>
      <w:proofErr w:type="gramStart"/>
      <w:r w:rsidRPr="00AD4DCD">
        <w:rPr>
          <w:rFonts w:cs="Traditional Arabic" w:hint="cs"/>
          <w:sz w:val="36"/>
          <w:szCs w:val="36"/>
          <w:rtl/>
        </w:rPr>
        <w:t>السيد.-</w:t>
      </w:r>
      <w:proofErr w:type="gramEnd"/>
      <w:r w:rsidRPr="00AD4DCD">
        <w:rPr>
          <w:rFonts w:cs="Traditional Arabic" w:hint="cs"/>
          <w:b/>
          <w:bCs/>
          <w:sz w:val="36"/>
          <w:szCs w:val="36"/>
          <w:rtl/>
        </w:rPr>
        <w:t xml:space="preserve"> </w:t>
      </w:r>
      <w:r w:rsidRPr="00AD4DCD">
        <w:rPr>
          <w:rFonts w:cs="Traditional Arabic" w:hint="cs"/>
          <w:sz w:val="36"/>
          <w:szCs w:val="36"/>
          <w:rtl/>
        </w:rPr>
        <w:t>القاهرة: جامعة الأزهر، 1439 هـ، 2017 م (ماجستير).</w:t>
      </w:r>
    </w:p>
    <w:p w14:paraId="7B7A67A9" w14:textId="77777777" w:rsidR="00AD4DCD" w:rsidRDefault="00AD4DCD" w:rsidP="0028166C">
      <w:pPr>
        <w:ind w:left="0" w:firstLine="0"/>
        <w:jc w:val="both"/>
        <w:rPr>
          <w:rFonts w:ascii="Times New Roman" w:eastAsia="Times New Roman" w:hAnsi="Times New Roman" w:cs="Traditional Arabic"/>
          <w:b/>
          <w:bCs/>
          <w:sz w:val="36"/>
          <w:szCs w:val="36"/>
          <w:rtl/>
          <w:lang w:eastAsia="ar-SA"/>
        </w:rPr>
      </w:pPr>
    </w:p>
    <w:p w14:paraId="76A2A1D7" w14:textId="3A76D29B" w:rsidR="0028166C" w:rsidRPr="0028166C" w:rsidRDefault="0028166C" w:rsidP="0028166C">
      <w:pPr>
        <w:ind w:left="0" w:firstLine="0"/>
        <w:jc w:val="both"/>
        <w:rPr>
          <w:rFonts w:ascii="Times New Roman" w:eastAsia="Times New Roman" w:hAnsi="Times New Roman" w:cs="Traditional Arabic"/>
          <w:sz w:val="36"/>
          <w:szCs w:val="36"/>
          <w:rtl/>
          <w:lang w:eastAsia="ar-SA"/>
        </w:rPr>
      </w:pPr>
      <w:r w:rsidRPr="0028166C">
        <w:rPr>
          <w:rFonts w:ascii="Times New Roman" w:eastAsia="Times New Roman" w:hAnsi="Times New Roman" w:cs="Traditional Arabic"/>
          <w:b/>
          <w:bCs/>
          <w:sz w:val="36"/>
          <w:szCs w:val="36"/>
          <w:rtl/>
          <w:lang w:eastAsia="ar-SA"/>
        </w:rPr>
        <w:t>التحفة السنية ف</w:t>
      </w:r>
      <w:r w:rsidRPr="0028166C">
        <w:rPr>
          <w:rFonts w:ascii="Times New Roman" w:eastAsia="Times New Roman" w:hAnsi="Times New Roman" w:cs="Traditional Arabic" w:hint="cs"/>
          <w:b/>
          <w:bCs/>
          <w:sz w:val="36"/>
          <w:szCs w:val="36"/>
          <w:rtl/>
          <w:lang w:eastAsia="ar-SA"/>
        </w:rPr>
        <w:t>ي</w:t>
      </w:r>
      <w:r w:rsidRPr="0028166C">
        <w:rPr>
          <w:rFonts w:ascii="Times New Roman" w:eastAsia="Times New Roman" w:hAnsi="Times New Roman" w:cs="Traditional Arabic"/>
          <w:b/>
          <w:bCs/>
          <w:sz w:val="36"/>
          <w:szCs w:val="36"/>
          <w:rtl/>
          <w:lang w:eastAsia="ar-SA"/>
        </w:rPr>
        <w:t xml:space="preserve"> النصوص القرآنية:‏ ‏آيات الطهارة والصلاة والصيام</w:t>
      </w:r>
      <w:r w:rsidRPr="0028166C">
        <w:rPr>
          <w:rFonts w:ascii="Times New Roman" w:eastAsia="Times New Roman" w:hAnsi="Times New Roman" w:cs="Traditional Arabic" w:hint="cs"/>
          <w:sz w:val="36"/>
          <w:szCs w:val="36"/>
          <w:rtl/>
          <w:lang w:eastAsia="ar-SA"/>
        </w:rPr>
        <w:t xml:space="preserve">/ محمد عبدالعال </w:t>
      </w:r>
      <w:proofErr w:type="gramStart"/>
      <w:r w:rsidRPr="0028166C">
        <w:rPr>
          <w:rFonts w:ascii="Times New Roman" w:eastAsia="Times New Roman" w:hAnsi="Times New Roman" w:cs="Traditional Arabic" w:hint="cs"/>
          <w:sz w:val="36"/>
          <w:szCs w:val="36"/>
          <w:rtl/>
          <w:lang w:eastAsia="ar-SA"/>
        </w:rPr>
        <w:t>الواقدي.-</w:t>
      </w:r>
      <w:proofErr w:type="gramEnd"/>
      <w:r w:rsidRPr="0028166C">
        <w:rPr>
          <w:rFonts w:ascii="Times New Roman" w:eastAsia="Times New Roman" w:hAnsi="Times New Roman" w:cs="Traditional Arabic" w:hint="cs"/>
          <w:sz w:val="36"/>
          <w:szCs w:val="36"/>
          <w:rtl/>
          <w:lang w:eastAsia="ar-SA"/>
        </w:rPr>
        <w:t xml:space="preserve"> القاهرة: المعدّ، 1439 هـ؟، 2017 م، 137 ص.</w:t>
      </w:r>
    </w:p>
    <w:p w14:paraId="5827B9CD" w14:textId="77777777" w:rsidR="0028166C" w:rsidRPr="0028166C" w:rsidRDefault="0028166C" w:rsidP="0028166C">
      <w:pPr>
        <w:ind w:left="0" w:firstLine="0"/>
        <w:jc w:val="both"/>
        <w:rPr>
          <w:rFonts w:ascii="Times New Roman" w:eastAsia="Times New Roman" w:hAnsi="Times New Roman" w:cs="Traditional Arabic"/>
          <w:b/>
          <w:bCs/>
          <w:sz w:val="36"/>
          <w:szCs w:val="36"/>
          <w:rtl/>
          <w:lang w:eastAsia="ar-SA"/>
        </w:rPr>
      </w:pPr>
    </w:p>
    <w:p w14:paraId="070FE1B1"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r w:rsidRPr="0028166C">
        <w:rPr>
          <w:rFonts w:ascii="Times New Roman" w:eastAsia="Times New Roman" w:hAnsi="Times New Roman" w:cs="Traditional Arabic"/>
          <w:b/>
          <w:bCs/>
          <w:sz w:val="36"/>
          <w:szCs w:val="36"/>
          <w:rtl/>
          <w:lang w:eastAsia="ar-SA"/>
        </w:rPr>
        <w:t>تعقيبات الجصاص في كتابه أحكام القرآن على الإمام الشافعي</w:t>
      </w:r>
      <w:r w:rsidRPr="0028166C">
        <w:rPr>
          <w:rFonts w:ascii="Times New Roman" w:eastAsia="Times New Roman" w:hAnsi="Times New Roman" w:cs="Traditional Arabic" w:hint="cs"/>
          <w:b/>
          <w:bCs/>
          <w:sz w:val="36"/>
          <w:szCs w:val="36"/>
          <w:rtl/>
          <w:lang w:eastAsia="ar-SA"/>
        </w:rPr>
        <w:t xml:space="preserve">/ </w:t>
      </w:r>
      <w:r w:rsidRPr="0028166C">
        <w:rPr>
          <w:rFonts w:ascii="Times New Roman" w:eastAsia="Times New Roman" w:hAnsi="Times New Roman" w:cs="Traditional Arabic" w:hint="cs"/>
          <w:sz w:val="36"/>
          <w:szCs w:val="36"/>
          <w:rtl/>
          <w:lang w:eastAsia="ar-SA"/>
        </w:rPr>
        <w:t xml:space="preserve">خلود عبده </w:t>
      </w:r>
      <w:proofErr w:type="gramStart"/>
      <w:r w:rsidRPr="0028166C">
        <w:rPr>
          <w:rFonts w:ascii="Times New Roman" w:eastAsia="Times New Roman" w:hAnsi="Times New Roman" w:cs="Traditional Arabic" w:hint="cs"/>
          <w:sz w:val="36"/>
          <w:szCs w:val="36"/>
          <w:rtl/>
          <w:lang w:eastAsia="ar-SA"/>
        </w:rPr>
        <w:t>سعيد.-</w:t>
      </w:r>
      <w:proofErr w:type="gramEnd"/>
      <w:r w:rsidRPr="0028166C">
        <w:rPr>
          <w:rFonts w:ascii="Times New Roman" w:eastAsia="Times New Roman" w:hAnsi="Times New Roman" w:cs="Traditional Arabic" w:hint="cs"/>
          <w:sz w:val="36"/>
          <w:szCs w:val="36"/>
          <w:rtl/>
          <w:lang w:eastAsia="ar-SA"/>
        </w:rPr>
        <w:t xml:space="preserve"> الشارقة: جامعة الشارقة، 1439 هـ، 2018 م (ماجستير).</w:t>
      </w:r>
    </w:p>
    <w:p w14:paraId="0751EC37"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p>
    <w:p w14:paraId="6CDFB433" w14:textId="77777777" w:rsidR="0028166C" w:rsidRPr="0028166C" w:rsidRDefault="0028166C" w:rsidP="0028166C">
      <w:pPr>
        <w:ind w:left="0" w:firstLine="0"/>
        <w:jc w:val="both"/>
        <w:rPr>
          <w:rFonts w:cs="Traditional Arabic"/>
          <w:sz w:val="36"/>
          <w:szCs w:val="36"/>
          <w:rtl/>
        </w:rPr>
      </w:pPr>
      <w:r w:rsidRPr="0028166C">
        <w:rPr>
          <w:rFonts w:cs="Traditional Arabic" w:hint="cs"/>
          <w:b/>
          <w:bCs/>
          <w:sz w:val="36"/>
          <w:szCs w:val="36"/>
          <w:rtl/>
        </w:rPr>
        <w:t xml:space="preserve">تفاسير آيات الأحكام في اليمن: </w:t>
      </w:r>
      <w:r w:rsidRPr="0028166C">
        <w:rPr>
          <w:rFonts w:cs="Traditional Arabic"/>
          <w:b/>
          <w:bCs/>
          <w:sz w:val="36"/>
          <w:szCs w:val="36"/>
          <w:rtl/>
        </w:rPr>
        <w:t>اتجاهاتها ومناهجها</w:t>
      </w:r>
      <w:r w:rsidRPr="0028166C">
        <w:rPr>
          <w:rFonts w:cs="Traditional Arabic" w:hint="cs"/>
          <w:sz w:val="36"/>
          <w:szCs w:val="36"/>
          <w:rtl/>
        </w:rPr>
        <w:t>/</w:t>
      </w:r>
      <w:r w:rsidRPr="0028166C">
        <w:rPr>
          <w:rFonts w:cs="Traditional Arabic"/>
          <w:sz w:val="36"/>
          <w:szCs w:val="36"/>
        </w:rPr>
        <w:t xml:space="preserve"> </w:t>
      </w:r>
      <w:r w:rsidRPr="0028166C">
        <w:rPr>
          <w:rFonts w:cs="Traditional Arabic"/>
          <w:sz w:val="36"/>
          <w:szCs w:val="36"/>
          <w:rtl/>
        </w:rPr>
        <w:t xml:space="preserve">بدير بن علي </w:t>
      </w:r>
      <w:proofErr w:type="gramStart"/>
      <w:r w:rsidRPr="0028166C">
        <w:rPr>
          <w:rFonts w:cs="Traditional Arabic"/>
          <w:sz w:val="36"/>
          <w:szCs w:val="36"/>
          <w:rtl/>
        </w:rPr>
        <w:t>محسن</w:t>
      </w:r>
      <w:r w:rsidRPr="0028166C">
        <w:rPr>
          <w:rFonts w:cs="Traditional Arabic" w:hint="cs"/>
          <w:sz w:val="36"/>
          <w:szCs w:val="36"/>
          <w:rtl/>
        </w:rPr>
        <w:t>.-</w:t>
      </w:r>
      <w:proofErr w:type="gramEnd"/>
      <w:r w:rsidRPr="0028166C">
        <w:rPr>
          <w:rFonts w:cs="Traditional Arabic" w:hint="cs"/>
          <w:sz w:val="36"/>
          <w:szCs w:val="36"/>
          <w:rtl/>
        </w:rPr>
        <w:t xml:space="preserve"> الرياض: جامعة الإمام، 1439 هـ، 2018 م (دكتوراه).</w:t>
      </w:r>
    </w:p>
    <w:p w14:paraId="5D10E789" w14:textId="77777777" w:rsidR="0028166C" w:rsidRPr="0028166C" w:rsidRDefault="0028166C" w:rsidP="0028166C">
      <w:pPr>
        <w:ind w:left="0" w:firstLine="0"/>
        <w:jc w:val="both"/>
        <w:rPr>
          <w:rFonts w:cs="Traditional Arabic"/>
          <w:sz w:val="36"/>
          <w:szCs w:val="36"/>
          <w:rtl/>
        </w:rPr>
      </w:pPr>
    </w:p>
    <w:p w14:paraId="6C8F58E5" w14:textId="77777777" w:rsidR="0028166C" w:rsidRPr="0028166C" w:rsidRDefault="0028166C" w:rsidP="0028166C">
      <w:pPr>
        <w:ind w:left="0" w:firstLine="0"/>
        <w:jc w:val="both"/>
        <w:rPr>
          <w:rFonts w:cs="Traditional Arabic"/>
          <w:sz w:val="36"/>
          <w:szCs w:val="36"/>
        </w:rPr>
      </w:pPr>
      <w:r w:rsidRPr="0028166C">
        <w:rPr>
          <w:rFonts w:cs="Traditional Arabic" w:hint="cs"/>
          <w:b/>
          <w:bCs/>
          <w:sz w:val="36"/>
          <w:szCs w:val="36"/>
          <w:rtl/>
        </w:rPr>
        <w:t>تفسير آيات الأحكام</w:t>
      </w:r>
      <w:r w:rsidRPr="0028166C">
        <w:rPr>
          <w:rFonts w:cs="Traditional Arabic" w:hint="cs"/>
          <w:sz w:val="36"/>
          <w:szCs w:val="36"/>
          <w:rtl/>
        </w:rPr>
        <w:t xml:space="preserve">/ </w:t>
      </w:r>
      <w:r w:rsidRPr="0028166C">
        <w:rPr>
          <w:rFonts w:cs="Traditional Arabic"/>
          <w:sz w:val="36"/>
          <w:szCs w:val="36"/>
          <w:rtl/>
        </w:rPr>
        <w:t>أشرف على تنقيحه وتصحيح أصوله محمد علي السايس، عبد اللطيف السبكي، محمد إبراهيم محمد كرسون؛ صححه وعلق عليه حسن السماحي سويدان؛ راجعه مح</w:t>
      </w:r>
      <w:r w:rsidRPr="0028166C">
        <w:rPr>
          <w:rFonts w:cs="Traditional Arabic" w:hint="cs"/>
          <w:sz w:val="36"/>
          <w:szCs w:val="36"/>
          <w:rtl/>
        </w:rPr>
        <w:t>ي</w:t>
      </w:r>
      <w:r w:rsidRPr="0028166C">
        <w:rPr>
          <w:rFonts w:cs="Traditional Arabic"/>
          <w:sz w:val="36"/>
          <w:szCs w:val="36"/>
          <w:rtl/>
        </w:rPr>
        <w:t xml:space="preserve">ي الدين ديب </w:t>
      </w:r>
      <w:proofErr w:type="gramStart"/>
      <w:r w:rsidRPr="0028166C">
        <w:rPr>
          <w:rFonts w:cs="Traditional Arabic"/>
          <w:sz w:val="36"/>
          <w:szCs w:val="36"/>
          <w:rtl/>
        </w:rPr>
        <w:t>مستو</w:t>
      </w:r>
      <w:r w:rsidRPr="0028166C">
        <w:rPr>
          <w:rFonts w:cs="Traditional Arabic" w:hint="cs"/>
          <w:sz w:val="36"/>
          <w:szCs w:val="36"/>
          <w:rtl/>
        </w:rPr>
        <w:t>.-</w:t>
      </w:r>
      <w:proofErr w:type="gramEnd"/>
      <w:r w:rsidRPr="0028166C">
        <w:rPr>
          <w:rFonts w:cs="Traditional Arabic" w:hint="cs"/>
          <w:sz w:val="36"/>
          <w:szCs w:val="36"/>
          <w:rtl/>
        </w:rPr>
        <w:t xml:space="preserve"> ط7.- دمشق؛ بيروت: دار ابن كثير، 1439 هـ، 2018 م، 4 جـ في 2 مج.</w:t>
      </w:r>
    </w:p>
    <w:p w14:paraId="52523922" w14:textId="77777777" w:rsidR="0028166C" w:rsidRPr="0028166C" w:rsidRDefault="0028166C" w:rsidP="0028166C">
      <w:pPr>
        <w:ind w:left="0" w:firstLine="0"/>
        <w:jc w:val="both"/>
        <w:rPr>
          <w:rFonts w:cs="Traditional Arabic"/>
          <w:sz w:val="36"/>
          <w:szCs w:val="36"/>
          <w:rtl/>
        </w:rPr>
      </w:pPr>
    </w:p>
    <w:p w14:paraId="3766B594" w14:textId="77777777" w:rsidR="0028166C" w:rsidRPr="0028166C" w:rsidRDefault="0028166C" w:rsidP="0028166C">
      <w:pPr>
        <w:ind w:left="0" w:firstLine="0"/>
        <w:jc w:val="both"/>
        <w:rPr>
          <w:rFonts w:cs="Traditional Arabic"/>
          <w:sz w:val="36"/>
          <w:szCs w:val="36"/>
          <w:rtl/>
        </w:rPr>
      </w:pPr>
      <w:r w:rsidRPr="0028166C">
        <w:rPr>
          <w:rFonts w:ascii="Calibri" w:eastAsia="Calibri" w:hAnsi="Calibri" w:cs="Traditional Arabic" w:hint="cs"/>
          <w:b/>
          <w:bCs/>
          <w:sz w:val="36"/>
          <w:szCs w:val="36"/>
          <w:rtl/>
        </w:rPr>
        <w:t>تفسير آيات الأحكام: دراسة فقهية تحليلية</w:t>
      </w:r>
      <w:r w:rsidRPr="0028166C">
        <w:rPr>
          <w:rFonts w:ascii="Calibri" w:eastAsia="Calibri" w:hAnsi="Calibri" w:cs="Traditional Arabic" w:hint="cs"/>
          <w:sz w:val="36"/>
          <w:szCs w:val="36"/>
          <w:rtl/>
        </w:rPr>
        <w:t xml:space="preserve">/ مصطفى ديب </w:t>
      </w:r>
      <w:proofErr w:type="gramStart"/>
      <w:r w:rsidRPr="0028166C">
        <w:rPr>
          <w:rFonts w:ascii="Calibri" w:eastAsia="Calibri" w:hAnsi="Calibri" w:cs="Traditional Arabic" w:hint="cs"/>
          <w:sz w:val="36"/>
          <w:szCs w:val="36"/>
          <w:rtl/>
        </w:rPr>
        <w:t>البغا.-</w:t>
      </w:r>
      <w:proofErr w:type="gramEnd"/>
      <w:r w:rsidRPr="0028166C">
        <w:rPr>
          <w:rFonts w:ascii="Calibri" w:eastAsia="Calibri" w:hAnsi="Calibri" w:cs="Traditional Arabic" w:hint="cs"/>
          <w:sz w:val="36"/>
          <w:szCs w:val="36"/>
          <w:rtl/>
        </w:rPr>
        <w:t xml:space="preserve"> دمشق: دار المصطفى، 1440 هـ، 2019 م.</w:t>
      </w:r>
    </w:p>
    <w:p w14:paraId="7A50BBA4" w14:textId="77777777" w:rsidR="0028166C" w:rsidRPr="0028166C" w:rsidRDefault="0028166C" w:rsidP="0028166C">
      <w:pPr>
        <w:ind w:left="0" w:firstLine="0"/>
        <w:jc w:val="both"/>
        <w:rPr>
          <w:rFonts w:cs="Traditional Arabic"/>
          <w:sz w:val="36"/>
          <w:szCs w:val="36"/>
          <w:rtl/>
        </w:rPr>
      </w:pPr>
    </w:p>
    <w:p w14:paraId="063B6A5C" w14:textId="77777777" w:rsidR="0028166C" w:rsidRPr="0028166C" w:rsidRDefault="0028166C" w:rsidP="0028166C">
      <w:pPr>
        <w:ind w:left="0" w:firstLine="0"/>
        <w:jc w:val="both"/>
        <w:rPr>
          <w:rFonts w:ascii="Times New Roman" w:eastAsia="Times New Roman" w:hAnsi="Times New Roman" w:cs="Traditional Arabic"/>
          <w:b/>
          <w:bCs/>
          <w:sz w:val="36"/>
          <w:szCs w:val="36"/>
          <w:rtl/>
          <w:lang w:eastAsia="ar-SA"/>
        </w:rPr>
      </w:pPr>
      <w:bookmarkStart w:id="68" w:name="_Hlk15494105"/>
      <w:r w:rsidRPr="0028166C">
        <w:rPr>
          <w:rFonts w:ascii="Times New Roman" w:eastAsia="Times New Roman" w:hAnsi="Times New Roman" w:cs="Traditional Arabic"/>
          <w:b/>
          <w:bCs/>
          <w:sz w:val="36"/>
          <w:szCs w:val="36"/>
          <w:rtl/>
          <w:lang w:eastAsia="ar-SA"/>
        </w:rPr>
        <w:t>التفسير الموضوع</w:t>
      </w:r>
      <w:r w:rsidRPr="0028166C">
        <w:rPr>
          <w:rFonts w:ascii="Times New Roman" w:eastAsia="Times New Roman" w:hAnsi="Times New Roman" w:cs="Traditional Arabic" w:hint="cs"/>
          <w:b/>
          <w:bCs/>
          <w:sz w:val="36"/>
          <w:szCs w:val="36"/>
          <w:rtl/>
          <w:lang w:eastAsia="ar-SA"/>
        </w:rPr>
        <w:t>ي</w:t>
      </w:r>
      <w:r w:rsidRPr="0028166C">
        <w:rPr>
          <w:rFonts w:ascii="Times New Roman" w:eastAsia="Times New Roman" w:hAnsi="Times New Roman" w:cs="Traditional Arabic"/>
          <w:b/>
          <w:bCs/>
          <w:sz w:val="36"/>
          <w:szCs w:val="36"/>
          <w:rtl/>
          <w:lang w:eastAsia="ar-SA"/>
        </w:rPr>
        <w:t xml:space="preserve"> ل</w:t>
      </w:r>
      <w:r w:rsidRPr="0028166C">
        <w:rPr>
          <w:rFonts w:ascii="Times New Roman" w:eastAsia="Times New Roman" w:hAnsi="Times New Roman" w:cs="Traditional Arabic" w:hint="cs"/>
          <w:b/>
          <w:bCs/>
          <w:sz w:val="36"/>
          <w:szCs w:val="36"/>
          <w:rtl/>
          <w:lang w:eastAsia="ar-SA"/>
        </w:rPr>
        <w:t>آ</w:t>
      </w:r>
      <w:r w:rsidRPr="0028166C">
        <w:rPr>
          <w:rFonts w:ascii="Times New Roman" w:eastAsia="Times New Roman" w:hAnsi="Times New Roman" w:cs="Traditional Arabic"/>
          <w:b/>
          <w:bCs/>
          <w:sz w:val="36"/>
          <w:szCs w:val="36"/>
          <w:rtl/>
          <w:lang w:eastAsia="ar-SA"/>
        </w:rPr>
        <w:t>يات التحريم ف</w:t>
      </w:r>
      <w:r w:rsidRPr="0028166C">
        <w:rPr>
          <w:rFonts w:ascii="Times New Roman" w:eastAsia="Times New Roman" w:hAnsi="Times New Roman" w:cs="Traditional Arabic" w:hint="cs"/>
          <w:b/>
          <w:bCs/>
          <w:sz w:val="36"/>
          <w:szCs w:val="36"/>
          <w:rtl/>
          <w:lang w:eastAsia="ar-SA"/>
        </w:rPr>
        <w:t>ي</w:t>
      </w:r>
      <w:r w:rsidRPr="0028166C">
        <w:rPr>
          <w:rFonts w:ascii="Times New Roman" w:eastAsia="Times New Roman" w:hAnsi="Times New Roman" w:cs="Traditional Arabic"/>
          <w:b/>
          <w:bCs/>
          <w:sz w:val="36"/>
          <w:szCs w:val="36"/>
          <w:rtl/>
          <w:lang w:eastAsia="ar-SA"/>
        </w:rPr>
        <w:t xml:space="preserve"> القر</w:t>
      </w:r>
      <w:r w:rsidRPr="0028166C">
        <w:rPr>
          <w:rFonts w:ascii="Times New Roman" w:eastAsia="Times New Roman" w:hAnsi="Times New Roman" w:cs="Traditional Arabic" w:hint="cs"/>
          <w:b/>
          <w:bCs/>
          <w:sz w:val="36"/>
          <w:szCs w:val="36"/>
          <w:rtl/>
          <w:lang w:eastAsia="ar-SA"/>
        </w:rPr>
        <w:t>آ</w:t>
      </w:r>
      <w:r w:rsidRPr="0028166C">
        <w:rPr>
          <w:rFonts w:ascii="Times New Roman" w:eastAsia="Times New Roman" w:hAnsi="Times New Roman" w:cs="Traditional Arabic"/>
          <w:b/>
          <w:bCs/>
          <w:sz w:val="36"/>
          <w:szCs w:val="36"/>
          <w:rtl/>
          <w:lang w:eastAsia="ar-SA"/>
        </w:rPr>
        <w:t>ن الكريم</w:t>
      </w:r>
      <w:r w:rsidRPr="0028166C">
        <w:rPr>
          <w:rFonts w:ascii="Times New Roman" w:eastAsia="Times New Roman" w:hAnsi="Times New Roman" w:cs="Traditional Arabic" w:hint="cs"/>
          <w:b/>
          <w:bCs/>
          <w:sz w:val="36"/>
          <w:szCs w:val="36"/>
          <w:rtl/>
          <w:lang w:eastAsia="ar-SA"/>
        </w:rPr>
        <w:t xml:space="preserve">/ </w:t>
      </w:r>
      <w:r w:rsidRPr="0028166C">
        <w:rPr>
          <w:rFonts w:ascii="Times New Roman" w:eastAsia="Times New Roman" w:hAnsi="Times New Roman" w:cs="Traditional Arabic" w:hint="cs"/>
          <w:sz w:val="36"/>
          <w:szCs w:val="36"/>
          <w:rtl/>
          <w:lang w:eastAsia="ar-SA"/>
        </w:rPr>
        <w:t xml:space="preserve">شوقي عبدالصادق </w:t>
      </w:r>
      <w:proofErr w:type="gramStart"/>
      <w:r w:rsidRPr="0028166C">
        <w:rPr>
          <w:rFonts w:ascii="Times New Roman" w:eastAsia="Times New Roman" w:hAnsi="Times New Roman" w:cs="Traditional Arabic" w:hint="cs"/>
          <w:sz w:val="36"/>
          <w:szCs w:val="36"/>
          <w:rtl/>
          <w:lang w:eastAsia="ar-SA"/>
        </w:rPr>
        <w:t>عبدالحميد.-</w:t>
      </w:r>
      <w:proofErr w:type="gramEnd"/>
      <w:r w:rsidRPr="0028166C">
        <w:rPr>
          <w:rFonts w:ascii="Times New Roman" w:eastAsia="Times New Roman" w:hAnsi="Times New Roman" w:cs="Traditional Arabic" w:hint="cs"/>
          <w:sz w:val="36"/>
          <w:szCs w:val="36"/>
          <w:rtl/>
          <w:lang w:eastAsia="ar-SA"/>
        </w:rPr>
        <w:t xml:space="preserve"> المنوفية: جامعة الأزهر، 1439 هـ، 2018 م (دكتوراه).</w:t>
      </w:r>
    </w:p>
    <w:p w14:paraId="306BEE91" w14:textId="77777777" w:rsidR="0028166C" w:rsidRPr="0028166C" w:rsidRDefault="0028166C" w:rsidP="0028166C">
      <w:pPr>
        <w:ind w:left="0" w:firstLine="0"/>
        <w:jc w:val="both"/>
        <w:rPr>
          <w:rFonts w:ascii="Times New Roman" w:eastAsia="Times New Roman" w:hAnsi="Times New Roman" w:cs="Traditional Arabic"/>
          <w:b/>
          <w:bCs/>
          <w:sz w:val="36"/>
          <w:szCs w:val="36"/>
          <w:rtl/>
          <w:lang w:eastAsia="ar-SA"/>
        </w:rPr>
      </w:pPr>
    </w:p>
    <w:p w14:paraId="760FD129" w14:textId="77777777" w:rsidR="00A2611E" w:rsidRPr="00A2611E" w:rsidRDefault="00A2611E" w:rsidP="00A2611E">
      <w:pPr>
        <w:ind w:left="0" w:firstLine="0"/>
        <w:jc w:val="both"/>
        <w:rPr>
          <w:rFonts w:ascii="Times New Roman" w:eastAsia="Times New Roman" w:hAnsi="Times New Roman" w:cs="Traditional Arabic"/>
          <w:sz w:val="36"/>
          <w:szCs w:val="36"/>
          <w:rtl/>
          <w:lang w:eastAsia="ar-SA"/>
        </w:rPr>
      </w:pPr>
      <w:r w:rsidRPr="00A2611E">
        <w:rPr>
          <w:rFonts w:ascii="Times New Roman" w:eastAsia="Times New Roman" w:hAnsi="Times New Roman" w:cs="Traditional Arabic" w:hint="cs"/>
          <w:b/>
          <w:bCs/>
          <w:sz w:val="36"/>
          <w:szCs w:val="36"/>
          <w:rtl/>
          <w:lang w:eastAsia="ar-SA"/>
        </w:rPr>
        <w:t>الجهاد في القرآن: لا قتال بعد وفاة النبي صلى الله عليه وسلم</w:t>
      </w:r>
      <w:r w:rsidRPr="00A2611E">
        <w:rPr>
          <w:rFonts w:ascii="Times New Roman" w:eastAsia="Times New Roman" w:hAnsi="Times New Roman" w:cs="Traditional Arabic" w:hint="cs"/>
          <w:sz w:val="36"/>
          <w:szCs w:val="36"/>
          <w:rtl/>
          <w:lang w:eastAsia="ar-SA"/>
        </w:rPr>
        <w:t xml:space="preserve">/ أسامة كامل أبو </w:t>
      </w:r>
      <w:proofErr w:type="gramStart"/>
      <w:r w:rsidRPr="00A2611E">
        <w:rPr>
          <w:rFonts w:ascii="Times New Roman" w:eastAsia="Times New Roman" w:hAnsi="Times New Roman" w:cs="Traditional Arabic" w:hint="cs"/>
          <w:sz w:val="36"/>
          <w:szCs w:val="36"/>
          <w:rtl/>
          <w:lang w:eastAsia="ar-SA"/>
        </w:rPr>
        <w:t>شقرا.-</w:t>
      </w:r>
      <w:proofErr w:type="gramEnd"/>
      <w:r w:rsidRPr="00A2611E">
        <w:rPr>
          <w:rFonts w:ascii="Times New Roman" w:eastAsia="Times New Roman" w:hAnsi="Times New Roman" w:cs="Traditional Arabic" w:hint="cs"/>
          <w:sz w:val="36"/>
          <w:szCs w:val="36"/>
          <w:rtl/>
          <w:lang w:eastAsia="ar-SA"/>
        </w:rPr>
        <w:t xml:space="preserve"> بيروت: الدار العربية للعلوم، 1439 هـ، 2018 م، 255 ص.</w:t>
      </w:r>
    </w:p>
    <w:p w14:paraId="57D7F6AC" w14:textId="77777777" w:rsidR="00A2611E" w:rsidRPr="00A2611E" w:rsidRDefault="00A2611E" w:rsidP="00A2611E">
      <w:pPr>
        <w:ind w:left="0" w:firstLine="0"/>
        <w:jc w:val="both"/>
        <w:rPr>
          <w:rFonts w:ascii="Times New Roman" w:eastAsia="Times New Roman" w:hAnsi="Times New Roman" w:cs="Traditional Arabic"/>
          <w:sz w:val="36"/>
          <w:szCs w:val="36"/>
          <w:rtl/>
          <w:lang w:eastAsia="ar-SA"/>
        </w:rPr>
      </w:pPr>
      <w:r w:rsidRPr="00A2611E">
        <w:rPr>
          <w:rFonts w:ascii="Times New Roman" w:eastAsia="Times New Roman" w:hAnsi="Times New Roman" w:cs="Traditional Arabic" w:hint="cs"/>
          <w:sz w:val="36"/>
          <w:szCs w:val="36"/>
          <w:rtl/>
          <w:lang w:eastAsia="ar-SA"/>
        </w:rPr>
        <w:t>(رأي فردي شاذ)</w:t>
      </w:r>
    </w:p>
    <w:p w14:paraId="131F0A2A" w14:textId="77777777" w:rsidR="00A2611E" w:rsidRPr="00A2611E" w:rsidRDefault="00A2611E" w:rsidP="00A2611E">
      <w:pPr>
        <w:ind w:left="0" w:firstLine="0"/>
        <w:jc w:val="both"/>
        <w:rPr>
          <w:rFonts w:ascii="Times New Roman" w:eastAsia="Times New Roman" w:hAnsi="Times New Roman" w:cs="Traditional Arabic"/>
          <w:sz w:val="36"/>
          <w:szCs w:val="36"/>
          <w:rtl/>
          <w:lang w:eastAsia="ar-SA"/>
        </w:rPr>
      </w:pPr>
    </w:p>
    <w:p w14:paraId="37ABEB6C" w14:textId="77777777" w:rsidR="0028166C" w:rsidRPr="0028166C" w:rsidRDefault="0028166C" w:rsidP="0028166C">
      <w:pPr>
        <w:ind w:left="0" w:firstLine="0"/>
        <w:jc w:val="both"/>
        <w:rPr>
          <w:rFonts w:cs="Traditional Arabic"/>
          <w:sz w:val="36"/>
          <w:szCs w:val="36"/>
          <w:rtl/>
        </w:rPr>
      </w:pPr>
      <w:r w:rsidRPr="0028166C">
        <w:rPr>
          <w:rFonts w:cs="Traditional Arabic"/>
          <w:b/>
          <w:bCs/>
          <w:sz w:val="36"/>
          <w:szCs w:val="36"/>
          <w:rtl/>
        </w:rPr>
        <w:t>السفر وأحكامه في القرآن الكريم</w:t>
      </w:r>
      <w:r w:rsidRPr="0028166C">
        <w:rPr>
          <w:rFonts w:cs="Traditional Arabic" w:hint="cs"/>
          <w:sz w:val="36"/>
          <w:szCs w:val="36"/>
          <w:rtl/>
        </w:rPr>
        <w:t>/</w:t>
      </w:r>
      <w:r w:rsidRPr="0028166C">
        <w:rPr>
          <w:rFonts w:cs="Traditional Arabic"/>
          <w:sz w:val="36"/>
          <w:szCs w:val="36"/>
          <w:rtl/>
        </w:rPr>
        <w:t xml:space="preserve"> أسماء </w:t>
      </w:r>
      <w:r w:rsidRPr="0028166C">
        <w:rPr>
          <w:rFonts w:cs="Traditional Arabic" w:hint="cs"/>
          <w:sz w:val="36"/>
          <w:szCs w:val="36"/>
          <w:rtl/>
        </w:rPr>
        <w:t xml:space="preserve">بنت محمد </w:t>
      </w:r>
      <w:proofErr w:type="gramStart"/>
      <w:r w:rsidRPr="0028166C">
        <w:rPr>
          <w:rFonts w:cs="Traditional Arabic"/>
          <w:sz w:val="36"/>
          <w:szCs w:val="36"/>
          <w:rtl/>
        </w:rPr>
        <w:t>العجلان</w:t>
      </w:r>
      <w:r w:rsidRPr="0028166C">
        <w:rPr>
          <w:rFonts w:cs="Traditional Arabic" w:hint="cs"/>
          <w:sz w:val="36"/>
          <w:szCs w:val="36"/>
          <w:rtl/>
        </w:rPr>
        <w:t>.-</w:t>
      </w:r>
      <w:proofErr w:type="gramEnd"/>
      <w:r w:rsidRPr="0028166C">
        <w:rPr>
          <w:rFonts w:cs="Traditional Arabic" w:hint="cs"/>
          <w:sz w:val="36"/>
          <w:szCs w:val="36"/>
          <w:rtl/>
        </w:rPr>
        <w:t xml:space="preserve"> الرياض:</w:t>
      </w:r>
      <w:r w:rsidRPr="0028166C">
        <w:rPr>
          <w:rFonts w:cs="Traditional Arabic"/>
          <w:sz w:val="36"/>
          <w:szCs w:val="36"/>
          <w:rtl/>
        </w:rPr>
        <w:t xml:space="preserve"> جامعة الإما</w:t>
      </w:r>
      <w:r w:rsidRPr="0028166C">
        <w:rPr>
          <w:rFonts w:cs="Traditional Arabic" w:hint="cs"/>
          <w:sz w:val="36"/>
          <w:szCs w:val="36"/>
          <w:rtl/>
        </w:rPr>
        <w:t>م، 1438 هـ، 2017 م (دكتوراه).</w:t>
      </w:r>
    </w:p>
    <w:p w14:paraId="5973514B" w14:textId="77777777" w:rsidR="0028166C" w:rsidRPr="0028166C" w:rsidRDefault="0028166C" w:rsidP="0028166C">
      <w:pPr>
        <w:ind w:left="0" w:firstLine="0"/>
        <w:jc w:val="both"/>
        <w:rPr>
          <w:rFonts w:cs="Traditional Arabic"/>
          <w:sz w:val="36"/>
          <w:szCs w:val="36"/>
          <w:rtl/>
        </w:rPr>
      </w:pPr>
    </w:p>
    <w:p w14:paraId="380299E4" w14:textId="77777777" w:rsidR="0028166C" w:rsidRPr="0028166C" w:rsidRDefault="0028166C" w:rsidP="0028166C">
      <w:pPr>
        <w:ind w:left="0" w:firstLine="0"/>
        <w:jc w:val="both"/>
        <w:rPr>
          <w:rFonts w:cs="Traditional Arabic"/>
          <w:sz w:val="36"/>
          <w:szCs w:val="36"/>
          <w:rtl/>
        </w:rPr>
      </w:pPr>
      <w:r w:rsidRPr="0028166C">
        <w:rPr>
          <w:rFonts w:cs="Traditional Arabic" w:hint="cs"/>
          <w:b/>
          <w:bCs/>
          <w:sz w:val="36"/>
          <w:szCs w:val="36"/>
          <w:rtl/>
        </w:rPr>
        <w:t>العلل المنصوصة في آيات الأحكام وآثارها الفقهية</w:t>
      </w:r>
      <w:r w:rsidRPr="0028166C">
        <w:rPr>
          <w:rFonts w:cs="Traditional Arabic" w:hint="cs"/>
          <w:sz w:val="36"/>
          <w:szCs w:val="36"/>
          <w:rtl/>
        </w:rPr>
        <w:t xml:space="preserve">/ أسماء بنت محمد </w:t>
      </w:r>
      <w:proofErr w:type="gramStart"/>
      <w:r w:rsidRPr="0028166C">
        <w:rPr>
          <w:rFonts w:cs="Traditional Arabic" w:hint="cs"/>
          <w:sz w:val="36"/>
          <w:szCs w:val="36"/>
          <w:rtl/>
        </w:rPr>
        <w:t>التركي.-</w:t>
      </w:r>
      <w:proofErr w:type="gramEnd"/>
      <w:r w:rsidRPr="0028166C">
        <w:rPr>
          <w:rFonts w:cs="Traditional Arabic" w:hint="cs"/>
          <w:sz w:val="36"/>
          <w:szCs w:val="36"/>
          <w:rtl/>
        </w:rPr>
        <w:t xml:space="preserve"> </w:t>
      </w:r>
      <w:r w:rsidRPr="0028166C">
        <w:rPr>
          <w:rFonts w:ascii="Times New Roman" w:eastAsia="Times New Roman" w:hAnsi="Times New Roman" w:cs="Traditional Arabic" w:hint="cs"/>
          <w:sz w:val="36"/>
          <w:szCs w:val="36"/>
          <w:rtl/>
          <w:lang w:eastAsia="ar-SA"/>
        </w:rPr>
        <w:t xml:space="preserve">الرياض: </w:t>
      </w:r>
      <w:r w:rsidRPr="0028166C">
        <w:rPr>
          <w:rFonts w:cs="Traditional Arabic" w:hint="cs"/>
          <w:sz w:val="36"/>
          <w:szCs w:val="36"/>
          <w:rtl/>
        </w:rPr>
        <w:t>جامعة الملك سعود، 1440 هـ، 2019 م (ماجستير).</w:t>
      </w:r>
    </w:p>
    <w:p w14:paraId="56D68C07" w14:textId="77777777" w:rsidR="0028166C" w:rsidRPr="0028166C" w:rsidRDefault="0028166C" w:rsidP="0028166C">
      <w:pPr>
        <w:ind w:left="0" w:firstLine="0"/>
        <w:jc w:val="both"/>
        <w:rPr>
          <w:rFonts w:cs="Traditional Arabic"/>
          <w:sz w:val="36"/>
          <w:szCs w:val="36"/>
          <w:rtl/>
        </w:rPr>
      </w:pPr>
    </w:p>
    <w:p w14:paraId="7FC6DE54"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r w:rsidRPr="0028166C">
        <w:rPr>
          <w:rFonts w:ascii="Times New Roman" w:eastAsia="Times New Roman" w:hAnsi="Times New Roman" w:cs="Traditional Arabic" w:hint="cs"/>
          <w:b/>
          <w:bCs/>
          <w:sz w:val="36"/>
          <w:szCs w:val="36"/>
          <w:rtl/>
          <w:lang w:eastAsia="ar-SA"/>
        </w:rPr>
        <w:t>القول المقتدى في تفسير قوله تعالى: {</w:t>
      </w:r>
      <w:r w:rsidRPr="0028166C">
        <w:rPr>
          <w:rFonts w:ascii="Times New Roman" w:eastAsia="Times New Roman" w:hAnsi="Times New Roman" w:cs="Traditional Arabic"/>
          <w:b/>
          <w:bCs/>
          <w:sz w:val="36"/>
          <w:szCs w:val="36"/>
          <w:rtl/>
          <w:lang w:eastAsia="ar-SA"/>
        </w:rPr>
        <w:t>وَيَسْأَلُونَكَ عَنِ الْمَحِيضِ قُلْ هُوَ أَذًى</w:t>
      </w:r>
      <w:r w:rsidRPr="0028166C">
        <w:rPr>
          <w:rFonts w:ascii="Times New Roman" w:eastAsia="Times New Roman" w:hAnsi="Times New Roman" w:cs="Traditional Arabic" w:hint="cs"/>
          <w:b/>
          <w:bCs/>
          <w:sz w:val="36"/>
          <w:szCs w:val="36"/>
          <w:rtl/>
          <w:lang w:eastAsia="ar-SA"/>
        </w:rPr>
        <w:t>}: دراسة وتحليل</w:t>
      </w:r>
      <w:r w:rsidRPr="0028166C">
        <w:rPr>
          <w:rFonts w:ascii="Times New Roman" w:eastAsia="Times New Roman" w:hAnsi="Times New Roman" w:cs="Traditional Arabic" w:hint="cs"/>
          <w:sz w:val="36"/>
          <w:szCs w:val="36"/>
          <w:rtl/>
          <w:lang w:eastAsia="ar-SA"/>
        </w:rPr>
        <w:t xml:space="preserve">/ أحمد قاسم </w:t>
      </w:r>
      <w:proofErr w:type="gramStart"/>
      <w:r w:rsidRPr="0028166C">
        <w:rPr>
          <w:rFonts w:ascii="Times New Roman" w:eastAsia="Times New Roman" w:hAnsi="Times New Roman" w:cs="Traditional Arabic" w:hint="cs"/>
          <w:sz w:val="36"/>
          <w:szCs w:val="36"/>
          <w:rtl/>
          <w:lang w:eastAsia="ar-SA"/>
        </w:rPr>
        <w:t>محمد.-</w:t>
      </w:r>
      <w:proofErr w:type="gramEnd"/>
      <w:r w:rsidRPr="0028166C">
        <w:rPr>
          <w:rFonts w:ascii="Times New Roman" w:eastAsia="Times New Roman" w:hAnsi="Times New Roman" w:cs="Traditional Arabic" w:hint="cs"/>
          <w:sz w:val="36"/>
          <w:szCs w:val="36"/>
          <w:rtl/>
          <w:lang w:eastAsia="ar-SA"/>
        </w:rPr>
        <w:t xml:space="preserve"> عمّان: دار أمجد، 1441 هـ، 2019 م.</w:t>
      </w:r>
    </w:p>
    <w:p w14:paraId="0B4C2B0A"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p>
    <w:p w14:paraId="041BCF1E" w14:textId="77777777" w:rsidR="0028166C" w:rsidRPr="0028166C" w:rsidRDefault="0028166C" w:rsidP="0028166C">
      <w:pPr>
        <w:ind w:left="0" w:firstLine="0"/>
        <w:jc w:val="both"/>
        <w:rPr>
          <w:rFonts w:cs="Traditional Arabic"/>
          <w:sz w:val="36"/>
          <w:szCs w:val="36"/>
          <w:rtl/>
        </w:rPr>
      </w:pPr>
      <w:r w:rsidRPr="0028166C">
        <w:rPr>
          <w:rFonts w:cs="Traditional Arabic" w:hint="cs"/>
          <w:b/>
          <w:bCs/>
          <w:sz w:val="36"/>
          <w:szCs w:val="36"/>
          <w:rtl/>
        </w:rPr>
        <w:lastRenderedPageBreak/>
        <w:t>منهج مفسري آيات الأحكام</w:t>
      </w:r>
      <w:r w:rsidRPr="0028166C">
        <w:rPr>
          <w:rFonts w:cs="Traditional Arabic" w:hint="cs"/>
          <w:sz w:val="36"/>
          <w:szCs w:val="36"/>
          <w:rtl/>
        </w:rPr>
        <w:t xml:space="preserve"> </w:t>
      </w:r>
      <w:r w:rsidRPr="0028166C">
        <w:rPr>
          <w:rFonts w:cs="Traditional Arabic" w:hint="cs"/>
          <w:b/>
          <w:bCs/>
          <w:sz w:val="36"/>
          <w:szCs w:val="36"/>
          <w:rtl/>
        </w:rPr>
        <w:t>في فقه المعاملات</w:t>
      </w:r>
      <w:r w:rsidRPr="0028166C">
        <w:rPr>
          <w:rFonts w:cs="Traditional Arabic" w:hint="cs"/>
          <w:sz w:val="36"/>
          <w:szCs w:val="36"/>
          <w:rtl/>
        </w:rPr>
        <w:t xml:space="preserve">/ نزار عطا الله </w:t>
      </w:r>
      <w:proofErr w:type="gramStart"/>
      <w:r w:rsidRPr="0028166C">
        <w:rPr>
          <w:rFonts w:cs="Traditional Arabic" w:hint="cs"/>
          <w:sz w:val="36"/>
          <w:szCs w:val="36"/>
          <w:rtl/>
        </w:rPr>
        <w:t>صالح.-</w:t>
      </w:r>
      <w:proofErr w:type="gramEnd"/>
      <w:r w:rsidRPr="0028166C">
        <w:rPr>
          <w:rFonts w:cs="Traditional Arabic" w:hint="cs"/>
          <w:sz w:val="36"/>
          <w:szCs w:val="36"/>
          <w:rtl/>
        </w:rPr>
        <w:t xml:space="preserve"> عمّان: دار النور المبين، 1439 هـ، 2018 م، 410 ص.</w:t>
      </w:r>
    </w:p>
    <w:p w14:paraId="39E55304" w14:textId="77777777" w:rsidR="0028166C" w:rsidRPr="0028166C" w:rsidRDefault="0028166C" w:rsidP="0028166C">
      <w:pPr>
        <w:ind w:left="0" w:firstLine="0"/>
        <w:jc w:val="both"/>
        <w:rPr>
          <w:rFonts w:cs="Traditional Arabic"/>
          <w:sz w:val="36"/>
          <w:szCs w:val="36"/>
          <w:rtl/>
        </w:rPr>
      </w:pPr>
    </w:p>
    <w:p w14:paraId="2DAEA53C" w14:textId="3DF953D8" w:rsidR="0028166C" w:rsidRDefault="0028166C" w:rsidP="0028166C">
      <w:pPr>
        <w:ind w:left="0" w:firstLine="0"/>
        <w:jc w:val="both"/>
        <w:rPr>
          <w:rFonts w:ascii="Times New Roman" w:eastAsia="Times New Roman" w:hAnsi="Times New Roman" w:cs="Traditional Arabic"/>
          <w:sz w:val="36"/>
          <w:szCs w:val="36"/>
          <w:rtl/>
          <w:lang w:eastAsia="ar-SA"/>
        </w:rPr>
      </w:pPr>
      <w:r w:rsidRPr="0028166C">
        <w:rPr>
          <w:rFonts w:ascii="Times New Roman" w:eastAsia="Times New Roman" w:hAnsi="Times New Roman" w:cs="Traditional Arabic" w:hint="cs"/>
          <w:b/>
          <w:bCs/>
          <w:sz w:val="36"/>
          <w:szCs w:val="36"/>
          <w:rtl/>
          <w:lang w:eastAsia="ar-SA"/>
        </w:rPr>
        <w:t>الميراث في كتاب الله تعالى</w:t>
      </w:r>
      <w:r w:rsidRPr="0028166C">
        <w:rPr>
          <w:rFonts w:ascii="Times New Roman" w:eastAsia="Times New Roman" w:hAnsi="Times New Roman" w:cs="Traditional Arabic" w:hint="cs"/>
          <w:sz w:val="36"/>
          <w:szCs w:val="36"/>
          <w:rtl/>
          <w:lang w:eastAsia="ar-SA"/>
        </w:rPr>
        <w:t xml:space="preserve">/ عدنان </w:t>
      </w:r>
      <w:proofErr w:type="gramStart"/>
      <w:r w:rsidRPr="0028166C">
        <w:rPr>
          <w:rFonts w:ascii="Times New Roman" w:eastAsia="Times New Roman" w:hAnsi="Times New Roman" w:cs="Traditional Arabic" w:hint="cs"/>
          <w:sz w:val="36"/>
          <w:szCs w:val="36"/>
          <w:rtl/>
          <w:lang w:eastAsia="ar-SA"/>
        </w:rPr>
        <w:t>الرفاعي.-</w:t>
      </w:r>
      <w:proofErr w:type="gramEnd"/>
      <w:r w:rsidRPr="0028166C">
        <w:rPr>
          <w:rFonts w:ascii="Times New Roman" w:eastAsia="Times New Roman" w:hAnsi="Times New Roman" w:cs="Traditional Arabic" w:hint="cs"/>
          <w:sz w:val="36"/>
          <w:szCs w:val="36"/>
          <w:rtl/>
          <w:lang w:eastAsia="ar-SA"/>
        </w:rPr>
        <w:t xml:space="preserve"> دمشق؛ بيروت: دار الخير، 1439 هـ، 2018 م، 204 ص.</w:t>
      </w:r>
    </w:p>
    <w:p w14:paraId="211248D5" w14:textId="77777777" w:rsidR="008259EA" w:rsidRPr="0028166C" w:rsidRDefault="008259EA" w:rsidP="0028166C">
      <w:pPr>
        <w:ind w:left="0" w:firstLine="0"/>
        <w:jc w:val="both"/>
        <w:rPr>
          <w:rFonts w:ascii="Times New Roman" w:eastAsia="Times New Roman" w:hAnsi="Times New Roman" w:cs="Traditional Arabic"/>
          <w:sz w:val="36"/>
          <w:szCs w:val="36"/>
          <w:rtl/>
          <w:lang w:eastAsia="ar-SA"/>
        </w:rPr>
      </w:pPr>
    </w:p>
    <w:p w14:paraId="5580D22B" w14:textId="00AC619A" w:rsidR="008259EA" w:rsidRDefault="008259EA" w:rsidP="008259E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وأ</w:t>
      </w:r>
      <w:r w:rsidR="00C813FC">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b/>
          <w:bCs/>
          <w:sz w:val="36"/>
          <w:szCs w:val="36"/>
          <w:rtl/>
          <w:lang w:eastAsia="ar-SA"/>
        </w:rPr>
        <w:t>تم</w:t>
      </w:r>
      <w:r w:rsidR="00C813FC">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b/>
          <w:bCs/>
          <w:sz w:val="36"/>
          <w:szCs w:val="36"/>
          <w:rtl/>
          <w:lang w:eastAsia="ar-SA"/>
        </w:rPr>
        <w:t>وا</w:t>
      </w:r>
      <w:r>
        <w:rPr>
          <w:rFonts w:ascii="Times New Roman" w:eastAsia="Times New Roman" w:hAnsi="Times New Roman" w:cs="Traditional Arabic" w:hint="cs"/>
          <w:sz w:val="36"/>
          <w:szCs w:val="36"/>
          <w:rtl/>
          <w:lang w:eastAsia="ar-SA"/>
        </w:rPr>
        <w:t xml:space="preserve">/ إعداد الفريق العلمي في مركز تدبر </w:t>
      </w:r>
      <w:proofErr w:type="gramStart"/>
      <w:r>
        <w:rPr>
          <w:rFonts w:ascii="Times New Roman" w:eastAsia="Times New Roman" w:hAnsi="Times New Roman" w:cs="Traditional Arabic" w:hint="cs"/>
          <w:sz w:val="36"/>
          <w:szCs w:val="36"/>
          <w:rtl/>
          <w:lang w:eastAsia="ar-SA"/>
        </w:rPr>
        <w:t>بسورية.-</w:t>
      </w:r>
      <w:proofErr w:type="gramEnd"/>
      <w:r>
        <w:rPr>
          <w:rFonts w:ascii="Times New Roman" w:eastAsia="Times New Roman" w:hAnsi="Times New Roman" w:cs="Traditional Arabic" w:hint="cs"/>
          <w:sz w:val="36"/>
          <w:szCs w:val="36"/>
          <w:rtl/>
          <w:lang w:eastAsia="ar-SA"/>
        </w:rPr>
        <w:t xml:space="preserve"> سوريا: المركز، 1440 هـ، 2019 م، 57 ص.</w:t>
      </w:r>
    </w:p>
    <w:p w14:paraId="4A0B9DB4" w14:textId="77777777" w:rsidR="008259EA" w:rsidRDefault="008259EA" w:rsidP="008259E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تدبر في قوله تعالى: {</w:t>
      </w:r>
      <w:r w:rsidRPr="00B91D75">
        <w:rPr>
          <w:rFonts w:ascii="Times New Roman" w:eastAsia="Times New Roman" w:hAnsi="Times New Roman" w:cs="Traditional Arabic"/>
          <w:sz w:val="36"/>
          <w:szCs w:val="36"/>
          <w:rtl/>
          <w:lang w:eastAsia="ar-SA"/>
        </w:rPr>
        <w:t>وَأَتِمُّوا الْحَجَّ وَالْعُمْرَةَ لِلَّ</w:t>
      </w:r>
      <w:r>
        <w:rPr>
          <w:rFonts w:ascii="Times New Roman" w:eastAsia="Times New Roman" w:hAnsi="Times New Roman" w:cs="Traditional Arabic" w:hint="cs"/>
          <w:sz w:val="36"/>
          <w:szCs w:val="36"/>
          <w:rtl/>
          <w:lang w:eastAsia="ar-SA"/>
        </w:rPr>
        <w:t>هِ}.</w:t>
      </w:r>
    </w:p>
    <w:p w14:paraId="3AADD350" w14:textId="77777777" w:rsidR="008259EA" w:rsidRDefault="008259EA" w:rsidP="008259EA">
      <w:pPr>
        <w:ind w:left="0" w:firstLine="0"/>
        <w:jc w:val="both"/>
        <w:rPr>
          <w:rFonts w:ascii="Times New Roman" w:eastAsia="Times New Roman" w:hAnsi="Times New Roman" w:cs="Traditional Arabic"/>
          <w:sz w:val="36"/>
          <w:szCs w:val="36"/>
          <w:rtl/>
          <w:lang w:eastAsia="ar-SA"/>
        </w:rPr>
      </w:pPr>
    </w:p>
    <w:p w14:paraId="67868573" w14:textId="77777777" w:rsidR="004E2BB4" w:rsidRPr="004E2BB4" w:rsidRDefault="004E2BB4" w:rsidP="004E2BB4">
      <w:pPr>
        <w:jc w:val="left"/>
        <w:rPr>
          <w:b/>
          <w:bCs/>
          <w:color w:val="FF0000"/>
          <w:rtl/>
        </w:rPr>
      </w:pPr>
      <w:r w:rsidRPr="004E2BB4">
        <w:rPr>
          <w:rFonts w:cs="Traditional Arabic" w:hint="eastAsia"/>
          <w:b/>
          <w:bCs/>
          <w:noProof/>
          <w:color w:val="FF0000"/>
          <w:sz w:val="36"/>
          <w:szCs w:val="36"/>
          <w:rtl/>
        </w:rPr>
        <w:t>الناسخ</w:t>
      </w:r>
      <w:r w:rsidRPr="004E2BB4">
        <w:rPr>
          <w:rFonts w:cs="Traditional Arabic"/>
          <w:b/>
          <w:bCs/>
          <w:noProof/>
          <w:color w:val="FF0000"/>
          <w:sz w:val="36"/>
          <w:szCs w:val="36"/>
          <w:rtl/>
        </w:rPr>
        <w:t xml:space="preserve"> </w:t>
      </w:r>
      <w:r w:rsidRPr="004E2BB4">
        <w:rPr>
          <w:rFonts w:cs="Traditional Arabic" w:hint="eastAsia"/>
          <w:b/>
          <w:bCs/>
          <w:noProof/>
          <w:color w:val="FF0000"/>
          <w:sz w:val="36"/>
          <w:szCs w:val="36"/>
          <w:rtl/>
        </w:rPr>
        <w:t>والمنسوخ</w:t>
      </w:r>
    </w:p>
    <w:p w14:paraId="2EBA863D" w14:textId="77777777" w:rsidR="004E2BB4" w:rsidRPr="004E2BB4" w:rsidRDefault="004E2BB4" w:rsidP="004E2BB4">
      <w:pPr>
        <w:ind w:left="0" w:firstLine="0"/>
        <w:jc w:val="both"/>
        <w:rPr>
          <w:rFonts w:ascii="Times New Roman" w:eastAsia="Times New Roman" w:hAnsi="Times New Roman" w:cs="Traditional Arabic"/>
          <w:sz w:val="36"/>
          <w:szCs w:val="36"/>
          <w:rtl/>
          <w:lang w:eastAsia="ar-SA"/>
        </w:rPr>
      </w:pPr>
      <w:r w:rsidRPr="004E2BB4">
        <w:rPr>
          <w:rFonts w:ascii="Times New Roman" w:eastAsia="Times New Roman" w:hAnsi="Times New Roman" w:cs="Traditional Arabic" w:hint="cs"/>
          <w:b/>
          <w:bCs/>
          <w:sz w:val="36"/>
          <w:szCs w:val="36"/>
          <w:rtl/>
          <w:lang w:eastAsia="ar-SA"/>
        </w:rPr>
        <w:t xml:space="preserve">إتحاف أهل الرسوخ بشرح منظومة المنسوخ في القرآن الكريم للسيوطي/ </w:t>
      </w:r>
      <w:r w:rsidRPr="004E2BB4">
        <w:rPr>
          <w:rFonts w:ascii="Times New Roman" w:eastAsia="Times New Roman" w:hAnsi="Times New Roman" w:cs="Traditional Arabic" w:hint="cs"/>
          <w:sz w:val="36"/>
          <w:szCs w:val="36"/>
          <w:rtl/>
          <w:lang w:eastAsia="ar-SA"/>
        </w:rPr>
        <w:t xml:space="preserve">سعيد مصطفى </w:t>
      </w:r>
      <w:proofErr w:type="gramStart"/>
      <w:r w:rsidRPr="004E2BB4">
        <w:rPr>
          <w:rFonts w:ascii="Times New Roman" w:eastAsia="Times New Roman" w:hAnsi="Times New Roman" w:cs="Traditional Arabic" w:hint="cs"/>
          <w:sz w:val="36"/>
          <w:szCs w:val="36"/>
          <w:rtl/>
          <w:lang w:eastAsia="ar-SA"/>
        </w:rPr>
        <w:t>دياب.-</w:t>
      </w:r>
      <w:proofErr w:type="gramEnd"/>
      <w:r w:rsidRPr="004E2BB4">
        <w:rPr>
          <w:rFonts w:ascii="Times New Roman" w:eastAsia="Times New Roman" w:hAnsi="Times New Roman" w:cs="Traditional Arabic" w:hint="cs"/>
          <w:sz w:val="36"/>
          <w:szCs w:val="36"/>
          <w:rtl/>
          <w:lang w:eastAsia="ar-SA"/>
        </w:rPr>
        <w:t xml:space="preserve"> دمشق؛ بيروت: دار ابن كثير، 1441 هـ، 2019 م.</w:t>
      </w:r>
    </w:p>
    <w:p w14:paraId="44BC967F" w14:textId="77777777" w:rsidR="004E2BB4" w:rsidRPr="004E2BB4" w:rsidRDefault="004E2BB4" w:rsidP="004E2BB4">
      <w:pPr>
        <w:ind w:left="0" w:firstLine="0"/>
        <w:jc w:val="both"/>
        <w:rPr>
          <w:rFonts w:ascii="Times New Roman" w:eastAsia="Times New Roman" w:hAnsi="Times New Roman" w:cs="Traditional Arabic"/>
          <w:sz w:val="36"/>
          <w:szCs w:val="36"/>
          <w:rtl/>
          <w:lang w:eastAsia="ar-SA"/>
        </w:rPr>
      </w:pPr>
    </w:p>
    <w:p w14:paraId="11E652CB" w14:textId="77777777" w:rsidR="004E2BB4" w:rsidRPr="004E2BB4" w:rsidRDefault="004E2BB4" w:rsidP="004E2BB4">
      <w:pPr>
        <w:ind w:left="0" w:firstLine="0"/>
        <w:jc w:val="both"/>
        <w:rPr>
          <w:rFonts w:cs="Traditional Arabic"/>
          <w:b/>
          <w:bCs/>
          <w:sz w:val="36"/>
          <w:szCs w:val="36"/>
        </w:rPr>
      </w:pPr>
      <w:bookmarkStart w:id="69" w:name="_Hlk30791540"/>
      <w:r w:rsidRPr="004E2BB4">
        <w:rPr>
          <w:rFonts w:ascii="Calibri" w:eastAsia="Calibri" w:hAnsi="Calibri" w:cs="Traditional Arabic"/>
          <w:b/>
          <w:bCs/>
          <w:sz w:val="36"/>
          <w:szCs w:val="36"/>
          <w:rtl/>
        </w:rPr>
        <w:t>إتحاف الوفد بنبأ سورتي الخ</w:t>
      </w:r>
      <w:r w:rsidRPr="004E2BB4">
        <w:rPr>
          <w:rFonts w:ascii="Calibri" w:eastAsia="Calibri" w:hAnsi="Calibri" w:cs="Traditional Arabic" w:hint="cs"/>
          <w:b/>
          <w:bCs/>
          <w:sz w:val="36"/>
          <w:szCs w:val="36"/>
          <w:rtl/>
        </w:rPr>
        <w:t>َ</w:t>
      </w:r>
      <w:r w:rsidRPr="004E2BB4">
        <w:rPr>
          <w:rFonts w:ascii="Calibri" w:eastAsia="Calibri" w:hAnsi="Calibri" w:cs="Traditional Arabic"/>
          <w:b/>
          <w:bCs/>
          <w:sz w:val="36"/>
          <w:szCs w:val="36"/>
          <w:rtl/>
        </w:rPr>
        <w:t>لع والح</w:t>
      </w:r>
      <w:r w:rsidRPr="004E2BB4">
        <w:rPr>
          <w:rFonts w:ascii="Calibri" w:eastAsia="Calibri" w:hAnsi="Calibri" w:cs="Traditional Arabic" w:hint="cs"/>
          <w:b/>
          <w:bCs/>
          <w:sz w:val="36"/>
          <w:szCs w:val="36"/>
          <w:rtl/>
        </w:rPr>
        <w:t>َ</w:t>
      </w:r>
      <w:r w:rsidRPr="004E2BB4">
        <w:rPr>
          <w:rFonts w:ascii="Calibri" w:eastAsia="Calibri" w:hAnsi="Calibri" w:cs="Traditional Arabic"/>
          <w:b/>
          <w:bCs/>
          <w:sz w:val="36"/>
          <w:szCs w:val="36"/>
          <w:rtl/>
        </w:rPr>
        <w:t xml:space="preserve">فد/ </w:t>
      </w:r>
      <w:r w:rsidRPr="004E2BB4">
        <w:rPr>
          <w:rFonts w:ascii="Calibri" w:eastAsia="Calibri" w:hAnsi="Calibri" w:cs="Traditional Arabic"/>
          <w:sz w:val="36"/>
          <w:szCs w:val="36"/>
          <w:rtl/>
        </w:rPr>
        <w:t>عبدالرحمن بن أبي بكر السيوطي (ت 911 هـ)؛</w:t>
      </w:r>
      <w:r w:rsidRPr="004E2BB4">
        <w:rPr>
          <w:rFonts w:ascii="Times New Roman" w:eastAsia="Times New Roman" w:hAnsi="Times New Roman" w:cs="Traditional Arabic" w:hint="cs"/>
          <w:sz w:val="36"/>
          <w:szCs w:val="36"/>
          <w:rtl/>
          <w:lang w:eastAsia="ar-SA"/>
        </w:rPr>
        <w:t xml:space="preserve"> تحقيق علي بن غازي </w:t>
      </w:r>
      <w:proofErr w:type="gramStart"/>
      <w:r w:rsidRPr="004E2BB4">
        <w:rPr>
          <w:rFonts w:ascii="Times New Roman" w:eastAsia="Times New Roman" w:hAnsi="Times New Roman" w:cs="Traditional Arabic" w:hint="cs"/>
          <w:sz w:val="36"/>
          <w:szCs w:val="36"/>
          <w:rtl/>
          <w:lang w:eastAsia="ar-SA"/>
        </w:rPr>
        <w:t>التويجري.-</w:t>
      </w:r>
      <w:proofErr w:type="gramEnd"/>
      <w:r w:rsidRPr="004E2BB4">
        <w:rPr>
          <w:rFonts w:ascii="Times New Roman" w:eastAsia="Times New Roman" w:hAnsi="Times New Roman" w:cs="Traditional Arabic" w:hint="cs"/>
          <w:sz w:val="36"/>
          <w:szCs w:val="36"/>
          <w:rtl/>
          <w:lang w:eastAsia="ar-SA"/>
        </w:rPr>
        <w:t xml:space="preserve"> الكويت: وزارة الأوقاف، قسم الشؤون الثقافية، 1439 هـ، 2019 م.- (دورة الخليفة الراشد علي بن أبي طالب العلمية؛ 19).</w:t>
      </w:r>
    </w:p>
    <w:p w14:paraId="4C02E241" w14:textId="77777777" w:rsidR="004E2BB4" w:rsidRPr="004E2BB4" w:rsidRDefault="004E2BB4" w:rsidP="004E2BB4">
      <w:pPr>
        <w:ind w:left="0" w:firstLine="0"/>
        <w:contextualSpacing/>
        <w:jc w:val="both"/>
        <w:rPr>
          <w:rFonts w:ascii="Times New Roman" w:eastAsia="Times New Roman" w:hAnsi="Times New Roman" w:cs="Traditional Arabic"/>
          <w:b/>
          <w:bCs/>
          <w:sz w:val="36"/>
          <w:szCs w:val="36"/>
          <w:rtl/>
          <w:lang w:eastAsia="ar-SA"/>
        </w:rPr>
      </w:pPr>
    </w:p>
    <w:bookmarkEnd w:id="69"/>
    <w:p w14:paraId="25AEAD68" w14:textId="77777777" w:rsidR="004E2BB4" w:rsidRPr="004E2BB4" w:rsidRDefault="004E2BB4" w:rsidP="004E2BB4">
      <w:pPr>
        <w:ind w:left="0" w:firstLine="0"/>
        <w:jc w:val="both"/>
        <w:rPr>
          <w:rFonts w:ascii="Times New Roman" w:eastAsia="Times New Roman" w:hAnsi="Times New Roman" w:cs="Traditional Arabic"/>
          <w:sz w:val="36"/>
          <w:szCs w:val="36"/>
          <w:rtl/>
          <w:lang w:eastAsia="ar-SA"/>
        </w:rPr>
      </w:pPr>
      <w:r w:rsidRPr="004E2BB4">
        <w:rPr>
          <w:rFonts w:ascii="Times New Roman" w:eastAsia="Times New Roman" w:hAnsi="Times New Roman" w:cs="Traditional Arabic" w:hint="cs"/>
          <w:b/>
          <w:bCs/>
          <w:sz w:val="36"/>
          <w:szCs w:val="36"/>
          <w:rtl/>
          <w:lang w:eastAsia="ar-SA"/>
        </w:rPr>
        <w:t xml:space="preserve">إحكام الأمان لبيان النسخ في القرآن/ </w:t>
      </w:r>
      <w:r w:rsidRPr="004E2BB4">
        <w:rPr>
          <w:rFonts w:ascii="Times New Roman" w:eastAsia="Times New Roman" w:hAnsi="Times New Roman" w:cs="Traditional Arabic" w:hint="cs"/>
          <w:sz w:val="36"/>
          <w:szCs w:val="36"/>
          <w:rtl/>
          <w:lang w:eastAsia="ar-SA"/>
        </w:rPr>
        <w:t xml:space="preserve">سامي ندا </w:t>
      </w:r>
      <w:proofErr w:type="gramStart"/>
      <w:r w:rsidRPr="004E2BB4">
        <w:rPr>
          <w:rFonts w:ascii="Times New Roman" w:eastAsia="Times New Roman" w:hAnsi="Times New Roman" w:cs="Traditional Arabic" w:hint="cs"/>
          <w:sz w:val="36"/>
          <w:szCs w:val="36"/>
          <w:rtl/>
          <w:lang w:eastAsia="ar-SA"/>
        </w:rPr>
        <w:t>الدوري.-</w:t>
      </w:r>
      <w:proofErr w:type="gramEnd"/>
      <w:r w:rsidRPr="004E2BB4">
        <w:rPr>
          <w:rFonts w:ascii="Times New Roman" w:eastAsia="Times New Roman" w:hAnsi="Times New Roman" w:cs="Traditional Arabic" w:hint="cs"/>
          <w:sz w:val="36"/>
          <w:szCs w:val="36"/>
          <w:rtl/>
          <w:lang w:eastAsia="ar-SA"/>
        </w:rPr>
        <w:t xml:space="preserve"> عمّان: دار أمجد، 1441 هـ، 2019 م.</w:t>
      </w:r>
    </w:p>
    <w:p w14:paraId="393F47CC" w14:textId="77777777" w:rsidR="004E2BB4" w:rsidRPr="004E2BB4" w:rsidRDefault="004E2BB4" w:rsidP="004E2BB4">
      <w:pPr>
        <w:ind w:left="0" w:firstLine="0"/>
        <w:jc w:val="both"/>
        <w:rPr>
          <w:rFonts w:ascii="Times New Roman" w:eastAsia="Times New Roman" w:hAnsi="Times New Roman" w:cs="Traditional Arabic"/>
          <w:sz w:val="36"/>
          <w:szCs w:val="36"/>
          <w:rtl/>
          <w:lang w:eastAsia="ar-SA"/>
        </w:rPr>
      </w:pPr>
    </w:p>
    <w:p w14:paraId="4BB22EDB" w14:textId="77777777" w:rsidR="004E2BB4" w:rsidRPr="004E2BB4" w:rsidRDefault="004E2BB4" w:rsidP="004E2BB4">
      <w:pPr>
        <w:ind w:left="0" w:firstLine="0"/>
        <w:jc w:val="both"/>
        <w:rPr>
          <w:rFonts w:ascii="Times New Roman" w:eastAsia="Times New Roman" w:hAnsi="Times New Roman" w:cs="Traditional Arabic"/>
          <w:sz w:val="36"/>
          <w:szCs w:val="36"/>
          <w:rtl/>
          <w:lang w:eastAsia="ar-SA"/>
        </w:rPr>
      </w:pPr>
      <w:bookmarkStart w:id="70" w:name="_Hlk33133527"/>
      <w:r w:rsidRPr="004E2BB4">
        <w:rPr>
          <w:rFonts w:ascii="Times New Roman" w:eastAsia="Times New Roman" w:hAnsi="Times New Roman" w:cs="Traditional Arabic" w:hint="cs"/>
          <w:b/>
          <w:bCs/>
          <w:sz w:val="36"/>
          <w:szCs w:val="36"/>
          <w:rtl/>
          <w:lang w:eastAsia="ar-SA"/>
        </w:rPr>
        <w:t>أنوار الرحمن في أدلة نفي النسخ عن القرآن</w:t>
      </w:r>
      <w:r w:rsidRPr="004E2BB4">
        <w:rPr>
          <w:rFonts w:ascii="Times New Roman" w:eastAsia="Times New Roman" w:hAnsi="Times New Roman" w:cs="Traditional Arabic" w:hint="cs"/>
          <w:sz w:val="36"/>
          <w:szCs w:val="36"/>
          <w:rtl/>
          <w:lang w:eastAsia="ar-SA"/>
        </w:rPr>
        <w:t xml:space="preserve">/ خالد رشيد </w:t>
      </w:r>
      <w:proofErr w:type="gramStart"/>
      <w:r w:rsidRPr="004E2BB4">
        <w:rPr>
          <w:rFonts w:ascii="Times New Roman" w:eastAsia="Times New Roman" w:hAnsi="Times New Roman" w:cs="Traditional Arabic" w:hint="cs"/>
          <w:sz w:val="36"/>
          <w:szCs w:val="36"/>
          <w:rtl/>
          <w:lang w:eastAsia="ar-SA"/>
        </w:rPr>
        <w:t>الجميلي.-</w:t>
      </w:r>
      <w:proofErr w:type="gramEnd"/>
      <w:r w:rsidRPr="004E2BB4">
        <w:rPr>
          <w:rFonts w:ascii="Times New Roman" w:eastAsia="Times New Roman" w:hAnsi="Times New Roman" w:cs="Traditional Arabic" w:hint="cs"/>
          <w:sz w:val="36"/>
          <w:szCs w:val="36"/>
          <w:rtl/>
          <w:lang w:eastAsia="ar-SA"/>
        </w:rPr>
        <w:t xml:space="preserve"> دمشق: دار العصماء، 1441 هـ، 2020 م. </w:t>
      </w:r>
    </w:p>
    <w:p w14:paraId="0DBC67EB" w14:textId="77777777" w:rsidR="004E2BB4" w:rsidRPr="004E2BB4" w:rsidRDefault="004E2BB4" w:rsidP="004E2BB4">
      <w:pPr>
        <w:ind w:left="0" w:firstLine="0"/>
        <w:jc w:val="both"/>
        <w:rPr>
          <w:rFonts w:ascii="Times New Roman" w:eastAsia="Times New Roman" w:hAnsi="Times New Roman" w:cs="Traditional Arabic"/>
          <w:b/>
          <w:bCs/>
          <w:sz w:val="36"/>
          <w:szCs w:val="36"/>
          <w:rtl/>
          <w:lang w:eastAsia="ar-SA"/>
        </w:rPr>
      </w:pPr>
    </w:p>
    <w:bookmarkEnd w:id="70"/>
    <w:p w14:paraId="0FEB6C7A" w14:textId="77777777" w:rsidR="004E2BB4" w:rsidRPr="004E2BB4" w:rsidRDefault="004E2BB4" w:rsidP="004E2BB4">
      <w:pPr>
        <w:ind w:left="0" w:firstLine="0"/>
        <w:jc w:val="both"/>
        <w:rPr>
          <w:rFonts w:ascii="Times New Roman" w:eastAsia="Times New Roman" w:hAnsi="Times New Roman" w:cs="Traditional Arabic"/>
          <w:sz w:val="36"/>
          <w:szCs w:val="36"/>
          <w:rtl/>
          <w:lang w:eastAsia="ar-SA"/>
        </w:rPr>
      </w:pPr>
      <w:r w:rsidRPr="004E2BB4">
        <w:rPr>
          <w:rFonts w:ascii="Times New Roman" w:eastAsia="Times New Roman" w:hAnsi="Times New Roman" w:cs="Traditional Arabic" w:hint="cs"/>
          <w:b/>
          <w:bCs/>
          <w:sz w:val="36"/>
          <w:szCs w:val="36"/>
          <w:rtl/>
          <w:lang w:eastAsia="ar-SA"/>
        </w:rPr>
        <w:lastRenderedPageBreak/>
        <w:t>الإ</w:t>
      </w:r>
      <w:r w:rsidRPr="004E2BB4">
        <w:rPr>
          <w:rFonts w:ascii="Times New Roman" w:eastAsia="Times New Roman" w:hAnsi="Times New Roman" w:cs="Traditional Arabic"/>
          <w:b/>
          <w:bCs/>
          <w:sz w:val="36"/>
          <w:szCs w:val="36"/>
          <w:rtl/>
          <w:lang w:eastAsia="ar-SA"/>
        </w:rPr>
        <w:t xml:space="preserve">يضاح لناسخ القرآن ومنسوخه و معرفة </w:t>
      </w:r>
      <w:r w:rsidRPr="004E2BB4">
        <w:rPr>
          <w:rFonts w:ascii="Times New Roman" w:eastAsia="Times New Roman" w:hAnsi="Times New Roman" w:cs="Traditional Arabic" w:hint="cs"/>
          <w:b/>
          <w:bCs/>
          <w:sz w:val="36"/>
          <w:szCs w:val="36"/>
          <w:rtl/>
          <w:lang w:eastAsia="ar-SA"/>
        </w:rPr>
        <w:t>أ</w:t>
      </w:r>
      <w:r w:rsidRPr="004E2BB4">
        <w:rPr>
          <w:rFonts w:ascii="Times New Roman" w:eastAsia="Times New Roman" w:hAnsi="Times New Roman" w:cs="Traditional Arabic"/>
          <w:b/>
          <w:bCs/>
          <w:sz w:val="36"/>
          <w:szCs w:val="36"/>
          <w:rtl/>
          <w:lang w:eastAsia="ar-SA"/>
        </w:rPr>
        <w:t xml:space="preserve">صوله واختلاف الناس فيه/ </w:t>
      </w:r>
      <w:r w:rsidRPr="004E2BB4">
        <w:rPr>
          <w:rFonts w:ascii="Times New Roman" w:eastAsia="Times New Roman" w:hAnsi="Times New Roman" w:cs="Traditional Arabic"/>
          <w:sz w:val="36"/>
          <w:szCs w:val="36"/>
          <w:rtl/>
          <w:lang w:eastAsia="ar-SA"/>
        </w:rPr>
        <w:t xml:space="preserve">مكي بن </w:t>
      </w:r>
      <w:r w:rsidRPr="004E2BB4">
        <w:rPr>
          <w:rFonts w:ascii="Times New Roman" w:eastAsia="Times New Roman" w:hAnsi="Times New Roman" w:cs="Traditional Arabic" w:hint="cs"/>
          <w:sz w:val="36"/>
          <w:szCs w:val="36"/>
          <w:rtl/>
          <w:lang w:eastAsia="ar-SA"/>
        </w:rPr>
        <w:t>أ</w:t>
      </w:r>
      <w:r w:rsidRPr="004E2BB4">
        <w:rPr>
          <w:rFonts w:ascii="Times New Roman" w:eastAsia="Times New Roman" w:hAnsi="Times New Roman" w:cs="Traditional Arabic"/>
          <w:sz w:val="36"/>
          <w:szCs w:val="36"/>
          <w:rtl/>
          <w:lang w:eastAsia="ar-SA"/>
        </w:rPr>
        <w:t>بي طالب القيسي</w:t>
      </w:r>
      <w:r w:rsidRPr="004E2BB4">
        <w:rPr>
          <w:rFonts w:ascii="Times New Roman" w:eastAsia="Times New Roman" w:hAnsi="Times New Roman" w:cs="Traditional Arabic" w:hint="cs"/>
          <w:sz w:val="36"/>
          <w:szCs w:val="36"/>
          <w:rtl/>
          <w:lang w:eastAsia="ar-SA"/>
        </w:rPr>
        <w:t xml:space="preserve"> (ت 437 هـ)</w:t>
      </w:r>
      <w:r w:rsidRPr="004E2BB4">
        <w:rPr>
          <w:rFonts w:ascii="Times New Roman" w:eastAsia="Times New Roman" w:hAnsi="Times New Roman" w:cs="Traditional Arabic"/>
          <w:sz w:val="36"/>
          <w:szCs w:val="36"/>
          <w:rtl/>
          <w:lang w:eastAsia="ar-SA"/>
        </w:rPr>
        <w:t>؛ تحقيق</w:t>
      </w:r>
      <w:r w:rsidRPr="004E2BB4">
        <w:rPr>
          <w:rFonts w:ascii="Times New Roman" w:eastAsia="Times New Roman" w:hAnsi="Times New Roman" w:cs="Traditional Arabic" w:hint="cs"/>
          <w:sz w:val="36"/>
          <w:szCs w:val="36"/>
          <w:rtl/>
          <w:lang w:eastAsia="ar-SA"/>
        </w:rPr>
        <w:t xml:space="preserve"> أحمد حسن </w:t>
      </w:r>
      <w:proofErr w:type="gramStart"/>
      <w:r w:rsidRPr="004E2BB4">
        <w:rPr>
          <w:rFonts w:ascii="Times New Roman" w:eastAsia="Times New Roman" w:hAnsi="Times New Roman" w:cs="Traditional Arabic" w:hint="cs"/>
          <w:sz w:val="36"/>
          <w:szCs w:val="36"/>
          <w:rtl/>
          <w:lang w:eastAsia="ar-SA"/>
        </w:rPr>
        <w:t>فرحات.-</w:t>
      </w:r>
      <w:proofErr w:type="gramEnd"/>
      <w:r w:rsidRPr="004E2BB4">
        <w:rPr>
          <w:rFonts w:ascii="Times New Roman" w:eastAsia="Times New Roman" w:hAnsi="Times New Roman" w:cs="Traditional Arabic" w:hint="cs"/>
          <w:sz w:val="36"/>
          <w:szCs w:val="36"/>
          <w:rtl/>
          <w:lang w:eastAsia="ar-SA"/>
        </w:rPr>
        <w:t xml:space="preserve"> دمشف؛ بيروت: دار ابن كثير، 1440 هـ، 2019 م.</w:t>
      </w:r>
    </w:p>
    <w:p w14:paraId="55AD5072" w14:textId="77777777" w:rsidR="004E2BB4" w:rsidRPr="004E2BB4" w:rsidRDefault="004E2BB4" w:rsidP="004E2BB4">
      <w:pPr>
        <w:ind w:left="0" w:firstLine="0"/>
        <w:jc w:val="both"/>
        <w:rPr>
          <w:rFonts w:ascii="Times New Roman" w:eastAsia="Times New Roman" w:hAnsi="Times New Roman" w:cs="Traditional Arabic"/>
          <w:sz w:val="36"/>
          <w:szCs w:val="36"/>
          <w:rtl/>
          <w:lang w:eastAsia="ar-SA"/>
        </w:rPr>
      </w:pPr>
    </w:p>
    <w:p w14:paraId="74F4143B" w14:textId="77777777" w:rsidR="004E2BB4" w:rsidRPr="004E2BB4" w:rsidRDefault="004E2BB4" w:rsidP="004E2BB4">
      <w:pPr>
        <w:ind w:left="0" w:firstLine="0"/>
        <w:jc w:val="both"/>
        <w:rPr>
          <w:rFonts w:cs="Traditional Arabic"/>
          <w:sz w:val="36"/>
          <w:szCs w:val="36"/>
          <w:rtl/>
        </w:rPr>
      </w:pPr>
      <w:bookmarkStart w:id="71" w:name="_Hlk15704368"/>
      <w:r w:rsidRPr="004E2BB4">
        <w:rPr>
          <w:rFonts w:ascii="Times New Roman" w:eastAsia="Times New Roman" w:hAnsi="Times New Roman" w:cs="Traditional Arabic" w:hint="cs"/>
          <w:b/>
          <w:bCs/>
          <w:sz w:val="36"/>
          <w:szCs w:val="36"/>
          <w:rtl/>
          <w:lang w:eastAsia="ar-SA"/>
        </w:rPr>
        <w:t>المحرر في النسخ في القرآن الكريم</w:t>
      </w:r>
      <w:r w:rsidRPr="004E2BB4">
        <w:rPr>
          <w:rFonts w:ascii="Times New Roman" w:eastAsia="Times New Roman" w:hAnsi="Times New Roman" w:cs="Traditional Arabic" w:hint="cs"/>
          <w:sz w:val="36"/>
          <w:szCs w:val="36"/>
          <w:rtl/>
          <w:lang w:eastAsia="ar-SA"/>
        </w:rPr>
        <w:t xml:space="preserve">/ نعمان </w:t>
      </w:r>
      <w:proofErr w:type="gramStart"/>
      <w:r w:rsidRPr="004E2BB4">
        <w:rPr>
          <w:rFonts w:ascii="Times New Roman" w:eastAsia="Times New Roman" w:hAnsi="Times New Roman" w:cs="Traditional Arabic" w:hint="cs"/>
          <w:sz w:val="36"/>
          <w:szCs w:val="36"/>
          <w:rtl/>
          <w:lang w:eastAsia="ar-SA"/>
        </w:rPr>
        <w:t>جغيم.-</w:t>
      </w:r>
      <w:proofErr w:type="gramEnd"/>
      <w:r w:rsidRPr="004E2BB4">
        <w:rPr>
          <w:rFonts w:ascii="Times New Roman" w:eastAsia="Times New Roman" w:hAnsi="Times New Roman" w:cs="Traditional Arabic" w:hint="cs"/>
          <w:sz w:val="36"/>
          <w:szCs w:val="36"/>
          <w:rtl/>
          <w:lang w:eastAsia="ar-SA"/>
        </w:rPr>
        <w:t xml:space="preserve"> عمّان: دار النفائس،</w:t>
      </w:r>
      <w:r w:rsidRPr="004E2BB4">
        <w:rPr>
          <w:rFonts w:cs="Traditional Arabic" w:hint="cs"/>
          <w:sz w:val="36"/>
          <w:szCs w:val="36"/>
          <w:rtl/>
        </w:rPr>
        <w:t xml:space="preserve"> 1440 هـ، 2019م.</w:t>
      </w:r>
    </w:p>
    <w:p w14:paraId="52B90E13" w14:textId="77777777" w:rsidR="004E2BB4" w:rsidRPr="004E2BB4" w:rsidRDefault="004E2BB4" w:rsidP="004E2BB4">
      <w:pPr>
        <w:ind w:left="0" w:firstLine="0"/>
        <w:jc w:val="both"/>
        <w:rPr>
          <w:rFonts w:cs="Traditional Arabic"/>
          <w:sz w:val="36"/>
          <w:szCs w:val="36"/>
          <w:rtl/>
        </w:rPr>
      </w:pPr>
    </w:p>
    <w:bookmarkEnd w:id="71"/>
    <w:p w14:paraId="205DC572" w14:textId="77777777" w:rsidR="004E2BB4" w:rsidRPr="004E2BB4" w:rsidRDefault="004E2BB4" w:rsidP="004E2BB4">
      <w:pPr>
        <w:ind w:left="0" w:firstLine="0"/>
        <w:jc w:val="both"/>
        <w:rPr>
          <w:rFonts w:ascii="Times New Roman" w:eastAsia="Times New Roman" w:hAnsi="Times New Roman" w:cs="Traditional Arabic"/>
          <w:sz w:val="36"/>
          <w:szCs w:val="36"/>
          <w:rtl/>
          <w:lang w:eastAsia="ar-SA"/>
        </w:rPr>
      </w:pPr>
      <w:r w:rsidRPr="004E2BB4">
        <w:rPr>
          <w:rFonts w:ascii="Times New Roman" w:eastAsia="Times New Roman" w:hAnsi="Times New Roman" w:cs="Traditional Arabic" w:hint="cs"/>
          <w:b/>
          <w:bCs/>
          <w:sz w:val="36"/>
          <w:szCs w:val="36"/>
          <w:rtl/>
          <w:lang w:eastAsia="ar-SA"/>
        </w:rPr>
        <w:t>ن</w:t>
      </w:r>
      <w:r w:rsidRPr="004E2BB4">
        <w:rPr>
          <w:rFonts w:ascii="Times New Roman" w:eastAsia="Times New Roman" w:hAnsi="Times New Roman" w:cs="Traditional Arabic"/>
          <w:b/>
          <w:bCs/>
          <w:sz w:val="36"/>
          <w:szCs w:val="36"/>
          <w:rtl/>
          <w:lang w:eastAsia="ar-SA"/>
        </w:rPr>
        <w:t xml:space="preserve">سخ التلاوة بين </w:t>
      </w:r>
      <w:r w:rsidRPr="004E2BB4">
        <w:rPr>
          <w:rFonts w:ascii="Times New Roman" w:eastAsia="Times New Roman" w:hAnsi="Times New Roman" w:cs="Traditional Arabic" w:hint="cs"/>
          <w:b/>
          <w:bCs/>
          <w:sz w:val="36"/>
          <w:szCs w:val="36"/>
          <w:rtl/>
          <w:lang w:eastAsia="ar-SA"/>
        </w:rPr>
        <w:t>ا</w:t>
      </w:r>
      <w:r w:rsidRPr="004E2BB4">
        <w:rPr>
          <w:rFonts w:ascii="Times New Roman" w:eastAsia="Times New Roman" w:hAnsi="Times New Roman" w:cs="Traditional Arabic"/>
          <w:b/>
          <w:bCs/>
          <w:sz w:val="36"/>
          <w:szCs w:val="36"/>
          <w:rtl/>
          <w:lang w:eastAsia="ar-SA"/>
        </w:rPr>
        <w:t>جتهاد العلماء وشبهات الخصوم</w:t>
      </w:r>
      <w:r w:rsidRPr="004E2BB4">
        <w:rPr>
          <w:rFonts w:ascii="Times New Roman" w:eastAsia="Times New Roman" w:hAnsi="Times New Roman" w:cs="Traditional Arabic" w:hint="cs"/>
          <w:b/>
          <w:bCs/>
          <w:sz w:val="36"/>
          <w:szCs w:val="36"/>
          <w:rtl/>
          <w:lang w:eastAsia="ar-SA"/>
        </w:rPr>
        <w:t xml:space="preserve">/ </w:t>
      </w:r>
      <w:r w:rsidRPr="004E2BB4">
        <w:rPr>
          <w:rFonts w:ascii="Times New Roman" w:eastAsia="Times New Roman" w:hAnsi="Times New Roman" w:cs="Traditional Arabic" w:hint="cs"/>
          <w:sz w:val="36"/>
          <w:szCs w:val="36"/>
          <w:rtl/>
          <w:lang w:eastAsia="ar-SA"/>
        </w:rPr>
        <w:t xml:space="preserve">عماد محمود </w:t>
      </w:r>
      <w:proofErr w:type="gramStart"/>
      <w:r w:rsidRPr="004E2BB4">
        <w:rPr>
          <w:rFonts w:ascii="Times New Roman" w:eastAsia="Times New Roman" w:hAnsi="Times New Roman" w:cs="Traditional Arabic" w:hint="cs"/>
          <w:sz w:val="36"/>
          <w:szCs w:val="36"/>
          <w:rtl/>
          <w:lang w:eastAsia="ar-SA"/>
        </w:rPr>
        <w:t>عبدالكريم.-</w:t>
      </w:r>
      <w:proofErr w:type="gramEnd"/>
      <w:r w:rsidRPr="004E2BB4">
        <w:rPr>
          <w:rFonts w:ascii="Times New Roman" w:eastAsia="Times New Roman" w:hAnsi="Times New Roman" w:cs="Traditional Arabic" w:hint="cs"/>
          <w:sz w:val="36"/>
          <w:szCs w:val="36"/>
          <w:rtl/>
          <w:lang w:eastAsia="ar-SA"/>
        </w:rPr>
        <w:t xml:space="preserve"> المنصورة: مكتبة الإيمان، 1440 هـ، 2019 م، 340 ص.</w:t>
      </w:r>
    </w:p>
    <w:p w14:paraId="486C7863" w14:textId="77777777" w:rsidR="004E2BB4" w:rsidRPr="004E2BB4" w:rsidRDefault="004E2BB4" w:rsidP="004E2BB4">
      <w:pPr>
        <w:ind w:left="0" w:firstLine="0"/>
        <w:jc w:val="both"/>
        <w:rPr>
          <w:rFonts w:ascii="Times New Roman" w:eastAsia="Times New Roman" w:hAnsi="Times New Roman" w:cs="Traditional Arabic"/>
          <w:sz w:val="36"/>
          <w:szCs w:val="36"/>
          <w:rtl/>
          <w:lang w:eastAsia="ar-SA"/>
        </w:rPr>
      </w:pPr>
    </w:p>
    <w:p w14:paraId="14F8D2DB" w14:textId="77777777" w:rsidR="004E2BB4" w:rsidRPr="004E2BB4" w:rsidRDefault="004E2BB4" w:rsidP="004E2BB4">
      <w:pPr>
        <w:jc w:val="left"/>
        <w:rPr>
          <w:b/>
          <w:bCs/>
          <w:color w:val="FF0000"/>
          <w:rtl/>
        </w:rPr>
      </w:pPr>
      <w:r w:rsidRPr="004E2BB4">
        <w:rPr>
          <w:rFonts w:eastAsia="Times New Roman" w:cs="Traditional Arabic" w:hint="eastAsia"/>
          <w:b/>
          <w:bCs/>
          <w:noProof/>
          <w:color w:val="FF0000"/>
          <w:sz w:val="36"/>
          <w:szCs w:val="36"/>
          <w:rtl/>
        </w:rPr>
        <w:t>المبهم</w:t>
      </w:r>
    </w:p>
    <w:p w14:paraId="28BDE7B0" w14:textId="05A9388F" w:rsidR="004E2BB4" w:rsidRDefault="004E2BB4" w:rsidP="004E2BB4">
      <w:pPr>
        <w:ind w:left="0" w:firstLine="0"/>
        <w:jc w:val="both"/>
        <w:rPr>
          <w:rFonts w:cs="Traditional Arabic"/>
          <w:sz w:val="36"/>
          <w:szCs w:val="36"/>
          <w:rtl/>
        </w:rPr>
      </w:pPr>
      <w:r w:rsidRPr="004E2BB4">
        <w:rPr>
          <w:rFonts w:cs="Traditional Arabic"/>
          <w:b/>
          <w:bCs/>
          <w:sz w:val="36"/>
          <w:szCs w:val="36"/>
          <w:rtl/>
        </w:rPr>
        <w:t>تعيين القراءات لمبهمات القرآن</w:t>
      </w:r>
      <w:r w:rsidRPr="004E2BB4">
        <w:rPr>
          <w:rFonts w:cs="Traditional Arabic" w:hint="cs"/>
          <w:b/>
          <w:bCs/>
          <w:sz w:val="36"/>
          <w:szCs w:val="36"/>
          <w:rtl/>
        </w:rPr>
        <w:t>/</w:t>
      </w:r>
      <w:r w:rsidRPr="004E2BB4">
        <w:rPr>
          <w:rFonts w:cs="Traditional Arabic"/>
          <w:b/>
          <w:bCs/>
          <w:sz w:val="36"/>
          <w:szCs w:val="36"/>
          <w:rtl/>
        </w:rPr>
        <w:t xml:space="preserve"> </w:t>
      </w:r>
      <w:r w:rsidRPr="004E2BB4">
        <w:rPr>
          <w:rFonts w:cs="Traditional Arabic"/>
          <w:sz w:val="36"/>
          <w:szCs w:val="36"/>
          <w:rtl/>
        </w:rPr>
        <w:t xml:space="preserve">محمد بن فرحان </w:t>
      </w:r>
      <w:proofErr w:type="gramStart"/>
      <w:r w:rsidRPr="004E2BB4">
        <w:rPr>
          <w:rFonts w:cs="Traditional Arabic"/>
          <w:sz w:val="36"/>
          <w:szCs w:val="36"/>
          <w:rtl/>
        </w:rPr>
        <w:t>الهواملة</w:t>
      </w:r>
      <w:r w:rsidRPr="004E2BB4">
        <w:rPr>
          <w:rFonts w:cs="Traditional Arabic" w:hint="cs"/>
          <w:sz w:val="36"/>
          <w:szCs w:val="36"/>
          <w:rtl/>
        </w:rPr>
        <w:t>.-</w:t>
      </w:r>
      <w:proofErr w:type="gramEnd"/>
      <w:r w:rsidRPr="004E2BB4">
        <w:rPr>
          <w:rFonts w:cs="Traditional Arabic" w:hint="cs"/>
          <w:sz w:val="36"/>
          <w:szCs w:val="36"/>
          <w:rtl/>
        </w:rPr>
        <w:t xml:space="preserve"> الرياض: جامعة الإمام، 1439 هـ، 2018 م (دكتوراه).</w:t>
      </w:r>
      <w:r w:rsidRPr="004E2BB4">
        <w:rPr>
          <w:rFonts w:cs="Traditional Arabic"/>
          <w:sz w:val="36"/>
          <w:szCs w:val="36"/>
          <w:rtl/>
        </w:rPr>
        <w:t> </w:t>
      </w:r>
    </w:p>
    <w:p w14:paraId="47EB82F1" w14:textId="217A90FA" w:rsidR="004E2BB4" w:rsidRDefault="004E2BB4" w:rsidP="004E2BB4">
      <w:pPr>
        <w:ind w:left="0" w:firstLine="0"/>
        <w:jc w:val="both"/>
        <w:rPr>
          <w:rFonts w:cs="Traditional Arabic"/>
          <w:sz w:val="36"/>
          <w:szCs w:val="36"/>
          <w:rtl/>
        </w:rPr>
      </w:pPr>
    </w:p>
    <w:p w14:paraId="2651ADAD" w14:textId="77777777" w:rsidR="000245D9" w:rsidRPr="000245D9" w:rsidRDefault="000245D9" w:rsidP="000245D9">
      <w:pPr>
        <w:jc w:val="left"/>
        <w:rPr>
          <w:b/>
          <w:bCs/>
          <w:color w:val="FF0000"/>
          <w:rtl/>
        </w:rPr>
      </w:pPr>
      <w:r w:rsidRPr="000245D9">
        <w:rPr>
          <w:rFonts w:cs="Traditional Arabic" w:hint="eastAsia"/>
          <w:b/>
          <w:bCs/>
          <w:noProof/>
          <w:color w:val="FF0000"/>
          <w:sz w:val="36"/>
          <w:szCs w:val="36"/>
          <w:rtl/>
        </w:rPr>
        <w:t>المشكل،</w:t>
      </w:r>
      <w:r w:rsidRPr="000245D9">
        <w:rPr>
          <w:rFonts w:cs="Traditional Arabic"/>
          <w:b/>
          <w:bCs/>
          <w:noProof/>
          <w:color w:val="FF0000"/>
          <w:sz w:val="36"/>
          <w:szCs w:val="36"/>
          <w:rtl/>
        </w:rPr>
        <w:t xml:space="preserve"> </w:t>
      </w:r>
      <w:r w:rsidRPr="000245D9">
        <w:rPr>
          <w:rFonts w:cs="Traditional Arabic" w:hint="eastAsia"/>
          <w:b/>
          <w:bCs/>
          <w:noProof/>
          <w:color w:val="FF0000"/>
          <w:sz w:val="36"/>
          <w:szCs w:val="36"/>
          <w:rtl/>
        </w:rPr>
        <w:t>المحكم</w:t>
      </w:r>
      <w:r w:rsidRPr="000245D9">
        <w:rPr>
          <w:rFonts w:cs="Traditional Arabic"/>
          <w:b/>
          <w:bCs/>
          <w:noProof/>
          <w:color w:val="FF0000"/>
          <w:sz w:val="36"/>
          <w:szCs w:val="36"/>
          <w:rtl/>
        </w:rPr>
        <w:t xml:space="preserve"> </w:t>
      </w:r>
      <w:r w:rsidRPr="000245D9">
        <w:rPr>
          <w:rFonts w:cs="Traditional Arabic" w:hint="eastAsia"/>
          <w:b/>
          <w:bCs/>
          <w:noProof/>
          <w:color w:val="FF0000"/>
          <w:sz w:val="36"/>
          <w:szCs w:val="36"/>
          <w:rtl/>
        </w:rPr>
        <w:t>والمتشابه</w:t>
      </w:r>
    </w:p>
    <w:p w14:paraId="268094E6" w14:textId="77777777" w:rsidR="000245D9" w:rsidRPr="000245D9" w:rsidRDefault="000245D9" w:rsidP="000245D9">
      <w:pPr>
        <w:ind w:left="0" w:firstLine="0"/>
        <w:jc w:val="both"/>
        <w:rPr>
          <w:rFonts w:cs="Traditional Arabic"/>
          <w:sz w:val="36"/>
          <w:szCs w:val="36"/>
          <w:rtl/>
        </w:rPr>
      </w:pPr>
      <w:r w:rsidRPr="000245D9">
        <w:rPr>
          <w:rFonts w:cs="Traditional Arabic"/>
          <w:b/>
          <w:bCs/>
          <w:sz w:val="36"/>
          <w:szCs w:val="36"/>
          <w:rtl/>
        </w:rPr>
        <w:t xml:space="preserve">أجوبة الزجاجي </w:t>
      </w:r>
      <w:r w:rsidRPr="000245D9">
        <w:rPr>
          <w:rFonts w:cs="Traditional Arabic" w:hint="cs"/>
          <w:b/>
          <w:bCs/>
          <w:sz w:val="36"/>
          <w:szCs w:val="36"/>
          <w:rtl/>
        </w:rPr>
        <w:t>فيما</w:t>
      </w:r>
      <w:r w:rsidRPr="000245D9">
        <w:rPr>
          <w:rFonts w:cs="Traditional Arabic"/>
          <w:b/>
          <w:bCs/>
          <w:sz w:val="36"/>
          <w:szCs w:val="36"/>
          <w:rtl/>
        </w:rPr>
        <w:t xml:space="preserve"> استشكل من القرآن</w:t>
      </w:r>
      <w:r w:rsidRPr="000245D9">
        <w:rPr>
          <w:rFonts w:cs="Traditional Arabic" w:hint="cs"/>
          <w:b/>
          <w:bCs/>
          <w:sz w:val="36"/>
          <w:szCs w:val="36"/>
          <w:rtl/>
        </w:rPr>
        <w:t>: جم</w:t>
      </w:r>
      <w:r w:rsidRPr="000245D9">
        <w:rPr>
          <w:rFonts w:cs="Traditional Arabic"/>
          <w:b/>
          <w:bCs/>
          <w:sz w:val="36"/>
          <w:szCs w:val="36"/>
          <w:rtl/>
        </w:rPr>
        <w:t>عًا ودراسة</w:t>
      </w:r>
      <w:r w:rsidRPr="000245D9">
        <w:rPr>
          <w:rFonts w:cs="Traditional Arabic" w:hint="cs"/>
          <w:b/>
          <w:bCs/>
          <w:sz w:val="36"/>
          <w:szCs w:val="36"/>
          <w:rtl/>
        </w:rPr>
        <w:t xml:space="preserve">/ </w:t>
      </w:r>
      <w:r w:rsidRPr="000245D9">
        <w:rPr>
          <w:rFonts w:cs="Traditional Arabic"/>
          <w:sz w:val="36"/>
          <w:szCs w:val="36"/>
          <w:rtl/>
        </w:rPr>
        <w:t>أس</w:t>
      </w:r>
      <w:r w:rsidRPr="000245D9">
        <w:rPr>
          <w:rFonts w:cs="Traditional Arabic" w:hint="cs"/>
          <w:sz w:val="36"/>
          <w:szCs w:val="36"/>
          <w:rtl/>
        </w:rPr>
        <w:t>ماء</w:t>
      </w:r>
      <w:r w:rsidRPr="000245D9">
        <w:rPr>
          <w:rFonts w:cs="Traditional Arabic"/>
          <w:sz w:val="36"/>
          <w:szCs w:val="36"/>
          <w:rtl/>
        </w:rPr>
        <w:t xml:space="preserve"> بنت</w:t>
      </w:r>
      <w:r w:rsidRPr="000245D9">
        <w:rPr>
          <w:rFonts w:cs="Traditional Arabic" w:hint="cs"/>
          <w:sz w:val="36"/>
          <w:szCs w:val="36"/>
          <w:rtl/>
        </w:rPr>
        <w:t xml:space="preserve"> </w:t>
      </w:r>
      <w:r w:rsidRPr="000245D9">
        <w:rPr>
          <w:rFonts w:cs="Traditional Arabic"/>
          <w:sz w:val="36"/>
          <w:szCs w:val="36"/>
          <w:rtl/>
        </w:rPr>
        <w:t xml:space="preserve">عبدالعزيز </w:t>
      </w:r>
      <w:proofErr w:type="gramStart"/>
      <w:r w:rsidRPr="000245D9">
        <w:rPr>
          <w:rFonts w:cs="Traditional Arabic" w:hint="cs"/>
          <w:sz w:val="36"/>
          <w:szCs w:val="36"/>
          <w:rtl/>
        </w:rPr>
        <w:t>الماجد.-</w:t>
      </w:r>
      <w:proofErr w:type="gramEnd"/>
      <w:r w:rsidRPr="000245D9">
        <w:rPr>
          <w:rFonts w:cs="Traditional Arabic" w:hint="cs"/>
          <w:b/>
          <w:bCs/>
          <w:sz w:val="36"/>
          <w:szCs w:val="36"/>
          <w:rtl/>
        </w:rPr>
        <w:t xml:space="preserve"> </w:t>
      </w:r>
      <w:r w:rsidRPr="000245D9">
        <w:rPr>
          <w:rFonts w:cs="Traditional Arabic" w:hint="cs"/>
          <w:sz w:val="36"/>
          <w:szCs w:val="36"/>
          <w:rtl/>
        </w:rPr>
        <w:t>الرياض: جامعة الملك سعود، 1440 هـ، 2019 م (ماجستير).</w:t>
      </w:r>
    </w:p>
    <w:p w14:paraId="2DDD073C" w14:textId="77777777" w:rsidR="000245D9" w:rsidRPr="000245D9" w:rsidRDefault="000245D9" w:rsidP="000245D9">
      <w:pPr>
        <w:ind w:left="0" w:firstLine="0"/>
        <w:jc w:val="left"/>
        <w:rPr>
          <w:rFonts w:cs="Traditional Arabic"/>
          <w:b/>
          <w:bCs/>
          <w:sz w:val="36"/>
          <w:szCs w:val="36"/>
          <w:rtl/>
        </w:rPr>
      </w:pPr>
    </w:p>
    <w:p w14:paraId="136B4DCF" w14:textId="77777777" w:rsidR="000245D9" w:rsidRPr="000245D9" w:rsidRDefault="000245D9" w:rsidP="000245D9">
      <w:pPr>
        <w:ind w:left="0" w:firstLine="0"/>
        <w:jc w:val="both"/>
        <w:rPr>
          <w:rFonts w:cs="Traditional Arabic"/>
          <w:sz w:val="36"/>
          <w:szCs w:val="36"/>
          <w:rtl/>
        </w:rPr>
      </w:pPr>
      <w:r w:rsidRPr="000245D9">
        <w:rPr>
          <w:rFonts w:cs="Traditional Arabic"/>
          <w:b/>
          <w:bCs/>
          <w:sz w:val="36"/>
          <w:szCs w:val="36"/>
          <w:rtl/>
        </w:rPr>
        <w:t>إزالة الإشكال عن آي</w:t>
      </w:r>
      <w:r w:rsidRPr="000245D9">
        <w:rPr>
          <w:rFonts w:cs="Traditional Arabic" w:hint="cs"/>
          <w:b/>
          <w:bCs/>
          <w:sz w:val="36"/>
          <w:szCs w:val="36"/>
          <w:rtl/>
        </w:rPr>
        <w:t>ة</w:t>
      </w:r>
      <w:r w:rsidRPr="000245D9">
        <w:rPr>
          <w:rFonts w:cs="Traditional Arabic"/>
          <w:b/>
          <w:bCs/>
          <w:sz w:val="36"/>
          <w:szCs w:val="36"/>
          <w:rtl/>
        </w:rPr>
        <w:t xml:space="preserve"> </w:t>
      </w:r>
      <w:r w:rsidRPr="000245D9">
        <w:rPr>
          <w:rFonts w:cs="Traditional Arabic" w:hint="cs"/>
          <w:b/>
          <w:bCs/>
          <w:sz w:val="36"/>
          <w:szCs w:val="36"/>
          <w:rtl/>
        </w:rPr>
        <w:t>{</w:t>
      </w:r>
      <w:r w:rsidRPr="000245D9">
        <w:rPr>
          <w:rFonts w:cs="Traditional Arabic"/>
          <w:b/>
          <w:bCs/>
          <w:sz w:val="36"/>
          <w:szCs w:val="36"/>
          <w:rtl/>
        </w:rPr>
        <w:t>بُورِكَ مَن فِي </w:t>
      </w:r>
      <w:proofErr w:type="gramStart"/>
      <w:r w:rsidRPr="000245D9">
        <w:rPr>
          <w:rFonts w:cs="Traditional Arabic"/>
          <w:b/>
          <w:bCs/>
          <w:sz w:val="36"/>
          <w:szCs w:val="36"/>
          <w:rtl/>
        </w:rPr>
        <w:t>النَّارِ</w:t>
      </w:r>
      <w:r w:rsidRPr="000245D9">
        <w:rPr>
          <w:rFonts w:cs="Traditional Arabic" w:hint="cs"/>
          <w:b/>
          <w:bCs/>
          <w:sz w:val="36"/>
          <w:szCs w:val="36"/>
          <w:rtl/>
        </w:rPr>
        <w:t>}/</w:t>
      </w:r>
      <w:proofErr w:type="gramEnd"/>
      <w:r w:rsidRPr="000245D9">
        <w:rPr>
          <w:rFonts w:cs="Traditional Arabic" w:hint="cs"/>
          <w:b/>
          <w:bCs/>
          <w:sz w:val="36"/>
          <w:szCs w:val="36"/>
          <w:rtl/>
        </w:rPr>
        <w:t xml:space="preserve"> </w:t>
      </w:r>
      <w:r w:rsidRPr="000245D9">
        <w:rPr>
          <w:rFonts w:cs="Traditional Arabic"/>
          <w:sz w:val="36"/>
          <w:szCs w:val="36"/>
          <w:rtl/>
        </w:rPr>
        <w:t>منصور بن حمد العيدي</w:t>
      </w:r>
      <w:r w:rsidRPr="000245D9">
        <w:rPr>
          <w:rFonts w:cs="Traditional Arabic" w:hint="cs"/>
          <w:sz w:val="36"/>
          <w:szCs w:val="36"/>
          <w:rtl/>
        </w:rPr>
        <w:t>.- [الرياض: المؤلف]، 1440 هـ، 53 ص.</w:t>
      </w:r>
    </w:p>
    <w:p w14:paraId="1694BCD8" w14:textId="77777777" w:rsidR="000245D9" w:rsidRPr="000245D9" w:rsidRDefault="000245D9" w:rsidP="000245D9">
      <w:pPr>
        <w:ind w:left="0" w:firstLine="0"/>
        <w:jc w:val="both"/>
        <w:rPr>
          <w:rFonts w:cs="Traditional Arabic"/>
          <w:b/>
          <w:bCs/>
          <w:sz w:val="36"/>
          <w:szCs w:val="36"/>
          <w:rtl/>
        </w:rPr>
      </w:pPr>
    </w:p>
    <w:p w14:paraId="631D5840" w14:textId="77777777" w:rsidR="000245D9" w:rsidRPr="000245D9" w:rsidRDefault="000245D9" w:rsidP="000245D9">
      <w:pPr>
        <w:ind w:left="0" w:firstLine="0"/>
        <w:contextualSpacing/>
        <w:jc w:val="both"/>
        <w:rPr>
          <w:rFonts w:ascii="Times New Roman" w:eastAsia="Times New Roman" w:hAnsi="Times New Roman" w:cs="Traditional Arabic"/>
          <w:sz w:val="36"/>
          <w:szCs w:val="36"/>
          <w:rtl/>
          <w:lang w:eastAsia="ar-SA"/>
        </w:rPr>
      </w:pPr>
      <w:r w:rsidRPr="000245D9">
        <w:rPr>
          <w:rFonts w:ascii="Times New Roman" w:eastAsia="Times New Roman" w:hAnsi="Times New Roman" w:cs="Traditional Arabic" w:hint="cs"/>
          <w:b/>
          <w:bCs/>
          <w:sz w:val="36"/>
          <w:szCs w:val="36"/>
          <w:rtl/>
          <w:lang w:eastAsia="ar-SA"/>
        </w:rPr>
        <w:t xml:space="preserve">إزالة الشبهات عن الآيات والأحاديث المتشابهات/ </w:t>
      </w:r>
      <w:r w:rsidRPr="000245D9">
        <w:rPr>
          <w:rFonts w:ascii="Times New Roman" w:eastAsia="Times New Roman" w:hAnsi="Times New Roman" w:cs="Traditional Arabic" w:hint="cs"/>
          <w:sz w:val="36"/>
          <w:szCs w:val="36"/>
          <w:rtl/>
          <w:lang w:eastAsia="ar-SA"/>
        </w:rPr>
        <w:t xml:space="preserve">شمس الدين محمد بن أحمد بن اللبّان الإسعردي (ت 749 هـ)؛ اعتنى به أنس محمد عدنان </w:t>
      </w:r>
      <w:proofErr w:type="gramStart"/>
      <w:r w:rsidRPr="000245D9">
        <w:rPr>
          <w:rFonts w:ascii="Times New Roman" w:eastAsia="Times New Roman" w:hAnsi="Times New Roman" w:cs="Traditional Arabic" w:hint="cs"/>
          <w:sz w:val="36"/>
          <w:szCs w:val="36"/>
          <w:rtl/>
          <w:lang w:eastAsia="ar-SA"/>
        </w:rPr>
        <w:t>الشرفاوي.-</w:t>
      </w:r>
      <w:proofErr w:type="gramEnd"/>
      <w:r w:rsidRPr="000245D9">
        <w:rPr>
          <w:rFonts w:ascii="Times New Roman" w:eastAsia="Times New Roman" w:hAnsi="Times New Roman" w:cs="Traditional Arabic" w:hint="cs"/>
          <w:sz w:val="36"/>
          <w:szCs w:val="36"/>
          <w:rtl/>
          <w:lang w:eastAsia="ar-SA"/>
        </w:rPr>
        <w:t xml:space="preserve"> دمشق: دار التقوى، 1441 هـ، 2020 م.</w:t>
      </w:r>
    </w:p>
    <w:p w14:paraId="77CF6869" w14:textId="77777777" w:rsidR="000245D9" w:rsidRPr="000245D9" w:rsidRDefault="000245D9" w:rsidP="000245D9">
      <w:pPr>
        <w:ind w:left="0" w:firstLine="0"/>
        <w:contextualSpacing/>
        <w:jc w:val="both"/>
        <w:rPr>
          <w:rFonts w:ascii="Times New Roman" w:eastAsia="Times New Roman" w:hAnsi="Times New Roman" w:cs="Traditional Arabic"/>
          <w:sz w:val="36"/>
          <w:szCs w:val="36"/>
          <w:rtl/>
          <w:lang w:eastAsia="ar-SA"/>
        </w:rPr>
      </w:pPr>
    </w:p>
    <w:p w14:paraId="6AE58A30" w14:textId="77777777" w:rsidR="000245D9" w:rsidRPr="000245D9" w:rsidRDefault="000245D9" w:rsidP="000245D9">
      <w:pPr>
        <w:ind w:left="0" w:firstLine="0"/>
        <w:jc w:val="both"/>
        <w:rPr>
          <w:rFonts w:ascii="Calibri" w:eastAsia="Calibri" w:hAnsi="Calibri" w:cs="Traditional Arabic"/>
          <w:sz w:val="36"/>
          <w:szCs w:val="36"/>
          <w:rtl/>
        </w:rPr>
      </w:pPr>
      <w:r w:rsidRPr="000245D9">
        <w:rPr>
          <w:rFonts w:ascii="Times New Roman" w:eastAsia="Times New Roman" w:hAnsi="Times New Roman" w:cs="Traditional Arabic" w:hint="cs"/>
          <w:b/>
          <w:bCs/>
          <w:sz w:val="36"/>
          <w:szCs w:val="36"/>
          <w:rtl/>
          <w:lang w:eastAsia="ar-SA"/>
        </w:rPr>
        <w:lastRenderedPageBreak/>
        <w:t>تأويل المتشابه عند المفسرين</w:t>
      </w:r>
      <w:r w:rsidRPr="000245D9">
        <w:rPr>
          <w:rFonts w:ascii="Times New Roman" w:eastAsia="Times New Roman" w:hAnsi="Times New Roman" w:cs="Traditional Arabic" w:hint="cs"/>
          <w:sz w:val="36"/>
          <w:szCs w:val="36"/>
          <w:rtl/>
          <w:lang w:eastAsia="ar-SA"/>
        </w:rPr>
        <w:t xml:space="preserve">/ محمد عباس </w:t>
      </w:r>
      <w:proofErr w:type="gramStart"/>
      <w:r w:rsidRPr="000245D9">
        <w:rPr>
          <w:rFonts w:ascii="Times New Roman" w:eastAsia="Times New Roman" w:hAnsi="Times New Roman" w:cs="Traditional Arabic" w:hint="cs"/>
          <w:sz w:val="36"/>
          <w:szCs w:val="36"/>
          <w:rtl/>
          <w:lang w:eastAsia="ar-SA"/>
        </w:rPr>
        <w:t>الجبوري.-</w:t>
      </w:r>
      <w:proofErr w:type="gramEnd"/>
      <w:r w:rsidRPr="000245D9">
        <w:rPr>
          <w:rFonts w:ascii="Times New Roman" w:eastAsia="Times New Roman" w:hAnsi="Times New Roman" w:cs="Traditional Arabic" w:hint="cs"/>
          <w:sz w:val="36"/>
          <w:szCs w:val="36"/>
          <w:rtl/>
          <w:lang w:eastAsia="ar-SA"/>
        </w:rPr>
        <w:t xml:space="preserve"> عمّان: الدار المنهجية للنشر، 1441 هـ، 2019 م </w:t>
      </w:r>
      <w:r w:rsidRPr="000245D9">
        <w:rPr>
          <w:rFonts w:ascii="Calibri" w:eastAsia="Calibri" w:hAnsi="Calibri" w:cs="Traditional Arabic" w:hint="cs"/>
          <w:sz w:val="36"/>
          <w:szCs w:val="36"/>
          <w:rtl/>
        </w:rPr>
        <w:t xml:space="preserve">(أصله رسالة دكتوراه </w:t>
      </w:r>
      <w:r w:rsidRPr="000245D9">
        <w:rPr>
          <w:rFonts w:ascii="Calibri" w:eastAsia="Calibri" w:hAnsi="Calibri" w:cs="Traditional Arabic"/>
          <w:sz w:val="36"/>
          <w:szCs w:val="36"/>
          <w:rtl/>
        </w:rPr>
        <w:t>–</w:t>
      </w:r>
      <w:r w:rsidRPr="000245D9">
        <w:rPr>
          <w:rFonts w:ascii="Calibri" w:eastAsia="Calibri" w:hAnsi="Calibri" w:cs="Traditional Arabic" w:hint="cs"/>
          <w:sz w:val="36"/>
          <w:szCs w:val="36"/>
          <w:rtl/>
        </w:rPr>
        <w:t xml:space="preserve"> جامعة الكوفة، 1429 هـ).</w:t>
      </w:r>
    </w:p>
    <w:p w14:paraId="02F351FF" w14:textId="77777777" w:rsidR="000245D9" w:rsidRPr="000245D9" w:rsidRDefault="000245D9" w:rsidP="000245D9">
      <w:pPr>
        <w:ind w:left="0" w:firstLine="0"/>
        <w:jc w:val="both"/>
        <w:rPr>
          <w:rFonts w:ascii="Calibri" w:eastAsia="Calibri" w:hAnsi="Calibri" w:cs="Traditional Arabic"/>
          <w:b/>
          <w:bCs/>
          <w:sz w:val="36"/>
          <w:szCs w:val="36"/>
          <w:rtl/>
        </w:rPr>
      </w:pPr>
    </w:p>
    <w:p w14:paraId="4B9D4F2B"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r w:rsidRPr="000245D9">
        <w:rPr>
          <w:rFonts w:ascii="Times New Roman" w:eastAsia="Times New Roman" w:hAnsi="Times New Roman" w:cs="Traditional Arabic"/>
          <w:b/>
          <w:bCs/>
          <w:sz w:val="36"/>
          <w:szCs w:val="36"/>
          <w:rtl/>
          <w:lang w:eastAsia="ar-SA"/>
        </w:rPr>
        <w:t>جهود الشيخ السعدي في دفع توهم التعارض من خلال تفسير</w:t>
      </w:r>
      <w:r w:rsidRPr="000245D9">
        <w:rPr>
          <w:rFonts w:ascii="Times New Roman" w:eastAsia="Times New Roman" w:hAnsi="Times New Roman" w:cs="Traditional Arabic" w:hint="cs"/>
          <w:b/>
          <w:bCs/>
          <w:sz w:val="36"/>
          <w:szCs w:val="36"/>
          <w:rtl/>
          <w:lang w:eastAsia="ar-SA"/>
        </w:rPr>
        <w:t>ه</w:t>
      </w:r>
      <w:r w:rsidRPr="000245D9">
        <w:rPr>
          <w:rFonts w:ascii="Times New Roman" w:eastAsia="Times New Roman" w:hAnsi="Times New Roman" w:cs="Traditional Arabic" w:hint="cs"/>
          <w:sz w:val="36"/>
          <w:szCs w:val="36"/>
          <w:rtl/>
          <w:lang w:eastAsia="ar-SA"/>
        </w:rPr>
        <w:t>/</w:t>
      </w:r>
      <w:r w:rsidRPr="000245D9">
        <w:rPr>
          <w:rFonts w:ascii="Times New Roman" w:eastAsia="Times New Roman" w:hAnsi="Times New Roman" w:cs="Traditional Arabic"/>
          <w:sz w:val="36"/>
          <w:szCs w:val="36"/>
          <w:rtl/>
          <w:lang w:eastAsia="ar-SA"/>
        </w:rPr>
        <w:t xml:space="preserve"> إعداد أسماء </w:t>
      </w:r>
      <w:r w:rsidRPr="000245D9">
        <w:rPr>
          <w:rFonts w:ascii="Times New Roman" w:eastAsia="Times New Roman" w:hAnsi="Times New Roman" w:cs="Traditional Arabic" w:hint="cs"/>
          <w:sz w:val="36"/>
          <w:szCs w:val="36"/>
          <w:rtl/>
          <w:lang w:eastAsia="ar-SA"/>
        </w:rPr>
        <w:t xml:space="preserve">بنت عبدالله </w:t>
      </w:r>
      <w:r w:rsidRPr="000245D9">
        <w:rPr>
          <w:rFonts w:ascii="Times New Roman" w:eastAsia="Times New Roman" w:hAnsi="Times New Roman" w:cs="Traditional Arabic"/>
          <w:sz w:val="36"/>
          <w:szCs w:val="36"/>
          <w:rtl/>
          <w:lang w:eastAsia="ar-SA"/>
        </w:rPr>
        <w:t>المز</w:t>
      </w:r>
      <w:r w:rsidRPr="000245D9">
        <w:rPr>
          <w:rFonts w:ascii="Times New Roman" w:eastAsia="Times New Roman" w:hAnsi="Times New Roman" w:cs="Traditional Arabic" w:hint="cs"/>
          <w:sz w:val="36"/>
          <w:szCs w:val="36"/>
          <w:rtl/>
          <w:lang w:eastAsia="ar-SA"/>
        </w:rPr>
        <w:t>ي</w:t>
      </w:r>
      <w:r w:rsidRPr="000245D9">
        <w:rPr>
          <w:rFonts w:ascii="Times New Roman" w:eastAsia="Times New Roman" w:hAnsi="Times New Roman" w:cs="Traditional Arabic"/>
          <w:sz w:val="36"/>
          <w:szCs w:val="36"/>
          <w:rtl/>
          <w:lang w:eastAsia="ar-SA"/>
        </w:rPr>
        <w:t>ني</w:t>
      </w:r>
      <w:r w:rsidRPr="000245D9">
        <w:rPr>
          <w:rFonts w:ascii="Times New Roman" w:eastAsia="Times New Roman" w:hAnsi="Times New Roman" w:cs="Traditional Arabic" w:hint="cs"/>
          <w:sz w:val="36"/>
          <w:szCs w:val="36"/>
          <w:rtl/>
          <w:lang w:eastAsia="ar-SA"/>
        </w:rPr>
        <w:t>، م</w:t>
      </w:r>
      <w:r w:rsidRPr="000245D9">
        <w:rPr>
          <w:rFonts w:ascii="Times New Roman" w:eastAsia="Times New Roman" w:hAnsi="Times New Roman" w:cs="Traditional Arabic"/>
          <w:sz w:val="36"/>
          <w:szCs w:val="36"/>
          <w:rtl/>
          <w:lang w:eastAsia="ar-SA"/>
        </w:rPr>
        <w:t xml:space="preserve">نيرة </w:t>
      </w:r>
      <w:r w:rsidRPr="000245D9">
        <w:rPr>
          <w:rFonts w:ascii="Times New Roman" w:eastAsia="Times New Roman" w:hAnsi="Times New Roman" w:cs="Traditional Arabic" w:hint="cs"/>
          <w:sz w:val="36"/>
          <w:szCs w:val="36"/>
          <w:rtl/>
          <w:lang w:eastAsia="ar-SA"/>
        </w:rPr>
        <w:t xml:space="preserve">بنت هذال </w:t>
      </w:r>
      <w:proofErr w:type="gramStart"/>
      <w:r w:rsidRPr="000245D9">
        <w:rPr>
          <w:rFonts w:ascii="Times New Roman" w:eastAsia="Times New Roman" w:hAnsi="Times New Roman" w:cs="Traditional Arabic"/>
          <w:sz w:val="36"/>
          <w:szCs w:val="36"/>
          <w:rtl/>
          <w:lang w:eastAsia="ar-SA"/>
        </w:rPr>
        <w:t>الرشو</w:t>
      </w:r>
      <w:r w:rsidRPr="000245D9">
        <w:rPr>
          <w:rFonts w:ascii="Times New Roman" w:eastAsia="Times New Roman" w:hAnsi="Times New Roman" w:cs="Traditional Arabic" w:hint="cs"/>
          <w:sz w:val="36"/>
          <w:szCs w:val="36"/>
          <w:rtl/>
          <w:lang w:eastAsia="ar-SA"/>
        </w:rPr>
        <w:t>د.-</w:t>
      </w:r>
      <w:proofErr w:type="gramEnd"/>
      <w:r w:rsidRPr="000245D9">
        <w:rPr>
          <w:rFonts w:ascii="Times New Roman" w:eastAsia="Times New Roman" w:hAnsi="Times New Roman" w:cs="Traditional Arabic" w:hint="cs"/>
          <w:sz w:val="36"/>
          <w:szCs w:val="36"/>
          <w:rtl/>
          <w:lang w:eastAsia="ar-SA"/>
        </w:rPr>
        <w:t xml:space="preserve"> الرياض: </w:t>
      </w:r>
      <w:r w:rsidRPr="000245D9">
        <w:rPr>
          <w:rFonts w:ascii="Times New Roman" w:eastAsia="Times New Roman" w:hAnsi="Times New Roman" w:cs="Traditional Arabic"/>
          <w:sz w:val="36"/>
          <w:szCs w:val="36"/>
          <w:lang w:eastAsia="ar-SA"/>
        </w:rPr>
        <w:t xml:space="preserve"> </w:t>
      </w:r>
      <w:r w:rsidRPr="000245D9">
        <w:rPr>
          <w:rFonts w:ascii="Times New Roman" w:eastAsia="Times New Roman" w:hAnsi="Times New Roman" w:cs="Traditional Arabic"/>
          <w:sz w:val="36"/>
          <w:szCs w:val="36"/>
          <w:rtl/>
          <w:lang w:eastAsia="ar-SA"/>
        </w:rPr>
        <w:t>دار كنوز إشبيليا</w:t>
      </w:r>
      <w:r w:rsidRPr="000245D9">
        <w:rPr>
          <w:rFonts w:ascii="Times New Roman" w:eastAsia="Times New Roman" w:hAnsi="Times New Roman" w:cs="Traditional Arabic" w:hint="cs"/>
          <w:sz w:val="36"/>
          <w:szCs w:val="36"/>
          <w:rtl/>
          <w:lang w:eastAsia="ar-SA"/>
        </w:rPr>
        <w:t>، 1441 هـ، 2019 م.</w:t>
      </w:r>
    </w:p>
    <w:p w14:paraId="6CF312EA"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p>
    <w:p w14:paraId="44299A3C" w14:textId="77777777" w:rsidR="000245D9" w:rsidRPr="000245D9" w:rsidRDefault="000245D9" w:rsidP="000245D9">
      <w:pPr>
        <w:ind w:left="0" w:firstLine="0"/>
        <w:jc w:val="both"/>
        <w:rPr>
          <w:rFonts w:ascii="Times New Roman" w:eastAsia="Times New Roman" w:hAnsi="Times New Roman" w:cs="Traditional Arabic"/>
          <w:b/>
          <w:bCs/>
          <w:sz w:val="36"/>
          <w:szCs w:val="36"/>
          <w:rtl/>
          <w:lang w:eastAsia="ar-SA"/>
        </w:rPr>
      </w:pPr>
      <w:r w:rsidRPr="000245D9">
        <w:rPr>
          <w:rFonts w:ascii="Times New Roman" w:eastAsia="Times New Roman" w:hAnsi="Times New Roman" w:cs="Traditional Arabic"/>
          <w:b/>
          <w:bCs/>
          <w:sz w:val="36"/>
          <w:szCs w:val="36"/>
          <w:rtl/>
          <w:lang w:eastAsia="ar-SA"/>
        </w:rPr>
        <w:t xml:space="preserve">درء </w:t>
      </w:r>
      <w:r w:rsidRPr="000245D9">
        <w:rPr>
          <w:rFonts w:ascii="Times New Roman" w:eastAsia="Times New Roman" w:hAnsi="Times New Roman" w:cs="Traditional Arabic" w:hint="cs"/>
          <w:b/>
          <w:bCs/>
          <w:sz w:val="36"/>
          <w:szCs w:val="36"/>
          <w:rtl/>
          <w:lang w:eastAsia="ar-SA"/>
        </w:rPr>
        <w:t>إ</w:t>
      </w:r>
      <w:r w:rsidRPr="000245D9">
        <w:rPr>
          <w:rFonts w:ascii="Times New Roman" w:eastAsia="Times New Roman" w:hAnsi="Times New Roman" w:cs="Traditional Arabic"/>
          <w:b/>
          <w:bCs/>
          <w:sz w:val="36"/>
          <w:szCs w:val="36"/>
          <w:rtl/>
          <w:lang w:eastAsia="ar-SA"/>
        </w:rPr>
        <w:t>يهام ال</w:t>
      </w:r>
      <w:r w:rsidRPr="000245D9">
        <w:rPr>
          <w:rFonts w:ascii="Times New Roman" w:eastAsia="Times New Roman" w:hAnsi="Times New Roman" w:cs="Traditional Arabic" w:hint="cs"/>
          <w:b/>
          <w:bCs/>
          <w:sz w:val="36"/>
          <w:szCs w:val="36"/>
          <w:rtl/>
          <w:lang w:eastAsia="ar-SA"/>
        </w:rPr>
        <w:t>إ</w:t>
      </w:r>
      <w:r w:rsidRPr="000245D9">
        <w:rPr>
          <w:rFonts w:ascii="Times New Roman" w:eastAsia="Times New Roman" w:hAnsi="Times New Roman" w:cs="Traditional Arabic"/>
          <w:b/>
          <w:bCs/>
          <w:sz w:val="36"/>
          <w:szCs w:val="36"/>
          <w:rtl/>
          <w:lang w:eastAsia="ar-SA"/>
        </w:rPr>
        <w:t xml:space="preserve">شكال عن </w:t>
      </w:r>
      <w:r w:rsidRPr="000245D9">
        <w:rPr>
          <w:rFonts w:ascii="Times New Roman" w:eastAsia="Times New Roman" w:hAnsi="Times New Roman" w:cs="Traditional Arabic" w:hint="cs"/>
          <w:b/>
          <w:bCs/>
          <w:sz w:val="36"/>
          <w:szCs w:val="36"/>
          <w:rtl/>
          <w:lang w:eastAsia="ar-SA"/>
        </w:rPr>
        <w:t>آ</w:t>
      </w:r>
      <w:r w:rsidRPr="000245D9">
        <w:rPr>
          <w:rFonts w:ascii="Times New Roman" w:eastAsia="Times New Roman" w:hAnsi="Times New Roman" w:cs="Traditional Arabic"/>
          <w:b/>
          <w:bCs/>
          <w:sz w:val="36"/>
          <w:szCs w:val="36"/>
          <w:rtl/>
          <w:lang w:eastAsia="ar-SA"/>
        </w:rPr>
        <w:t>يات القر</w:t>
      </w:r>
      <w:r w:rsidRPr="000245D9">
        <w:rPr>
          <w:rFonts w:ascii="Times New Roman" w:eastAsia="Times New Roman" w:hAnsi="Times New Roman" w:cs="Traditional Arabic" w:hint="cs"/>
          <w:b/>
          <w:bCs/>
          <w:sz w:val="36"/>
          <w:szCs w:val="36"/>
          <w:rtl/>
          <w:lang w:eastAsia="ar-SA"/>
        </w:rPr>
        <w:t>آ</w:t>
      </w:r>
      <w:r w:rsidRPr="000245D9">
        <w:rPr>
          <w:rFonts w:ascii="Times New Roman" w:eastAsia="Times New Roman" w:hAnsi="Times New Roman" w:cs="Traditional Arabic"/>
          <w:b/>
          <w:bCs/>
          <w:sz w:val="36"/>
          <w:szCs w:val="36"/>
          <w:rtl/>
          <w:lang w:eastAsia="ar-SA"/>
        </w:rPr>
        <w:t>ن</w:t>
      </w:r>
      <w:r w:rsidRPr="000245D9">
        <w:rPr>
          <w:rFonts w:ascii="Times New Roman" w:eastAsia="Times New Roman" w:hAnsi="Times New Roman" w:cs="Traditional Arabic" w:hint="cs"/>
          <w:b/>
          <w:bCs/>
          <w:sz w:val="36"/>
          <w:szCs w:val="36"/>
          <w:rtl/>
          <w:lang w:eastAsia="ar-SA"/>
        </w:rPr>
        <w:t>:</w:t>
      </w:r>
      <w:r w:rsidRPr="000245D9">
        <w:rPr>
          <w:rFonts w:ascii="Times New Roman" w:eastAsia="Times New Roman" w:hAnsi="Times New Roman" w:cs="Traditional Arabic"/>
          <w:b/>
          <w:bCs/>
          <w:sz w:val="36"/>
          <w:szCs w:val="36"/>
          <w:rtl/>
          <w:lang w:eastAsia="ar-SA"/>
        </w:rPr>
        <w:t xml:space="preserve"> عرض ودراسة ونقد</w:t>
      </w:r>
      <w:r w:rsidRPr="000245D9">
        <w:rPr>
          <w:rFonts w:ascii="Times New Roman" w:eastAsia="Times New Roman" w:hAnsi="Times New Roman" w:cs="Traditional Arabic" w:hint="cs"/>
          <w:b/>
          <w:bCs/>
          <w:sz w:val="36"/>
          <w:szCs w:val="36"/>
          <w:rtl/>
          <w:lang w:eastAsia="ar-SA"/>
        </w:rPr>
        <w:t>.</w:t>
      </w:r>
      <w:r w:rsidRPr="000245D9">
        <w:rPr>
          <w:rFonts w:ascii="Times New Roman" w:eastAsia="Times New Roman" w:hAnsi="Times New Roman" w:cs="Traditional Arabic"/>
          <w:b/>
          <w:bCs/>
          <w:sz w:val="36"/>
          <w:szCs w:val="36"/>
          <w:rtl/>
          <w:lang w:eastAsia="ar-SA"/>
        </w:rPr>
        <w:t xml:space="preserve"> </w:t>
      </w:r>
    </w:p>
    <w:p w14:paraId="0B0EDA20"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r w:rsidRPr="000245D9">
        <w:rPr>
          <w:rFonts w:ascii="Times New Roman" w:eastAsia="Times New Roman" w:hAnsi="Times New Roman" w:cs="Traditional Arabic"/>
          <w:sz w:val="36"/>
          <w:szCs w:val="36"/>
          <w:rtl/>
          <w:lang w:eastAsia="ar-SA"/>
        </w:rPr>
        <w:t>دراس</w:t>
      </w:r>
      <w:r w:rsidRPr="000245D9">
        <w:rPr>
          <w:rFonts w:ascii="Times New Roman" w:eastAsia="Times New Roman" w:hAnsi="Times New Roman" w:cs="Traditional Arabic" w:hint="cs"/>
          <w:sz w:val="36"/>
          <w:szCs w:val="36"/>
          <w:rtl/>
          <w:lang w:eastAsia="ar-SA"/>
        </w:rPr>
        <w:t>ته في جامعة الأزهر بالمنوفية، 1438 هـ...</w:t>
      </w:r>
    </w:p>
    <w:p w14:paraId="53D2A76F" w14:textId="77777777" w:rsidR="000245D9" w:rsidRPr="000245D9" w:rsidRDefault="000245D9" w:rsidP="000245D9">
      <w:pPr>
        <w:ind w:left="0" w:firstLine="0"/>
        <w:jc w:val="both"/>
        <w:rPr>
          <w:rFonts w:ascii="Times New Roman" w:eastAsia="Times New Roman" w:hAnsi="Times New Roman" w:cs="Traditional Arabic"/>
          <w:b/>
          <w:bCs/>
          <w:sz w:val="36"/>
          <w:szCs w:val="36"/>
          <w:rtl/>
          <w:lang w:eastAsia="ar-SA"/>
        </w:rPr>
      </w:pPr>
    </w:p>
    <w:p w14:paraId="536E34CD"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r w:rsidRPr="000245D9">
        <w:rPr>
          <w:rFonts w:ascii="Times New Roman" w:eastAsia="Times New Roman" w:hAnsi="Times New Roman" w:cs="Traditional Arabic" w:hint="cs"/>
          <w:b/>
          <w:bCs/>
          <w:sz w:val="36"/>
          <w:szCs w:val="36"/>
          <w:rtl/>
          <w:lang w:eastAsia="ar-SA"/>
        </w:rPr>
        <w:t>دفع توهم التعارض في نصوص الكتاب والسنة في العلاقة بين الرجل والمرأة</w:t>
      </w:r>
      <w:r w:rsidRPr="000245D9">
        <w:rPr>
          <w:rFonts w:ascii="Times New Roman" w:eastAsia="Times New Roman" w:hAnsi="Times New Roman" w:cs="Traditional Arabic" w:hint="cs"/>
          <w:sz w:val="36"/>
          <w:szCs w:val="36"/>
          <w:rtl/>
          <w:lang w:eastAsia="ar-SA"/>
        </w:rPr>
        <w:t xml:space="preserve">/ بدر بن جزاء </w:t>
      </w:r>
      <w:proofErr w:type="gramStart"/>
      <w:r w:rsidRPr="000245D9">
        <w:rPr>
          <w:rFonts w:ascii="Times New Roman" w:eastAsia="Times New Roman" w:hAnsi="Times New Roman" w:cs="Traditional Arabic" w:hint="cs"/>
          <w:sz w:val="36"/>
          <w:szCs w:val="36"/>
          <w:rtl/>
          <w:lang w:eastAsia="ar-SA"/>
        </w:rPr>
        <w:t>الدوسري.-</w:t>
      </w:r>
      <w:proofErr w:type="gramEnd"/>
      <w:r w:rsidRPr="000245D9">
        <w:rPr>
          <w:rFonts w:ascii="Times New Roman" w:eastAsia="Times New Roman" w:hAnsi="Times New Roman" w:cs="Traditional Arabic" w:hint="cs"/>
          <w:sz w:val="36"/>
          <w:szCs w:val="36"/>
          <w:rtl/>
          <w:lang w:eastAsia="ar-SA"/>
        </w:rPr>
        <w:t xml:space="preserve"> جدة: جامعة الملك عبدالعزيز، 1441 هـ، 2019 م (دكتوراه).</w:t>
      </w:r>
    </w:p>
    <w:p w14:paraId="45EC7064"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p>
    <w:p w14:paraId="1AA096F4" w14:textId="77777777" w:rsidR="000245D9" w:rsidRPr="000245D9" w:rsidRDefault="000245D9" w:rsidP="000245D9">
      <w:pPr>
        <w:ind w:left="0" w:firstLine="0"/>
        <w:jc w:val="both"/>
        <w:rPr>
          <w:rFonts w:cs="Traditional Arabic"/>
          <w:sz w:val="36"/>
          <w:szCs w:val="36"/>
          <w:rtl/>
        </w:rPr>
      </w:pPr>
      <w:r w:rsidRPr="000245D9">
        <w:rPr>
          <w:rFonts w:cs="Traditional Arabic"/>
          <w:b/>
          <w:bCs/>
          <w:sz w:val="36"/>
          <w:szCs w:val="36"/>
          <w:rtl/>
        </w:rPr>
        <w:t>دفع موهم الاختلاف في القرآن الكريم عند الإمام الشافعي</w:t>
      </w:r>
      <w:r w:rsidRPr="000245D9">
        <w:rPr>
          <w:rFonts w:cs="Traditional Arabic" w:hint="cs"/>
          <w:sz w:val="36"/>
          <w:szCs w:val="36"/>
          <w:rtl/>
        </w:rPr>
        <w:t>/</w:t>
      </w:r>
      <w:r w:rsidRPr="000245D9">
        <w:rPr>
          <w:rFonts w:cs="Traditional Arabic"/>
          <w:sz w:val="36"/>
          <w:szCs w:val="36"/>
          <w:rtl/>
        </w:rPr>
        <w:t xml:space="preserve"> مها بنت أحمد </w:t>
      </w:r>
      <w:proofErr w:type="gramStart"/>
      <w:r w:rsidRPr="000245D9">
        <w:rPr>
          <w:rFonts w:cs="Traditional Arabic"/>
          <w:sz w:val="36"/>
          <w:szCs w:val="36"/>
          <w:rtl/>
        </w:rPr>
        <w:t>التركي</w:t>
      </w:r>
      <w:r w:rsidRPr="000245D9">
        <w:rPr>
          <w:rFonts w:cs="Traditional Arabic" w:hint="cs"/>
          <w:sz w:val="36"/>
          <w:szCs w:val="36"/>
          <w:rtl/>
        </w:rPr>
        <w:t>.-</w:t>
      </w:r>
      <w:proofErr w:type="gramEnd"/>
      <w:r w:rsidRPr="000245D9">
        <w:rPr>
          <w:rFonts w:cs="Traditional Arabic" w:hint="cs"/>
          <w:sz w:val="36"/>
          <w:szCs w:val="36"/>
          <w:rtl/>
        </w:rPr>
        <w:t xml:space="preserve"> الأحساء:</w:t>
      </w:r>
      <w:r w:rsidRPr="000245D9">
        <w:rPr>
          <w:rFonts w:cs="Traditional Arabic"/>
          <w:sz w:val="36"/>
          <w:szCs w:val="36"/>
          <w:rtl/>
        </w:rPr>
        <w:t xml:space="preserve"> جامعة الملك فيص</w:t>
      </w:r>
      <w:r w:rsidRPr="000245D9">
        <w:rPr>
          <w:rFonts w:cs="Traditional Arabic" w:hint="cs"/>
          <w:sz w:val="36"/>
          <w:szCs w:val="36"/>
          <w:rtl/>
        </w:rPr>
        <w:t>ل، 1439 هـ، 2018 م (ماجستير).</w:t>
      </w:r>
    </w:p>
    <w:p w14:paraId="1DCBD454" w14:textId="77777777" w:rsidR="000245D9" w:rsidRPr="000245D9" w:rsidRDefault="000245D9" w:rsidP="000245D9">
      <w:pPr>
        <w:ind w:left="0" w:firstLine="0"/>
        <w:jc w:val="both"/>
        <w:rPr>
          <w:rFonts w:cs="Traditional Arabic"/>
          <w:sz w:val="36"/>
          <w:szCs w:val="36"/>
          <w:rtl/>
        </w:rPr>
      </w:pPr>
    </w:p>
    <w:p w14:paraId="2F9D4B25"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r w:rsidRPr="000245D9">
        <w:rPr>
          <w:rFonts w:ascii="Times New Roman" w:eastAsia="Times New Roman" w:hAnsi="Times New Roman" w:cs="Traditional Arabic" w:hint="cs"/>
          <w:b/>
          <w:bCs/>
          <w:sz w:val="36"/>
          <w:szCs w:val="36"/>
          <w:rtl/>
          <w:lang w:eastAsia="ar-SA"/>
        </w:rPr>
        <w:t>ف</w:t>
      </w:r>
      <w:r w:rsidRPr="000245D9">
        <w:rPr>
          <w:rFonts w:ascii="Times New Roman" w:eastAsia="Times New Roman" w:hAnsi="Times New Roman" w:cs="Traditional Arabic"/>
          <w:b/>
          <w:bCs/>
          <w:sz w:val="36"/>
          <w:szCs w:val="36"/>
          <w:rtl/>
          <w:lang w:eastAsia="ar-SA"/>
        </w:rPr>
        <w:t>وائد الشيخ الإمام العز بن عبدالسلام</w:t>
      </w:r>
      <w:r w:rsidRPr="000245D9">
        <w:rPr>
          <w:rFonts w:ascii="Times New Roman" w:eastAsia="Times New Roman" w:hAnsi="Times New Roman" w:cs="Traditional Arabic" w:hint="cs"/>
          <w:b/>
          <w:bCs/>
          <w:sz w:val="36"/>
          <w:szCs w:val="36"/>
          <w:rtl/>
          <w:lang w:eastAsia="ar-SA"/>
        </w:rPr>
        <w:t xml:space="preserve"> (ت 660 </w:t>
      </w:r>
      <w:proofErr w:type="gramStart"/>
      <w:r w:rsidRPr="000245D9">
        <w:rPr>
          <w:rFonts w:ascii="Times New Roman" w:eastAsia="Times New Roman" w:hAnsi="Times New Roman" w:cs="Traditional Arabic" w:hint="cs"/>
          <w:b/>
          <w:bCs/>
          <w:sz w:val="36"/>
          <w:szCs w:val="36"/>
          <w:rtl/>
          <w:lang w:eastAsia="ar-SA"/>
        </w:rPr>
        <w:t>هـ)</w:t>
      </w:r>
      <w:r w:rsidRPr="000245D9">
        <w:rPr>
          <w:rFonts w:ascii="Times New Roman" w:eastAsia="Times New Roman" w:hAnsi="Times New Roman" w:cs="Traditional Arabic"/>
          <w:sz w:val="36"/>
          <w:szCs w:val="36"/>
          <w:rtl/>
          <w:lang w:eastAsia="ar-SA"/>
        </w:rPr>
        <w:t>/</w:t>
      </w:r>
      <w:proofErr w:type="gramEnd"/>
      <w:r w:rsidRPr="000245D9">
        <w:rPr>
          <w:rFonts w:ascii="Times New Roman" w:eastAsia="Times New Roman" w:hAnsi="Times New Roman" w:cs="Traditional Arabic"/>
          <w:sz w:val="36"/>
          <w:szCs w:val="36"/>
          <w:rtl/>
          <w:lang w:eastAsia="ar-SA"/>
        </w:rPr>
        <w:t xml:space="preserve"> تحقيق وتعليق موسى علي موسى مسعود</w:t>
      </w:r>
      <w:r w:rsidRPr="000245D9">
        <w:rPr>
          <w:rFonts w:ascii="Times New Roman" w:eastAsia="Times New Roman" w:hAnsi="Times New Roman" w:cs="Traditional Arabic" w:hint="cs"/>
          <w:sz w:val="36"/>
          <w:szCs w:val="36"/>
          <w:rtl/>
          <w:lang w:eastAsia="ar-SA"/>
        </w:rPr>
        <w:t>.- القاهرة: دار النشر للجامعات، 1438 هـ، 2017 م، 494 ص.</w:t>
      </w:r>
    </w:p>
    <w:p w14:paraId="40589FDC"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r w:rsidRPr="000245D9">
        <w:rPr>
          <w:rFonts w:ascii="Times New Roman" w:eastAsia="Times New Roman" w:hAnsi="Times New Roman" w:cs="Traditional Arabic" w:hint="cs"/>
          <w:sz w:val="36"/>
          <w:szCs w:val="36"/>
          <w:rtl/>
          <w:lang w:eastAsia="ar-SA"/>
        </w:rPr>
        <w:t>(لعل المقصود فوائد في مشكل القرآن، الذي سبق تحقيقه في رسالة جامعية وطبعت)؟</w:t>
      </w:r>
    </w:p>
    <w:p w14:paraId="22F99776"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p>
    <w:p w14:paraId="5C3449DB"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r w:rsidRPr="000245D9">
        <w:rPr>
          <w:rFonts w:ascii="Times New Roman" w:eastAsia="Times New Roman" w:hAnsi="Times New Roman" w:cs="Traditional Arabic"/>
          <w:b/>
          <w:bCs/>
          <w:sz w:val="36"/>
          <w:szCs w:val="36"/>
          <w:rtl/>
        </w:rPr>
        <w:t xml:space="preserve">مجالس ابن الجوزي في المتشابه من الآيات القرآنية/ </w:t>
      </w:r>
      <w:r w:rsidRPr="000245D9">
        <w:rPr>
          <w:rFonts w:ascii="Times New Roman" w:eastAsia="Times New Roman" w:hAnsi="Times New Roman" w:cs="Traditional Arabic"/>
          <w:sz w:val="36"/>
          <w:szCs w:val="36"/>
          <w:rtl/>
        </w:rPr>
        <w:t>أبو الفرج عبدالرحمن بن علي بن الجوزي (ت 597 هـ)؛</w:t>
      </w:r>
      <w:r w:rsidRPr="000245D9">
        <w:rPr>
          <w:rFonts w:ascii="Times New Roman" w:eastAsia="Times New Roman" w:hAnsi="Times New Roman" w:cs="Traditional Arabic" w:hint="cs"/>
          <w:sz w:val="36"/>
          <w:szCs w:val="36"/>
          <w:rtl/>
          <w:lang w:eastAsia="ar-SA"/>
        </w:rPr>
        <w:t xml:space="preserve"> تحقيق ناصر محمدي محمد </w:t>
      </w:r>
      <w:proofErr w:type="gramStart"/>
      <w:r w:rsidRPr="000245D9">
        <w:rPr>
          <w:rFonts w:ascii="Times New Roman" w:eastAsia="Times New Roman" w:hAnsi="Times New Roman" w:cs="Traditional Arabic" w:hint="cs"/>
          <w:sz w:val="36"/>
          <w:szCs w:val="36"/>
          <w:rtl/>
          <w:lang w:eastAsia="ar-SA"/>
        </w:rPr>
        <w:t>جاد.-</w:t>
      </w:r>
      <w:proofErr w:type="gramEnd"/>
      <w:r w:rsidRPr="000245D9">
        <w:rPr>
          <w:rFonts w:ascii="Times New Roman" w:eastAsia="Times New Roman" w:hAnsi="Times New Roman" w:cs="Traditional Arabic" w:hint="cs"/>
          <w:sz w:val="36"/>
          <w:szCs w:val="36"/>
          <w:rtl/>
          <w:lang w:eastAsia="ar-SA"/>
        </w:rPr>
        <w:t xml:space="preserve"> الجيزة: أصول للنشر، 1440 هـ، 2019م.</w:t>
      </w:r>
    </w:p>
    <w:p w14:paraId="5D02350B"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p>
    <w:p w14:paraId="38B9C2B6"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r w:rsidRPr="000245D9">
        <w:rPr>
          <w:rFonts w:ascii="Times New Roman" w:eastAsia="Times New Roman" w:hAnsi="Times New Roman" w:cs="Traditional Arabic" w:hint="cs"/>
          <w:b/>
          <w:bCs/>
          <w:sz w:val="36"/>
          <w:szCs w:val="36"/>
          <w:rtl/>
          <w:lang w:eastAsia="ar-SA"/>
        </w:rPr>
        <w:t>مشكل القرآن في جامع البيان لشيخ الإسلام الطبري رحمه الله</w:t>
      </w:r>
      <w:r w:rsidRPr="000245D9">
        <w:rPr>
          <w:rFonts w:ascii="Times New Roman" w:eastAsia="Times New Roman" w:hAnsi="Times New Roman" w:cs="Traditional Arabic" w:hint="cs"/>
          <w:sz w:val="36"/>
          <w:szCs w:val="36"/>
          <w:rtl/>
          <w:lang w:eastAsia="ar-SA"/>
        </w:rPr>
        <w:t xml:space="preserve">/ مَدْيَن جمال </w:t>
      </w:r>
      <w:proofErr w:type="gramStart"/>
      <w:r w:rsidRPr="000245D9">
        <w:rPr>
          <w:rFonts w:ascii="Times New Roman" w:eastAsia="Times New Roman" w:hAnsi="Times New Roman" w:cs="Traditional Arabic" w:hint="cs"/>
          <w:sz w:val="36"/>
          <w:szCs w:val="36"/>
          <w:rtl/>
          <w:lang w:eastAsia="ar-SA"/>
        </w:rPr>
        <w:t>صالح.-</w:t>
      </w:r>
      <w:proofErr w:type="gramEnd"/>
      <w:r w:rsidRPr="000245D9">
        <w:rPr>
          <w:rFonts w:ascii="Times New Roman" w:eastAsia="Times New Roman" w:hAnsi="Times New Roman" w:cs="Traditional Arabic" w:hint="cs"/>
          <w:sz w:val="36"/>
          <w:szCs w:val="36"/>
          <w:rtl/>
          <w:lang w:eastAsia="ar-SA"/>
        </w:rPr>
        <w:t xml:space="preserve"> عمّان: دار المبادرة، 1441 هـ، 2019 م.</w:t>
      </w:r>
    </w:p>
    <w:p w14:paraId="76188921" w14:textId="77777777" w:rsidR="000245D9" w:rsidRPr="000245D9" w:rsidRDefault="000245D9" w:rsidP="004E2BB4">
      <w:pPr>
        <w:ind w:left="0" w:firstLine="0"/>
        <w:jc w:val="both"/>
        <w:rPr>
          <w:rFonts w:cs="Traditional Arabic"/>
          <w:sz w:val="36"/>
          <w:szCs w:val="36"/>
          <w:rtl/>
        </w:rPr>
      </w:pPr>
    </w:p>
    <w:p w14:paraId="613C6E26" w14:textId="77777777" w:rsidR="000245D9" w:rsidRPr="000245D9" w:rsidRDefault="000245D9" w:rsidP="000245D9">
      <w:pPr>
        <w:ind w:left="0" w:firstLine="0"/>
        <w:jc w:val="both"/>
        <w:rPr>
          <w:rFonts w:ascii="Times New Roman" w:eastAsia="Times New Roman" w:hAnsi="Times New Roman" w:cs="Traditional Arabic"/>
          <w:b/>
          <w:bCs/>
          <w:color w:val="FF0000"/>
          <w:sz w:val="36"/>
          <w:szCs w:val="36"/>
          <w:rtl/>
          <w:lang w:eastAsia="ar-SA"/>
        </w:rPr>
      </w:pPr>
      <w:r w:rsidRPr="000245D9">
        <w:rPr>
          <w:rFonts w:ascii="Times New Roman" w:eastAsia="Times New Roman" w:hAnsi="Times New Roman" w:cs="Traditional Arabic" w:hint="cs"/>
          <w:b/>
          <w:bCs/>
          <w:color w:val="FF0000"/>
          <w:sz w:val="36"/>
          <w:szCs w:val="36"/>
          <w:rtl/>
          <w:lang w:eastAsia="ar-SA"/>
        </w:rPr>
        <w:lastRenderedPageBreak/>
        <w:t>المقدم والمؤخر</w:t>
      </w:r>
    </w:p>
    <w:p w14:paraId="665AA2E9"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r w:rsidRPr="000245D9">
        <w:rPr>
          <w:rFonts w:ascii="Times New Roman" w:eastAsia="Times New Roman" w:hAnsi="Times New Roman" w:cs="Traditional Arabic" w:hint="cs"/>
          <w:b/>
          <w:bCs/>
          <w:sz w:val="36"/>
          <w:szCs w:val="36"/>
          <w:rtl/>
          <w:lang w:eastAsia="ar-SA"/>
        </w:rPr>
        <w:t>المقدم والمؤخر في القرآن الكريم</w:t>
      </w:r>
      <w:r w:rsidRPr="000245D9">
        <w:rPr>
          <w:rFonts w:ascii="Times New Roman" w:eastAsia="Times New Roman" w:hAnsi="Times New Roman" w:cs="Traditional Arabic" w:hint="cs"/>
          <w:sz w:val="36"/>
          <w:szCs w:val="36"/>
          <w:rtl/>
          <w:lang w:eastAsia="ar-SA"/>
        </w:rPr>
        <w:t xml:space="preserve">/ علي بن جريد </w:t>
      </w:r>
      <w:proofErr w:type="gramStart"/>
      <w:r w:rsidRPr="000245D9">
        <w:rPr>
          <w:rFonts w:ascii="Times New Roman" w:eastAsia="Times New Roman" w:hAnsi="Times New Roman" w:cs="Traditional Arabic" w:hint="cs"/>
          <w:sz w:val="36"/>
          <w:szCs w:val="36"/>
          <w:rtl/>
          <w:lang w:eastAsia="ar-SA"/>
        </w:rPr>
        <w:t>العنزي.-</w:t>
      </w:r>
      <w:proofErr w:type="gramEnd"/>
      <w:r w:rsidRPr="000245D9">
        <w:rPr>
          <w:rFonts w:ascii="Times New Roman" w:eastAsia="Times New Roman" w:hAnsi="Times New Roman" w:cs="Traditional Arabic" w:hint="cs"/>
          <w:sz w:val="36"/>
          <w:szCs w:val="36"/>
          <w:rtl/>
          <w:lang w:eastAsia="ar-SA"/>
        </w:rPr>
        <w:t xml:space="preserve"> الرياض: دار الصميعي، 1441 هـ، 2020 م.</w:t>
      </w:r>
    </w:p>
    <w:p w14:paraId="3E28AF31" w14:textId="2B0A0BF5" w:rsidR="000245D9" w:rsidRDefault="000245D9" w:rsidP="000245D9">
      <w:pPr>
        <w:ind w:left="0" w:firstLine="0"/>
        <w:jc w:val="both"/>
        <w:rPr>
          <w:rFonts w:ascii="Times New Roman" w:eastAsia="Times New Roman" w:hAnsi="Times New Roman" w:cs="Traditional Arabic"/>
          <w:sz w:val="36"/>
          <w:szCs w:val="36"/>
          <w:rtl/>
          <w:lang w:eastAsia="ar-SA"/>
        </w:rPr>
      </w:pPr>
    </w:p>
    <w:p w14:paraId="606BF17F" w14:textId="77777777" w:rsidR="00D85936" w:rsidRPr="00D85936" w:rsidRDefault="00D85936" w:rsidP="00B54E9F">
      <w:pPr>
        <w:jc w:val="both"/>
        <w:rPr>
          <w:b/>
          <w:bCs/>
          <w:color w:val="FF0000"/>
          <w:rtl/>
        </w:rPr>
      </w:pPr>
      <w:r w:rsidRPr="00D85936">
        <w:rPr>
          <w:rFonts w:eastAsia="Times New Roman" w:cs="Traditional Arabic" w:hint="eastAsia"/>
          <w:b/>
          <w:bCs/>
          <w:noProof/>
          <w:color w:val="FF0000"/>
          <w:sz w:val="36"/>
          <w:szCs w:val="36"/>
          <w:rtl/>
          <w:lang w:eastAsia="ar-SA"/>
        </w:rPr>
        <w:t>المطلق</w:t>
      </w:r>
      <w:r w:rsidRPr="00D85936">
        <w:rPr>
          <w:rFonts w:eastAsia="Times New Roman" w:cs="Traditional Arabic"/>
          <w:b/>
          <w:bCs/>
          <w:noProof/>
          <w:color w:val="FF0000"/>
          <w:sz w:val="36"/>
          <w:szCs w:val="36"/>
          <w:rtl/>
          <w:lang w:eastAsia="ar-SA"/>
        </w:rPr>
        <w:t xml:space="preserve"> </w:t>
      </w:r>
      <w:r w:rsidRPr="00D85936">
        <w:rPr>
          <w:rFonts w:eastAsia="Times New Roman" w:cs="Traditional Arabic" w:hint="eastAsia"/>
          <w:b/>
          <w:bCs/>
          <w:noProof/>
          <w:color w:val="FF0000"/>
          <w:sz w:val="36"/>
          <w:szCs w:val="36"/>
          <w:rtl/>
          <w:lang w:eastAsia="ar-SA"/>
        </w:rPr>
        <w:t>والمقيد</w:t>
      </w:r>
    </w:p>
    <w:p w14:paraId="281C6EFA" w14:textId="77777777" w:rsidR="00D85936" w:rsidRPr="00D85936" w:rsidRDefault="00D85936" w:rsidP="00D85936">
      <w:pPr>
        <w:ind w:left="0" w:firstLine="0"/>
        <w:jc w:val="both"/>
        <w:rPr>
          <w:rFonts w:cs="Traditional Arabic"/>
          <w:sz w:val="36"/>
          <w:szCs w:val="36"/>
          <w:rtl/>
        </w:rPr>
      </w:pPr>
      <w:r w:rsidRPr="00D85936">
        <w:rPr>
          <w:rFonts w:cs="Traditional Arabic"/>
          <w:b/>
          <w:bCs/>
          <w:sz w:val="36"/>
          <w:szCs w:val="36"/>
          <w:rtl/>
        </w:rPr>
        <w:t>المطلق والمقيد في القرآن الكريم</w:t>
      </w:r>
      <w:r w:rsidRPr="00D85936">
        <w:rPr>
          <w:rFonts w:cs="Traditional Arabic" w:hint="cs"/>
          <w:sz w:val="36"/>
          <w:szCs w:val="36"/>
          <w:rtl/>
        </w:rPr>
        <w:t>/</w:t>
      </w:r>
      <w:r w:rsidRPr="00D85936">
        <w:rPr>
          <w:rFonts w:cs="Traditional Arabic"/>
          <w:sz w:val="36"/>
          <w:szCs w:val="36"/>
          <w:rtl/>
        </w:rPr>
        <w:t xml:space="preserve"> أنهار بنت صالح </w:t>
      </w:r>
      <w:proofErr w:type="gramStart"/>
      <w:r w:rsidRPr="00D85936">
        <w:rPr>
          <w:rFonts w:cs="Traditional Arabic"/>
          <w:sz w:val="36"/>
          <w:szCs w:val="36"/>
          <w:rtl/>
        </w:rPr>
        <w:t>المحيسن</w:t>
      </w:r>
      <w:r w:rsidRPr="00D85936">
        <w:rPr>
          <w:rFonts w:cs="Traditional Arabic" w:hint="cs"/>
          <w:sz w:val="36"/>
          <w:szCs w:val="36"/>
          <w:rtl/>
        </w:rPr>
        <w:t>.-</w:t>
      </w:r>
      <w:proofErr w:type="gramEnd"/>
      <w:r w:rsidRPr="00D85936">
        <w:rPr>
          <w:rFonts w:cs="Traditional Arabic" w:hint="cs"/>
          <w:sz w:val="36"/>
          <w:szCs w:val="36"/>
          <w:rtl/>
        </w:rPr>
        <w:t xml:space="preserve"> المدينة المنورة: جامعة طيبة، 1438 هـ، 2017 م (ماجستير).</w:t>
      </w:r>
    </w:p>
    <w:p w14:paraId="65DA3E7D" w14:textId="057CB67D" w:rsidR="00D85936" w:rsidRDefault="00D85936" w:rsidP="00D85936">
      <w:pPr>
        <w:ind w:left="0" w:firstLine="0"/>
        <w:jc w:val="both"/>
        <w:rPr>
          <w:rFonts w:cs="Traditional Arabic"/>
          <w:sz w:val="36"/>
          <w:szCs w:val="36"/>
          <w:rtl/>
        </w:rPr>
      </w:pPr>
    </w:p>
    <w:p w14:paraId="7CC1FA45" w14:textId="77777777" w:rsidR="00B54E9F" w:rsidRPr="00B54E9F" w:rsidRDefault="00B54E9F" w:rsidP="00B54E9F">
      <w:pPr>
        <w:jc w:val="left"/>
        <w:rPr>
          <w:b/>
          <w:bCs/>
          <w:color w:val="FF0000"/>
          <w:rtl/>
        </w:rPr>
      </w:pPr>
      <w:r w:rsidRPr="00B54E9F">
        <w:rPr>
          <w:rFonts w:eastAsia="Times New Roman" w:cs="Traditional Arabic" w:hint="eastAsia"/>
          <w:b/>
          <w:bCs/>
          <w:noProof/>
          <w:color w:val="FF0000"/>
          <w:sz w:val="36"/>
          <w:szCs w:val="36"/>
          <w:rtl/>
        </w:rPr>
        <w:t>أصول</w:t>
      </w:r>
      <w:r w:rsidRPr="00B54E9F">
        <w:rPr>
          <w:rFonts w:eastAsia="Times New Roman" w:cs="Traditional Arabic"/>
          <w:b/>
          <w:bCs/>
          <w:noProof/>
          <w:color w:val="FF0000"/>
          <w:sz w:val="36"/>
          <w:szCs w:val="36"/>
          <w:rtl/>
        </w:rPr>
        <w:t xml:space="preserve"> </w:t>
      </w:r>
      <w:r w:rsidRPr="00B54E9F">
        <w:rPr>
          <w:rFonts w:eastAsia="Times New Roman" w:cs="Traditional Arabic" w:hint="eastAsia"/>
          <w:b/>
          <w:bCs/>
          <w:noProof/>
          <w:color w:val="FF0000"/>
          <w:sz w:val="36"/>
          <w:szCs w:val="36"/>
          <w:rtl/>
        </w:rPr>
        <w:t>الفقه</w:t>
      </w:r>
      <w:r w:rsidRPr="00B54E9F">
        <w:rPr>
          <w:rFonts w:eastAsia="Times New Roman" w:cs="Traditional Arabic"/>
          <w:b/>
          <w:bCs/>
          <w:noProof/>
          <w:color w:val="FF0000"/>
          <w:sz w:val="36"/>
          <w:szCs w:val="36"/>
          <w:rtl/>
        </w:rPr>
        <w:t xml:space="preserve"> </w:t>
      </w:r>
      <w:r w:rsidRPr="00B54E9F">
        <w:rPr>
          <w:rFonts w:eastAsia="Times New Roman" w:cs="Traditional Arabic" w:hint="eastAsia"/>
          <w:b/>
          <w:bCs/>
          <w:noProof/>
          <w:color w:val="FF0000"/>
          <w:sz w:val="36"/>
          <w:szCs w:val="36"/>
          <w:rtl/>
        </w:rPr>
        <w:t>وقواعده</w:t>
      </w:r>
    </w:p>
    <w:p w14:paraId="38AB1257" w14:textId="77777777" w:rsidR="00B54E9F" w:rsidRPr="00B54E9F" w:rsidRDefault="00B54E9F" w:rsidP="00B54E9F">
      <w:pPr>
        <w:ind w:left="0" w:firstLine="0"/>
        <w:jc w:val="both"/>
        <w:rPr>
          <w:rFonts w:cs="Traditional Arabic"/>
          <w:sz w:val="36"/>
          <w:szCs w:val="36"/>
          <w:rtl/>
        </w:rPr>
      </w:pPr>
      <w:r w:rsidRPr="00B54E9F">
        <w:rPr>
          <w:rFonts w:cs="Traditional Arabic" w:hint="cs"/>
          <w:b/>
          <w:bCs/>
          <w:sz w:val="36"/>
          <w:szCs w:val="36"/>
          <w:rtl/>
        </w:rPr>
        <w:t xml:space="preserve">دلالتا الاقتضاء والإشارة في تفسير ابن عاشور (التحرير </w:t>
      </w:r>
      <w:proofErr w:type="gramStart"/>
      <w:r w:rsidRPr="00B54E9F">
        <w:rPr>
          <w:rFonts w:cs="Traditional Arabic" w:hint="cs"/>
          <w:b/>
          <w:bCs/>
          <w:sz w:val="36"/>
          <w:szCs w:val="36"/>
          <w:rtl/>
        </w:rPr>
        <w:t>والتنوير)</w:t>
      </w:r>
      <w:r w:rsidRPr="00B54E9F">
        <w:rPr>
          <w:rFonts w:cs="Traditional Arabic" w:hint="cs"/>
          <w:sz w:val="36"/>
          <w:szCs w:val="36"/>
          <w:rtl/>
        </w:rPr>
        <w:t>/</w:t>
      </w:r>
      <w:proofErr w:type="gramEnd"/>
      <w:r w:rsidRPr="00B54E9F">
        <w:rPr>
          <w:rFonts w:cs="Traditional Arabic"/>
          <w:sz w:val="36"/>
          <w:szCs w:val="36"/>
          <w:rtl/>
        </w:rPr>
        <w:t xml:space="preserve"> </w:t>
      </w:r>
      <w:r w:rsidRPr="00B54E9F">
        <w:rPr>
          <w:rFonts w:cs="Traditional Arabic" w:hint="cs"/>
          <w:sz w:val="36"/>
          <w:szCs w:val="36"/>
          <w:rtl/>
        </w:rPr>
        <w:t>فاطمة بنت عبدالعزيز الخطيب.- الأحساء:</w:t>
      </w:r>
      <w:r w:rsidRPr="00B54E9F">
        <w:rPr>
          <w:rFonts w:cs="Traditional Arabic"/>
          <w:sz w:val="36"/>
          <w:szCs w:val="36"/>
          <w:rtl/>
        </w:rPr>
        <w:t xml:space="preserve"> جامعة الملك فيص</w:t>
      </w:r>
      <w:r w:rsidRPr="00B54E9F">
        <w:rPr>
          <w:rFonts w:cs="Traditional Arabic" w:hint="cs"/>
          <w:sz w:val="36"/>
          <w:szCs w:val="36"/>
          <w:rtl/>
        </w:rPr>
        <w:t>ل، 1439 هـ، 2018 م (ماجستير).</w:t>
      </w:r>
    </w:p>
    <w:p w14:paraId="15EB7564" w14:textId="77777777" w:rsidR="00B54E9F" w:rsidRPr="00B54E9F" w:rsidRDefault="00B54E9F" w:rsidP="00B54E9F">
      <w:pPr>
        <w:ind w:left="0" w:firstLine="0"/>
        <w:jc w:val="both"/>
        <w:rPr>
          <w:rFonts w:cs="Traditional Arabic"/>
          <w:sz w:val="36"/>
          <w:szCs w:val="36"/>
          <w:rtl/>
        </w:rPr>
      </w:pPr>
    </w:p>
    <w:p w14:paraId="05033262" w14:textId="77777777" w:rsidR="00B54E9F" w:rsidRPr="00B54E9F" w:rsidRDefault="00B54E9F" w:rsidP="00B54E9F">
      <w:pPr>
        <w:ind w:left="0" w:firstLine="0"/>
        <w:jc w:val="both"/>
        <w:rPr>
          <w:rFonts w:ascii="Times New Roman" w:eastAsia="Times New Roman" w:hAnsi="Times New Roman" w:cs="Traditional Arabic"/>
          <w:sz w:val="36"/>
          <w:szCs w:val="36"/>
          <w:rtl/>
          <w:lang w:eastAsia="ar-SA"/>
        </w:rPr>
      </w:pPr>
      <w:r w:rsidRPr="00B54E9F">
        <w:rPr>
          <w:rFonts w:ascii="Times New Roman" w:eastAsia="Times New Roman" w:hAnsi="Times New Roman" w:cs="Traditional Arabic" w:hint="cs"/>
          <w:b/>
          <w:bCs/>
          <w:sz w:val="36"/>
          <w:szCs w:val="36"/>
          <w:rtl/>
          <w:lang w:eastAsia="ar-SA"/>
        </w:rPr>
        <w:t>دلالة الإشارة عند الأصوليين وتطبيقاتها خلال الربع الأول من القرآن الكريم: دراسة وصفية تحليلية</w:t>
      </w:r>
      <w:r w:rsidRPr="00B54E9F">
        <w:rPr>
          <w:rFonts w:ascii="Times New Roman" w:eastAsia="Times New Roman" w:hAnsi="Times New Roman" w:cs="Traditional Arabic" w:hint="cs"/>
          <w:sz w:val="36"/>
          <w:szCs w:val="36"/>
          <w:rtl/>
          <w:lang w:eastAsia="ar-SA"/>
        </w:rPr>
        <w:t xml:space="preserve">/ رضوان أحمد </w:t>
      </w:r>
      <w:proofErr w:type="gramStart"/>
      <w:r w:rsidRPr="00B54E9F">
        <w:rPr>
          <w:rFonts w:ascii="Times New Roman" w:eastAsia="Times New Roman" w:hAnsi="Times New Roman" w:cs="Traditional Arabic" w:hint="cs"/>
          <w:sz w:val="36"/>
          <w:szCs w:val="36"/>
          <w:rtl/>
          <w:lang w:eastAsia="ar-SA"/>
        </w:rPr>
        <w:t>العواضي.-</w:t>
      </w:r>
      <w:proofErr w:type="gramEnd"/>
      <w:r w:rsidRPr="00B54E9F">
        <w:rPr>
          <w:rFonts w:ascii="Times New Roman" w:eastAsia="Times New Roman" w:hAnsi="Times New Roman" w:cs="Traditional Arabic" w:hint="cs"/>
          <w:sz w:val="36"/>
          <w:szCs w:val="36"/>
          <w:rtl/>
          <w:lang w:eastAsia="ar-SA"/>
        </w:rPr>
        <w:t xml:space="preserve"> الخرطوم: جامعة القرآن الكريم والعلوم الإسلامية، 1440 هـ، 2018 م (ماجستير).</w:t>
      </w:r>
    </w:p>
    <w:p w14:paraId="66B07DCA" w14:textId="77777777" w:rsidR="00B54E9F" w:rsidRPr="00B54E9F" w:rsidRDefault="00B54E9F" w:rsidP="00B54E9F">
      <w:pPr>
        <w:ind w:left="0" w:firstLine="0"/>
        <w:jc w:val="both"/>
        <w:rPr>
          <w:rFonts w:ascii="Times New Roman" w:eastAsia="Times New Roman" w:hAnsi="Times New Roman" w:cs="Traditional Arabic"/>
          <w:b/>
          <w:bCs/>
          <w:caps/>
          <w:sz w:val="36"/>
          <w:szCs w:val="36"/>
          <w:rtl/>
          <w:lang w:eastAsia="ar-SA"/>
        </w:rPr>
      </w:pPr>
    </w:p>
    <w:p w14:paraId="1BD6A453" w14:textId="77777777" w:rsidR="00B54E9F" w:rsidRPr="00B54E9F" w:rsidRDefault="00B54E9F" w:rsidP="00B54E9F">
      <w:pPr>
        <w:ind w:left="0" w:firstLine="0"/>
        <w:jc w:val="both"/>
        <w:rPr>
          <w:rFonts w:ascii="Times New Roman" w:eastAsia="Times New Roman" w:hAnsi="Times New Roman" w:cs="Traditional Arabic"/>
          <w:sz w:val="36"/>
          <w:szCs w:val="36"/>
          <w:rtl/>
          <w:lang w:eastAsia="ar-SA"/>
        </w:rPr>
      </w:pPr>
      <w:r w:rsidRPr="00B54E9F">
        <w:rPr>
          <w:rFonts w:ascii="Times New Roman" w:eastAsia="Times New Roman" w:hAnsi="Times New Roman" w:cs="Traditional Arabic"/>
          <w:b/>
          <w:bCs/>
          <w:sz w:val="36"/>
          <w:szCs w:val="36"/>
          <w:rtl/>
          <w:lang w:eastAsia="ar-SA"/>
        </w:rPr>
        <w:t>القواعد ال</w:t>
      </w:r>
      <w:r w:rsidRPr="00B54E9F">
        <w:rPr>
          <w:rFonts w:ascii="Times New Roman" w:eastAsia="Times New Roman" w:hAnsi="Times New Roman" w:cs="Traditional Arabic" w:hint="cs"/>
          <w:b/>
          <w:bCs/>
          <w:sz w:val="36"/>
          <w:szCs w:val="36"/>
          <w:rtl/>
          <w:lang w:eastAsia="ar-SA"/>
        </w:rPr>
        <w:t>أ</w:t>
      </w:r>
      <w:r w:rsidRPr="00B54E9F">
        <w:rPr>
          <w:rFonts w:ascii="Times New Roman" w:eastAsia="Times New Roman" w:hAnsi="Times New Roman" w:cs="Traditional Arabic"/>
          <w:b/>
          <w:bCs/>
          <w:sz w:val="36"/>
          <w:szCs w:val="36"/>
          <w:rtl/>
          <w:lang w:eastAsia="ar-SA"/>
        </w:rPr>
        <w:t>صولية وتطبيقاتها</w:t>
      </w:r>
      <w:r w:rsidRPr="00B54E9F">
        <w:rPr>
          <w:rFonts w:ascii="Times New Roman" w:eastAsia="Times New Roman" w:hAnsi="Times New Roman" w:cs="Traditional Arabic" w:hint="cs"/>
          <w:b/>
          <w:bCs/>
          <w:sz w:val="36"/>
          <w:szCs w:val="36"/>
          <w:rtl/>
          <w:lang w:eastAsia="ar-SA"/>
        </w:rPr>
        <w:t xml:space="preserve"> </w:t>
      </w:r>
      <w:r w:rsidRPr="00B54E9F">
        <w:rPr>
          <w:rFonts w:ascii="Times New Roman" w:eastAsia="Times New Roman" w:hAnsi="Times New Roman" w:cs="Traditional Arabic"/>
          <w:b/>
          <w:bCs/>
          <w:sz w:val="36"/>
          <w:szCs w:val="36"/>
          <w:rtl/>
          <w:lang w:eastAsia="ar-SA"/>
        </w:rPr>
        <w:t>من خلال سورة النساء</w:t>
      </w:r>
      <w:r w:rsidRPr="00B54E9F">
        <w:rPr>
          <w:rFonts w:ascii="Times New Roman" w:eastAsia="Times New Roman" w:hAnsi="Times New Roman" w:cs="Traditional Arabic" w:hint="cs"/>
          <w:sz w:val="36"/>
          <w:szCs w:val="36"/>
          <w:rtl/>
          <w:lang w:eastAsia="ar-SA"/>
        </w:rPr>
        <w:t xml:space="preserve">/ أسماء حسن </w:t>
      </w:r>
      <w:proofErr w:type="gramStart"/>
      <w:r w:rsidRPr="00B54E9F">
        <w:rPr>
          <w:rFonts w:ascii="Times New Roman" w:eastAsia="Times New Roman" w:hAnsi="Times New Roman" w:cs="Traditional Arabic" w:hint="cs"/>
          <w:sz w:val="36"/>
          <w:szCs w:val="36"/>
          <w:rtl/>
          <w:lang w:eastAsia="ar-SA"/>
        </w:rPr>
        <w:t>محمد.-</w:t>
      </w:r>
      <w:proofErr w:type="gramEnd"/>
      <w:r w:rsidRPr="00B54E9F">
        <w:rPr>
          <w:rFonts w:ascii="Times New Roman" w:eastAsia="Times New Roman" w:hAnsi="Times New Roman" w:cs="Traditional Arabic" w:hint="cs"/>
          <w:sz w:val="36"/>
          <w:szCs w:val="36"/>
          <w:rtl/>
          <w:lang w:eastAsia="ar-SA"/>
        </w:rPr>
        <w:t xml:space="preserve"> القاهرة: جامعة الأزهر، 1438 هـ، 2016 م (دكتوراه).</w:t>
      </w:r>
    </w:p>
    <w:p w14:paraId="146AB3E2" w14:textId="77777777" w:rsidR="00B54E9F" w:rsidRPr="00B54E9F" w:rsidRDefault="00B54E9F" w:rsidP="00B54E9F">
      <w:pPr>
        <w:ind w:left="0" w:firstLine="0"/>
        <w:jc w:val="both"/>
        <w:rPr>
          <w:rFonts w:ascii="Times New Roman" w:eastAsia="Times New Roman" w:hAnsi="Times New Roman" w:cs="Traditional Arabic"/>
          <w:sz w:val="36"/>
          <w:szCs w:val="36"/>
          <w:rtl/>
          <w:lang w:eastAsia="ar-SA"/>
        </w:rPr>
      </w:pPr>
      <w:r w:rsidRPr="00B54E9F">
        <w:rPr>
          <w:rFonts w:ascii="Times New Roman" w:eastAsia="Times New Roman" w:hAnsi="Times New Roman" w:cs="Traditional Arabic" w:hint="cs"/>
          <w:sz w:val="36"/>
          <w:szCs w:val="36"/>
          <w:rtl/>
          <w:lang w:eastAsia="ar-SA"/>
        </w:rPr>
        <w:t>(ورسائل أخرى، في سور غيرها)</w:t>
      </w:r>
    </w:p>
    <w:p w14:paraId="5C83B3A0" w14:textId="77777777" w:rsidR="00B54E9F" w:rsidRPr="00B54E9F" w:rsidRDefault="00B54E9F" w:rsidP="00B54E9F">
      <w:pPr>
        <w:ind w:left="0" w:firstLine="0"/>
        <w:jc w:val="both"/>
        <w:rPr>
          <w:rFonts w:ascii="Times New Roman" w:eastAsia="Times New Roman" w:hAnsi="Times New Roman" w:cs="Traditional Arabic"/>
          <w:sz w:val="36"/>
          <w:szCs w:val="36"/>
          <w:rtl/>
          <w:lang w:eastAsia="ar-SA"/>
        </w:rPr>
      </w:pPr>
    </w:p>
    <w:p w14:paraId="438EE8C0" w14:textId="77777777" w:rsidR="00B54E9F" w:rsidRPr="00B54E9F" w:rsidRDefault="00B54E9F" w:rsidP="00B54E9F">
      <w:pPr>
        <w:ind w:left="0" w:firstLine="0"/>
        <w:jc w:val="both"/>
        <w:rPr>
          <w:rFonts w:ascii="Times New Roman" w:eastAsia="Times New Roman" w:hAnsi="Times New Roman" w:cs="Traditional Arabic"/>
          <w:sz w:val="36"/>
          <w:szCs w:val="36"/>
          <w:rtl/>
          <w:lang w:eastAsia="ar-SA"/>
        </w:rPr>
      </w:pPr>
      <w:r w:rsidRPr="00B54E9F">
        <w:rPr>
          <w:rFonts w:ascii="Times New Roman" w:eastAsia="Times New Roman" w:hAnsi="Times New Roman" w:cs="Traditional Arabic" w:hint="cs"/>
          <w:b/>
          <w:bCs/>
          <w:sz w:val="36"/>
          <w:szCs w:val="36"/>
          <w:rtl/>
          <w:lang w:eastAsia="ar-SA"/>
        </w:rPr>
        <w:t>المباحث الأصولية وتطبيقاتها في سورة المجادلة: دراسة مقارنة</w:t>
      </w:r>
      <w:r w:rsidRPr="00B54E9F">
        <w:rPr>
          <w:rFonts w:ascii="Times New Roman" w:eastAsia="Times New Roman" w:hAnsi="Times New Roman" w:cs="Traditional Arabic" w:hint="cs"/>
          <w:sz w:val="36"/>
          <w:szCs w:val="36"/>
          <w:rtl/>
          <w:lang w:eastAsia="ar-SA"/>
        </w:rPr>
        <w:t xml:space="preserve">/ يونس حسين </w:t>
      </w:r>
      <w:proofErr w:type="gramStart"/>
      <w:r w:rsidRPr="00B54E9F">
        <w:rPr>
          <w:rFonts w:ascii="Times New Roman" w:eastAsia="Times New Roman" w:hAnsi="Times New Roman" w:cs="Traditional Arabic" w:hint="cs"/>
          <w:sz w:val="36"/>
          <w:szCs w:val="36"/>
          <w:rtl/>
          <w:lang w:eastAsia="ar-SA"/>
        </w:rPr>
        <w:t>أيوب.-</w:t>
      </w:r>
      <w:proofErr w:type="gramEnd"/>
      <w:r w:rsidRPr="00B54E9F">
        <w:rPr>
          <w:rFonts w:ascii="Times New Roman" w:eastAsia="Times New Roman" w:hAnsi="Times New Roman" w:cs="Traditional Arabic" w:hint="cs"/>
          <w:sz w:val="36"/>
          <w:szCs w:val="36"/>
          <w:rtl/>
          <w:lang w:eastAsia="ar-SA"/>
        </w:rPr>
        <w:t xml:space="preserve"> تكريت: جامعة تكريت، 1440 هـ، 2019 م (ماجستير).</w:t>
      </w:r>
    </w:p>
    <w:p w14:paraId="5C83EF9B" w14:textId="77777777" w:rsidR="00B54E9F" w:rsidRPr="00B54E9F" w:rsidRDefault="00B54E9F" w:rsidP="00B54E9F">
      <w:pPr>
        <w:ind w:left="0" w:firstLine="0"/>
        <w:jc w:val="both"/>
        <w:rPr>
          <w:rFonts w:ascii="Times New Roman" w:eastAsia="Times New Roman" w:hAnsi="Times New Roman" w:cs="Traditional Arabic"/>
          <w:sz w:val="36"/>
          <w:szCs w:val="36"/>
          <w:rtl/>
          <w:lang w:eastAsia="ar-SA"/>
        </w:rPr>
      </w:pPr>
    </w:p>
    <w:p w14:paraId="4C8BEFB0" w14:textId="77777777" w:rsidR="00B54E9F" w:rsidRPr="00B54E9F" w:rsidRDefault="00B54E9F" w:rsidP="00B54E9F">
      <w:pPr>
        <w:ind w:left="0" w:firstLine="0"/>
        <w:jc w:val="both"/>
        <w:rPr>
          <w:rFonts w:ascii="Times New Roman" w:eastAsia="Times New Roman" w:hAnsi="Times New Roman" w:cs="Traditional Arabic"/>
          <w:sz w:val="36"/>
          <w:szCs w:val="36"/>
          <w:rtl/>
          <w:lang w:eastAsia="ar-SA"/>
        </w:rPr>
      </w:pPr>
      <w:r w:rsidRPr="00B54E9F">
        <w:rPr>
          <w:rFonts w:ascii="Times New Roman" w:eastAsia="Times New Roman" w:hAnsi="Times New Roman" w:cs="Traditional Arabic"/>
          <w:b/>
          <w:bCs/>
          <w:sz w:val="36"/>
          <w:szCs w:val="36"/>
          <w:rtl/>
          <w:lang w:eastAsia="ar-SA"/>
        </w:rPr>
        <w:t>مفهوم العدد عند ال</w:t>
      </w:r>
      <w:r w:rsidRPr="00B54E9F">
        <w:rPr>
          <w:rFonts w:ascii="Times New Roman" w:eastAsia="Times New Roman" w:hAnsi="Times New Roman" w:cs="Traditional Arabic" w:hint="cs"/>
          <w:b/>
          <w:bCs/>
          <w:sz w:val="36"/>
          <w:szCs w:val="36"/>
          <w:rtl/>
          <w:lang w:eastAsia="ar-SA"/>
        </w:rPr>
        <w:t>أ</w:t>
      </w:r>
      <w:r w:rsidRPr="00B54E9F">
        <w:rPr>
          <w:rFonts w:ascii="Times New Roman" w:eastAsia="Times New Roman" w:hAnsi="Times New Roman" w:cs="Traditional Arabic"/>
          <w:b/>
          <w:bCs/>
          <w:sz w:val="36"/>
          <w:szCs w:val="36"/>
          <w:rtl/>
          <w:lang w:eastAsia="ar-SA"/>
        </w:rPr>
        <w:t>صوليين</w:t>
      </w:r>
      <w:r w:rsidRPr="00B54E9F">
        <w:rPr>
          <w:rFonts w:ascii="Times New Roman" w:eastAsia="Times New Roman" w:hAnsi="Times New Roman" w:cs="Traditional Arabic" w:hint="cs"/>
          <w:b/>
          <w:bCs/>
          <w:sz w:val="36"/>
          <w:szCs w:val="36"/>
          <w:rtl/>
          <w:lang w:eastAsia="ar-SA"/>
        </w:rPr>
        <w:t xml:space="preserve">: </w:t>
      </w:r>
      <w:r w:rsidRPr="00B54E9F">
        <w:rPr>
          <w:rFonts w:ascii="Times New Roman" w:eastAsia="Times New Roman" w:hAnsi="Times New Roman" w:cs="Traditional Arabic"/>
          <w:b/>
          <w:bCs/>
          <w:sz w:val="36"/>
          <w:szCs w:val="36"/>
          <w:rtl/>
          <w:lang w:eastAsia="ar-SA"/>
        </w:rPr>
        <w:t xml:space="preserve">دراسة </w:t>
      </w:r>
      <w:r w:rsidRPr="00B54E9F">
        <w:rPr>
          <w:rFonts w:ascii="Times New Roman" w:eastAsia="Times New Roman" w:hAnsi="Times New Roman" w:cs="Traditional Arabic" w:hint="cs"/>
          <w:b/>
          <w:bCs/>
          <w:sz w:val="36"/>
          <w:szCs w:val="36"/>
          <w:rtl/>
          <w:lang w:eastAsia="ar-SA"/>
        </w:rPr>
        <w:t>أ</w:t>
      </w:r>
      <w:r w:rsidRPr="00B54E9F">
        <w:rPr>
          <w:rFonts w:ascii="Times New Roman" w:eastAsia="Times New Roman" w:hAnsi="Times New Roman" w:cs="Traditional Arabic"/>
          <w:b/>
          <w:bCs/>
          <w:sz w:val="36"/>
          <w:szCs w:val="36"/>
          <w:rtl/>
          <w:lang w:eastAsia="ar-SA"/>
        </w:rPr>
        <w:t xml:space="preserve">صولية تطبيقية على </w:t>
      </w:r>
      <w:r w:rsidRPr="00B54E9F">
        <w:rPr>
          <w:rFonts w:ascii="Times New Roman" w:eastAsia="Times New Roman" w:hAnsi="Times New Roman" w:cs="Traditional Arabic" w:hint="cs"/>
          <w:b/>
          <w:bCs/>
          <w:sz w:val="36"/>
          <w:szCs w:val="36"/>
          <w:rtl/>
          <w:lang w:eastAsia="ar-SA"/>
        </w:rPr>
        <w:t>آ</w:t>
      </w:r>
      <w:r w:rsidRPr="00B54E9F">
        <w:rPr>
          <w:rFonts w:ascii="Times New Roman" w:eastAsia="Times New Roman" w:hAnsi="Times New Roman" w:cs="Traditional Arabic"/>
          <w:b/>
          <w:bCs/>
          <w:sz w:val="36"/>
          <w:szCs w:val="36"/>
          <w:rtl/>
          <w:lang w:eastAsia="ar-SA"/>
        </w:rPr>
        <w:t>يات ال</w:t>
      </w:r>
      <w:r w:rsidRPr="00B54E9F">
        <w:rPr>
          <w:rFonts w:ascii="Times New Roman" w:eastAsia="Times New Roman" w:hAnsi="Times New Roman" w:cs="Traditional Arabic" w:hint="cs"/>
          <w:b/>
          <w:bCs/>
          <w:sz w:val="36"/>
          <w:szCs w:val="36"/>
          <w:rtl/>
          <w:lang w:eastAsia="ar-SA"/>
        </w:rPr>
        <w:t>أ</w:t>
      </w:r>
      <w:r w:rsidRPr="00B54E9F">
        <w:rPr>
          <w:rFonts w:ascii="Times New Roman" w:eastAsia="Times New Roman" w:hAnsi="Times New Roman" w:cs="Traditional Arabic"/>
          <w:b/>
          <w:bCs/>
          <w:sz w:val="36"/>
          <w:szCs w:val="36"/>
          <w:rtl/>
          <w:lang w:eastAsia="ar-SA"/>
        </w:rPr>
        <w:t>حكام ف</w:t>
      </w:r>
      <w:r w:rsidRPr="00B54E9F">
        <w:rPr>
          <w:rFonts w:ascii="Times New Roman" w:eastAsia="Times New Roman" w:hAnsi="Times New Roman" w:cs="Traditional Arabic" w:hint="cs"/>
          <w:b/>
          <w:bCs/>
          <w:sz w:val="36"/>
          <w:szCs w:val="36"/>
          <w:rtl/>
          <w:lang w:eastAsia="ar-SA"/>
        </w:rPr>
        <w:t>ي</w:t>
      </w:r>
      <w:r w:rsidRPr="00B54E9F">
        <w:rPr>
          <w:rFonts w:ascii="Times New Roman" w:eastAsia="Times New Roman" w:hAnsi="Times New Roman" w:cs="Traditional Arabic"/>
          <w:b/>
          <w:bCs/>
          <w:sz w:val="36"/>
          <w:szCs w:val="36"/>
          <w:rtl/>
          <w:lang w:eastAsia="ar-SA"/>
        </w:rPr>
        <w:t xml:space="preserve"> القر</w:t>
      </w:r>
      <w:r w:rsidRPr="00B54E9F">
        <w:rPr>
          <w:rFonts w:ascii="Times New Roman" w:eastAsia="Times New Roman" w:hAnsi="Times New Roman" w:cs="Traditional Arabic" w:hint="cs"/>
          <w:b/>
          <w:bCs/>
          <w:sz w:val="36"/>
          <w:szCs w:val="36"/>
          <w:rtl/>
          <w:lang w:eastAsia="ar-SA"/>
        </w:rPr>
        <w:t>آ</w:t>
      </w:r>
      <w:r w:rsidRPr="00B54E9F">
        <w:rPr>
          <w:rFonts w:ascii="Times New Roman" w:eastAsia="Times New Roman" w:hAnsi="Times New Roman" w:cs="Traditional Arabic"/>
          <w:b/>
          <w:bCs/>
          <w:sz w:val="36"/>
          <w:szCs w:val="36"/>
          <w:rtl/>
          <w:lang w:eastAsia="ar-SA"/>
        </w:rPr>
        <w:t>ن الكريم</w:t>
      </w:r>
      <w:r w:rsidRPr="00B54E9F">
        <w:rPr>
          <w:rFonts w:ascii="Times New Roman" w:eastAsia="Times New Roman" w:hAnsi="Times New Roman" w:cs="Traditional Arabic" w:hint="cs"/>
          <w:b/>
          <w:bCs/>
          <w:sz w:val="36"/>
          <w:szCs w:val="36"/>
          <w:rtl/>
          <w:lang w:eastAsia="ar-SA"/>
        </w:rPr>
        <w:t>/</w:t>
      </w:r>
      <w:r w:rsidRPr="00B54E9F">
        <w:rPr>
          <w:rFonts w:ascii="Times New Roman" w:eastAsia="Times New Roman" w:hAnsi="Times New Roman" w:cs="Traditional Arabic" w:hint="cs"/>
          <w:sz w:val="36"/>
          <w:szCs w:val="36"/>
          <w:rtl/>
          <w:lang w:eastAsia="ar-SA"/>
        </w:rPr>
        <w:t xml:space="preserve"> حكمت علي </w:t>
      </w:r>
      <w:proofErr w:type="gramStart"/>
      <w:r w:rsidRPr="00B54E9F">
        <w:rPr>
          <w:rFonts w:ascii="Times New Roman" w:eastAsia="Times New Roman" w:hAnsi="Times New Roman" w:cs="Traditional Arabic" w:hint="cs"/>
          <w:sz w:val="36"/>
          <w:szCs w:val="36"/>
          <w:rtl/>
          <w:lang w:eastAsia="ar-SA"/>
        </w:rPr>
        <w:t>حامد.-</w:t>
      </w:r>
      <w:proofErr w:type="gramEnd"/>
      <w:r w:rsidRPr="00B54E9F">
        <w:rPr>
          <w:rFonts w:ascii="Times New Roman" w:eastAsia="Times New Roman" w:hAnsi="Times New Roman" w:cs="Traditional Arabic" w:hint="cs"/>
          <w:sz w:val="36"/>
          <w:szCs w:val="36"/>
          <w:rtl/>
          <w:lang w:eastAsia="ar-SA"/>
        </w:rPr>
        <w:t xml:space="preserve"> القاهرة: جامعة الأزهر، 1438 هـ، 2016 م (ماجستير).</w:t>
      </w:r>
    </w:p>
    <w:p w14:paraId="2F771FBC" w14:textId="77777777" w:rsidR="00B54E9F" w:rsidRPr="00B54E9F" w:rsidRDefault="00B54E9F" w:rsidP="00B54E9F">
      <w:pPr>
        <w:ind w:left="0" w:firstLine="0"/>
        <w:jc w:val="both"/>
        <w:rPr>
          <w:rFonts w:ascii="Times New Roman" w:eastAsia="Times New Roman" w:hAnsi="Times New Roman" w:cs="Traditional Arabic"/>
          <w:sz w:val="36"/>
          <w:szCs w:val="36"/>
          <w:rtl/>
          <w:lang w:eastAsia="ar-SA"/>
        </w:rPr>
      </w:pPr>
    </w:p>
    <w:p w14:paraId="6DB66EA1" w14:textId="77777777" w:rsidR="000A2074" w:rsidRPr="000A2074" w:rsidRDefault="000A2074" w:rsidP="000A2074">
      <w:pPr>
        <w:jc w:val="center"/>
        <w:rPr>
          <w:rFonts w:cs="Traditional Arabic"/>
          <w:b/>
          <w:bCs/>
          <w:noProof/>
          <w:color w:val="FF0000"/>
          <w:sz w:val="36"/>
          <w:szCs w:val="36"/>
          <w:rtl/>
        </w:rPr>
      </w:pPr>
      <w:r w:rsidRPr="000A2074">
        <w:rPr>
          <w:rFonts w:cs="Traditional Arabic" w:hint="cs"/>
          <w:b/>
          <w:bCs/>
          <w:noProof/>
          <w:color w:val="FF0000"/>
          <w:sz w:val="36"/>
          <w:szCs w:val="36"/>
          <w:rtl/>
        </w:rPr>
        <w:t>علوم التفسير</w:t>
      </w:r>
    </w:p>
    <w:p w14:paraId="0ABF1738" w14:textId="77777777" w:rsidR="000A2074" w:rsidRPr="000A2074" w:rsidRDefault="000A2074" w:rsidP="000A2074">
      <w:pPr>
        <w:jc w:val="center"/>
        <w:rPr>
          <w:rFonts w:cs="Traditional Arabic"/>
          <w:b/>
          <w:bCs/>
          <w:noProof/>
          <w:color w:val="FF0000"/>
          <w:sz w:val="36"/>
          <w:szCs w:val="36"/>
          <w:rtl/>
        </w:rPr>
      </w:pPr>
    </w:p>
    <w:p w14:paraId="5FEA7537" w14:textId="77777777" w:rsidR="000A2074" w:rsidRPr="000A2074" w:rsidRDefault="000A2074" w:rsidP="000A2074">
      <w:pPr>
        <w:jc w:val="left"/>
        <w:rPr>
          <w:b/>
          <w:bCs/>
          <w:color w:val="FF0000"/>
          <w:rtl/>
        </w:rPr>
      </w:pPr>
      <w:r w:rsidRPr="000A2074">
        <w:rPr>
          <w:rFonts w:cs="Traditional Arabic" w:hint="eastAsia"/>
          <w:b/>
          <w:bCs/>
          <w:noProof/>
          <w:color w:val="FF0000"/>
          <w:sz w:val="36"/>
          <w:szCs w:val="36"/>
          <w:rtl/>
        </w:rPr>
        <w:t>علم</w:t>
      </w:r>
      <w:r w:rsidRPr="000A2074">
        <w:rPr>
          <w:rFonts w:cs="Traditional Arabic"/>
          <w:b/>
          <w:bCs/>
          <w:noProof/>
          <w:color w:val="FF0000"/>
          <w:sz w:val="36"/>
          <w:szCs w:val="36"/>
          <w:rtl/>
        </w:rPr>
        <w:t xml:space="preserve"> </w:t>
      </w:r>
      <w:r w:rsidRPr="000A2074">
        <w:rPr>
          <w:rFonts w:cs="Traditional Arabic" w:hint="eastAsia"/>
          <w:b/>
          <w:bCs/>
          <w:noProof/>
          <w:color w:val="FF0000"/>
          <w:sz w:val="36"/>
          <w:szCs w:val="36"/>
          <w:rtl/>
        </w:rPr>
        <w:t>التفسير</w:t>
      </w:r>
    </w:p>
    <w:p w14:paraId="409FAFD3"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r w:rsidRPr="000A2074">
        <w:rPr>
          <w:rFonts w:ascii="Times New Roman" w:eastAsia="Times New Roman" w:hAnsi="Times New Roman" w:cs="Traditional Arabic" w:hint="cs"/>
          <w:b/>
          <w:bCs/>
          <w:sz w:val="36"/>
          <w:szCs w:val="36"/>
          <w:rtl/>
          <w:lang w:eastAsia="ar-SA"/>
        </w:rPr>
        <w:t>أثر التاريخ في تفسير القرآن الكريم</w:t>
      </w:r>
      <w:r w:rsidRPr="000A2074">
        <w:rPr>
          <w:rFonts w:ascii="Times New Roman" w:eastAsia="Times New Roman" w:hAnsi="Times New Roman" w:cs="Traditional Arabic" w:hint="cs"/>
          <w:sz w:val="36"/>
          <w:szCs w:val="36"/>
          <w:rtl/>
          <w:lang w:eastAsia="ar-SA"/>
        </w:rPr>
        <w:t xml:space="preserve">/ </w:t>
      </w:r>
      <w:proofErr w:type="gramStart"/>
      <w:r w:rsidRPr="000A2074">
        <w:rPr>
          <w:rFonts w:ascii="Times New Roman" w:eastAsia="Times New Roman" w:hAnsi="Times New Roman" w:cs="Traditional Arabic" w:hint="cs"/>
          <w:sz w:val="36"/>
          <w:szCs w:val="36"/>
          <w:rtl/>
          <w:lang w:eastAsia="ar-SA"/>
        </w:rPr>
        <w:t>عبدالسلام</w:t>
      </w:r>
      <w:proofErr w:type="gramEnd"/>
      <w:r w:rsidRPr="000A2074">
        <w:rPr>
          <w:rFonts w:ascii="Times New Roman" w:eastAsia="Times New Roman" w:hAnsi="Times New Roman" w:cs="Traditional Arabic" w:hint="cs"/>
          <w:sz w:val="36"/>
          <w:szCs w:val="36"/>
          <w:rtl/>
          <w:lang w:eastAsia="ar-SA"/>
        </w:rPr>
        <w:t xml:space="preserve"> بن صالح الجار الله.</w:t>
      </w:r>
    </w:p>
    <w:p w14:paraId="4928FA42" w14:textId="77777777" w:rsidR="000A2074" w:rsidRPr="000A2074" w:rsidRDefault="000A2074" w:rsidP="000A2074">
      <w:pPr>
        <w:ind w:left="0" w:firstLine="0"/>
        <w:jc w:val="both"/>
        <w:rPr>
          <w:rFonts w:cs="Traditional Arabic"/>
          <w:b/>
          <w:bCs/>
          <w:sz w:val="36"/>
          <w:szCs w:val="36"/>
          <w:rtl/>
        </w:rPr>
      </w:pPr>
      <w:r w:rsidRPr="000A2074">
        <w:rPr>
          <w:rFonts w:ascii="Calibri" w:eastAsia="Calibri" w:hAnsi="Calibri" w:cs="Traditional Arabic" w:hint="cs"/>
          <w:sz w:val="36"/>
          <w:szCs w:val="36"/>
          <w:rtl/>
        </w:rPr>
        <w:t>بحث محكم نشر في مجلة جامعة الملك خالد للعلوم الشرعية (أبها) مج 26 ع 1 (1439 هـ) ص 3 – 55.</w:t>
      </w:r>
    </w:p>
    <w:p w14:paraId="44159031" w14:textId="77777777" w:rsidR="000A2074" w:rsidRPr="000A2074" w:rsidRDefault="000A2074" w:rsidP="000A2074">
      <w:pPr>
        <w:ind w:left="0" w:firstLine="0"/>
        <w:jc w:val="both"/>
        <w:rPr>
          <w:rFonts w:cs="Traditional Arabic"/>
          <w:b/>
          <w:bCs/>
          <w:sz w:val="36"/>
          <w:szCs w:val="36"/>
          <w:rtl/>
        </w:rPr>
      </w:pPr>
    </w:p>
    <w:p w14:paraId="0A4975F4" w14:textId="77777777" w:rsidR="000A2074" w:rsidRPr="000A2074" w:rsidRDefault="000A2074" w:rsidP="000A2074">
      <w:pPr>
        <w:ind w:left="0" w:firstLine="0"/>
        <w:jc w:val="both"/>
        <w:rPr>
          <w:rFonts w:cs="Traditional Arabic"/>
          <w:sz w:val="36"/>
          <w:szCs w:val="36"/>
          <w:rtl/>
        </w:rPr>
      </w:pPr>
      <w:r w:rsidRPr="000A2074">
        <w:rPr>
          <w:rFonts w:cs="Traditional Arabic" w:hint="cs"/>
          <w:b/>
          <w:bCs/>
          <w:sz w:val="36"/>
          <w:szCs w:val="36"/>
          <w:rtl/>
        </w:rPr>
        <w:t xml:space="preserve">أصول التفسير بين ابن تيمية وجمهور علماء القرآن/ </w:t>
      </w:r>
      <w:r w:rsidRPr="000A2074">
        <w:rPr>
          <w:rFonts w:cs="Traditional Arabic" w:hint="cs"/>
          <w:sz w:val="36"/>
          <w:szCs w:val="36"/>
          <w:rtl/>
        </w:rPr>
        <w:t xml:space="preserve">أحمد سعد </w:t>
      </w:r>
      <w:proofErr w:type="gramStart"/>
      <w:r w:rsidRPr="000A2074">
        <w:rPr>
          <w:rFonts w:cs="Traditional Arabic" w:hint="cs"/>
          <w:sz w:val="36"/>
          <w:szCs w:val="36"/>
          <w:rtl/>
        </w:rPr>
        <w:t>الدمنهوري.-</w:t>
      </w:r>
      <w:proofErr w:type="gramEnd"/>
      <w:r w:rsidRPr="000A2074">
        <w:rPr>
          <w:rFonts w:cs="Traditional Arabic" w:hint="cs"/>
          <w:sz w:val="36"/>
          <w:szCs w:val="36"/>
          <w:rtl/>
        </w:rPr>
        <w:t xml:space="preserve"> عمّان: دار النور المبين، 1440 هـ، 2019 م، 722 ص.</w:t>
      </w:r>
    </w:p>
    <w:p w14:paraId="3F3ED66D" w14:textId="77777777" w:rsidR="000A2074" w:rsidRPr="000A2074" w:rsidRDefault="000A2074" w:rsidP="000A2074">
      <w:pPr>
        <w:ind w:left="0" w:firstLine="0"/>
        <w:jc w:val="both"/>
        <w:rPr>
          <w:rFonts w:cs="Traditional Arabic"/>
          <w:sz w:val="36"/>
          <w:szCs w:val="36"/>
          <w:rtl/>
        </w:rPr>
      </w:pPr>
    </w:p>
    <w:p w14:paraId="68B4E3B2" w14:textId="77777777" w:rsidR="000A2074" w:rsidRPr="000A2074" w:rsidRDefault="000A2074" w:rsidP="000A2074">
      <w:pPr>
        <w:ind w:left="0" w:firstLine="0"/>
        <w:jc w:val="both"/>
        <w:rPr>
          <w:rFonts w:ascii="Times New Roman" w:eastAsia="Times New Roman" w:hAnsi="Times New Roman" w:cs="Traditional Arabic"/>
          <w:b/>
          <w:bCs/>
          <w:sz w:val="36"/>
          <w:szCs w:val="36"/>
          <w:rtl/>
          <w:lang w:eastAsia="ar-SA"/>
        </w:rPr>
      </w:pPr>
      <w:r w:rsidRPr="000A2074">
        <w:rPr>
          <w:rFonts w:ascii="Times New Roman" w:eastAsia="Times New Roman" w:hAnsi="Times New Roman" w:cs="Traditional Arabic" w:hint="cs"/>
          <w:b/>
          <w:bCs/>
          <w:sz w:val="36"/>
          <w:szCs w:val="36"/>
          <w:rtl/>
          <w:lang w:eastAsia="ar-SA"/>
        </w:rPr>
        <w:t xml:space="preserve">أصول التفسير في كتاب "نصرة الإسلام" لأبي محمد عبدالوهاب لوقش الأندلسي التطواني (ت 1341 هـ): تفسير سورتي الفاتحة والبقرة نموذجًا/ </w:t>
      </w:r>
      <w:r w:rsidRPr="000A2074">
        <w:rPr>
          <w:rFonts w:ascii="Times New Roman" w:eastAsia="Times New Roman" w:hAnsi="Times New Roman" w:cs="Traditional Arabic" w:hint="cs"/>
          <w:sz w:val="36"/>
          <w:szCs w:val="36"/>
          <w:rtl/>
          <w:lang w:eastAsia="ar-SA"/>
        </w:rPr>
        <w:t xml:space="preserve">مريم </w:t>
      </w:r>
      <w:proofErr w:type="gramStart"/>
      <w:r w:rsidRPr="000A2074">
        <w:rPr>
          <w:rFonts w:ascii="Times New Roman" w:eastAsia="Times New Roman" w:hAnsi="Times New Roman" w:cs="Traditional Arabic" w:hint="cs"/>
          <w:sz w:val="36"/>
          <w:szCs w:val="36"/>
          <w:rtl/>
          <w:lang w:eastAsia="ar-SA"/>
        </w:rPr>
        <w:t>القادري.-</w:t>
      </w:r>
      <w:proofErr w:type="gramEnd"/>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hint="cs"/>
          <w:sz w:val="36"/>
          <w:szCs w:val="36"/>
          <w:rtl/>
          <w:lang w:eastAsia="ar-SA"/>
        </w:rPr>
        <w:t>تطوان: جمعية تطاون أسمير، 1440 هـ، 2019 م.</w:t>
      </w:r>
    </w:p>
    <w:p w14:paraId="7E90042B" w14:textId="77777777" w:rsidR="000A2074" w:rsidRPr="000A2074" w:rsidRDefault="000A2074" w:rsidP="000A2074">
      <w:pPr>
        <w:ind w:left="0" w:firstLine="0"/>
        <w:jc w:val="both"/>
        <w:rPr>
          <w:rFonts w:ascii="Times New Roman" w:eastAsia="Times New Roman" w:hAnsi="Times New Roman" w:cs="Traditional Arabic"/>
          <w:b/>
          <w:bCs/>
          <w:sz w:val="36"/>
          <w:szCs w:val="36"/>
          <w:rtl/>
          <w:lang w:eastAsia="ar-SA"/>
        </w:rPr>
      </w:pPr>
    </w:p>
    <w:p w14:paraId="75FCE406" w14:textId="77777777" w:rsidR="000A2074" w:rsidRPr="000A2074" w:rsidRDefault="000A2074" w:rsidP="000A2074">
      <w:pPr>
        <w:ind w:left="0" w:firstLine="0"/>
        <w:jc w:val="both"/>
        <w:rPr>
          <w:rFonts w:cs="Traditional Arabic"/>
          <w:sz w:val="36"/>
          <w:szCs w:val="36"/>
          <w:rtl/>
        </w:rPr>
      </w:pPr>
      <w:r w:rsidRPr="000A2074">
        <w:rPr>
          <w:rFonts w:cs="Traditional Arabic" w:hint="cs"/>
          <w:b/>
          <w:bCs/>
          <w:sz w:val="36"/>
          <w:szCs w:val="36"/>
          <w:rtl/>
        </w:rPr>
        <w:t xml:space="preserve">التأليف المعاصر في قواعد التفسير: دراسة نقدية لمنهجية الحكم بالقاعدية/ </w:t>
      </w:r>
      <w:r w:rsidRPr="000A2074">
        <w:rPr>
          <w:rFonts w:cs="Traditional Arabic" w:hint="cs"/>
          <w:sz w:val="36"/>
          <w:szCs w:val="36"/>
          <w:rtl/>
        </w:rPr>
        <w:t xml:space="preserve">تأليف محمد صالح محمد سليمان، خليل محمود اليماني، محمود حمد السيد؛ تحكيم ومراجعة عبدالرحمن بن معاضة الشهري، مساعد بن سليمان الطيار، عبدالحميد </w:t>
      </w:r>
      <w:proofErr w:type="gramStart"/>
      <w:r w:rsidRPr="000A2074">
        <w:rPr>
          <w:rFonts w:cs="Traditional Arabic" w:hint="cs"/>
          <w:sz w:val="36"/>
          <w:szCs w:val="36"/>
          <w:rtl/>
        </w:rPr>
        <w:t>مدكور.-</w:t>
      </w:r>
      <w:proofErr w:type="gramEnd"/>
      <w:r w:rsidRPr="000A2074">
        <w:rPr>
          <w:rFonts w:cs="Traditional Arabic" w:hint="cs"/>
          <w:sz w:val="36"/>
          <w:szCs w:val="36"/>
          <w:rtl/>
        </w:rPr>
        <w:t xml:space="preserve"> الرياض: مركز تفسير للدراسات القرآنية، 1441 هـ، 2020 م.</w:t>
      </w:r>
    </w:p>
    <w:p w14:paraId="01C4A482" w14:textId="77777777" w:rsidR="000A2074" w:rsidRPr="000A2074" w:rsidRDefault="000A2074" w:rsidP="000A2074">
      <w:pPr>
        <w:ind w:left="0" w:firstLine="0"/>
        <w:jc w:val="both"/>
        <w:rPr>
          <w:rFonts w:cs="Traditional Arabic"/>
          <w:sz w:val="36"/>
          <w:szCs w:val="36"/>
          <w:rtl/>
        </w:rPr>
      </w:pPr>
    </w:p>
    <w:p w14:paraId="6FE7B91C" w14:textId="77777777" w:rsidR="000A2074" w:rsidRPr="000A2074" w:rsidRDefault="000A2074" w:rsidP="000A2074">
      <w:pPr>
        <w:ind w:left="0" w:firstLine="0"/>
        <w:jc w:val="both"/>
        <w:rPr>
          <w:rFonts w:ascii="Times New Roman" w:eastAsia="Times New Roman" w:hAnsi="Times New Roman" w:cs="Traditional Arabic"/>
          <w:caps/>
          <w:sz w:val="36"/>
          <w:szCs w:val="36"/>
          <w:rtl/>
          <w:lang w:eastAsia="ar-SA"/>
        </w:rPr>
      </w:pPr>
      <w:r w:rsidRPr="000A2074">
        <w:rPr>
          <w:rFonts w:ascii="Times New Roman" w:eastAsia="Times New Roman" w:hAnsi="Times New Roman" w:cs="Traditional Arabic" w:hint="cs"/>
          <w:b/>
          <w:bCs/>
          <w:caps/>
          <w:sz w:val="36"/>
          <w:szCs w:val="36"/>
          <w:rtl/>
          <w:lang w:eastAsia="ar-SA"/>
        </w:rPr>
        <w:t>ت</w:t>
      </w:r>
      <w:r w:rsidRPr="000A2074">
        <w:rPr>
          <w:rFonts w:ascii="Times New Roman" w:eastAsia="Times New Roman" w:hAnsi="Times New Roman" w:cs="Traditional Arabic"/>
          <w:b/>
          <w:bCs/>
          <w:caps/>
          <w:sz w:val="36"/>
          <w:szCs w:val="36"/>
          <w:rtl/>
          <w:lang w:eastAsia="ar-SA"/>
        </w:rPr>
        <w:t xml:space="preserve">سهيل المسير </w:t>
      </w:r>
      <w:r w:rsidRPr="000A2074">
        <w:rPr>
          <w:rFonts w:ascii="Times New Roman" w:eastAsia="Times New Roman" w:hAnsi="Times New Roman" w:cs="Traditional Arabic" w:hint="cs"/>
          <w:b/>
          <w:bCs/>
          <w:caps/>
          <w:sz w:val="36"/>
          <w:szCs w:val="36"/>
          <w:rtl/>
          <w:lang w:eastAsia="ar-SA"/>
        </w:rPr>
        <w:t>إ</w:t>
      </w:r>
      <w:r w:rsidRPr="000A2074">
        <w:rPr>
          <w:rFonts w:ascii="Times New Roman" w:eastAsia="Times New Roman" w:hAnsi="Times New Roman" w:cs="Traditional Arabic"/>
          <w:b/>
          <w:bCs/>
          <w:caps/>
          <w:sz w:val="36"/>
          <w:szCs w:val="36"/>
          <w:rtl/>
          <w:lang w:eastAsia="ar-SA"/>
        </w:rPr>
        <w:t>لى علم التفسير</w:t>
      </w:r>
      <w:r w:rsidRPr="000A2074">
        <w:rPr>
          <w:rFonts w:ascii="Times New Roman" w:eastAsia="Times New Roman" w:hAnsi="Times New Roman" w:cs="Traditional Arabic" w:hint="cs"/>
          <w:b/>
          <w:bCs/>
          <w:caps/>
          <w:sz w:val="36"/>
          <w:szCs w:val="36"/>
          <w:rtl/>
          <w:lang w:eastAsia="ar-SA"/>
        </w:rPr>
        <w:t>/</w:t>
      </w:r>
      <w:r w:rsidRPr="000A2074">
        <w:rPr>
          <w:rFonts w:ascii="Times New Roman" w:eastAsia="Times New Roman" w:hAnsi="Times New Roman" w:cs="Traditional Arabic"/>
          <w:b/>
          <w:bCs/>
          <w:caps/>
          <w:sz w:val="36"/>
          <w:szCs w:val="36"/>
          <w:rtl/>
          <w:lang w:eastAsia="ar-SA"/>
        </w:rPr>
        <w:t xml:space="preserve"> </w:t>
      </w:r>
      <w:r w:rsidRPr="000A2074">
        <w:rPr>
          <w:rFonts w:ascii="Times New Roman" w:eastAsia="Times New Roman" w:hAnsi="Times New Roman" w:cs="Traditional Arabic"/>
          <w:caps/>
          <w:sz w:val="36"/>
          <w:szCs w:val="36"/>
          <w:rtl/>
          <w:lang w:eastAsia="ar-SA"/>
        </w:rPr>
        <w:t>محسن بن جعفر بونمي</w:t>
      </w:r>
      <w:r w:rsidRPr="000A2074">
        <w:rPr>
          <w:rFonts w:ascii="Times New Roman" w:eastAsia="Times New Roman" w:hAnsi="Times New Roman" w:cs="Traditional Arabic" w:hint="cs"/>
          <w:caps/>
          <w:sz w:val="36"/>
          <w:szCs w:val="36"/>
          <w:rtl/>
          <w:lang w:eastAsia="ar-SA"/>
        </w:rPr>
        <w:t xml:space="preserve"> (ت 1379 هـ)؛ </w:t>
      </w:r>
      <w:r w:rsidRPr="000A2074">
        <w:rPr>
          <w:rFonts w:ascii="Times New Roman" w:eastAsia="Times New Roman" w:hAnsi="Times New Roman" w:cs="Traditional Arabic"/>
          <w:caps/>
          <w:sz w:val="36"/>
          <w:szCs w:val="36"/>
          <w:rtl/>
          <w:lang w:eastAsia="ar-SA"/>
        </w:rPr>
        <w:t xml:space="preserve">دراسة وتحقيق محمد بن سعيد </w:t>
      </w:r>
      <w:proofErr w:type="gramStart"/>
      <w:r w:rsidRPr="000A2074">
        <w:rPr>
          <w:rFonts w:ascii="Times New Roman" w:eastAsia="Times New Roman" w:hAnsi="Times New Roman" w:cs="Traditional Arabic"/>
          <w:caps/>
          <w:sz w:val="36"/>
          <w:szCs w:val="36"/>
          <w:rtl/>
          <w:lang w:eastAsia="ar-SA"/>
        </w:rPr>
        <w:t>بكران</w:t>
      </w:r>
      <w:r w:rsidRPr="000A2074">
        <w:rPr>
          <w:rFonts w:ascii="Times New Roman" w:eastAsia="Times New Roman" w:hAnsi="Times New Roman" w:cs="Traditional Arabic" w:hint="cs"/>
          <w:caps/>
          <w:sz w:val="36"/>
          <w:szCs w:val="36"/>
          <w:rtl/>
          <w:lang w:eastAsia="ar-SA"/>
        </w:rPr>
        <w:t>.-</w:t>
      </w:r>
      <w:proofErr w:type="gramEnd"/>
      <w:r w:rsidRPr="000A2074">
        <w:rPr>
          <w:rFonts w:ascii="Times New Roman" w:eastAsia="Times New Roman" w:hAnsi="Times New Roman" w:cs="Traditional Arabic" w:hint="cs"/>
          <w:caps/>
          <w:sz w:val="36"/>
          <w:szCs w:val="36"/>
          <w:rtl/>
          <w:lang w:eastAsia="ar-SA"/>
        </w:rPr>
        <w:t xml:space="preserve"> دمشق: </w:t>
      </w:r>
      <w:r w:rsidRPr="000A2074">
        <w:rPr>
          <w:rFonts w:ascii="Times New Roman" w:eastAsia="Times New Roman" w:hAnsi="Times New Roman" w:cs="Traditional Arabic"/>
          <w:caps/>
          <w:sz w:val="36"/>
          <w:szCs w:val="36"/>
          <w:rtl/>
          <w:lang w:eastAsia="ar-SA"/>
        </w:rPr>
        <w:t>دار الميمنة</w:t>
      </w:r>
      <w:r w:rsidRPr="000A2074">
        <w:rPr>
          <w:rFonts w:ascii="Times New Roman" w:eastAsia="Times New Roman" w:hAnsi="Times New Roman" w:cs="Traditional Arabic" w:hint="cs"/>
          <w:caps/>
          <w:sz w:val="36"/>
          <w:szCs w:val="36"/>
          <w:rtl/>
          <w:lang w:eastAsia="ar-SA"/>
        </w:rPr>
        <w:t>، 1440 هـ، 2019 م.</w:t>
      </w:r>
    </w:p>
    <w:p w14:paraId="27B5559F" w14:textId="77777777" w:rsidR="000A2074" w:rsidRPr="000A2074" w:rsidRDefault="000A2074" w:rsidP="000A2074">
      <w:pPr>
        <w:ind w:left="0" w:firstLine="0"/>
        <w:jc w:val="both"/>
        <w:rPr>
          <w:rFonts w:ascii="Times New Roman" w:eastAsia="Times New Roman" w:hAnsi="Times New Roman" w:cs="Traditional Arabic"/>
          <w:caps/>
          <w:sz w:val="36"/>
          <w:szCs w:val="36"/>
          <w:rtl/>
          <w:lang w:eastAsia="ar-SA"/>
        </w:rPr>
      </w:pPr>
    </w:p>
    <w:p w14:paraId="72A27546"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r w:rsidRPr="000A2074">
        <w:rPr>
          <w:rFonts w:ascii="Times New Roman" w:eastAsia="Times New Roman" w:hAnsi="Times New Roman" w:cs="Traditional Arabic" w:hint="cs"/>
          <w:b/>
          <w:bCs/>
          <w:sz w:val="36"/>
          <w:szCs w:val="36"/>
          <w:rtl/>
          <w:lang w:eastAsia="ar-SA"/>
        </w:rPr>
        <w:t>توضيح مقدمة التفسير لشيخ الإسلام ابن تيمية</w:t>
      </w:r>
      <w:r w:rsidRPr="000A2074">
        <w:rPr>
          <w:rFonts w:ascii="Times New Roman" w:eastAsia="Times New Roman" w:hAnsi="Times New Roman" w:cs="Traditional Arabic" w:hint="cs"/>
          <w:sz w:val="36"/>
          <w:szCs w:val="36"/>
          <w:rtl/>
          <w:lang w:eastAsia="ar-SA"/>
        </w:rPr>
        <w:t xml:space="preserve">/ عبدالرحمن بن ناصر </w:t>
      </w:r>
      <w:proofErr w:type="gramStart"/>
      <w:r w:rsidRPr="000A2074">
        <w:rPr>
          <w:rFonts w:ascii="Times New Roman" w:eastAsia="Times New Roman" w:hAnsi="Times New Roman" w:cs="Traditional Arabic" w:hint="cs"/>
          <w:sz w:val="36"/>
          <w:szCs w:val="36"/>
          <w:rtl/>
          <w:lang w:eastAsia="ar-SA"/>
        </w:rPr>
        <w:t>البراك.-</w:t>
      </w:r>
      <w:proofErr w:type="gramEnd"/>
      <w:r w:rsidRPr="000A2074">
        <w:rPr>
          <w:rFonts w:ascii="Times New Roman" w:eastAsia="Times New Roman" w:hAnsi="Times New Roman" w:cs="Traditional Arabic" w:hint="cs"/>
          <w:sz w:val="36"/>
          <w:szCs w:val="36"/>
          <w:rtl/>
          <w:lang w:eastAsia="ar-SA"/>
        </w:rPr>
        <w:t xml:space="preserve"> الرياض: مؤسسة وقف الشيخ عبدالرحمن بن ناصر البراك، 1441 هـ، 2019 م. </w:t>
      </w:r>
    </w:p>
    <w:p w14:paraId="5D79E754"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p>
    <w:p w14:paraId="28AC66BF" w14:textId="77777777" w:rsidR="000A2074" w:rsidRPr="000A2074" w:rsidRDefault="000A2074" w:rsidP="000A2074">
      <w:pPr>
        <w:ind w:left="0" w:firstLine="0"/>
        <w:jc w:val="both"/>
        <w:rPr>
          <w:rFonts w:cs="Traditional Arabic"/>
          <w:sz w:val="36"/>
          <w:szCs w:val="36"/>
          <w:rtl/>
        </w:rPr>
      </w:pPr>
      <w:r w:rsidRPr="000A2074">
        <w:rPr>
          <w:rFonts w:cs="Traditional Arabic" w:hint="cs"/>
          <w:b/>
          <w:bCs/>
          <w:sz w:val="36"/>
          <w:szCs w:val="36"/>
          <w:rtl/>
        </w:rPr>
        <w:t xml:space="preserve">توظيف الشعر العربي في تفسير القرآن الكريم: تفسير الطبري نموذجًا: شعر الجاهليين والإسلاميين/ </w:t>
      </w:r>
      <w:r w:rsidRPr="000A2074">
        <w:rPr>
          <w:rFonts w:cs="Traditional Arabic" w:hint="cs"/>
          <w:sz w:val="36"/>
          <w:szCs w:val="36"/>
          <w:rtl/>
        </w:rPr>
        <w:t xml:space="preserve">فاطمة العبدالفتاح </w:t>
      </w:r>
      <w:proofErr w:type="gramStart"/>
      <w:r w:rsidRPr="000A2074">
        <w:rPr>
          <w:rFonts w:cs="Traditional Arabic" w:hint="cs"/>
          <w:sz w:val="36"/>
          <w:szCs w:val="36"/>
          <w:rtl/>
        </w:rPr>
        <w:t>الزعبي.-</w:t>
      </w:r>
      <w:proofErr w:type="gramEnd"/>
      <w:r w:rsidRPr="000A2074">
        <w:rPr>
          <w:rFonts w:cs="Traditional Arabic" w:hint="cs"/>
          <w:sz w:val="36"/>
          <w:szCs w:val="36"/>
          <w:rtl/>
        </w:rPr>
        <w:t xml:space="preserve"> بيروت: دار الفكر، 1441 هـ، 2020 م.</w:t>
      </w:r>
    </w:p>
    <w:p w14:paraId="78EE7012" w14:textId="77777777" w:rsidR="000A2074" w:rsidRPr="000A2074" w:rsidRDefault="000A2074" w:rsidP="000A2074">
      <w:pPr>
        <w:ind w:left="0" w:firstLine="0"/>
        <w:jc w:val="both"/>
        <w:rPr>
          <w:rFonts w:cs="Traditional Arabic"/>
          <w:b/>
          <w:bCs/>
          <w:sz w:val="36"/>
          <w:szCs w:val="36"/>
          <w:rtl/>
        </w:rPr>
      </w:pPr>
    </w:p>
    <w:p w14:paraId="6E4E55B4"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r w:rsidRPr="000A2074">
        <w:rPr>
          <w:rFonts w:ascii="Times New Roman" w:eastAsia="Times New Roman" w:hAnsi="Times New Roman" w:cs="Traditional Arabic" w:hint="cs"/>
          <w:b/>
          <w:bCs/>
          <w:sz w:val="36"/>
          <w:szCs w:val="36"/>
          <w:rtl/>
          <w:lang w:eastAsia="ar-SA"/>
        </w:rPr>
        <w:t xml:space="preserve">الحمل على الظاهر وأثره في التفسير: دراسة نظرية تطبيقية/ </w:t>
      </w:r>
      <w:r w:rsidRPr="000A2074">
        <w:rPr>
          <w:rFonts w:ascii="Times New Roman" w:eastAsia="Times New Roman" w:hAnsi="Times New Roman" w:cs="Traditional Arabic" w:hint="cs"/>
          <w:sz w:val="36"/>
          <w:szCs w:val="36"/>
          <w:rtl/>
          <w:lang w:eastAsia="ar-SA"/>
        </w:rPr>
        <w:t xml:space="preserve">هيفاء بنت مقعد </w:t>
      </w:r>
      <w:proofErr w:type="gramStart"/>
      <w:r w:rsidRPr="000A2074">
        <w:rPr>
          <w:rFonts w:ascii="Times New Roman" w:eastAsia="Times New Roman" w:hAnsi="Times New Roman" w:cs="Traditional Arabic" w:hint="cs"/>
          <w:sz w:val="36"/>
          <w:szCs w:val="36"/>
          <w:rtl/>
          <w:lang w:eastAsia="ar-SA"/>
        </w:rPr>
        <w:t>العتيبي.-</w:t>
      </w:r>
      <w:proofErr w:type="gramEnd"/>
      <w:r w:rsidRPr="000A2074">
        <w:rPr>
          <w:rFonts w:ascii="Times New Roman" w:eastAsia="Times New Roman" w:hAnsi="Times New Roman" w:cs="Traditional Arabic" w:hint="cs"/>
          <w:sz w:val="36"/>
          <w:szCs w:val="36"/>
          <w:rtl/>
          <w:lang w:eastAsia="ar-SA"/>
        </w:rPr>
        <w:t xml:space="preserve"> الرياض: دار الصميعي، 1441 هـ، 2020 م (أصله رسالة ماجستير).</w:t>
      </w:r>
    </w:p>
    <w:p w14:paraId="4E3ABB46" w14:textId="77777777" w:rsidR="000A2074" w:rsidRPr="000A2074" w:rsidRDefault="000A2074" w:rsidP="000A2074">
      <w:pPr>
        <w:ind w:left="0" w:firstLine="0"/>
        <w:jc w:val="both"/>
        <w:rPr>
          <w:rFonts w:cs="Traditional Arabic"/>
          <w:sz w:val="36"/>
          <w:szCs w:val="36"/>
          <w:rtl/>
        </w:rPr>
      </w:pPr>
    </w:p>
    <w:p w14:paraId="3E2F4106" w14:textId="77777777" w:rsidR="000A2074" w:rsidRPr="000A2074" w:rsidRDefault="000A2074" w:rsidP="000A2074">
      <w:pPr>
        <w:ind w:left="0" w:firstLine="0"/>
        <w:jc w:val="both"/>
        <w:rPr>
          <w:rFonts w:cs="Traditional Arabic"/>
          <w:b/>
          <w:bCs/>
          <w:sz w:val="36"/>
          <w:szCs w:val="36"/>
          <w:rtl/>
        </w:rPr>
      </w:pPr>
      <w:r w:rsidRPr="000A2074">
        <w:rPr>
          <w:rFonts w:cs="Traditional Arabic"/>
          <w:b/>
          <w:bCs/>
          <w:sz w:val="36"/>
          <w:szCs w:val="36"/>
          <w:rtl/>
        </w:rPr>
        <w:t>الخلاف بين السلف ف</w:t>
      </w:r>
      <w:r w:rsidRPr="000A2074">
        <w:rPr>
          <w:rFonts w:cs="Traditional Arabic" w:hint="cs"/>
          <w:b/>
          <w:bCs/>
          <w:sz w:val="36"/>
          <w:szCs w:val="36"/>
          <w:rtl/>
        </w:rPr>
        <w:t>ي</w:t>
      </w:r>
      <w:r w:rsidRPr="000A2074">
        <w:rPr>
          <w:rFonts w:cs="Traditional Arabic"/>
          <w:b/>
          <w:bCs/>
          <w:sz w:val="36"/>
          <w:szCs w:val="36"/>
          <w:rtl/>
        </w:rPr>
        <w:t xml:space="preserve"> التفسير</w:t>
      </w:r>
      <w:r w:rsidRPr="000A2074">
        <w:rPr>
          <w:rFonts w:cs="Traditional Arabic" w:hint="cs"/>
          <w:b/>
          <w:bCs/>
          <w:sz w:val="36"/>
          <w:szCs w:val="36"/>
          <w:rtl/>
        </w:rPr>
        <w:t>.</w:t>
      </w:r>
    </w:p>
    <w:p w14:paraId="35DE5FCB" w14:textId="77777777" w:rsidR="000A2074" w:rsidRPr="000A2074" w:rsidRDefault="000A2074" w:rsidP="000A2074">
      <w:pPr>
        <w:ind w:left="0" w:firstLine="0"/>
        <w:jc w:val="both"/>
        <w:rPr>
          <w:rFonts w:cs="Traditional Arabic"/>
          <w:sz w:val="36"/>
          <w:szCs w:val="36"/>
          <w:rtl/>
        </w:rPr>
      </w:pPr>
      <w:r w:rsidRPr="000A2074">
        <w:rPr>
          <w:rFonts w:cs="Traditional Arabic" w:hint="cs"/>
          <w:sz w:val="36"/>
          <w:szCs w:val="36"/>
          <w:rtl/>
        </w:rPr>
        <w:t>دراسته في جامعة الأزهر بسوهاج، 1439 هـ، ...</w:t>
      </w:r>
    </w:p>
    <w:p w14:paraId="2F0DB5B4" w14:textId="77777777" w:rsidR="000A2074" w:rsidRPr="000A2074" w:rsidRDefault="000A2074" w:rsidP="000A2074">
      <w:pPr>
        <w:ind w:left="0" w:firstLine="0"/>
        <w:jc w:val="both"/>
        <w:rPr>
          <w:rFonts w:cs="Traditional Arabic"/>
          <w:sz w:val="36"/>
          <w:szCs w:val="36"/>
          <w:rtl/>
        </w:rPr>
      </w:pPr>
    </w:p>
    <w:p w14:paraId="3C0094C1"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r w:rsidRPr="000A2074">
        <w:rPr>
          <w:rFonts w:ascii="Times New Roman" w:eastAsia="Times New Roman" w:hAnsi="Times New Roman" w:cs="Traditional Arabic"/>
          <w:b/>
          <w:bCs/>
          <w:sz w:val="36"/>
          <w:szCs w:val="36"/>
          <w:rtl/>
          <w:lang w:eastAsia="ar-SA"/>
        </w:rPr>
        <w:t>الصفة الكاشفة في القرآن الكريم وأثرها في التفسير</w:t>
      </w:r>
      <w:r w:rsidRPr="000A2074">
        <w:rPr>
          <w:rFonts w:ascii="Times New Roman" w:eastAsia="Times New Roman" w:hAnsi="Times New Roman" w:cs="Traditional Arabic" w:hint="cs"/>
          <w:b/>
          <w:bCs/>
          <w:sz w:val="36"/>
          <w:szCs w:val="36"/>
          <w:rtl/>
          <w:lang w:eastAsia="ar-SA"/>
        </w:rPr>
        <w:t>:</w:t>
      </w:r>
      <w:r w:rsidRPr="000A2074">
        <w:rPr>
          <w:rFonts w:ascii="Times New Roman" w:eastAsia="Times New Roman" w:hAnsi="Times New Roman" w:cs="Traditional Arabic"/>
          <w:b/>
          <w:bCs/>
          <w:sz w:val="36"/>
          <w:szCs w:val="36"/>
          <w:rtl/>
          <w:lang w:eastAsia="ar-SA"/>
        </w:rPr>
        <w:t xml:space="preserve"> جمعًا ودراسة</w:t>
      </w:r>
      <w:r w:rsidRPr="000A2074">
        <w:rPr>
          <w:rFonts w:ascii="Times New Roman" w:eastAsia="Times New Roman" w:hAnsi="Times New Roman" w:cs="Traditional Arabic" w:hint="cs"/>
          <w:b/>
          <w:bCs/>
          <w:sz w:val="36"/>
          <w:szCs w:val="36"/>
          <w:rtl/>
          <w:lang w:eastAsia="ar-SA"/>
        </w:rPr>
        <w:t>/</w:t>
      </w:r>
      <w:r w:rsidRPr="000A2074">
        <w:rPr>
          <w:rFonts w:ascii="Times New Roman" w:eastAsia="Times New Roman" w:hAnsi="Times New Roman" w:cs="Traditional Arabic"/>
          <w:b/>
          <w:bCs/>
          <w:sz w:val="36"/>
          <w:szCs w:val="36"/>
          <w:rtl/>
          <w:lang w:eastAsia="ar-SA"/>
        </w:rPr>
        <w:t xml:space="preserve"> </w:t>
      </w:r>
      <w:r w:rsidRPr="000A2074">
        <w:rPr>
          <w:rFonts w:ascii="Times New Roman" w:eastAsia="Times New Roman" w:hAnsi="Times New Roman" w:cs="Traditional Arabic"/>
          <w:sz w:val="36"/>
          <w:szCs w:val="36"/>
          <w:rtl/>
          <w:lang w:eastAsia="ar-SA"/>
        </w:rPr>
        <w:t xml:space="preserve">هيفاء بنت ركا كرار </w:t>
      </w:r>
      <w:proofErr w:type="gramStart"/>
      <w:r w:rsidRPr="000A2074">
        <w:rPr>
          <w:rFonts w:ascii="Times New Roman" w:eastAsia="Times New Roman" w:hAnsi="Times New Roman" w:cs="Traditional Arabic"/>
          <w:sz w:val="36"/>
          <w:szCs w:val="36"/>
          <w:rtl/>
          <w:lang w:eastAsia="ar-SA"/>
        </w:rPr>
        <w:t>محمد</w:t>
      </w:r>
      <w:r w:rsidRPr="000A2074">
        <w:rPr>
          <w:rFonts w:ascii="Times New Roman" w:eastAsia="Times New Roman" w:hAnsi="Times New Roman" w:cs="Traditional Arabic" w:hint="cs"/>
          <w:sz w:val="36"/>
          <w:szCs w:val="36"/>
          <w:rtl/>
          <w:lang w:eastAsia="ar-SA"/>
        </w:rPr>
        <w:t>.-</w:t>
      </w:r>
      <w:proofErr w:type="gramEnd"/>
      <w:r w:rsidRPr="000A2074">
        <w:rPr>
          <w:rFonts w:ascii="Times New Roman" w:eastAsia="Times New Roman" w:hAnsi="Times New Roman" w:cs="Traditional Arabic" w:hint="cs"/>
          <w:sz w:val="36"/>
          <w:szCs w:val="36"/>
          <w:rtl/>
          <w:lang w:eastAsia="ar-SA"/>
        </w:rPr>
        <w:t xml:space="preserve"> مكة المكرمة: جامعة أم القرى، 1441 هـ، 2019 م (ماجستير).</w:t>
      </w:r>
    </w:p>
    <w:p w14:paraId="7D578C32"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p>
    <w:p w14:paraId="22AA636F" w14:textId="77777777" w:rsidR="000A2074" w:rsidRPr="000A2074" w:rsidRDefault="000A2074" w:rsidP="000A2074">
      <w:pPr>
        <w:ind w:left="0" w:firstLine="0"/>
        <w:jc w:val="both"/>
        <w:rPr>
          <w:rFonts w:cs="Traditional Arabic"/>
          <w:sz w:val="36"/>
          <w:szCs w:val="36"/>
          <w:rtl/>
        </w:rPr>
      </w:pPr>
      <w:r w:rsidRPr="000A2074">
        <w:rPr>
          <w:rFonts w:cs="Traditional Arabic" w:hint="cs"/>
          <w:b/>
          <w:bCs/>
          <w:sz w:val="36"/>
          <w:szCs w:val="36"/>
          <w:rtl/>
        </w:rPr>
        <w:t>فهم القرآن الكريم بين ترتيب المصحف وترتيب النزول</w:t>
      </w:r>
      <w:r w:rsidRPr="000A2074">
        <w:rPr>
          <w:rFonts w:cs="Traditional Arabic" w:hint="cs"/>
          <w:sz w:val="36"/>
          <w:szCs w:val="36"/>
          <w:rtl/>
        </w:rPr>
        <w:t xml:space="preserve">/ محمد الحبيب </w:t>
      </w:r>
      <w:proofErr w:type="gramStart"/>
      <w:r w:rsidRPr="000A2074">
        <w:rPr>
          <w:rFonts w:cs="Traditional Arabic" w:hint="cs"/>
          <w:sz w:val="36"/>
          <w:szCs w:val="36"/>
          <w:rtl/>
        </w:rPr>
        <w:t>البدرة.-</w:t>
      </w:r>
      <w:proofErr w:type="gramEnd"/>
      <w:r w:rsidRPr="000A2074">
        <w:rPr>
          <w:rFonts w:cs="Traditional Arabic" w:hint="cs"/>
          <w:sz w:val="36"/>
          <w:szCs w:val="36"/>
          <w:rtl/>
        </w:rPr>
        <w:t xml:space="preserve"> </w:t>
      </w:r>
      <w:r w:rsidRPr="000A2074">
        <w:rPr>
          <w:rFonts w:ascii="Times New Roman" w:eastAsia="Times New Roman" w:hAnsi="Times New Roman" w:cs="Traditional Arabic" w:hint="cs"/>
          <w:sz w:val="36"/>
          <w:szCs w:val="36"/>
          <w:rtl/>
          <w:lang w:eastAsia="ar-SA"/>
        </w:rPr>
        <w:t>الدار البيضاء: الدار العالمية للكتاب، 1439 هـ، 2018 م.</w:t>
      </w:r>
    </w:p>
    <w:p w14:paraId="7DB56A2B" w14:textId="77777777" w:rsidR="000A2074" w:rsidRPr="000A2074" w:rsidRDefault="000A2074" w:rsidP="000A2074">
      <w:pPr>
        <w:ind w:left="0" w:firstLine="0"/>
        <w:jc w:val="both"/>
        <w:rPr>
          <w:rFonts w:cs="Traditional Arabic"/>
          <w:sz w:val="36"/>
          <w:szCs w:val="36"/>
          <w:rtl/>
        </w:rPr>
      </w:pPr>
    </w:p>
    <w:p w14:paraId="33B6F373" w14:textId="77777777" w:rsidR="000A2074" w:rsidRPr="000A2074" w:rsidRDefault="000A2074" w:rsidP="000A2074">
      <w:pPr>
        <w:ind w:left="0" w:firstLine="0"/>
        <w:jc w:val="both"/>
        <w:rPr>
          <w:rFonts w:cs="Traditional Arabic"/>
          <w:sz w:val="36"/>
          <w:szCs w:val="36"/>
          <w:rtl/>
        </w:rPr>
      </w:pPr>
      <w:r w:rsidRPr="000A2074">
        <w:rPr>
          <w:rFonts w:cs="Traditional Arabic" w:hint="cs"/>
          <w:b/>
          <w:bCs/>
          <w:sz w:val="36"/>
          <w:szCs w:val="36"/>
          <w:rtl/>
        </w:rPr>
        <w:t>الفوائد المنتقاة من مقدمة أصول التفسير</w:t>
      </w:r>
      <w:r w:rsidRPr="000A2074">
        <w:rPr>
          <w:rFonts w:cs="Traditional Arabic" w:hint="cs"/>
          <w:sz w:val="36"/>
          <w:szCs w:val="36"/>
          <w:rtl/>
        </w:rPr>
        <w:t xml:space="preserve">/ منير </w:t>
      </w:r>
      <w:proofErr w:type="gramStart"/>
      <w:r w:rsidRPr="000A2074">
        <w:rPr>
          <w:rFonts w:cs="Traditional Arabic" w:hint="cs"/>
          <w:sz w:val="36"/>
          <w:szCs w:val="36"/>
          <w:rtl/>
        </w:rPr>
        <w:t>دحام.-</w:t>
      </w:r>
      <w:proofErr w:type="gramEnd"/>
      <w:r w:rsidRPr="000A2074">
        <w:rPr>
          <w:rFonts w:cs="Traditional Arabic" w:hint="cs"/>
          <w:sz w:val="36"/>
          <w:szCs w:val="36"/>
          <w:rtl/>
        </w:rPr>
        <w:t xml:space="preserve"> دمشق: دار العصماء، 1440 هـ، 2019 م.</w:t>
      </w:r>
    </w:p>
    <w:p w14:paraId="0CA65820" w14:textId="77777777" w:rsidR="000A2074" w:rsidRPr="000A2074" w:rsidRDefault="000A2074" w:rsidP="000A2074">
      <w:pPr>
        <w:ind w:left="0" w:firstLine="0"/>
        <w:jc w:val="both"/>
        <w:rPr>
          <w:rFonts w:cs="Traditional Arabic"/>
          <w:sz w:val="36"/>
          <w:szCs w:val="36"/>
          <w:rtl/>
        </w:rPr>
      </w:pPr>
    </w:p>
    <w:p w14:paraId="648F72D4"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r w:rsidRPr="000A2074">
        <w:rPr>
          <w:rFonts w:ascii="Times New Roman" w:eastAsia="Times New Roman" w:hAnsi="Times New Roman" w:cs="Traditional Arabic"/>
          <w:b/>
          <w:bCs/>
          <w:sz w:val="36"/>
          <w:szCs w:val="36"/>
          <w:rtl/>
          <w:lang w:eastAsia="ar-SA"/>
        </w:rPr>
        <w:t>قواعد التفسير الت</w:t>
      </w:r>
      <w:r w:rsidRPr="000A2074">
        <w:rPr>
          <w:rFonts w:ascii="Times New Roman" w:eastAsia="Times New Roman" w:hAnsi="Times New Roman" w:cs="Traditional Arabic" w:hint="cs"/>
          <w:b/>
          <w:bCs/>
          <w:sz w:val="36"/>
          <w:szCs w:val="36"/>
          <w:rtl/>
          <w:lang w:eastAsia="ar-SA"/>
        </w:rPr>
        <w:t>ي</w:t>
      </w:r>
      <w:r w:rsidRPr="000A2074">
        <w:rPr>
          <w:rFonts w:ascii="Times New Roman" w:eastAsia="Times New Roman" w:hAnsi="Times New Roman" w:cs="Traditional Arabic"/>
          <w:b/>
          <w:bCs/>
          <w:sz w:val="36"/>
          <w:szCs w:val="36"/>
          <w:rtl/>
          <w:lang w:eastAsia="ar-SA"/>
        </w:rPr>
        <w:t xml:space="preserve"> التزم بها ال</w:t>
      </w:r>
      <w:r w:rsidRPr="000A2074">
        <w:rPr>
          <w:rFonts w:ascii="Times New Roman" w:eastAsia="Times New Roman" w:hAnsi="Times New Roman" w:cs="Traditional Arabic" w:hint="cs"/>
          <w:b/>
          <w:bCs/>
          <w:sz w:val="36"/>
          <w:szCs w:val="36"/>
          <w:rtl/>
          <w:lang w:eastAsia="ar-SA"/>
        </w:rPr>
        <w:t>إ</w:t>
      </w:r>
      <w:r w:rsidRPr="000A2074">
        <w:rPr>
          <w:rFonts w:ascii="Times New Roman" w:eastAsia="Times New Roman" w:hAnsi="Times New Roman" w:cs="Traditional Arabic"/>
          <w:b/>
          <w:bCs/>
          <w:sz w:val="36"/>
          <w:szCs w:val="36"/>
          <w:rtl/>
          <w:lang w:eastAsia="ar-SA"/>
        </w:rPr>
        <w:t>مام القاسم</w:t>
      </w:r>
      <w:r w:rsidRPr="000A2074">
        <w:rPr>
          <w:rFonts w:ascii="Times New Roman" w:eastAsia="Times New Roman" w:hAnsi="Times New Roman" w:cs="Traditional Arabic" w:hint="cs"/>
          <w:b/>
          <w:bCs/>
          <w:sz w:val="36"/>
          <w:szCs w:val="36"/>
          <w:rtl/>
          <w:lang w:eastAsia="ar-SA"/>
        </w:rPr>
        <w:t>ي</w:t>
      </w:r>
      <w:r w:rsidRPr="000A2074">
        <w:rPr>
          <w:rFonts w:ascii="Times New Roman" w:eastAsia="Times New Roman" w:hAnsi="Times New Roman" w:cs="Traditional Arabic"/>
          <w:b/>
          <w:bCs/>
          <w:sz w:val="36"/>
          <w:szCs w:val="36"/>
          <w:rtl/>
          <w:lang w:eastAsia="ar-SA"/>
        </w:rPr>
        <w:t xml:space="preserve"> ف</w:t>
      </w:r>
      <w:r w:rsidRPr="000A2074">
        <w:rPr>
          <w:rFonts w:ascii="Times New Roman" w:eastAsia="Times New Roman" w:hAnsi="Times New Roman" w:cs="Traditional Arabic" w:hint="cs"/>
          <w:b/>
          <w:bCs/>
          <w:sz w:val="36"/>
          <w:szCs w:val="36"/>
          <w:rtl/>
          <w:lang w:eastAsia="ar-SA"/>
        </w:rPr>
        <w:t>ي</w:t>
      </w:r>
      <w:r w:rsidRPr="000A2074">
        <w:rPr>
          <w:rFonts w:ascii="Times New Roman" w:eastAsia="Times New Roman" w:hAnsi="Times New Roman" w:cs="Traditional Arabic"/>
          <w:b/>
          <w:bCs/>
          <w:sz w:val="36"/>
          <w:szCs w:val="36"/>
          <w:rtl/>
          <w:lang w:eastAsia="ar-SA"/>
        </w:rPr>
        <w:t xml:space="preserve"> تفسيره</w:t>
      </w:r>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b/>
          <w:bCs/>
          <w:sz w:val="36"/>
          <w:szCs w:val="36"/>
          <w:rtl/>
          <w:lang w:eastAsia="ar-SA"/>
        </w:rPr>
        <w:t>"محاسن التأويل"</w:t>
      </w:r>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b/>
          <w:bCs/>
          <w:sz w:val="36"/>
          <w:szCs w:val="36"/>
          <w:rtl/>
          <w:lang w:eastAsia="ar-SA"/>
        </w:rPr>
        <w:t>جمع ودراسة وتعليق</w:t>
      </w:r>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hint="cs"/>
          <w:sz w:val="36"/>
          <w:szCs w:val="36"/>
          <w:rtl/>
          <w:lang w:eastAsia="ar-SA"/>
        </w:rPr>
        <w:t xml:space="preserve">عبدالغني محمد </w:t>
      </w:r>
      <w:proofErr w:type="gramStart"/>
      <w:r w:rsidRPr="000A2074">
        <w:rPr>
          <w:rFonts w:ascii="Times New Roman" w:eastAsia="Times New Roman" w:hAnsi="Times New Roman" w:cs="Traditional Arabic" w:hint="cs"/>
          <w:sz w:val="36"/>
          <w:szCs w:val="36"/>
          <w:rtl/>
          <w:lang w:eastAsia="ar-SA"/>
        </w:rPr>
        <w:t>التليتي.-</w:t>
      </w:r>
      <w:proofErr w:type="gramEnd"/>
      <w:r w:rsidRPr="000A2074">
        <w:rPr>
          <w:rFonts w:ascii="Times New Roman" w:eastAsia="Times New Roman" w:hAnsi="Times New Roman" w:cs="Traditional Arabic" w:hint="cs"/>
          <w:sz w:val="36"/>
          <w:szCs w:val="36"/>
          <w:rtl/>
          <w:lang w:eastAsia="ar-SA"/>
        </w:rPr>
        <w:t xml:space="preserve"> المنوفية: جامعة الأزهر، 1438 هـ، 2017 م (دكتوراه).</w:t>
      </w:r>
    </w:p>
    <w:p w14:paraId="6E35197C"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p>
    <w:p w14:paraId="061FAE86"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r w:rsidRPr="000A2074">
        <w:rPr>
          <w:rFonts w:ascii="Times New Roman" w:eastAsia="Times New Roman" w:hAnsi="Times New Roman" w:cs="Traditional Arabic"/>
          <w:b/>
          <w:bCs/>
          <w:sz w:val="36"/>
          <w:szCs w:val="36"/>
          <w:rtl/>
          <w:lang w:eastAsia="ar-SA"/>
        </w:rPr>
        <w:t>قواعد التفسير وضوابطه ف</w:t>
      </w:r>
      <w:r w:rsidRPr="000A2074">
        <w:rPr>
          <w:rFonts w:ascii="Times New Roman" w:eastAsia="Times New Roman" w:hAnsi="Times New Roman" w:cs="Traditional Arabic" w:hint="cs"/>
          <w:b/>
          <w:bCs/>
          <w:sz w:val="36"/>
          <w:szCs w:val="36"/>
          <w:rtl/>
          <w:lang w:eastAsia="ar-SA"/>
        </w:rPr>
        <w:t>ي</w:t>
      </w:r>
      <w:r w:rsidRPr="000A2074">
        <w:rPr>
          <w:rFonts w:ascii="Times New Roman" w:eastAsia="Times New Roman" w:hAnsi="Times New Roman" w:cs="Traditional Arabic"/>
          <w:b/>
          <w:bCs/>
          <w:sz w:val="36"/>
          <w:szCs w:val="36"/>
          <w:rtl/>
          <w:lang w:eastAsia="ar-SA"/>
        </w:rPr>
        <w:t xml:space="preserve"> تفسير ال</w:t>
      </w:r>
      <w:r w:rsidRPr="000A2074">
        <w:rPr>
          <w:rFonts w:ascii="Times New Roman" w:eastAsia="Times New Roman" w:hAnsi="Times New Roman" w:cs="Traditional Arabic" w:hint="cs"/>
          <w:b/>
          <w:bCs/>
          <w:sz w:val="36"/>
          <w:szCs w:val="36"/>
          <w:rtl/>
          <w:lang w:eastAsia="ar-SA"/>
        </w:rPr>
        <w:t>إ</w:t>
      </w:r>
      <w:r w:rsidRPr="000A2074">
        <w:rPr>
          <w:rFonts w:ascii="Times New Roman" w:eastAsia="Times New Roman" w:hAnsi="Times New Roman" w:cs="Traditional Arabic"/>
          <w:b/>
          <w:bCs/>
          <w:sz w:val="36"/>
          <w:szCs w:val="36"/>
          <w:rtl/>
          <w:lang w:eastAsia="ar-SA"/>
        </w:rPr>
        <w:t>مام ابن عطية</w:t>
      </w:r>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b/>
          <w:bCs/>
          <w:sz w:val="36"/>
          <w:szCs w:val="36"/>
          <w:rtl/>
          <w:lang w:eastAsia="ar-SA"/>
        </w:rPr>
        <w:t>(ت</w:t>
      </w:r>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b/>
          <w:bCs/>
          <w:sz w:val="36"/>
          <w:szCs w:val="36"/>
          <w:rtl/>
          <w:lang w:eastAsia="ar-SA"/>
        </w:rPr>
        <w:t>546</w:t>
      </w:r>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b/>
          <w:bCs/>
          <w:sz w:val="36"/>
          <w:szCs w:val="36"/>
          <w:rtl/>
          <w:lang w:eastAsia="ar-SA"/>
        </w:rPr>
        <w:t>هـ)</w:t>
      </w:r>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b/>
          <w:bCs/>
          <w:sz w:val="36"/>
          <w:szCs w:val="36"/>
          <w:rtl/>
          <w:lang w:eastAsia="ar-SA"/>
        </w:rPr>
        <w:t>جمع ودراسة</w:t>
      </w:r>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hint="cs"/>
          <w:sz w:val="36"/>
          <w:szCs w:val="36"/>
          <w:rtl/>
          <w:lang w:eastAsia="ar-SA"/>
        </w:rPr>
        <w:t xml:space="preserve">فوزي علي </w:t>
      </w:r>
      <w:proofErr w:type="gramStart"/>
      <w:r w:rsidRPr="000A2074">
        <w:rPr>
          <w:rFonts w:ascii="Times New Roman" w:eastAsia="Times New Roman" w:hAnsi="Times New Roman" w:cs="Traditional Arabic" w:hint="cs"/>
          <w:sz w:val="36"/>
          <w:szCs w:val="36"/>
          <w:rtl/>
          <w:lang w:eastAsia="ar-SA"/>
        </w:rPr>
        <w:t>عبدالجواد.-</w:t>
      </w:r>
      <w:proofErr w:type="gramEnd"/>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hint="cs"/>
          <w:sz w:val="36"/>
          <w:szCs w:val="36"/>
          <w:rtl/>
          <w:lang w:eastAsia="ar-SA"/>
        </w:rPr>
        <w:t>طنطا: جامعة الأزهر، 1438 هـ، 2017 م (دكتوراه).</w:t>
      </w:r>
    </w:p>
    <w:p w14:paraId="0877038E" w14:textId="77777777" w:rsidR="000A2074" w:rsidRPr="000A2074" w:rsidRDefault="000A2074" w:rsidP="000A2074">
      <w:pPr>
        <w:ind w:left="0" w:firstLine="0"/>
        <w:jc w:val="both"/>
        <w:rPr>
          <w:rFonts w:ascii="Times New Roman" w:eastAsia="Times New Roman" w:hAnsi="Times New Roman" w:cs="Traditional Arabic"/>
          <w:b/>
          <w:bCs/>
          <w:sz w:val="36"/>
          <w:szCs w:val="36"/>
          <w:rtl/>
          <w:lang w:eastAsia="ar-SA"/>
        </w:rPr>
      </w:pPr>
    </w:p>
    <w:p w14:paraId="58D00CE4" w14:textId="77777777" w:rsidR="000A2074" w:rsidRPr="000A2074" w:rsidRDefault="000A2074" w:rsidP="000A2074">
      <w:pPr>
        <w:ind w:left="0" w:firstLine="0"/>
        <w:jc w:val="both"/>
        <w:rPr>
          <w:rFonts w:cs="Traditional Arabic"/>
          <w:sz w:val="36"/>
          <w:szCs w:val="36"/>
          <w:rtl/>
        </w:rPr>
      </w:pPr>
      <w:r w:rsidRPr="000A2074">
        <w:rPr>
          <w:rFonts w:ascii="Times New Roman" w:eastAsia="Times New Roman" w:hAnsi="Times New Roman" w:cs="Traditional Arabic" w:hint="cs"/>
          <w:b/>
          <w:bCs/>
          <w:sz w:val="36"/>
          <w:szCs w:val="36"/>
          <w:rtl/>
          <w:lang w:eastAsia="ar-SA"/>
        </w:rPr>
        <w:lastRenderedPageBreak/>
        <w:t>المدخل إلى علم التفسير: في أصول التفسير ومناهج المفسرين</w:t>
      </w:r>
      <w:r w:rsidRPr="000A2074">
        <w:rPr>
          <w:rFonts w:ascii="Times New Roman" w:eastAsia="Times New Roman" w:hAnsi="Times New Roman" w:cs="Traditional Arabic" w:hint="cs"/>
          <w:sz w:val="36"/>
          <w:szCs w:val="36"/>
          <w:rtl/>
          <w:lang w:eastAsia="ar-SA"/>
        </w:rPr>
        <w:t xml:space="preserve">/ صلاح عبدالفتاح الخالدي، حذيفة صلاح </w:t>
      </w:r>
      <w:proofErr w:type="gramStart"/>
      <w:r w:rsidRPr="000A2074">
        <w:rPr>
          <w:rFonts w:ascii="Times New Roman" w:eastAsia="Times New Roman" w:hAnsi="Times New Roman" w:cs="Traditional Arabic" w:hint="cs"/>
          <w:sz w:val="36"/>
          <w:szCs w:val="36"/>
          <w:rtl/>
          <w:lang w:eastAsia="ar-SA"/>
        </w:rPr>
        <w:t>الخالدي.-</w:t>
      </w:r>
      <w:proofErr w:type="gramEnd"/>
      <w:r w:rsidRPr="000A2074">
        <w:rPr>
          <w:rFonts w:ascii="Times New Roman" w:eastAsia="Times New Roman" w:hAnsi="Times New Roman" w:cs="Traditional Arabic" w:hint="cs"/>
          <w:sz w:val="36"/>
          <w:szCs w:val="36"/>
          <w:rtl/>
          <w:lang w:eastAsia="ar-SA"/>
        </w:rPr>
        <w:t xml:space="preserve"> عمّان: دار النفائس،</w:t>
      </w:r>
      <w:r w:rsidRPr="000A2074">
        <w:rPr>
          <w:rFonts w:cs="Traditional Arabic" w:hint="cs"/>
          <w:sz w:val="36"/>
          <w:szCs w:val="36"/>
          <w:rtl/>
        </w:rPr>
        <w:t xml:space="preserve"> 1441 هـ، 2020 م.</w:t>
      </w:r>
    </w:p>
    <w:p w14:paraId="408B6A68" w14:textId="77777777" w:rsidR="000A2074" w:rsidRPr="000A2074" w:rsidRDefault="000A2074" w:rsidP="000A2074">
      <w:pPr>
        <w:ind w:left="0" w:firstLine="0"/>
        <w:jc w:val="both"/>
        <w:rPr>
          <w:rFonts w:cs="Traditional Arabic"/>
          <w:sz w:val="36"/>
          <w:szCs w:val="36"/>
          <w:rtl/>
        </w:rPr>
      </w:pPr>
    </w:p>
    <w:p w14:paraId="3F7E00FB"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bookmarkStart w:id="72" w:name="_Hlk16973336"/>
      <w:r w:rsidRPr="000A2074">
        <w:rPr>
          <w:rFonts w:ascii="Times New Roman" w:eastAsia="Times New Roman" w:hAnsi="Times New Roman" w:cs="Traditional Arabic" w:hint="cs"/>
          <w:b/>
          <w:bCs/>
          <w:sz w:val="36"/>
          <w:szCs w:val="36"/>
          <w:rtl/>
          <w:lang w:eastAsia="ar-SA"/>
        </w:rPr>
        <w:t>مقدمة في أصول التفسير</w:t>
      </w:r>
      <w:r w:rsidRPr="000A2074">
        <w:rPr>
          <w:rFonts w:ascii="Times New Roman" w:eastAsia="Times New Roman" w:hAnsi="Times New Roman" w:cs="Traditional Arabic" w:hint="cs"/>
          <w:sz w:val="36"/>
          <w:szCs w:val="36"/>
          <w:rtl/>
          <w:lang w:eastAsia="ar-SA"/>
        </w:rPr>
        <w:t xml:space="preserve">/ أحمد بن عبدالحليم بن تيمية (ت 728 هـ)؛ تحقيق محمد </w:t>
      </w:r>
      <w:proofErr w:type="gramStart"/>
      <w:r w:rsidRPr="000A2074">
        <w:rPr>
          <w:rFonts w:ascii="Times New Roman" w:eastAsia="Times New Roman" w:hAnsi="Times New Roman" w:cs="Traditional Arabic" w:hint="cs"/>
          <w:sz w:val="36"/>
          <w:szCs w:val="36"/>
          <w:rtl/>
          <w:lang w:eastAsia="ar-SA"/>
        </w:rPr>
        <w:t>العزازي.-</w:t>
      </w:r>
      <w:proofErr w:type="gramEnd"/>
      <w:r w:rsidRPr="000A2074">
        <w:rPr>
          <w:rFonts w:ascii="Times New Roman" w:eastAsia="Times New Roman" w:hAnsi="Times New Roman" w:cs="Traditional Arabic" w:hint="cs"/>
          <w:sz w:val="36"/>
          <w:szCs w:val="36"/>
          <w:rtl/>
          <w:lang w:eastAsia="ar-SA"/>
        </w:rPr>
        <w:t xml:space="preserve"> بيروت: دار الكتب العلمية، 1438 هـ، 2017 م، 144 ص.</w:t>
      </w:r>
    </w:p>
    <w:p w14:paraId="5FF877EC" w14:textId="77777777" w:rsidR="000A2074" w:rsidRPr="000A2074" w:rsidRDefault="000A2074" w:rsidP="000A2074">
      <w:pPr>
        <w:ind w:left="0" w:firstLine="0"/>
        <w:jc w:val="both"/>
        <w:rPr>
          <w:rFonts w:ascii="Times New Roman" w:eastAsia="Times New Roman" w:hAnsi="Times New Roman" w:cs="Traditional Arabic"/>
          <w:b/>
          <w:bCs/>
          <w:sz w:val="36"/>
          <w:szCs w:val="36"/>
          <w:rtl/>
          <w:lang w:eastAsia="ar-SA"/>
        </w:rPr>
      </w:pPr>
    </w:p>
    <w:bookmarkEnd w:id="72"/>
    <w:p w14:paraId="51D3DC07" w14:textId="77777777" w:rsidR="00EE21D1" w:rsidRPr="00EE21D1" w:rsidRDefault="00EE21D1" w:rsidP="00EE21D1">
      <w:pPr>
        <w:jc w:val="left"/>
        <w:rPr>
          <w:rFonts w:cs="Traditional Arabic"/>
          <w:b/>
          <w:bCs/>
          <w:noProof/>
          <w:color w:val="FF0000"/>
          <w:sz w:val="36"/>
          <w:szCs w:val="36"/>
          <w:rtl/>
        </w:rPr>
      </w:pPr>
      <w:r w:rsidRPr="00EE21D1">
        <w:rPr>
          <w:rFonts w:cs="Traditional Arabic" w:hint="eastAsia"/>
          <w:b/>
          <w:bCs/>
          <w:noProof/>
          <w:color w:val="FF0000"/>
          <w:sz w:val="36"/>
          <w:szCs w:val="36"/>
          <w:rtl/>
        </w:rPr>
        <w:t>مناهج</w:t>
      </w:r>
      <w:r w:rsidRPr="00EE21D1">
        <w:rPr>
          <w:rFonts w:cs="Traditional Arabic"/>
          <w:b/>
          <w:bCs/>
          <w:noProof/>
          <w:color w:val="FF0000"/>
          <w:sz w:val="36"/>
          <w:szCs w:val="36"/>
          <w:rtl/>
        </w:rPr>
        <w:t xml:space="preserve"> </w:t>
      </w:r>
      <w:r w:rsidRPr="00EE21D1">
        <w:rPr>
          <w:rFonts w:cs="Traditional Arabic" w:hint="eastAsia"/>
          <w:b/>
          <w:bCs/>
          <w:noProof/>
          <w:color w:val="FF0000"/>
          <w:sz w:val="36"/>
          <w:szCs w:val="36"/>
          <w:rtl/>
        </w:rPr>
        <w:t>التفسير</w:t>
      </w:r>
    </w:p>
    <w:p w14:paraId="47ACC771" w14:textId="77777777" w:rsidR="00EE21D1" w:rsidRPr="00EE21D1" w:rsidRDefault="00EE21D1" w:rsidP="00EE21D1">
      <w:pPr>
        <w:jc w:val="left"/>
        <w:rPr>
          <w:rFonts w:cs="Traditional Arabic"/>
          <w:b/>
          <w:bCs/>
          <w:noProof/>
          <w:color w:val="FF0000"/>
          <w:sz w:val="36"/>
          <w:szCs w:val="36"/>
          <w:rtl/>
        </w:rPr>
      </w:pPr>
      <w:r w:rsidRPr="00EE21D1">
        <w:rPr>
          <w:rFonts w:cs="Traditional Arabic" w:hint="cs"/>
          <w:b/>
          <w:bCs/>
          <w:noProof/>
          <w:color w:val="FF0000"/>
          <w:sz w:val="36"/>
          <w:szCs w:val="36"/>
          <w:rtl/>
        </w:rPr>
        <w:t>(يشمل الترجيحات)</w:t>
      </w:r>
    </w:p>
    <w:p w14:paraId="4A6C1E28"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ا</w:t>
      </w:r>
      <w:r w:rsidRPr="00EE21D1">
        <w:rPr>
          <w:rFonts w:ascii="Times New Roman" w:eastAsia="Times New Roman" w:hAnsi="Times New Roman" w:cs="Traditional Arabic"/>
          <w:b/>
          <w:bCs/>
          <w:sz w:val="36"/>
          <w:szCs w:val="36"/>
          <w:rtl/>
          <w:lang w:eastAsia="ar-SA"/>
        </w:rPr>
        <w:t>لاتجاه السياسي في تفسير القرآن</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b/>
          <w:bCs/>
          <w:sz w:val="36"/>
          <w:szCs w:val="36"/>
          <w:rtl/>
          <w:lang w:eastAsia="ar-SA"/>
        </w:rPr>
        <w:t xml:space="preserve"> تعريف وتأريخ وتأصيل</w:t>
      </w:r>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hint="cs"/>
          <w:sz w:val="36"/>
          <w:szCs w:val="36"/>
          <w:rtl/>
          <w:lang w:eastAsia="ar-SA"/>
        </w:rPr>
        <w:t>رأفت (محمد رائف) رأفت المصري.</w:t>
      </w:r>
    </w:p>
    <w:p w14:paraId="30CDB1C9" w14:textId="77777777" w:rsidR="00EE21D1" w:rsidRPr="00EE21D1" w:rsidRDefault="00EE21D1" w:rsidP="00EE21D1">
      <w:pPr>
        <w:ind w:left="0" w:firstLine="0"/>
        <w:jc w:val="both"/>
        <w:rPr>
          <w:rFonts w:cs="Traditional Arabic"/>
          <w:sz w:val="36"/>
          <w:szCs w:val="36"/>
          <w:rtl/>
        </w:rPr>
      </w:pPr>
      <w:r w:rsidRPr="00EE21D1">
        <w:rPr>
          <w:rFonts w:cs="Traditional Arabic" w:hint="cs"/>
          <w:sz w:val="36"/>
          <w:szCs w:val="36"/>
          <w:rtl/>
        </w:rPr>
        <w:t>بحث محكم نشر في مجلة الشريعة والدراسات الإسلامية الصادرة في جامعة الكويت ع 109 (1438 هـ، 2017 م).</w:t>
      </w:r>
    </w:p>
    <w:p w14:paraId="5E2A29E9"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1296AAD6"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اتجاهات تفسير القرآن الكريم في العصر الحديث بالعراق</w:t>
      </w:r>
      <w:r w:rsidRPr="00EE21D1">
        <w:rPr>
          <w:rFonts w:cs="Traditional Arabic" w:hint="cs"/>
          <w:b/>
          <w:bCs/>
          <w:sz w:val="36"/>
          <w:szCs w:val="36"/>
          <w:rtl/>
        </w:rPr>
        <w:t xml:space="preserve">/ </w:t>
      </w:r>
      <w:r w:rsidRPr="00EE21D1">
        <w:rPr>
          <w:rFonts w:cs="Traditional Arabic" w:hint="cs"/>
          <w:sz w:val="36"/>
          <w:szCs w:val="36"/>
          <w:rtl/>
        </w:rPr>
        <w:t xml:space="preserve">عبدالمنعم جمعة </w:t>
      </w:r>
      <w:proofErr w:type="gramStart"/>
      <w:r w:rsidRPr="00EE21D1">
        <w:rPr>
          <w:rFonts w:cs="Traditional Arabic" w:hint="cs"/>
          <w:sz w:val="36"/>
          <w:szCs w:val="36"/>
          <w:rtl/>
        </w:rPr>
        <w:t>صالح.-</w:t>
      </w:r>
      <w:proofErr w:type="gramEnd"/>
      <w:r w:rsidRPr="00EE21D1">
        <w:rPr>
          <w:rFonts w:cs="Traditional Arabic" w:hint="cs"/>
          <w:sz w:val="36"/>
          <w:szCs w:val="36"/>
          <w:rtl/>
        </w:rPr>
        <w:t xml:space="preserve"> القاهرة: دار السلام، 1440 هـ، 2019 م، 440 ص.</w:t>
      </w:r>
    </w:p>
    <w:p w14:paraId="39248964" w14:textId="77777777" w:rsidR="00EE21D1" w:rsidRPr="00EE21D1" w:rsidRDefault="00EE21D1" w:rsidP="00EE21D1">
      <w:pPr>
        <w:ind w:left="0" w:firstLine="0"/>
        <w:jc w:val="both"/>
        <w:rPr>
          <w:rFonts w:cs="Traditional Arabic"/>
          <w:sz w:val="36"/>
          <w:szCs w:val="36"/>
          <w:rtl/>
        </w:rPr>
      </w:pPr>
      <w:r w:rsidRPr="00EE21D1">
        <w:rPr>
          <w:rFonts w:cs="Traditional Arabic" w:hint="cs"/>
          <w:sz w:val="36"/>
          <w:szCs w:val="36"/>
          <w:rtl/>
        </w:rPr>
        <w:t>(أصله رسالة دكتوراه، وكانت بعنوان: اتجاهات التفسير في العراق في العصر الحديث)</w:t>
      </w:r>
    </w:p>
    <w:p w14:paraId="49B79D44" w14:textId="77777777" w:rsidR="00EE21D1" w:rsidRPr="00EE21D1" w:rsidRDefault="00EE21D1" w:rsidP="00EE21D1">
      <w:pPr>
        <w:ind w:left="0" w:firstLine="0"/>
        <w:jc w:val="both"/>
        <w:rPr>
          <w:rFonts w:cs="Traditional Arabic"/>
          <w:sz w:val="36"/>
          <w:szCs w:val="36"/>
          <w:rtl/>
        </w:rPr>
      </w:pPr>
    </w:p>
    <w:p w14:paraId="24190EAD"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اتجاهات المفسرين ف</w:t>
      </w:r>
      <w:r w:rsidRPr="00EE21D1">
        <w:rPr>
          <w:rFonts w:cs="Traditional Arabic" w:hint="cs"/>
          <w:b/>
          <w:bCs/>
          <w:sz w:val="36"/>
          <w:szCs w:val="36"/>
          <w:rtl/>
        </w:rPr>
        <w:t>ي</w:t>
      </w:r>
      <w:r w:rsidRPr="00EE21D1">
        <w:rPr>
          <w:rFonts w:cs="Traditional Arabic"/>
          <w:b/>
          <w:bCs/>
          <w:sz w:val="36"/>
          <w:szCs w:val="36"/>
          <w:rtl/>
        </w:rPr>
        <w:t xml:space="preserve"> القرن الرابع عشر الهجر</w:t>
      </w:r>
      <w:r w:rsidRPr="00EE21D1">
        <w:rPr>
          <w:rFonts w:cs="Traditional Arabic" w:hint="cs"/>
          <w:b/>
          <w:bCs/>
          <w:sz w:val="36"/>
          <w:szCs w:val="36"/>
          <w:rtl/>
        </w:rPr>
        <w:t>ي</w:t>
      </w:r>
      <w:r w:rsidRPr="00EE21D1">
        <w:rPr>
          <w:rFonts w:cs="Traditional Arabic"/>
          <w:b/>
          <w:bCs/>
          <w:sz w:val="36"/>
          <w:szCs w:val="36"/>
          <w:rtl/>
        </w:rPr>
        <w:t xml:space="preserve"> ف</w:t>
      </w:r>
      <w:r w:rsidRPr="00EE21D1">
        <w:rPr>
          <w:rFonts w:cs="Traditional Arabic" w:hint="cs"/>
          <w:b/>
          <w:bCs/>
          <w:sz w:val="36"/>
          <w:szCs w:val="36"/>
          <w:rtl/>
        </w:rPr>
        <w:t>ي</w:t>
      </w:r>
      <w:r w:rsidRPr="00EE21D1">
        <w:rPr>
          <w:rFonts w:cs="Traditional Arabic"/>
          <w:b/>
          <w:bCs/>
          <w:sz w:val="36"/>
          <w:szCs w:val="36"/>
          <w:rtl/>
        </w:rPr>
        <w:t xml:space="preserve"> مصر</w:t>
      </w:r>
      <w:r w:rsidRPr="00EE21D1">
        <w:rPr>
          <w:rFonts w:cs="Traditional Arabic" w:hint="cs"/>
          <w:b/>
          <w:bCs/>
          <w:sz w:val="36"/>
          <w:szCs w:val="36"/>
          <w:rtl/>
        </w:rPr>
        <w:t xml:space="preserve">/ </w:t>
      </w:r>
      <w:r w:rsidRPr="00EE21D1">
        <w:rPr>
          <w:rFonts w:cs="Traditional Arabic"/>
          <w:sz w:val="36"/>
          <w:szCs w:val="36"/>
          <w:rtl/>
        </w:rPr>
        <w:t xml:space="preserve">هبة </w:t>
      </w:r>
      <w:r w:rsidRPr="00EE21D1">
        <w:rPr>
          <w:rFonts w:cs="Traditional Arabic" w:hint="cs"/>
          <w:sz w:val="36"/>
          <w:szCs w:val="36"/>
          <w:rtl/>
        </w:rPr>
        <w:t>أ</w:t>
      </w:r>
      <w:r w:rsidRPr="00EE21D1">
        <w:rPr>
          <w:rFonts w:cs="Traditional Arabic"/>
          <w:sz w:val="36"/>
          <w:szCs w:val="36"/>
          <w:rtl/>
        </w:rPr>
        <w:t xml:space="preserve">حمد محمد </w:t>
      </w:r>
      <w:proofErr w:type="gramStart"/>
      <w:r w:rsidRPr="00EE21D1">
        <w:rPr>
          <w:rFonts w:cs="Traditional Arabic"/>
          <w:sz w:val="36"/>
          <w:szCs w:val="36"/>
          <w:rtl/>
        </w:rPr>
        <w:t>سلامة</w:t>
      </w:r>
      <w:r w:rsidRPr="00EE21D1">
        <w:rPr>
          <w:rFonts w:cs="Traditional Arabic" w:hint="cs"/>
          <w:sz w:val="36"/>
          <w:szCs w:val="36"/>
          <w:rtl/>
        </w:rPr>
        <w:t>.-</w:t>
      </w:r>
      <w:proofErr w:type="gramEnd"/>
      <w:r w:rsidRPr="00EE21D1">
        <w:rPr>
          <w:rFonts w:cs="Traditional Arabic" w:hint="cs"/>
          <w:sz w:val="36"/>
          <w:szCs w:val="36"/>
          <w:rtl/>
        </w:rPr>
        <w:t xml:space="preserve"> القاهرة: جامعة الأزهر، 1440 هـ، 2019 م (ماجستير).</w:t>
      </w:r>
    </w:p>
    <w:p w14:paraId="7054B592" w14:textId="77777777" w:rsidR="00EE21D1" w:rsidRPr="00EE21D1" w:rsidRDefault="00EE21D1" w:rsidP="00EE21D1">
      <w:pPr>
        <w:ind w:left="0" w:firstLine="0"/>
        <w:jc w:val="both"/>
        <w:rPr>
          <w:rFonts w:cs="Traditional Arabic"/>
          <w:b/>
          <w:bCs/>
          <w:sz w:val="36"/>
          <w:szCs w:val="36"/>
          <w:rtl/>
        </w:rPr>
      </w:pPr>
    </w:p>
    <w:p w14:paraId="7CC6A11D"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اختيارات الشيخ محمد رشيد رضا وترجيحاته في التفسير: جمعًا ودراسة</w:t>
      </w:r>
      <w:r w:rsidRPr="00EE21D1">
        <w:rPr>
          <w:rFonts w:ascii="Times New Roman" w:eastAsia="Times New Roman" w:hAnsi="Times New Roman" w:cs="Traditional Arabic" w:hint="cs"/>
          <w:sz w:val="36"/>
          <w:szCs w:val="36"/>
          <w:rtl/>
          <w:lang w:eastAsia="ar-SA"/>
        </w:rPr>
        <w:t xml:space="preserve">/ محمد بن مفضي </w:t>
      </w:r>
      <w:proofErr w:type="gramStart"/>
      <w:r w:rsidRPr="00EE21D1">
        <w:rPr>
          <w:rFonts w:ascii="Times New Roman" w:eastAsia="Times New Roman" w:hAnsi="Times New Roman" w:cs="Traditional Arabic" w:hint="cs"/>
          <w:sz w:val="36"/>
          <w:szCs w:val="36"/>
          <w:rtl/>
          <w:lang w:eastAsia="ar-SA"/>
        </w:rPr>
        <w:t>الشراري.-</w:t>
      </w:r>
      <w:proofErr w:type="gramEnd"/>
      <w:r w:rsidRPr="00EE21D1">
        <w:rPr>
          <w:rFonts w:ascii="Times New Roman" w:eastAsia="Times New Roman" w:hAnsi="Times New Roman" w:cs="Traditional Arabic" w:hint="cs"/>
          <w:sz w:val="36"/>
          <w:szCs w:val="36"/>
          <w:rtl/>
          <w:lang w:eastAsia="ar-SA"/>
        </w:rPr>
        <w:t xml:space="preserve"> الرياض: جامعة الإمام، 1441 هـ، 2020 م (دكتوراه).</w:t>
      </w:r>
    </w:p>
    <w:p w14:paraId="6B1FD822"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3FB38145" w14:textId="77777777" w:rsidR="00EE21D1" w:rsidRPr="00EE21D1" w:rsidRDefault="00EE21D1" w:rsidP="00EE21D1">
      <w:pPr>
        <w:ind w:left="0" w:firstLine="0"/>
        <w:jc w:val="both"/>
        <w:rPr>
          <w:rFonts w:cs="Traditional Arabic"/>
          <w:sz w:val="36"/>
          <w:szCs w:val="36"/>
          <w:rtl/>
        </w:rPr>
      </w:pPr>
      <w:r w:rsidRPr="00EE21D1">
        <w:rPr>
          <w:rFonts w:cs="Traditional Arabic" w:hint="cs"/>
          <w:b/>
          <w:bCs/>
          <w:sz w:val="36"/>
          <w:szCs w:val="36"/>
          <w:rtl/>
        </w:rPr>
        <w:t>ا</w:t>
      </w:r>
      <w:r w:rsidRPr="00EE21D1">
        <w:rPr>
          <w:rFonts w:cs="Traditional Arabic"/>
          <w:b/>
          <w:bCs/>
          <w:sz w:val="36"/>
          <w:szCs w:val="36"/>
          <w:rtl/>
        </w:rPr>
        <w:t>لاستنباط عند الخطيب الشربيني في تفسيره السراج المنير</w:t>
      </w:r>
      <w:r w:rsidRPr="00EE21D1">
        <w:rPr>
          <w:rFonts w:cs="Traditional Arabic" w:hint="cs"/>
          <w:b/>
          <w:bCs/>
          <w:sz w:val="36"/>
          <w:szCs w:val="36"/>
          <w:rtl/>
        </w:rPr>
        <w:t xml:space="preserve">: </w:t>
      </w:r>
      <w:r w:rsidRPr="00EE21D1">
        <w:rPr>
          <w:rFonts w:cs="Traditional Arabic"/>
          <w:b/>
          <w:bCs/>
          <w:sz w:val="36"/>
          <w:szCs w:val="36"/>
          <w:rtl/>
        </w:rPr>
        <w:t>جمعًا ودراسة</w:t>
      </w:r>
      <w:r w:rsidRPr="00EE21D1">
        <w:rPr>
          <w:rFonts w:cs="Traditional Arabic" w:hint="cs"/>
          <w:sz w:val="36"/>
          <w:szCs w:val="36"/>
          <w:rtl/>
        </w:rPr>
        <w:t>/</w:t>
      </w:r>
      <w:r w:rsidRPr="00EE21D1">
        <w:rPr>
          <w:rFonts w:cs="Traditional Arabic"/>
          <w:sz w:val="36"/>
          <w:szCs w:val="36"/>
          <w:rtl/>
        </w:rPr>
        <w:t xml:space="preserve"> أسماء بنت محمد </w:t>
      </w:r>
      <w:proofErr w:type="gramStart"/>
      <w:r w:rsidRPr="00EE21D1">
        <w:rPr>
          <w:rFonts w:cs="Traditional Arabic"/>
          <w:sz w:val="36"/>
          <w:szCs w:val="36"/>
          <w:rtl/>
        </w:rPr>
        <w:t>الناصر</w:t>
      </w:r>
      <w:r w:rsidRPr="00EE21D1">
        <w:rPr>
          <w:rFonts w:cs="Traditional Arabic" w:hint="cs"/>
          <w:sz w:val="36"/>
          <w:szCs w:val="36"/>
          <w:rtl/>
        </w:rPr>
        <w:t>.-</w:t>
      </w:r>
      <w:proofErr w:type="gramEnd"/>
      <w:r w:rsidRPr="00EE21D1">
        <w:rPr>
          <w:rFonts w:cs="Traditional Arabic" w:hint="cs"/>
          <w:sz w:val="36"/>
          <w:szCs w:val="36"/>
          <w:rtl/>
        </w:rPr>
        <w:t xml:space="preserve"> الرياض: جامعة الإمام، 1439 هـ، 2018 م (دكتوراه).</w:t>
      </w:r>
      <w:r w:rsidRPr="00EE21D1">
        <w:rPr>
          <w:rFonts w:cs="Traditional Arabic"/>
          <w:sz w:val="36"/>
          <w:szCs w:val="36"/>
          <w:rtl/>
        </w:rPr>
        <w:t> </w:t>
      </w:r>
    </w:p>
    <w:p w14:paraId="647303B7" w14:textId="77777777" w:rsidR="00EE21D1" w:rsidRPr="00EE21D1" w:rsidRDefault="00EE21D1" w:rsidP="00EE21D1">
      <w:pPr>
        <w:ind w:left="0" w:firstLine="0"/>
        <w:jc w:val="both"/>
        <w:rPr>
          <w:rFonts w:cs="Traditional Arabic"/>
          <w:sz w:val="36"/>
          <w:szCs w:val="36"/>
          <w:rtl/>
        </w:rPr>
      </w:pPr>
    </w:p>
    <w:p w14:paraId="2B62608B" w14:textId="77777777" w:rsidR="00EE21D1" w:rsidRPr="00EE21D1" w:rsidRDefault="00EE21D1" w:rsidP="00EE21D1">
      <w:pPr>
        <w:ind w:left="0" w:firstLine="0"/>
        <w:jc w:val="both"/>
        <w:rPr>
          <w:rFonts w:cs="Traditional Arabic"/>
          <w:sz w:val="36"/>
          <w:szCs w:val="36"/>
          <w:rtl/>
        </w:rPr>
      </w:pPr>
      <w:r w:rsidRPr="00EE21D1">
        <w:rPr>
          <w:rFonts w:cs="Traditional Arabic" w:hint="cs"/>
          <w:b/>
          <w:bCs/>
          <w:sz w:val="36"/>
          <w:szCs w:val="36"/>
          <w:rtl/>
        </w:rPr>
        <w:t>الاستنباط عند العلامة الآلوسي في تفسيره "روح المعاني في تفسير القرآن العظيم والسبع المثاني": دراسة نظرية تطبيقية</w:t>
      </w:r>
      <w:r w:rsidRPr="00EE21D1">
        <w:rPr>
          <w:rFonts w:cs="Traditional Arabic" w:hint="cs"/>
          <w:sz w:val="36"/>
          <w:szCs w:val="36"/>
          <w:rtl/>
        </w:rPr>
        <w:t xml:space="preserve">/ أحمد محمد </w:t>
      </w:r>
      <w:proofErr w:type="gramStart"/>
      <w:r w:rsidRPr="00EE21D1">
        <w:rPr>
          <w:rFonts w:cs="Traditional Arabic" w:hint="cs"/>
          <w:sz w:val="36"/>
          <w:szCs w:val="36"/>
          <w:rtl/>
        </w:rPr>
        <w:t>رشاد.-</w:t>
      </w:r>
      <w:proofErr w:type="gramEnd"/>
      <w:r w:rsidRPr="00EE21D1">
        <w:rPr>
          <w:rFonts w:cs="Traditional Arabic" w:hint="cs"/>
          <w:sz w:val="36"/>
          <w:szCs w:val="36"/>
          <w:rtl/>
        </w:rPr>
        <w:t xml:space="preserve"> </w:t>
      </w:r>
      <w:r w:rsidRPr="00EE21D1">
        <w:rPr>
          <w:rFonts w:ascii="Times New Roman" w:eastAsia="Times New Roman" w:hAnsi="Times New Roman" w:cs="Traditional Arabic" w:hint="cs"/>
          <w:sz w:val="36"/>
          <w:szCs w:val="36"/>
          <w:rtl/>
          <w:lang w:eastAsia="ar-SA" w:bidi="ar"/>
        </w:rPr>
        <w:t>.-</w:t>
      </w:r>
      <w:r w:rsidRPr="00EE21D1">
        <w:rPr>
          <w:rFonts w:ascii="Times New Roman" w:eastAsia="Times New Roman" w:hAnsi="Times New Roman" w:cs="Traditional Arabic" w:hint="cs"/>
          <w:b/>
          <w:bCs/>
          <w:sz w:val="36"/>
          <w:szCs w:val="36"/>
          <w:rtl/>
          <w:lang w:eastAsia="ar-SA" w:bidi="ar"/>
        </w:rPr>
        <w:t xml:space="preserve"> </w:t>
      </w:r>
      <w:r w:rsidRPr="00EE21D1">
        <w:rPr>
          <w:rFonts w:cs="Traditional Arabic" w:hint="cs"/>
          <w:sz w:val="36"/>
          <w:szCs w:val="36"/>
          <w:rtl/>
        </w:rPr>
        <w:t>مكة المكرمة: جامعة أم القرى، 1438 هـ، 2017 م (دكتوراه).</w:t>
      </w:r>
    </w:p>
    <w:p w14:paraId="781E7EE6" w14:textId="77777777" w:rsidR="00EE21D1" w:rsidRPr="00EE21D1" w:rsidRDefault="00EE21D1" w:rsidP="00EE21D1">
      <w:pPr>
        <w:ind w:left="0" w:firstLine="0"/>
        <w:jc w:val="both"/>
        <w:rPr>
          <w:rFonts w:cs="Traditional Arabic"/>
          <w:b/>
          <w:bCs/>
          <w:sz w:val="36"/>
          <w:szCs w:val="36"/>
          <w:rtl/>
        </w:rPr>
      </w:pPr>
    </w:p>
    <w:p w14:paraId="44F7258E" w14:textId="77777777" w:rsidR="00EE21D1" w:rsidRPr="00EE21D1" w:rsidRDefault="00EE21D1" w:rsidP="00EE21D1">
      <w:pPr>
        <w:ind w:left="0" w:firstLine="0"/>
        <w:jc w:val="both"/>
        <w:rPr>
          <w:rFonts w:cs="Traditional Arabic"/>
          <w:sz w:val="36"/>
          <w:szCs w:val="36"/>
          <w:rtl/>
        </w:rPr>
      </w:pPr>
      <w:r w:rsidRPr="00EE21D1">
        <w:rPr>
          <w:rFonts w:cs="Traditional Arabic" w:hint="cs"/>
          <w:b/>
          <w:bCs/>
          <w:sz w:val="36"/>
          <w:szCs w:val="36"/>
          <w:rtl/>
        </w:rPr>
        <w:t>الاستنباط في تفسير ابن عباس رضي الله عنه</w:t>
      </w:r>
      <w:r w:rsidRPr="00EE21D1">
        <w:rPr>
          <w:rFonts w:cs="Traditional Arabic" w:hint="cs"/>
          <w:sz w:val="36"/>
          <w:szCs w:val="36"/>
          <w:rtl/>
        </w:rPr>
        <w:t xml:space="preserve">/ رحمة بنت أحمد آل </w:t>
      </w:r>
      <w:proofErr w:type="gramStart"/>
      <w:r w:rsidRPr="00EE21D1">
        <w:rPr>
          <w:rFonts w:cs="Traditional Arabic" w:hint="cs"/>
          <w:sz w:val="36"/>
          <w:szCs w:val="36"/>
          <w:rtl/>
        </w:rPr>
        <w:t>أحمد.-</w:t>
      </w:r>
      <w:proofErr w:type="gramEnd"/>
      <w:r w:rsidRPr="00EE21D1">
        <w:rPr>
          <w:rFonts w:cs="Traditional Arabic" w:hint="cs"/>
          <w:sz w:val="36"/>
          <w:szCs w:val="36"/>
          <w:rtl/>
        </w:rPr>
        <w:t xml:space="preserve"> </w:t>
      </w:r>
      <w:r w:rsidRPr="00EE21D1">
        <w:rPr>
          <w:rFonts w:ascii="Times New Roman" w:eastAsia="Times New Roman" w:hAnsi="Times New Roman" w:cs="Traditional Arabic" w:hint="cs"/>
          <w:sz w:val="36"/>
          <w:szCs w:val="36"/>
          <w:rtl/>
          <w:lang w:eastAsia="ar-SA" w:bidi="ar"/>
        </w:rPr>
        <w:t>.-</w:t>
      </w:r>
      <w:r w:rsidRPr="00EE21D1">
        <w:rPr>
          <w:rFonts w:ascii="Times New Roman" w:eastAsia="Times New Roman" w:hAnsi="Times New Roman" w:cs="Traditional Arabic" w:hint="cs"/>
          <w:b/>
          <w:bCs/>
          <w:sz w:val="36"/>
          <w:szCs w:val="36"/>
          <w:rtl/>
          <w:lang w:eastAsia="ar-SA" w:bidi="ar"/>
        </w:rPr>
        <w:t xml:space="preserve"> </w:t>
      </w:r>
      <w:r w:rsidRPr="00EE21D1">
        <w:rPr>
          <w:rFonts w:cs="Traditional Arabic" w:hint="cs"/>
          <w:sz w:val="36"/>
          <w:szCs w:val="36"/>
          <w:rtl/>
        </w:rPr>
        <w:t>مكة المكرمة: جامعة أم القرى، 1438 هـ، 2017 م (دكتوراه).</w:t>
      </w:r>
    </w:p>
    <w:p w14:paraId="586896EB" w14:textId="77777777" w:rsidR="00EE21D1" w:rsidRPr="00EE21D1" w:rsidRDefault="00EE21D1" w:rsidP="00EE21D1">
      <w:pPr>
        <w:ind w:left="0" w:firstLine="0"/>
        <w:jc w:val="both"/>
        <w:rPr>
          <w:rFonts w:cs="Traditional Arabic"/>
          <w:b/>
          <w:bCs/>
          <w:sz w:val="36"/>
          <w:szCs w:val="36"/>
          <w:rtl/>
        </w:rPr>
      </w:pPr>
    </w:p>
    <w:p w14:paraId="3F72A983"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استنباطات التابعين من القرآن الكريم</w:t>
      </w:r>
      <w:r w:rsidRPr="00EE21D1">
        <w:rPr>
          <w:rFonts w:cs="Traditional Arabic" w:hint="cs"/>
          <w:b/>
          <w:bCs/>
          <w:sz w:val="36"/>
          <w:szCs w:val="36"/>
          <w:rtl/>
        </w:rPr>
        <w:t>:</w:t>
      </w:r>
      <w:r w:rsidRPr="00EE21D1">
        <w:rPr>
          <w:rFonts w:cs="Traditional Arabic"/>
          <w:b/>
          <w:bCs/>
          <w:sz w:val="36"/>
          <w:szCs w:val="36"/>
          <w:rtl/>
        </w:rPr>
        <w:t xml:space="preserve"> دراسة نظرية تطبيقية</w:t>
      </w:r>
      <w:r w:rsidRPr="00EE21D1">
        <w:rPr>
          <w:rFonts w:cs="Traditional Arabic" w:hint="cs"/>
          <w:sz w:val="36"/>
          <w:szCs w:val="36"/>
          <w:rtl/>
        </w:rPr>
        <w:t>/</w:t>
      </w:r>
      <w:r w:rsidRPr="00EE21D1">
        <w:rPr>
          <w:rFonts w:cs="Traditional Arabic"/>
          <w:sz w:val="36"/>
          <w:szCs w:val="36"/>
          <w:rtl/>
        </w:rPr>
        <w:t xml:space="preserve"> محمد بن نومان </w:t>
      </w:r>
      <w:proofErr w:type="gramStart"/>
      <w:r w:rsidRPr="00EE21D1">
        <w:rPr>
          <w:rFonts w:cs="Traditional Arabic"/>
          <w:sz w:val="36"/>
          <w:szCs w:val="36"/>
          <w:rtl/>
        </w:rPr>
        <w:t>العنزي</w:t>
      </w:r>
      <w:r w:rsidRPr="00EE21D1">
        <w:rPr>
          <w:rFonts w:cs="Traditional Arabic" w:hint="cs"/>
          <w:sz w:val="36"/>
          <w:szCs w:val="36"/>
          <w:rtl/>
        </w:rPr>
        <w:t>.-</w:t>
      </w:r>
      <w:proofErr w:type="gramEnd"/>
      <w:r w:rsidRPr="00EE21D1">
        <w:rPr>
          <w:rFonts w:cs="Traditional Arabic" w:hint="cs"/>
          <w:sz w:val="36"/>
          <w:szCs w:val="36"/>
          <w:rtl/>
        </w:rPr>
        <w:t xml:space="preserve"> الرياض: جامعة الإمام، 1439 هـ، 2018 م (دكتوراه).</w:t>
      </w:r>
      <w:r w:rsidRPr="00EE21D1">
        <w:rPr>
          <w:rFonts w:cs="Traditional Arabic"/>
          <w:sz w:val="36"/>
          <w:szCs w:val="36"/>
          <w:rtl/>
        </w:rPr>
        <w:t> </w:t>
      </w:r>
    </w:p>
    <w:p w14:paraId="2CDDCEE6" w14:textId="77777777" w:rsidR="00EE21D1" w:rsidRPr="00EE21D1" w:rsidRDefault="00EE21D1" w:rsidP="00EE21D1">
      <w:pPr>
        <w:ind w:left="0" w:firstLine="0"/>
        <w:jc w:val="both"/>
        <w:rPr>
          <w:rFonts w:cs="Traditional Arabic"/>
          <w:sz w:val="36"/>
          <w:szCs w:val="36"/>
          <w:rtl/>
        </w:rPr>
      </w:pPr>
    </w:p>
    <w:p w14:paraId="54570BE5"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 xml:space="preserve">استنباطات مجير الدين العليمي في تفسيره </w:t>
      </w:r>
      <w:r w:rsidRPr="00EE21D1">
        <w:rPr>
          <w:rFonts w:cs="Traditional Arabic" w:hint="cs"/>
          <w:b/>
          <w:bCs/>
          <w:sz w:val="36"/>
          <w:szCs w:val="36"/>
          <w:rtl/>
        </w:rPr>
        <w:t>"</w:t>
      </w:r>
      <w:r w:rsidRPr="00EE21D1">
        <w:rPr>
          <w:rFonts w:cs="Traditional Arabic"/>
          <w:b/>
          <w:bCs/>
          <w:sz w:val="36"/>
          <w:szCs w:val="36"/>
          <w:rtl/>
        </w:rPr>
        <w:t>فتح الرحمن</w:t>
      </w:r>
      <w:r w:rsidRPr="00EE21D1">
        <w:rPr>
          <w:rFonts w:cs="Traditional Arabic" w:hint="cs"/>
          <w:b/>
          <w:bCs/>
          <w:sz w:val="36"/>
          <w:szCs w:val="36"/>
          <w:rtl/>
        </w:rPr>
        <w:t>"/</w:t>
      </w:r>
      <w:r w:rsidRPr="00EE21D1">
        <w:rPr>
          <w:rFonts w:cs="Traditional Arabic"/>
          <w:b/>
          <w:bCs/>
          <w:sz w:val="36"/>
          <w:szCs w:val="36"/>
          <w:rtl/>
        </w:rPr>
        <w:t xml:space="preserve"> </w:t>
      </w:r>
      <w:r w:rsidRPr="00EE21D1">
        <w:rPr>
          <w:rFonts w:cs="Traditional Arabic"/>
          <w:sz w:val="36"/>
          <w:szCs w:val="36"/>
          <w:rtl/>
        </w:rPr>
        <w:t xml:space="preserve">مطلق </w:t>
      </w:r>
      <w:r w:rsidRPr="00EE21D1">
        <w:rPr>
          <w:rFonts w:cs="Traditional Arabic" w:hint="cs"/>
          <w:sz w:val="36"/>
          <w:szCs w:val="36"/>
          <w:rtl/>
        </w:rPr>
        <w:t xml:space="preserve">بن بجاد </w:t>
      </w:r>
      <w:proofErr w:type="gramStart"/>
      <w:r w:rsidRPr="00EE21D1">
        <w:rPr>
          <w:rFonts w:cs="Traditional Arabic"/>
          <w:sz w:val="36"/>
          <w:szCs w:val="36"/>
          <w:rtl/>
        </w:rPr>
        <w:t>القحطاني</w:t>
      </w:r>
      <w:r w:rsidRPr="00EE21D1">
        <w:rPr>
          <w:rFonts w:cs="Traditional Arabic" w:hint="cs"/>
          <w:sz w:val="36"/>
          <w:szCs w:val="36"/>
          <w:rtl/>
        </w:rPr>
        <w:t>.-</w:t>
      </w:r>
      <w:proofErr w:type="gramEnd"/>
      <w:r w:rsidRPr="00EE21D1">
        <w:rPr>
          <w:rFonts w:cs="Traditional Arabic" w:hint="cs"/>
          <w:b/>
          <w:bCs/>
          <w:sz w:val="36"/>
          <w:szCs w:val="36"/>
          <w:rtl/>
        </w:rPr>
        <w:t xml:space="preserve"> </w:t>
      </w:r>
      <w:r w:rsidRPr="00EE21D1">
        <w:rPr>
          <w:rFonts w:cs="Traditional Arabic" w:hint="cs"/>
          <w:sz w:val="36"/>
          <w:szCs w:val="36"/>
          <w:rtl/>
        </w:rPr>
        <w:t xml:space="preserve">الرياض: </w:t>
      </w:r>
      <w:r w:rsidRPr="00EE21D1">
        <w:rPr>
          <w:rFonts w:cs="Traditional Arabic"/>
          <w:sz w:val="36"/>
          <w:szCs w:val="36"/>
          <w:rtl/>
        </w:rPr>
        <w:t>جامعة الإما</w:t>
      </w:r>
      <w:r w:rsidRPr="00EE21D1">
        <w:rPr>
          <w:rFonts w:cs="Traditional Arabic" w:hint="cs"/>
          <w:sz w:val="36"/>
          <w:szCs w:val="36"/>
          <w:rtl/>
        </w:rPr>
        <w:t>م، 1438 هـ، 2017 م (دكتوراه).</w:t>
      </w:r>
    </w:p>
    <w:p w14:paraId="2A702ED4" w14:textId="77777777" w:rsidR="00EE21D1" w:rsidRPr="00EE21D1" w:rsidRDefault="00EE21D1" w:rsidP="00EE21D1">
      <w:pPr>
        <w:ind w:left="0" w:firstLine="0"/>
        <w:jc w:val="both"/>
        <w:rPr>
          <w:rFonts w:cs="Traditional Arabic"/>
          <w:b/>
          <w:bCs/>
          <w:sz w:val="36"/>
          <w:szCs w:val="36"/>
          <w:rtl/>
        </w:rPr>
      </w:pPr>
    </w:p>
    <w:p w14:paraId="2CC13E4D" w14:textId="77777777" w:rsidR="00EE21D1" w:rsidRPr="00EE21D1" w:rsidRDefault="00EE21D1" w:rsidP="00EE21D1">
      <w:pPr>
        <w:ind w:left="0" w:firstLine="0"/>
        <w:jc w:val="both"/>
        <w:rPr>
          <w:rFonts w:cs="Traditional Arabic"/>
          <w:sz w:val="36"/>
          <w:szCs w:val="36"/>
          <w:rtl/>
        </w:rPr>
      </w:pPr>
      <w:r w:rsidRPr="00EE21D1">
        <w:rPr>
          <w:rFonts w:cs="Traditional Arabic" w:hint="cs"/>
          <w:b/>
          <w:bCs/>
          <w:sz w:val="36"/>
          <w:szCs w:val="36"/>
          <w:rtl/>
        </w:rPr>
        <w:t>أ</w:t>
      </w:r>
      <w:r w:rsidRPr="00EE21D1">
        <w:rPr>
          <w:rFonts w:cs="Traditional Arabic"/>
          <w:b/>
          <w:bCs/>
          <w:sz w:val="36"/>
          <w:szCs w:val="36"/>
          <w:rtl/>
        </w:rPr>
        <w:t>سرار التغليب ودلالته التفسيرية ف</w:t>
      </w:r>
      <w:r w:rsidRPr="00EE21D1">
        <w:rPr>
          <w:rFonts w:cs="Traditional Arabic" w:hint="cs"/>
          <w:b/>
          <w:bCs/>
          <w:sz w:val="36"/>
          <w:szCs w:val="36"/>
          <w:rtl/>
        </w:rPr>
        <w:t>ي</w:t>
      </w:r>
      <w:r w:rsidRPr="00EE21D1">
        <w:rPr>
          <w:rFonts w:cs="Traditional Arabic"/>
          <w:b/>
          <w:bCs/>
          <w:sz w:val="36"/>
          <w:szCs w:val="36"/>
          <w:rtl/>
        </w:rPr>
        <w:t xml:space="preserve"> النصف ال</w:t>
      </w:r>
      <w:r w:rsidRPr="00EE21D1">
        <w:rPr>
          <w:rFonts w:cs="Traditional Arabic" w:hint="cs"/>
          <w:b/>
          <w:bCs/>
          <w:sz w:val="36"/>
          <w:szCs w:val="36"/>
          <w:rtl/>
        </w:rPr>
        <w:t>أ</w:t>
      </w:r>
      <w:r w:rsidRPr="00EE21D1">
        <w:rPr>
          <w:rFonts w:cs="Traditional Arabic"/>
          <w:b/>
          <w:bCs/>
          <w:sz w:val="36"/>
          <w:szCs w:val="36"/>
          <w:rtl/>
        </w:rPr>
        <w:t>ول من القر</w:t>
      </w:r>
      <w:r w:rsidRPr="00EE21D1">
        <w:rPr>
          <w:rFonts w:cs="Traditional Arabic" w:hint="cs"/>
          <w:b/>
          <w:bCs/>
          <w:sz w:val="36"/>
          <w:szCs w:val="36"/>
          <w:rtl/>
        </w:rPr>
        <w:t>آ</w:t>
      </w:r>
      <w:r w:rsidRPr="00EE21D1">
        <w:rPr>
          <w:rFonts w:cs="Traditional Arabic"/>
          <w:b/>
          <w:bCs/>
          <w:sz w:val="36"/>
          <w:szCs w:val="36"/>
          <w:rtl/>
        </w:rPr>
        <w:t>ن الكريم</w:t>
      </w:r>
      <w:r w:rsidRPr="00EE21D1">
        <w:rPr>
          <w:rFonts w:cs="Traditional Arabic" w:hint="cs"/>
          <w:b/>
          <w:bCs/>
          <w:sz w:val="36"/>
          <w:szCs w:val="36"/>
          <w:rtl/>
        </w:rPr>
        <w:t xml:space="preserve">/ </w:t>
      </w:r>
      <w:r w:rsidRPr="00EE21D1">
        <w:rPr>
          <w:rFonts w:cs="Traditional Arabic" w:hint="cs"/>
          <w:sz w:val="36"/>
          <w:szCs w:val="36"/>
          <w:rtl/>
        </w:rPr>
        <w:t xml:space="preserve">هادية فاروق </w:t>
      </w:r>
      <w:proofErr w:type="gramStart"/>
      <w:r w:rsidRPr="00EE21D1">
        <w:rPr>
          <w:rFonts w:cs="Traditional Arabic" w:hint="cs"/>
          <w:sz w:val="36"/>
          <w:szCs w:val="36"/>
          <w:rtl/>
        </w:rPr>
        <w:t>متولي.-</w:t>
      </w:r>
      <w:proofErr w:type="gramEnd"/>
      <w:r w:rsidRPr="00EE21D1">
        <w:rPr>
          <w:rFonts w:cs="Traditional Arabic" w:hint="cs"/>
          <w:sz w:val="36"/>
          <w:szCs w:val="36"/>
          <w:rtl/>
        </w:rPr>
        <w:t xml:space="preserve"> القاهرة: جامعة الأزهر، 1439 هـ، 2017 م (ماجستير).</w:t>
      </w:r>
    </w:p>
    <w:p w14:paraId="0C7FEE29" w14:textId="77777777" w:rsidR="00EE21D1" w:rsidRPr="00EE21D1" w:rsidRDefault="00EE21D1" w:rsidP="00EE21D1">
      <w:pPr>
        <w:ind w:left="0" w:firstLine="0"/>
        <w:jc w:val="both"/>
        <w:rPr>
          <w:rFonts w:cs="Traditional Arabic"/>
          <w:b/>
          <w:bCs/>
          <w:sz w:val="36"/>
          <w:szCs w:val="36"/>
          <w:rtl/>
        </w:rPr>
      </w:pPr>
    </w:p>
    <w:p w14:paraId="22E05ABC"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 xml:space="preserve">أصول التفسير وقواعده عند الإمام عبدالرزاق الرسعني (ت 661 هـ) في كتابه الموسوم برموز الكنوز في تفسير الكتاب العزيز/ </w:t>
      </w:r>
      <w:r w:rsidRPr="00EE21D1">
        <w:rPr>
          <w:rFonts w:ascii="Times New Roman" w:eastAsia="Times New Roman" w:hAnsi="Times New Roman" w:cs="Traditional Arabic" w:hint="cs"/>
          <w:sz w:val="36"/>
          <w:szCs w:val="36"/>
          <w:rtl/>
          <w:lang w:eastAsia="ar-SA"/>
        </w:rPr>
        <w:t xml:space="preserve">تغريد بنت عبداللطيف </w:t>
      </w:r>
      <w:proofErr w:type="gramStart"/>
      <w:r w:rsidRPr="00EE21D1">
        <w:rPr>
          <w:rFonts w:ascii="Times New Roman" w:eastAsia="Times New Roman" w:hAnsi="Times New Roman" w:cs="Traditional Arabic" w:hint="cs"/>
          <w:sz w:val="36"/>
          <w:szCs w:val="36"/>
          <w:rtl/>
          <w:lang w:eastAsia="ar-SA"/>
        </w:rPr>
        <w:t>المحسن.-</w:t>
      </w:r>
      <w:proofErr w:type="gramEnd"/>
      <w:r w:rsidRPr="00EE21D1">
        <w:rPr>
          <w:rFonts w:ascii="Times New Roman" w:eastAsia="Times New Roman" w:hAnsi="Times New Roman" w:cs="Traditional Arabic" w:hint="cs"/>
          <w:sz w:val="36"/>
          <w:szCs w:val="36"/>
          <w:rtl/>
          <w:lang w:eastAsia="ar-SA"/>
        </w:rPr>
        <w:t xml:space="preserve"> الدمام: جامعة الملك فيصل، 1441 هـ، 2019 م (ماجستير).</w:t>
      </w:r>
    </w:p>
    <w:p w14:paraId="1405AED9"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sz w:val="36"/>
          <w:szCs w:val="36"/>
          <w:rtl/>
          <w:lang w:eastAsia="ar-SA"/>
        </w:rPr>
        <w:t>من أول سورة الفاتحة إلى آخر سورة الإسراء.</w:t>
      </w:r>
    </w:p>
    <w:p w14:paraId="3911786D"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6E45ACE9"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أقوال واستنباطات محمود شكري الآلوسي في التفسير: جمعًا ودراسة</w:t>
      </w:r>
      <w:r w:rsidRPr="00EE21D1">
        <w:rPr>
          <w:rFonts w:ascii="Times New Roman" w:eastAsia="Times New Roman" w:hAnsi="Times New Roman" w:cs="Traditional Arabic" w:hint="cs"/>
          <w:sz w:val="36"/>
          <w:szCs w:val="36"/>
          <w:rtl/>
          <w:lang w:eastAsia="ar-SA"/>
        </w:rPr>
        <w:t xml:space="preserve">/ عمر </w:t>
      </w:r>
      <w:proofErr w:type="gramStart"/>
      <w:r w:rsidRPr="00EE21D1">
        <w:rPr>
          <w:rFonts w:ascii="Times New Roman" w:eastAsia="Times New Roman" w:hAnsi="Times New Roman" w:cs="Traditional Arabic" w:hint="cs"/>
          <w:sz w:val="36"/>
          <w:szCs w:val="36"/>
          <w:rtl/>
          <w:lang w:eastAsia="ar-SA"/>
        </w:rPr>
        <w:t>باه.-</w:t>
      </w:r>
      <w:proofErr w:type="gramEnd"/>
      <w:r w:rsidRPr="00EE21D1">
        <w:rPr>
          <w:rFonts w:ascii="Times New Roman" w:eastAsia="Times New Roman" w:hAnsi="Times New Roman" w:cs="Traditional Arabic" w:hint="cs"/>
          <w:sz w:val="36"/>
          <w:szCs w:val="36"/>
          <w:rtl/>
          <w:lang w:eastAsia="ar-SA"/>
        </w:rPr>
        <w:t xml:space="preserve"> الرياض: جامعة الإمام، 1441 هـ، 2019 م (ماجستير).</w:t>
      </w:r>
    </w:p>
    <w:p w14:paraId="02075325"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6E0D6684" w14:textId="77777777" w:rsidR="00EE21D1" w:rsidRPr="00EE21D1" w:rsidRDefault="00EE21D1" w:rsidP="00EE21D1">
      <w:pPr>
        <w:ind w:left="0" w:firstLine="0"/>
        <w:jc w:val="both"/>
        <w:rPr>
          <w:rFonts w:cs="Traditional Arabic"/>
          <w:sz w:val="36"/>
          <w:szCs w:val="36"/>
          <w:rtl/>
        </w:rPr>
      </w:pPr>
      <w:r w:rsidRPr="00EE21D1">
        <w:rPr>
          <w:rFonts w:cs="Traditional Arabic" w:hint="cs"/>
          <w:b/>
          <w:bCs/>
          <w:sz w:val="36"/>
          <w:szCs w:val="36"/>
          <w:rtl/>
        </w:rPr>
        <w:lastRenderedPageBreak/>
        <w:t>الإمام الرازي ومنهجه في التفسير</w:t>
      </w:r>
      <w:r w:rsidRPr="00EE21D1">
        <w:rPr>
          <w:rFonts w:cs="Traditional Arabic" w:hint="cs"/>
          <w:sz w:val="36"/>
          <w:szCs w:val="36"/>
          <w:rtl/>
        </w:rPr>
        <w:t xml:space="preserve">/ محسن </w:t>
      </w:r>
      <w:proofErr w:type="gramStart"/>
      <w:r w:rsidRPr="00EE21D1">
        <w:rPr>
          <w:rFonts w:cs="Traditional Arabic" w:hint="cs"/>
          <w:sz w:val="36"/>
          <w:szCs w:val="36"/>
          <w:rtl/>
        </w:rPr>
        <w:t>عبدالحميد.-</w:t>
      </w:r>
      <w:proofErr w:type="gramEnd"/>
      <w:r w:rsidRPr="00EE21D1">
        <w:rPr>
          <w:rFonts w:cs="Traditional Arabic" w:hint="cs"/>
          <w:sz w:val="36"/>
          <w:szCs w:val="36"/>
          <w:rtl/>
        </w:rPr>
        <w:t xml:space="preserve"> ط2.- كردستان العراق: التفسير للطبع والنشر، 1441 هـ، 2020 م.</w:t>
      </w:r>
    </w:p>
    <w:p w14:paraId="1322B904" w14:textId="77777777" w:rsidR="00EE21D1" w:rsidRPr="00EE21D1" w:rsidRDefault="00EE21D1" w:rsidP="00EE21D1">
      <w:pPr>
        <w:ind w:left="0" w:firstLine="0"/>
        <w:jc w:val="both"/>
        <w:rPr>
          <w:rFonts w:cs="Traditional Arabic"/>
          <w:sz w:val="36"/>
          <w:szCs w:val="36"/>
        </w:rPr>
      </w:pPr>
    </w:p>
    <w:p w14:paraId="36207797" w14:textId="77777777" w:rsidR="00EE21D1" w:rsidRPr="00EE21D1" w:rsidRDefault="00EE21D1" w:rsidP="00EE21D1">
      <w:pPr>
        <w:ind w:left="0" w:firstLine="0"/>
        <w:jc w:val="both"/>
        <w:rPr>
          <w:rFonts w:cs="Traditional Arabic"/>
          <w:sz w:val="36"/>
          <w:szCs w:val="36"/>
          <w:rtl/>
        </w:rPr>
      </w:pPr>
      <w:r w:rsidRPr="00EE21D1">
        <w:rPr>
          <w:rFonts w:cs="Traditional Arabic" w:hint="cs"/>
          <w:b/>
          <w:bCs/>
          <w:sz w:val="36"/>
          <w:szCs w:val="36"/>
          <w:rtl/>
        </w:rPr>
        <w:t>الإمام الماتريدي ومنهج أهل السنة في تفسير القرآن</w:t>
      </w:r>
      <w:r w:rsidRPr="00EE21D1">
        <w:rPr>
          <w:rFonts w:cs="Traditional Arabic" w:hint="cs"/>
          <w:sz w:val="36"/>
          <w:szCs w:val="36"/>
          <w:rtl/>
        </w:rPr>
        <w:t xml:space="preserve">/ أحمد سعد </w:t>
      </w:r>
      <w:proofErr w:type="gramStart"/>
      <w:r w:rsidRPr="00EE21D1">
        <w:rPr>
          <w:rFonts w:cs="Traditional Arabic" w:hint="cs"/>
          <w:sz w:val="36"/>
          <w:szCs w:val="36"/>
          <w:rtl/>
        </w:rPr>
        <w:t>الدمنهوري.-</w:t>
      </w:r>
      <w:proofErr w:type="gramEnd"/>
      <w:r w:rsidRPr="00EE21D1">
        <w:rPr>
          <w:rFonts w:cs="Traditional Arabic" w:hint="cs"/>
          <w:sz w:val="36"/>
          <w:szCs w:val="36"/>
          <w:rtl/>
        </w:rPr>
        <w:t xml:space="preserve"> عمّان: دار النور المبين، 1439 هـ، 2018 م، 816 ص.</w:t>
      </w:r>
    </w:p>
    <w:p w14:paraId="1698AAFC" w14:textId="77777777" w:rsidR="00EE21D1" w:rsidRPr="00EE21D1" w:rsidRDefault="00EE21D1" w:rsidP="00EE21D1">
      <w:pPr>
        <w:ind w:left="0" w:firstLine="0"/>
        <w:jc w:val="both"/>
        <w:rPr>
          <w:rFonts w:cs="Traditional Arabic"/>
          <w:sz w:val="36"/>
          <w:szCs w:val="36"/>
          <w:rtl/>
        </w:rPr>
      </w:pPr>
    </w:p>
    <w:p w14:paraId="79E431D4" w14:textId="77777777" w:rsidR="00EE21D1" w:rsidRPr="00EE21D1" w:rsidRDefault="00EE21D1" w:rsidP="00EE21D1">
      <w:pPr>
        <w:ind w:left="0" w:firstLine="0"/>
        <w:jc w:val="both"/>
        <w:rPr>
          <w:rFonts w:cs="Traditional Arabic"/>
          <w:b/>
          <w:bCs/>
          <w:sz w:val="36"/>
          <w:szCs w:val="36"/>
          <w:rtl/>
        </w:rPr>
      </w:pPr>
      <w:r w:rsidRPr="00EE21D1">
        <w:rPr>
          <w:rFonts w:cs="Traditional Arabic"/>
          <w:b/>
          <w:bCs/>
          <w:sz w:val="36"/>
          <w:szCs w:val="36"/>
          <w:rtl/>
        </w:rPr>
        <w:t>انفرادات ال</w:t>
      </w:r>
      <w:r w:rsidRPr="00EE21D1">
        <w:rPr>
          <w:rFonts w:cs="Traditional Arabic" w:hint="cs"/>
          <w:b/>
          <w:bCs/>
          <w:sz w:val="36"/>
          <w:szCs w:val="36"/>
          <w:rtl/>
        </w:rPr>
        <w:t>إ</w:t>
      </w:r>
      <w:r w:rsidRPr="00EE21D1">
        <w:rPr>
          <w:rFonts w:cs="Traditional Arabic"/>
          <w:b/>
          <w:bCs/>
          <w:sz w:val="36"/>
          <w:szCs w:val="36"/>
          <w:rtl/>
        </w:rPr>
        <w:t>مام فخر الدين الراز</w:t>
      </w:r>
      <w:r w:rsidRPr="00EE21D1">
        <w:rPr>
          <w:rFonts w:cs="Traditional Arabic" w:hint="cs"/>
          <w:b/>
          <w:bCs/>
          <w:sz w:val="36"/>
          <w:szCs w:val="36"/>
          <w:rtl/>
        </w:rPr>
        <w:t>ي</w:t>
      </w:r>
      <w:r w:rsidRPr="00EE21D1">
        <w:rPr>
          <w:rFonts w:cs="Traditional Arabic"/>
          <w:b/>
          <w:bCs/>
          <w:sz w:val="36"/>
          <w:szCs w:val="36"/>
          <w:rtl/>
        </w:rPr>
        <w:t xml:space="preserve"> ف</w:t>
      </w:r>
      <w:r w:rsidRPr="00EE21D1">
        <w:rPr>
          <w:rFonts w:cs="Traditional Arabic" w:hint="cs"/>
          <w:b/>
          <w:bCs/>
          <w:sz w:val="36"/>
          <w:szCs w:val="36"/>
          <w:rtl/>
        </w:rPr>
        <w:t>ي</w:t>
      </w:r>
      <w:r w:rsidRPr="00EE21D1">
        <w:rPr>
          <w:rFonts w:cs="Traditional Arabic"/>
          <w:b/>
          <w:bCs/>
          <w:sz w:val="36"/>
          <w:szCs w:val="36"/>
          <w:rtl/>
        </w:rPr>
        <w:t xml:space="preserve"> التفسير الكبير</w:t>
      </w:r>
      <w:r w:rsidRPr="00EE21D1">
        <w:rPr>
          <w:rFonts w:cs="Traditional Arabic" w:hint="cs"/>
          <w:b/>
          <w:bCs/>
          <w:sz w:val="36"/>
          <w:szCs w:val="36"/>
          <w:rtl/>
        </w:rPr>
        <w:t>.</w:t>
      </w:r>
    </w:p>
    <w:p w14:paraId="42587944"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sz w:val="36"/>
          <w:szCs w:val="36"/>
          <w:rtl/>
          <w:lang w:eastAsia="ar-SA"/>
        </w:rPr>
        <w:t>دراس</w:t>
      </w:r>
      <w:r w:rsidRPr="00EE21D1">
        <w:rPr>
          <w:rFonts w:ascii="Times New Roman" w:eastAsia="Times New Roman" w:hAnsi="Times New Roman" w:cs="Traditional Arabic" w:hint="cs"/>
          <w:sz w:val="36"/>
          <w:szCs w:val="36"/>
          <w:rtl/>
          <w:lang w:eastAsia="ar-SA"/>
        </w:rPr>
        <w:t>ته في جامعة الأزهر بالقاهرة، 1438 هـ...</w:t>
      </w:r>
    </w:p>
    <w:p w14:paraId="57310B3B" w14:textId="77777777" w:rsidR="00EE21D1" w:rsidRPr="00EE21D1" w:rsidRDefault="00EE21D1" w:rsidP="00EE21D1">
      <w:pPr>
        <w:ind w:left="0" w:firstLine="0"/>
        <w:jc w:val="both"/>
        <w:rPr>
          <w:rFonts w:cs="Traditional Arabic"/>
          <w:b/>
          <w:bCs/>
          <w:sz w:val="36"/>
          <w:szCs w:val="36"/>
          <w:rtl/>
        </w:rPr>
      </w:pPr>
    </w:p>
    <w:p w14:paraId="0F88B4FF" w14:textId="77777777" w:rsidR="00EE21D1" w:rsidRPr="00EE21D1" w:rsidRDefault="00EE21D1" w:rsidP="00EE21D1">
      <w:pPr>
        <w:ind w:left="0" w:firstLine="0"/>
        <w:jc w:val="both"/>
        <w:rPr>
          <w:rFonts w:cs="Traditional Arabic"/>
          <w:b/>
          <w:bCs/>
          <w:sz w:val="36"/>
          <w:szCs w:val="36"/>
          <w:rtl/>
        </w:rPr>
      </w:pPr>
      <w:r w:rsidRPr="00EE21D1">
        <w:rPr>
          <w:rFonts w:cs="Traditional Arabic"/>
          <w:b/>
          <w:bCs/>
          <w:sz w:val="36"/>
          <w:szCs w:val="36"/>
          <w:rtl/>
        </w:rPr>
        <w:t>ترجيحات ابن عادل ف</w:t>
      </w:r>
      <w:r w:rsidRPr="00EE21D1">
        <w:rPr>
          <w:rFonts w:cs="Traditional Arabic" w:hint="cs"/>
          <w:b/>
          <w:bCs/>
          <w:sz w:val="36"/>
          <w:szCs w:val="36"/>
          <w:rtl/>
        </w:rPr>
        <w:t>ي</w:t>
      </w:r>
      <w:r w:rsidRPr="00EE21D1">
        <w:rPr>
          <w:rFonts w:cs="Traditional Arabic"/>
          <w:b/>
          <w:bCs/>
          <w:sz w:val="36"/>
          <w:szCs w:val="36"/>
          <w:rtl/>
        </w:rPr>
        <w:t xml:space="preserve"> تفسيره </w:t>
      </w:r>
      <w:r w:rsidRPr="00EE21D1">
        <w:rPr>
          <w:rFonts w:cs="Traditional Arabic" w:hint="cs"/>
          <w:b/>
          <w:bCs/>
          <w:sz w:val="36"/>
          <w:szCs w:val="36"/>
          <w:rtl/>
        </w:rPr>
        <w:t>"</w:t>
      </w:r>
      <w:r w:rsidRPr="00EE21D1">
        <w:rPr>
          <w:rFonts w:cs="Traditional Arabic"/>
          <w:b/>
          <w:bCs/>
          <w:sz w:val="36"/>
          <w:szCs w:val="36"/>
          <w:rtl/>
        </w:rPr>
        <w:t>اللباب ف</w:t>
      </w:r>
      <w:r w:rsidRPr="00EE21D1">
        <w:rPr>
          <w:rFonts w:cs="Traditional Arabic" w:hint="cs"/>
          <w:b/>
          <w:bCs/>
          <w:sz w:val="36"/>
          <w:szCs w:val="36"/>
          <w:rtl/>
        </w:rPr>
        <w:t>ي</w:t>
      </w:r>
      <w:r w:rsidRPr="00EE21D1">
        <w:rPr>
          <w:rFonts w:cs="Traditional Arabic"/>
          <w:b/>
          <w:bCs/>
          <w:sz w:val="36"/>
          <w:szCs w:val="36"/>
          <w:rtl/>
        </w:rPr>
        <w:t xml:space="preserve"> علوم الكتاب</w:t>
      </w:r>
      <w:r w:rsidRPr="00EE21D1">
        <w:rPr>
          <w:rFonts w:cs="Traditional Arabic" w:hint="cs"/>
          <w:b/>
          <w:bCs/>
          <w:sz w:val="36"/>
          <w:szCs w:val="36"/>
          <w:rtl/>
        </w:rPr>
        <w:t>".</w:t>
      </w:r>
      <w:r w:rsidRPr="00EE21D1">
        <w:rPr>
          <w:rFonts w:cs="Traditional Arabic"/>
          <w:b/>
          <w:bCs/>
          <w:sz w:val="36"/>
          <w:szCs w:val="36"/>
          <w:rtl/>
        </w:rPr>
        <w:t xml:space="preserve"> </w:t>
      </w:r>
    </w:p>
    <w:p w14:paraId="0A9456F5"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sz w:val="36"/>
          <w:szCs w:val="36"/>
          <w:rtl/>
          <w:lang w:eastAsia="ar-SA"/>
        </w:rPr>
        <w:t>جمعه و</w:t>
      </w:r>
      <w:r w:rsidRPr="00EE21D1">
        <w:rPr>
          <w:rFonts w:ascii="Times New Roman" w:eastAsia="Times New Roman" w:hAnsi="Times New Roman" w:cs="Traditional Arabic"/>
          <w:sz w:val="36"/>
          <w:szCs w:val="36"/>
          <w:rtl/>
          <w:lang w:eastAsia="ar-SA"/>
        </w:rPr>
        <w:t>دراس</w:t>
      </w:r>
      <w:r w:rsidRPr="00EE21D1">
        <w:rPr>
          <w:rFonts w:ascii="Times New Roman" w:eastAsia="Times New Roman" w:hAnsi="Times New Roman" w:cs="Traditional Arabic" w:hint="cs"/>
          <w:sz w:val="36"/>
          <w:szCs w:val="36"/>
          <w:rtl/>
          <w:lang w:eastAsia="ar-SA"/>
        </w:rPr>
        <w:t>ته في جامعة الأزهر بالقاهرة، 1438 هـ...</w:t>
      </w:r>
    </w:p>
    <w:p w14:paraId="77D8B0F2" w14:textId="77777777" w:rsidR="00EE21D1" w:rsidRPr="00EE21D1" w:rsidRDefault="00EE21D1" w:rsidP="00EE21D1">
      <w:pPr>
        <w:ind w:left="0" w:firstLine="0"/>
        <w:jc w:val="both"/>
        <w:rPr>
          <w:rFonts w:cs="Traditional Arabic"/>
          <w:b/>
          <w:bCs/>
          <w:sz w:val="36"/>
          <w:szCs w:val="36"/>
          <w:rtl/>
        </w:rPr>
      </w:pPr>
    </w:p>
    <w:p w14:paraId="4F0919BE"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r w:rsidRPr="00EE21D1">
        <w:rPr>
          <w:rFonts w:ascii="Times New Roman" w:eastAsia="Times New Roman" w:hAnsi="Times New Roman" w:cs="Traditional Arabic"/>
          <w:b/>
          <w:bCs/>
          <w:sz w:val="36"/>
          <w:szCs w:val="36"/>
          <w:rtl/>
          <w:lang w:eastAsia="ar-SA"/>
        </w:rPr>
        <w:t>ترجيحات ال</w:t>
      </w:r>
      <w:r w:rsidRPr="00EE21D1">
        <w:rPr>
          <w:rFonts w:ascii="Times New Roman" w:eastAsia="Times New Roman" w:hAnsi="Times New Roman" w:cs="Traditional Arabic" w:hint="cs"/>
          <w:b/>
          <w:bCs/>
          <w:sz w:val="36"/>
          <w:szCs w:val="36"/>
          <w:rtl/>
          <w:lang w:eastAsia="ar-SA"/>
        </w:rPr>
        <w:t>إ</w:t>
      </w:r>
      <w:r w:rsidRPr="00EE21D1">
        <w:rPr>
          <w:rFonts w:ascii="Times New Roman" w:eastAsia="Times New Roman" w:hAnsi="Times New Roman" w:cs="Traditional Arabic"/>
          <w:b/>
          <w:bCs/>
          <w:sz w:val="36"/>
          <w:szCs w:val="36"/>
          <w:rtl/>
          <w:lang w:eastAsia="ar-SA"/>
        </w:rPr>
        <w:t xml:space="preserve">مام </w:t>
      </w:r>
      <w:r w:rsidRPr="00EE21D1">
        <w:rPr>
          <w:rFonts w:ascii="Times New Roman" w:eastAsia="Times New Roman" w:hAnsi="Times New Roman" w:cs="Traditional Arabic" w:hint="cs"/>
          <w:b/>
          <w:bCs/>
          <w:sz w:val="36"/>
          <w:szCs w:val="36"/>
          <w:rtl/>
          <w:lang w:eastAsia="ar-SA"/>
        </w:rPr>
        <w:t>أبي</w:t>
      </w:r>
      <w:r w:rsidRPr="00EE21D1">
        <w:rPr>
          <w:rFonts w:ascii="Times New Roman" w:eastAsia="Times New Roman" w:hAnsi="Times New Roman" w:cs="Traditional Arabic"/>
          <w:b/>
          <w:bCs/>
          <w:sz w:val="36"/>
          <w:szCs w:val="36"/>
          <w:rtl/>
          <w:lang w:eastAsia="ar-SA"/>
        </w:rPr>
        <w:t xml:space="preserve"> حيان ف</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تفسيره البحر المحيط</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b/>
          <w:bCs/>
          <w:sz w:val="36"/>
          <w:szCs w:val="36"/>
          <w:rtl/>
          <w:lang w:eastAsia="ar-SA"/>
        </w:rPr>
        <w:t xml:space="preserve"> </w:t>
      </w:r>
    </w:p>
    <w:p w14:paraId="2B2D622B"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sz w:val="36"/>
          <w:szCs w:val="36"/>
          <w:rtl/>
          <w:lang w:eastAsia="ar-SA"/>
        </w:rPr>
        <w:t xml:space="preserve">دراسته وتحقيقه في جامعة الأزهر بالمنصورة، 1438 </w:t>
      </w:r>
      <w:proofErr w:type="gramStart"/>
      <w:r w:rsidRPr="00EE21D1">
        <w:rPr>
          <w:rFonts w:ascii="Times New Roman" w:eastAsia="Times New Roman" w:hAnsi="Times New Roman" w:cs="Traditional Arabic" w:hint="cs"/>
          <w:sz w:val="36"/>
          <w:szCs w:val="36"/>
          <w:rtl/>
          <w:lang w:eastAsia="ar-SA"/>
        </w:rPr>
        <w:t>هـ،...</w:t>
      </w:r>
      <w:proofErr w:type="gramEnd"/>
    </w:p>
    <w:p w14:paraId="071BE4CA"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5424D2B4" w14:textId="77777777" w:rsidR="00EE21D1" w:rsidRPr="00EE21D1" w:rsidRDefault="00EE21D1" w:rsidP="00EE21D1">
      <w:pPr>
        <w:ind w:left="0" w:firstLine="0"/>
        <w:jc w:val="both"/>
        <w:rPr>
          <w:rFonts w:cs="Traditional Arabic"/>
          <w:b/>
          <w:bCs/>
          <w:sz w:val="36"/>
          <w:szCs w:val="36"/>
          <w:rtl/>
        </w:rPr>
      </w:pPr>
      <w:r w:rsidRPr="00EE21D1">
        <w:rPr>
          <w:rFonts w:cs="Traditional Arabic"/>
          <w:b/>
          <w:bCs/>
          <w:sz w:val="36"/>
          <w:szCs w:val="36"/>
          <w:rtl/>
        </w:rPr>
        <w:t>ترجيحات ال</w:t>
      </w:r>
      <w:r w:rsidRPr="00EE21D1">
        <w:rPr>
          <w:rFonts w:cs="Traditional Arabic" w:hint="cs"/>
          <w:b/>
          <w:bCs/>
          <w:sz w:val="36"/>
          <w:szCs w:val="36"/>
          <w:rtl/>
        </w:rPr>
        <w:t>إ</w:t>
      </w:r>
      <w:r w:rsidRPr="00EE21D1">
        <w:rPr>
          <w:rFonts w:cs="Traditional Arabic"/>
          <w:b/>
          <w:bCs/>
          <w:sz w:val="36"/>
          <w:szCs w:val="36"/>
          <w:rtl/>
        </w:rPr>
        <w:t xml:space="preserve">مام </w:t>
      </w:r>
      <w:r w:rsidRPr="00EE21D1">
        <w:rPr>
          <w:rFonts w:cs="Traditional Arabic" w:hint="cs"/>
          <w:b/>
          <w:bCs/>
          <w:sz w:val="36"/>
          <w:szCs w:val="36"/>
          <w:rtl/>
        </w:rPr>
        <w:t>أبي</w:t>
      </w:r>
      <w:r w:rsidRPr="00EE21D1">
        <w:rPr>
          <w:rFonts w:cs="Traditional Arabic"/>
          <w:b/>
          <w:bCs/>
          <w:sz w:val="36"/>
          <w:szCs w:val="36"/>
          <w:rtl/>
        </w:rPr>
        <w:t xml:space="preserve"> السعود ف</w:t>
      </w:r>
      <w:r w:rsidRPr="00EE21D1">
        <w:rPr>
          <w:rFonts w:cs="Traditional Arabic" w:hint="cs"/>
          <w:b/>
          <w:bCs/>
          <w:sz w:val="36"/>
          <w:szCs w:val="36"/>
          <w:rtl/>
        </w:rPr>
        <w:t>ي</w:t>
      </w:r>
      <w:r w:rsidRPr="00EE21D1">
        <w:rPr>
          <w:rFonts w:cs="Traditional Arabic"/>
          <w:b/>
          <w:bCs/>
          <w:sz w:val="36"/>
          <w:szCs w:val="36"/>
          <w:rtl/>
        </w:rPr>
        <w:t xml:space="preserve"> تفسير</w:t>
      </w:r>
      <w:r w:rsidRPr="00EE21D1">
        <w:rPr>
          <w:rFonts w:cs="Traditional Arabic" w:hint="cs"/>
          <w:b/>
          <w:bCs/>
          <w:sz w:val="36"/>
          <w:szCs w:val="36"/>
          <w:rtl/>
        </w:rPr>
        <w:t>ه</w:t>
      </w:r>
      <w:r w:rsidRPr="00EE21D1">
        <w:rPr>
          <w:rFonts w:cs="Traditional Arabic"/>
          <w:b/>
          <w:bCs/>
          <w:sz w:val="36"/>
          <w:szCs w:val="36"/>
          <w:rtl/>
        </w:rPr>
        <w:t xml:space="preserve"> والحكم عليها</w:t>
      </w:r>
      <w:r w:rsidRPr="00EE21D1">
        <w:rPr>
          <w:rFonts w:cs="Traditional Arabic" w:hint="cs"/>
          <w:b/>
          <w:bCs/>
          <w:sz w:val="36"/>
          <w:szCs w:val="36"/>
          <w:rtl/>
        </w:rPr>
        <w:t>.</w:t>
      </w:r>
    </w:p>
    <w:p w14:paraId="23B41B82"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sz w:val="36"/>
          <w:szCs w:val="36"/>
          <w:rtl/>
          <w:lang w:eastAsia="ar-SA"/>
        </w:rPr>
        <w:t>جمعه و</w:t>
      </w:r>
      <w:r w:rsidRPr="00EE21D1">
        <w:rPr>
          <w:rFonts w:ascii="Times New Roman" w:eastAsia="Times New Roman" w:hAnsi="Times New Roman" w:cs="Traditional Arabic"/>
          <w:sz w:val="36"/>
          <w:szCs w:val="36"/>
          <w:rtl/>
          <w:lang w:eastAsia="ar-SA"/>
        </w:rPr>
        <w:t>دراس</w:t>
      </w:r>
      <w:r w:rsidRPr="00EE21D1">
        <w:rPr>
          <w:rFonts w:ascii="Times New Roman" w:eastAsia="Times New Roman" w:hAnsi="Times New Roman" w:cs="Traditional Arabic" w:hint="cs"/>
          <w:sz w:val="36"/>
          <w:szCs w:val="36"/>
          <w:rtl/>
          <w:lang w:eastAsia="ar-SA"/>
        </w:rPr>
        <w:t>ته في جامعة الأزهر بالقاهرة، 1439 هـ...</w:t>
      </w:r>
    </w:p>
    <w:p w14:paraId="4F901514" w14:textId="77777777" w:rsidR="00EE21D1" w:rsidRPr="00EE21D1" w:rsidRDefault="00EE21D1" w:rsidP="00EE21D1">
      <w:pPr>
        <w:ind w:left="0" w:firstLine="0"/>
        <w:jc w:val="both"/>
        <w:rPr>
          <w:rFonts w:cs="Traditional Arabic"/>
          <w:b/>
          <w:bCs/>
          <w:sz w:val="36"/>
          <w:szCs w:val="36"/>
          <w:rtl/>
        </w:rPr>
      </w:pPr>
    </w:p>
    <w:p w14:paraId="65858BB6" w14:textId="77777777" w:rsidR="00EE21D1" w:rsidRPr="00EE21D1" w:rsidRDefault="00EE21D1" w:rsidP="00EE21D1">
      <w:pPr>
        <w:ind w:left="0" w:firstLine="0"/>
        <w:jc w:val="both"/>
        <w:rPr>
          <w:rFonts w:cs="Traditional Arabic"/>
          <w:sz w:val="36"/>
          <w:szCs w:val="36"/>
          <w:rtl/>
        </w:rPr>
      </w:pPr>
      <w:r w:rsidRPr="00EE21D1">
        <w:rPr>
          <w:rFonts w:cs="Traditional Arabic" w:hint="cs"/>
          <w:b/>
          <w:bCs/>
          <w:sz w:val="36"/>
          <w:szCs w:val="36"/>
          <w:rtl/>
        </w:rPr>
        <w:t>ترجيحات الإمام الموزعي (ت 825 هـ) في تفسيره "تيسير البيان لأحكام القرآن": دراسة تطبيقية على سورة البقرة</w:t>
      </w:r>
      <w:r w:rsidRPr="00EE21D1">
        <w:rPr>
          <w:rFonts w:cs="Traditional Arabic" w:hint="cs"/>
          <w:sz w:val="36"/>
          <w:szCs w:val="36"/>
          <w:rtl/>
        </w:rPr>
        <w:t xml:space="preserve">/ عايض بن ناصر </w:t>
      </w:r>
      <w:proofErr w:type="gramStart"/>
      <w:r w:rsidRPr="00EE21D1">
        <w:rPr>
          <w:rFonts w:cs="Traditional Arabic" w:hint="cs"/>
          <w:sz w:val="36"/>
          <w:szCs w:val="36"/>
          <w:rtl/>
        </w:rPr>
        <w:t>القحطاني.-</w:t>
      </w:r>
      <w:proofErr w:type="gramEnd"/>
      <w:r w:rsidRPr="00EE21D1">
        <w:rPr>
          <w:rFonts w:cs="Traditional Arabic" w:hint="cs"/>
          <w:sz w:val="36"/>
          <w:szCs w:val="36"/>
          <w:rtl/>
        </w:rPr>
        <w:t xml:space="preserve"> الدمام: جامعة الملك فيصل، 1439 هـ، 2018 م (بحث مكمل لرسالة الماجستير).</w:t>
      </w:r>
    </w:p>
    <w:p w14:paraId="4F4DB117" w14:textId="77777777" w:rsidR="00EE21D1" w:rsidRPr="00EE21D1" w:rsidRDefault="00EE21D1" w:rsidP="00EE21D1">
      <w:pPr>
        <w:ind w:left="0" w:firstLine="0"/>
        <w:jc w:val="both"/>
        <w:rPr>
          <w:rFonts w:cs="Traditional Arabic"/>
          <w:sz w:val="36"/>
          <w:szCs w:val="36"/>
          <w:rtl/>
        </w:rPr>
      </w:pPr>
    </w:p>
    <w:p w14:paraId="728F8F60"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r w:rsidRPr="00EE21D1">
        <w:rPr>
          <w:rFonts w:ascii="Times New Roman" w:eastAsia="Times New Roman" w:hAnsi="Times New Roman" w:cs="Traditional Arabic"/>
          <w:b/>
          <w:bCs/>
          <w:sz w:val="36"/>
          <w:szCs w:val="36"/>
          <w:rtl/>
          <w:lang w:eastAsia="ar-SA"/>
        </w:rPr>
        <w:t xml:space="preserve">ترجيحات </w:t>
      </w:r>
      <w:r w:rsidRPr="00EE21D1">
        <w:rPr>
          <w:rFonts w:ascii="Times New Roman" w:eastAsia="Times New Roman" w:hAnsi="Times New Roman" w:cs="Traditional Arabic" w:hint="cs"/>
          <w:b/>
          <w:bCs/>
          <w:sz w:val="36"/>
          <w:szCs w:val="36"/>
          <w:rtl/>
          <w:lang w:eastAsia="ar-SA"/>
        </w:rPr>
        <w:t>الخطيب المَوْزَعي (ت 825 هـ) في تفسيره "تيسير البيان لأحكام القرآن".</w:t>
      </w:r>
    </w:p>
    <w:p w14:paraId="087C55C8"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sz w:val="36"/>
          <w:szCs w:val="36"/>
          <w:rtl/>
          <w:lang w:eastAsia="ar-SA"/>
        </w:rPr>
        <w:t>دراس</w:t>
      </w:r>
      <w:r w:rsidRPr="00EE21D1">
        <w:rPr>
          <w:rFonts w:ascii="Times New Roman" w:eastAsia="Times New Roman" w:hAnsi="Times New Roman" w:cs="Traditional Arabic" w:hint="cs"/>
          <w:sz w:val="36"/>
          <w:szCs w:val="36"/>
          <w:rtl/>
          <w:lang w:eastAsia="ar-SA"/>
        </w:rPr>
        <w:t>ته في جامعة الأزهر بالزقازيق، 1441 هـ...</w:t>
      </w:r>
    </w:p>
    <w:p w14:paraId="24F38F88"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2ED61EE3"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r w:rsidRPr="00EE21D1">
        <w:rPr>
          <w:rFonts w:ascii="Times New Roman" w:eastAsia="Times New Roman" w:hAnsi="Times New Roman" w:cs="Traditional Arabic"/>
          <w:b/>
          <w:bCs/>
          <w:sz w:val="36"/>
          <w:szCs w:val="36"/>
          <w:rtl/>
          <w:lang w:eastAsia="ar-SA"/>
        </w:rPr>
        <w:lastRenderedPageBreak/>
        <w:t>ترجيحات الدكتور وهبة بن مصطفى الزحيل</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ف</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تفسيره</w:t>
      </w:r>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b/>
          <w:bCs/>
          <w:sz w:val="36"/>
          <w:szCs w:val="36"/>
          <w:rtl/>
          <w:lang w:eastAsia="ar-SA"/>
        </w:rPr>
        <w:t>"التفسير المنير</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b/>
          <w:bCs/>
          <w:sz w:val="36"/>
          <w:szCs w:val="36"/>
          <w:rtl/>
          <w:lang w:eastAsia="ar-SA"/>
        </w:rPr>
        <w:t xml:space="preserve"> ف</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العقيدة والشريعة والمنهج</w:t>
      </w:r>
      <w:r w:rsidRPr="00EE21D1">
        <w:rPr>
          <w:rFonts w:ascii="Times New Roman" w:eastAsia="Times New Roman" w:hAnsi="Times New Roman" w:cs="Traditional Arabic" w:hint="cs"/>
          <w:b/>
          <w:bCs/>
          <w:sz w:val="36"/>
          <w:szCs w:val="36"/>
          <w:rtl/>
          <w:lang w:eastAsia="ar-SA"/>
        </w:rPr>
        <w:t>.</w:t>
      </w:r>
    </w:p>
    <w:p w14:paraId="676BB311"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sz w:val="36"/>
          <w:szCs w:val="36"/>
          <w:rtl/>
          <w:lang w:eastAsia="ar-SA"/>
        </w:rPr>
        <w:t>دراس</w:t>
      </w:r>
      <w:r w:rsidRPr="00EE21D1">
        <w:rPr>
          <w:rFonts w:ascii="Times New Roman" w:eastAsia="Times New Roman" w:hAnsi="Times New Roman" w:cs="Traditional Arabic" w:hint="cs"/>
          <w:sz w:val="36"/>
          <w:szCs w:val="36"/>
          <w:rtl/>
          <w:lang w:eastAsia="ar-SA"/>
        </w:rPr>
        <w:t>ته في جامعة الأزهر بالمنوفية، 1439 هـ...</w:t>
      </w:r>
    </w:p>
    <w:p w14:paraId="29C193C1"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024E2145"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r w:rsidRPr="00EE21D1">
        <w:rPr>
          <w:rFonts w:ascii="Times New Roman" w:eastAsia="Times New Roman" w:hAnsi="Times New Roman" w:cs="Traditional Arabic"/>
          <w:b/>
          <w:bCs/>
          <w:sz w:val="36"/>
          <w:szCs w:val="36"/>
          <w:rtl/>
          <w:lang w:eastAsia="ar-SA"/>
        </w:rPr>
        <w:t>ترجيحات الشيخ محمد عزة دروزة ف</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كتابه التفسير</w:t>
      </w:r>
      <w:r w:rsidRPr="00EE21D1">
        <w:rPr>
          <w:rFonts w:ascii="Times New Roman" w:eastAsia="Times New Roman" w:hAnsi="Times New Roman" w:cs="Traditional Arabic" w:hint="cs"/>
          <w:b/>
          <w:bCs/>
          <w:sz w:val="36"/>
          <w:szCs w:val="36"/>
          <w:rtl/>
          <w:lang w:eastAsia="ar-SA"/>
        </w:rPr>
        <w:t>.</w:t>
      </w:r>
    </w:p>
    <w:p w14:paraId="0A5EF27E"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sz w:val="36"/>
          <w:szCs w:val="36"/>
          <w:rtl/>
          <w:lang w:eastAsia="ar-SA"/>
        </w:rPr>
        <w:t>دراس</w:t>
      </w:r>
      <w:r w:rsidRPr="00EE21D1">
        <w:rPr>
          <w:rFonts w:ascii="Times New Roman" w:eastAsia="Times New Roman" w:hAnsi="Times New Roman" w:cs="Traditional Arabic" w:hint="cs"/>
          <w:sz w:val="36"/>
          <w:szCs w:val="36"/>
          <w:rtl/>
          <w:lang w:eastAsia="ar-SA"/>
        </w:rPr>
        <w:t>ته في جامعة الأزهر بالمنوفية، 1440 هـ...</w:t>
      </w:r>
    </w:p>
    <w:p w14:paraId="77897582"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6F6DF3BA"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r w:rsidRPr="00EE21D1">
        <w:rPr>
          <w:rFonts w:ascii="Times New Roman" w:eastAsia="Times New Roman" w:hAnsi="Times New Roman" w:cs="Traditional Arabic"/>
          <w:b/>
          <w:bCs/>
          <w:sz w:val="36"/>
          <w:szCs w:val="36"/>
          <w:rtl/>
          <w:lang w:eastAsia="ar-SA"/>
        </w:rPr>
        <w:t>ترجيحات العلامة ال</w:t>
      </w:r>
      <w:r w:rsidRPr="00EE21D1">
        <w:rPr>
          <w:rFonts w:ascii="Times New Roman" w:eastAsia="Times New Roman" w:hAnsi="Times New Roman" w:cs="Traditional Arabic" w:hint="cs"/>
          <w:b/>
          <w:bCs/>
          <w:sz w:val="36"/>
          <w:szCs w:val="36"/>
          <w:rtl/>
          <w:lang w:eastAsia="ar-SA"/>
        </w:rPr>
        <w:t>آ</w:t>
      </w:r>
      <w:r w:rsidRPr="00EE21D1">
        <w:rPr>
          <w:rFonts w:ascii="Times New Roman" w:eastAsia="Times New Roman" w:hAnsi="Times New Roman" w:cs="Traditional Arabic"/>
          <w:b/>
          <w:bCs/>
          <w:sz w:val="36"/>
          <w:szCs w:val="36"/>
          <w:rtl/>
          <w:lang w:eastAsia="ar-SA"/>
        </w:rPr>
        <w:t>لوس</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ف</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تفسيره </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b/>
          <w:bCs/>
          <w:sz w:val="36"/>
          <w:szCs w:val="36"/>
          <w:rtl/>
          <w:lang w:eastAsia="ar-SA"/>
        </w:rPr>
        <w:t>روح المعان</w:t>
      </w:r>
      <w:r w:rsidRPr="00EE21D1">
        <w:rPr>
          <w:rFonts w:ascii="Times New Roman" w:eastAsia="Times New Roman" w:hAnsi="Times New Roman" w:cs="Traditional Arabic" w:hint="cs"/>
          <w:b/>
          <w:bCs/>
          <w:sz w:val="36"/>
          <w:szCs w:val="36"/>
          <w:rtl/>
          <w:lang w:eastAsia="ar-SA"/>
        </w:rPr>
        <w:t>ي".</w:t>
      </w:r>
    </w:p>
    <w:p w14:paraId="682C0CB2"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sz w:val="36"/>
          <w:szCs w:val="36"/>
          <w:rtl/>
          <w:lang w:eastAsia="ar-SA"/>
        </w:rPr>
        <w:t xml:space="preserve">دراسته في جامعة الأزهر بالزقازيق، 1438 </w:t>
      </w:r>
      <w:proofErr w:type="gramStart"/>
      <w:r w:rsidRPr="00EE21D1">
        <w:rPr>
          <w:rFonts w:ascii="Times New Roman" w:eastAsia="Times New Roman" w:hAnsi="Times New Roman" w:cs="Traditional Arabic" w:hint="cs"/>
          <w:sz w:val="36"/>
          <w:szCs w:val="36"/>
          <w:rtl/>
          <w:lang w:eastAsia="ar-SA"/>
        </w:rPr>
        <w:t>هـ،...</w:t>
      </w:r>
      <w:proofErr w:type="gramEnd"/>
    </w:p>
    <w:p w14:paraId="7CEFF8AE"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1D241A42"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ترجيحات الواحدي واختياراته في التفسير</w:t>
      </w:r>
      <w:r w:rsidRPr="00EE21D1">
        <w:rPr>
          <w:rFonts w:cs="Traditional Arabic" w:hint="cs"/>
          <w:b/>
          <w:bCs/>
          <w:sz w:val="36"/>
          <w:szCs w:val="36"/>
          <w:rtl/>
        </w:rPr>
        <w:t xml:space="preserve">: </w:t>
      </w:r>
      <w:r w:rsidRPr="00EE21D1">
        <w:rPr>
          <w:rFonts w:cs="Traditional Arabic"/>
          <w:b/>
          <w:bCs/>
          <w:sz w:val="36"/>
          <w:szCs w:val="36"/>
          <w:rtl/>
        </w:rPr>
        <w:t>جمع</w:t>
      </w:r>
      <w:r w:rsidRPr="00EE21D1">
        <w:rPr>
          <w:rFonts w:cs="Traditional Arabic" w:hint="cs"/>
          <w:b/>
          <w:bCs/>
          <w:sz w:val="36"/>
          <w:szCs w:val="36"/>
          <w:rtl/>
        </w:rPr>
        <w:t>ً</w:t>
      </w:r>
      <w:r w:rsidRPr="00EE21D1">
        <w:rPr>
          <w:rFonts w:cs="Traditional Arabic"/>
          <w:b/>
          <w:bCs/>
          <w:sz w:val="36"/>
          <w:szCs w:val="36"/>
          <w:rtl/>
        </w:rPr>
        <w:t>ا ودراس</w:t>
      </w:r>
      <w:r w:rsidRPr="00EE21D1">
        <w:rPr>
          <w:rFonts w:cs="Traditional Arabic" w:hint="cs"/>
          <w:b/>
          <w:bCs/>
          <w:sz w:val="36"/>
          <w:szCs w:val="36"/>
          <w:rtl/>
        </w:rPr>
        <w:t>ة/</w:t>
      </w:r>
      <w:r w:rsidRPr="00EE21D1">
        <w:rPr>
          <w:rFonts w:cs="Traditional Arabic"/>
          <w:b/>
          <w:bCs/>
          <w:sz w:val="36"/>
          <w:szCs w:val="36"/>
          <w:rtl/>
        </w:rPr>
        <w:t xml:space="preserve"> </w:t>
      </w:r>
      <w:r w:rsidRPr="00EE21D1">
        <w:rPr>
          <w:rFonts w:cs="Traditional Arabic"/>
          <w:sz w:val="36"/>
          <w:szCs w:val="36"/>
          <w:rtl/>
        </w:rPr>
        <w:t xml:space="preserve">البندري </w:t>
      </w:r>
      <w:r w:rsidRPr="00EE21D1">
        <w:rPr>
          <w:rFonts w:cs="Traditional Arabic" w:hint="cs"/>
          <w:sz w:val="36"/>
          <w:szCs w:val="36"/>
          <w:rtl/>
        </w:rPr>
        <w:t xml:space="preserve">بنت عبدالرحمن </w:t>
      </w:r>
      <w:proofErr w:type="gramStart"/>
      <w:r w:rsidRPr="00EE21D1">
        <w:rPr>
          <w:rFonts w:cs="Traditional Arabic"/>
          <w:sz w:val="36"/>
          <w:szCs w:val="36"/>
          <w:rtl/>
        </w:rPr>
        <w:t>الهويمل</w:t>
      </w:r>
      <w:r w:rsidRPr="00EE21D1">
        <w:rPr>
          <w:rFonts w:cs="Traditional Arabic" w:hint="cs"/>
          <w:sz w:val="36"/>
          <w:szCs w:val="36"/>
          <w:rtl/>
        </w:rPr>
        <w:t>.-</w:t>
      </w:r>
      <w:proofErr w:type="gramEnd"/>
      <w:r w:rsidRPr="00EE21D1">
        <w:rPr>
          <w:rFonts w:cs="Traditional Arabic" w:hint="cs"/>
          <w:sz w:val="36"/>
          <w:szCs w:val="36"/>
          <w:rtl/>
        </w:rPr>
        <w:t xml:space="preserve"> الرياض: </w:t>
      </w:r>
      <w:r w:rsidRPr="00EE21D1">
        <w:rPr>
          <w:rFonts w:cs="Traditional Arabic"/>
          <w:sz w:val="36"/>
          <w:szCs w:val="36"/>
          <w:rtl/>
        </w:rPr>
        <w:t>جامعة الإما</w:t>
      </w:r>
      <w:r w:rsidRPr="00EE21D1">
        <w:rPr>
          <w:rFonts w:cs="Traditional Arabic" w:hint="cs"/>
          <w:sz w:val="36"/>
          <w:szCs w:val="36"/>
          <w:rtl/>
        </w:rPr>
        <w:t>م، 1438 هـ، 2017 م (دكتوراه).</w:t>
      </w:r>
    </w:p>
    <w:p w14:paraId="0D1010F3" w14:textId="77777777" w:rsidR="00EE21D1" w:rsidRPr="00EE21D1" w:rsidRDefault="00EE21D1" w:rsidP="00EE21D1">
      <w:pPr>
        <w:ind w:left="0" w:firstLine="0"/>
        <w:jc w:val="both"/>
        <w:rPr>
          <w:rFonts w:cs="Traditional Arabic"/>
          <w:sz w:val="36"/>
          <w:szCs w:val="36"/>
          <w:rtl/>
        </w:rPr>
      </w:pPr>
    </w:p>
    <w:p w14:paraId="3C66EBE1"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التفسير بالرأي</w:t>
      </w:r>
      <w:r w:rsidRPr="00EE21D1">
        <w:rPr>
          <w:rFonts w:cs="Traditional Arabic" w:hint="cs"/>
          <w:b/>
          <w:bCs/>
          <w:sz w:val="36"/>
          <w:szCs w:val="36"/>
          <w:rtl/>
        </w:rPr>
        <w:t>:</w:t>
      </w:r>
      <w:r w:rsidRPr="00EE21D1">
        <w:rPr>
          <w:rFonts w:cs="Traditional Arabic"/>
          <w:b/>
          <w:bCs/>
          <w:sz w:val="36"/>
          <w:szCs w:val="36"/>
          <w:rtl/>
        </w:rPr>
        <w:t xml:space="preserve"> مفهومه والشبهات المثارة حوله</w:t>
      </w:r>
      <w:r w:rsidRPr="00EE21D1">
        <w:rPr>
          <w:rFonts w:cs="Traditional Arabic" w:hint="cs"/>
          <w:b/>
          <w:bCs/>
          <w:sz w:val="36"/>
          <w:szCs w:val="36"/>
          <w:rtl/>
        </w:rPr>
        <w:t>: دراسة على كتاب "مذاهب التفسير الإسلامي" لجولد تسيهر</w:t>
      </w:r>
      <w:r w:rsidRPr="00EE21D1">
        <w:rPr>
          <w:rFonts w:cs="Traditional Arabic" w:hint="cs"/>
          <w:sz w:val="36"/>
          <w:szCs w:val="36"/>
          <w:rtl/>
        </w:rPr>
        <w:t xml:space="preserve">/ فهد بن مبارك </w:t>
      </w:r>
      <w:proofErr w:type="gramStart"/>
      <w:r w:rsidRPr="00EE21D1">
        <w:rPr>
          <w:rFonts w:cs="Traditional Arabic" w:hint="cs"/>
          <w:sz w:val="36"/>
          <w:szCs w:val="36"/>
          <w:rtl/>
        </w:rPr>
        <w:t>الوهبي.-</w:t>
      </w:r>
      <w:proofErr w:type="gramEnd"/>
      <w:r w:rsidRPr="00EE21D1">
        <w:rPr>
          <w:rFonts w:cs="Traditional Arabic" w:hint="cs"/>
          <w:sz w:val="36"/>
          <w:szCs w:val="36"/>
          <w:rtl/>
        </w:rPr>
        <w:t xml:space="preserve"> الرياض: الجمعية العلمية السعودية للقرآن الكريم وعلومه (تبيان)؛ المدينة المنورة: دار الإمام مسلم، 1440 هـ، 2019 م؟.</w:t>
      </w:r>
    </w:p>
    <w:p w14:paraId="5373FA04" w14:textId="77777777" w:rsidR="00EE21D1" w:rsidRPr="00EE21D1" w:rsidRDefault="00EE21D1" w:rsidP="00EE21D1">
      <w:pPr>
        <w:ind w:left="0" w:firstLine="0"/>
        <w:jc w:val="both"/>
        <w:rPr>
          <w:rFonts w:cs="Traditional Arabic"/>
          <w:b/>
          <w:bCs/>
          <w:sz w:val="36"/>
          <w:szCs w:val="36"/>
          <w:rtl/>
        </w:rPr>
      </w:pPr>
    </w:p>
    <w:p w14:paraId="234B5F25"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تفسير القرآن الكريم في كتب أمالي اللغة والأدب في القرن الرابع الهجري</w:t>
      </w:r>
      <w:r w:rsidRPr="00EE21D1">
        <w:rPr>
          <w:rFonts w:cs="Traditional Arabic" w:hint="cs"/>
          <w:b/>
          <w:bCs/>
          <w:sz w:val="36"/>
          <w:szCs w:val="36"/>
          <w:rtl/>
        </w:rPr>
        <w:t>: أمالي الزجاجي نموذجًا</w:t>
      </w:r>
      <w:r w:rsidRPr="00EE21D1">
        <w:rPr>
          <w:rFonts w:cs="Traditional Arabic" w:hint="cs"/>
          <w:sz w:val="36"/>
          <w:szCs w:val="36"/>
          <w:rtl/>
        </w:rPr>
        <w:t xml:space="preserve">/ </w:t>
      </w:r>
      <w:r w:rsidRPr="00EE21D1">
        <w:rPr>
          <w:rFonts w:cs="Traditional Arabic"/>
          <w:sz w:val="36"/>
          <w:szCs w:val="36"/>
          <w:rtl/>
        </w:rPr>
        <w:t xml:space="preserve">جواهر </w:t>
      </w:r>
      <w:r w:rsidRPr="00EE21D1">
        <w:rPr>
          <w:rFonts w:cs="Traditional Arabic" w:hint="cs"/>
          <w:sz w:val="36"/>
          <w:szCs w:val="36"/>
          <w:rtl/>
        </w:rPr>
        <w:t xml:space="preserve">محمد الفاروق </w:t>
      </w:r>
      <w:proofErr w:type="gramStart"/>
      <w:r w:rsidRPr="00EE21D1">
        <w:rPr>
          <w:rFonts w:cs="Traditional Arabic"/>
          <w:sz w:val="36"/>
          <w:szCs w:val="36"/>
          <w:rtl/>
        </w:rPr>
        <w:t>الملا</w:t>
      </w:r>
      <w:r w:rsidRPr="00EE21D1">
        <w:rPr>
          <w:rFonts w:cs="Traditional Arabic" w:hint="cs"/>
          <w:sz w:val="36"/>
          <w:szCs w:val="36"/>
          <w:rtl/>
        </w:rPr>
        <w:t>.-</w:t>
      </w:r>
      <w:proofErr w:type="gramEnd"/>
      <w:r w:rsidRPr="00EE21D1">
        <w:rPr>
          <w:rFonts w:cs="Traditional Arabic" w:hint="cs"/>
          <w:sz w:val="36"/>
          <w:szCs w:val="36"/>
          <w:rtl/>
        </w:rPr>
        <w:t xml:space="preserve"> المدينة المنورة: جامعة طيبة، 1438 هـ، 2017 م (ماجستير).</w:t>
      </w:r>
    </w:p>
    <w:p w14:paraId="1D8DD34E" w14:textId="77777777" w:rsidR="00EE21D1" w:rsidRPr="00EE21D1" w:rsidRDefault="00EE21D1" w:rsidP="00EE21D1">
      <w:pPr>
        <w:ind w:left="0" w:firstLine="0"/>
        <w:jc w:val="both"/>
        <w:rPr>
          <w:rFonts w:cs="Traditional Arabic"/>
          <w:sz w:val="36"/>
          <w:szCs w:val="36"/>
          <w:rtl/>
        </w:rPr>
      </w:pPr>
    </w:p>
    <w:p w14:paraId="64F0080A"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الجهود التفسيرية للدكتور فاضل السامرائي: دراسة تحليلية</w:t>
      </w:r>
      <w:r w:rsidRPr="00EE21D1">
        <w:rPr>
          <w:rFonts w:ascii="Times New Roman" w:eastAsia="Times New Roman" w:hAnsi="Times New Roman" w:cs="Traditional Arabic" w:hint="cs"/>
          <w:sz w:val="36"/>
          <w:szCs w:val="36"/>
          <w:rtl/>
          <w:lang w:eastAsia="ar-SA"/>
        </w:rPr>
        <w:t xml:space="preserve">/ عبدالقدوس رحمان </w:t>
      </w:r>
      <w:proofErr w:type="gramStart"/>
      <w:r w:rsidRPr="00EE21D1">
        <w:rPr>
          <w:rFonts w:ascii="Times New Roman" w:eastAsia="Times New Roman" w:hAnsi="Times New Roman" w:cs="Traditional Arabic" w:hint="cs"/>
          <w:sz w:val="36"/>
          <w:szCs w:val="36"/>
          <w:rtl/>
          <w:lang w:eastAsia="ar-SA"/>
        </w:rPr>
        <w:t>الأركي.-</w:t>
      </w:r>
      <w:proofErr w:type="gramEnd"/>
      <w:r w:rsidRPr="00EE21D1">
        <w:rPr>
          <w:rFonts w:ascii="Times New Roman" w:eastAsia="Times New Roman" w:hAnsi="Times New Roman" w:cs="Traditional Arabic" w:hint="cs"/>
          <w:sz w:val="36"/>
          <w:szCs w:val="36"/>
          <w:rtl/>
          <w:lang w:eastAsia="ar-SA"/>
        </w:rPr>
        <w:t xml:space="preserve"> العراق: ؟، 1441 هـ، 2020 م.</w:t>
      </w:r>
    </w:p>
    <w:p w14:paraId="67714404"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sz w:val="36"/>
          <w:szCs w:val="36"/>
          <w:rtl/>
          <w:lang w:eastAsia="ar-SA"/>
        </w:rPr>
        <w:t>الأصل: رسالة ماجستير - الجامعة المستنصرية، 1438 هـ</w:t>
      </w:r>
    </w:p>
    <w:p w14:paraId="7F4B4C3A"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06B85A2A"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b/>
          <w:bCs/>
          <w:sz w:val="36"/>
          <w:szCs w:val="36"/>
          <w:rtl/>
          <w:lang w:eastAsia="ar-SA"/>
        </w:rPr>
        <w:lastRenderedPageBreak/>
        <w:t>دراسة مقارنة بين منهج</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ال</w:t>
      </w:r>
      <w:r w:rsidRPr="00EE21D1">
        <w:rPr>
          <w:rFonts w:ascii="Times New Roman" w:eastAsia="Times New Roman" w:hAnsi="Times New Roman" w:cs="Traditional Arabic" w:hint="cs"/>
          <w:b/>
          <w:bCs/>
          <w:sz w:val="36"/>
          <w:szCs w:val="36"/>
          <w:rtl/>
          <w:lang w:eastAsia="ar-SA"/>
        </w:rPr>
        <w:t>إ</w:t>
      </w:r>
      <w:r w:rsidRPr="00EE21D1">
        <w:rPr>
          <w:rFonts w:ascii="Times New Roman" w:eastAsia="Times New Roman" w:hAnsi="Times New Roman" w:cs="Traditional Arabic"/>
          <w:b/>
          <w:bCs/>
          <w:sz w:val="36"/>
          <w:szCs w:val="36"/>
          <w:rtl/>
          <w:lang w:eastAsia="ar-SA"/>
        </w:rPr>
        <w:t xml:space="preserve">مام </w:t>
      </w:r>
      <w:r w:rsidRPr="00EE21D1">
        <w:rPr>
          <w:rFonts w:ascii="Times New Roman" w:eastAsia="Times New Roman" w:hAnsi="Times New Roman" w:cs="Traditional Arabic" w:hint="cs"/>
          <w:b/>
          <w:bCs/>
          <w:sz w:val="36"/>
          <w:szCs w:val="36"/>
          <w:rtl/>
          <w:lang w:eastAsia="ar-SA"/>
        </w:rPr>
        <w:t>أبي</w:t>
      </w:r>
      <w:r w:rsidRPr="00EE21D1">
        <w:rPr>
          <w:rFonts w:ascii="Times New Roman" w:eastAsia="Times New Roman" w:hAnsi="Times New Roman" w:cs="Traditional Arabic"/>
          <w:b/>
          <w:bCs/>
          <w:sz w:val="36"/>
          <w:szCs w:val="36"/>
          <w:rtl/>
          <w:lang w:eastAsia="ar-SA"/>
        </w:rPr>
        <w:t xml:space="preserve"> الحسن الماورد</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وال</w:t>
      </w:r>
      <w:r w:rsidRPr="00EE21D1">
        <w:rPr>
          <w:rFonts w:ascii="Times New Roman" w:eastAsia="Times New Roman" w:hAnsi="Times New Roman" w:cs="Traditional Arabic" w:hint="cs"/>
          <w:b/>
          <w:bCs/>
          <w:sz w:val="36"/>
          <w:szCs w:val="36"/>
          <w:rtl/>
          <w:lang w:eastAsia="ar-SA"/>
        </w:rPr>
        <w:t>إ</w:t>
      </w:r>
      <w:r w:rsidRPr="00EE21D1">
        <w:rPr>
          <w:rFonts w:ascii="Times New Roman" w:eastAsia="Times New Roman" w:hAnsi="Times New Roman" w:cs="Traditional Arabic"/>
          <w:b/>
          <w:bCs/>
          <w:sz w:val="36"/>
          <w:szCs w:val="36"/>
          <w:rtl/>
          <w:lang w:eastAsia="ar-SA"/>
        </w:rPr>
        <w:t>مام ابن الجوز</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ف</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تفسيريهما للقر</w:t>
      </w:r>
      <w:r w:rsidRPr="00EE21D1">
        <w:rPr>
          <w:rFonts w:ascii="Times New Roman" w:eastAsia="Times New Roman" w:hAnsi="Times New Roman" w:cs="Traditional Arabic" w:hint="cs"/>
          <w:b/>
          <w:bCs/>
          <w:sz w:val="36"/>
          <w:szCs w:val="36"/>
          <w:rtl/>
          <w:lang w:eastAsia="ar-SA"/>
        </w:rPr>
        <w:t>آ</w:t>
      </w:r>
      <w:r w:rsidRPr="00EE21D1">
        <w:rPr>
          <w:rFonts w:ascii="Times New Roman" w:eastAsia="Times New Roman" w:hAnsi="Times New Roman" w:cs="Traditional Arabic"/>
          <w:b/>
          <w:bCs/>
          <w:sz w:val="36"/>
          <w:szCs w:val="36"/>
          <w:rtl/>
          <w:lang w:eastAsia="ar-SA"/>
        </w:rPr>
        <w:t>ن</w:t>
      </w:r>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hint="cs"/>
          <w:sz w:val="36"/>
          <w:szCs w:val="36"/>
          <w:rtl/>
          <w:lang w:eastAsia="ar-SA"/>
        </w:rPr>
        <w:t xml:space="preserve">إبراهيم محمد </w:t>
      </w:r>
      <w:proofErr w:type="gramStart"/>
      <w:r w:rsidRPr="00EE21D1">
        <w:rPr>
          <w:rFonts w:ascii="Times New Roman" w:eastAsia="Times New Roman" w:hAnsi="Times New Roman" w:cs="Traditional Arabic" w:hint="cs"/>
          <w:sz w:val="36"/>
          <w:szCs w:val="36"/>
          <w:rtl/>
          <w:lang w:eastAsia="ar-SA"/>
        </w:rPr>
        <w:t>عبدالعزيز.-</w:t>
      </w:r>
      <w:proofErr w:type="gramEnd"/>
      <w:r w:rsidRPr="00EE21D1">
        <w:rPr>
          <w:rFonts w:ascii="Times New Roman" w:eastAsia="Times New Roman" w:hAnsi="Times New Roman" w:cs="Traditional Arabic" w:hint="cs"/>
          <w:sz w:val="36"/>
          <w:szCs w:val="36"/>
          <w:rtl/>
          <w:lang w:eastAsia="ar-SA"/>
        </w:rPr>
        <w:t xml:space="preserve"> شبين الكوم: جامعة الأزهر، 1440 هـ، 2019 م (دكتوراه).</w:t>
      </w:r>
    </w:p>
    <w:p w14:paraId="6967B1EE"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4A21EBE6"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r w:rsidRPr="00EE21D1">
        <w:rPr>
          <w:rFonts w:ascii="Times New Roman" w:eastAsia="Times New Roman" w:hAnsi="Times New Roman" w:cs="Traditional Arabic" w:hint="cs"/>
          <w:b/>
          <w:bCs/>
          <w:sz w:val="36"/>
          <w:szCs w:val="36"/>
          <w:rtl/>
          <w:lang w:eastAsia="ar-SA"/>
        </w:rPr>
        <w:t xml:space="preserve">دلالة النكرة في السياق القرآني وأثرها في تفسير آيات المقاصد القرآنية/ </w:t>
      </w:r>
      <w:r w:rsidRPr="00EE21D1">
        <w:rPr>
          <w:rFonts w:ascii="Times New Roman" w:eastAsia="Times New Roman" w:hAnsi="Times New Roman" w:cs="Traditional Arabic" w:hint="cs"/>
          <w:sz w:val="36"/>
          <w:szCs w:val="36"/>
          <w:rtl/>
          <w:lang w:eastAsia="ar-SA"/>
        </w:rPr>
        <w:t xml:space="preserve">سلامة سلطان </w:t>
      </w:r>
      <w:proofErr w:type="gramStart"/>
      <w:r w:rsidRPr="00EE21D1">
        <w:rPr>
          <w:rFonts w:ascii="Times New Roman" w:eastAsia="Times New Roman" w:hAnsi="Times New Roman" w:cs="Traditional Arabic" w:hint="cs"/>
          <w:sz w:val="36"/>
          <w:szCs w:val="36"/>
          <w:rtl/>
          <w:lang w:eastAsia="ar-SA"/>
        </w:rPr>
        <w:t>المهيري.-</w:t>
      </w:r>
      <w:proofErr w:type="gramEnd"/>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hint="cs"/>
          <w:sz w:val="36"/>
          <w:szCs w:val="36"/>
          <w:rtl/>
          <w:lang w:eastAsia="ar-SA"/>
        </w:rPr>
        <w:t>الشارقة: جامعة الشارقة، 1440 هـ، 2019 م، 597 ص. (رسالة دكتوراه).</w:t>
      </w:r>
    </w:p>
    <w:p w14:paraId="1263BABD"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16FF9285"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رحلة الدارسين إلى مناهج المفسرين</w:t>
      </w:r>
      <w:r w:rsidRPr="00EE21D1">
        <w:rPr>
          <w:rFonts w:ascii="Times New Roman" w:eastAsia="Times New Roman" w:hAnsi="Times New Roman" w:cs="Traditional Arabic" w:hint="cs"/>
          <w:sz w:val="36"/>
          <w:szCs w:val="36"/>
          <w:rtl/>
          <w:lang w:eastAsia="ar-SA"/>
        </w:rPr>
        <w:t xml:space="preserve">/ عثمان فوزي </w:t>
      </w:r>
      <w:proofErr w:type="gramStart"/>
      <w:r w:rsidRPr="00EE21D1">
        <w:rPr>
          <w:rFonts w:ascii="Times New Roman" w:eastAsia="Times New Roman" w:hAnsi="Times New Roman" w:cs="Traditional Arabic" w:hint="cs"/>
          <w:sz w:val="36"/>
          <w:szCs w:val="36"/>
          <w:rtl/>
          <w:lang w:eastAsia="ar-SA"/>
        </w:rPr>
        <w:t>علي.-</w:t>
      </w:r>
      <w:proofErr w:type="gramEnd"/>
      <w:r w:rsidRPr="00EE21D1">
        <w:rPr>
          <w:rFonts w:ascii="Times New Roman" w:eastAsia="Times New Roman" w:hAnsi="Times New Roman" w:cs="Traditional Arabic" w:hint="cs"/>
          <w:sz w:val="36"/>
          <w:szCs w:val="36"/>
          <w:rtl/>
          <w:lang w:eastAsia="ar-SA"/>
        </w:rPr>
        <w:t xml:space="preserve"> عمّان: دار أمجد، 1441 هـ؟، 2019 م. </w:t>
      </w:r>
    </w:p>
    <w:p w14:paraId="65A4B216"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7A50D18D"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b/>
          <w:bCs/>
          <w:sz w:val="36"/>
          <w:szCs w:val="36"/>
          <w:rtl/>
          <w:lang w:eastAsia="ar-SA"/>
        </w:rPr>
        <w:t>في حب</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b/>
          <w:bCs/>
          <w:sz w:val="36"/>
          <w:szCs w:val="36"/>
          <w:rtl/>
          <w:lang w:eastAsia="ar-SA"/>
        </w:rPr>
        <w:t xml:space="preserve"> كلام الله: تفسير القرآن الكريم من موشور بذور الرشد/ </w:t>
      </w:r>
      <w:r w:rsidRPr="00EE21D1">
        <w:rPr>
          <w:rFonts w:ascii="Times New Roman" w:eastAsia="Times New Roman" w:hAnsi="Times New Roman" w:cs="Traditional Arabic"/>
          <w:sz w:val="36"/>
          <w:szCs w:val="36"/>
          <w:rtl/>
          <w:lang w:eastAsia="ar-SA"/>
        </w:rPr>
        <w:t xml:space="preserve">محمد </w:t>
      </w:r>
      <w:proofErr w:type="gramStart"/>
      <w:r w:rsidRPr="00EE21D1">
        <w:rPr>
          <w:rFonts w:ascii="Times New Roman" w:eastAsia="Times New Roman" w:hAnsi="Times New Roman" w:cs="Traditional Arabic"/>
          <w:sz w:val="36"/>
          <w:szCs w:val="36"/>
          <w:rtl/>
          <w:lang w:eastAsia="ar-SA"/>
        </w:rPr>
        <w:t>باباعمي</w:t>
      </w:r>
      <w:r w:rsidRPr="00EE21D1">
        <w:rPr>
          <w:rFonts w:ascii="Times New Roman" w:eastAsia="Times New Roman" w:hAnsi="Times New Roman" w:cs="Traditional Arabic" w:hint="cs"/>
          <w:sz w:val="36"/>
          <w:szCs w:val="36"/>
          <w:rtl/>
          <w:lang w:eastAsia="ar-SA"/>
        </w:rPr>
        <w:t>.-</w:t>
      </w:r>
      <w:proofErr w:type="gramEnd"/>
      <w:r w:rsidRPr="00EE21D1">
        <w:rPr>
          <w:rFonts w:ascii="Times New Roman" w:eastAsia="Times New Roman" w:hAnsi="Times New Roman" w:cs="Traditional Arabic" w:hint="cs"/>
          <w:sz w:val="36"/>
          <w:szCs w:val="36"/>
          <w:rtl/>
          <w:lang w:eastAsia="ar-SA"/>
        </w:rPr>
        <w:t xml:space="preserve"> الجزائر: كتابك، 1439 هـ، 2018 م، 286 ص.</w:t>
      </w:r>
    </w:p>
    <w:p w14:paraId="09840D14"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29F67FAD" w14:textId="77777777" w:rsidR="00EE21D1" w:rsidRPr="00EE21D1" w:rsidRDefault="00EE21D1" w:rsidP="00EE21D1">
      <w:pPr>
        <w:ind w:left="0" w:firstLine="0"/>
        <w:jc w:val="both"/>
        <w:rPr>
          <w:rFonts w:cs="Traditional Arabic"/>
          <w:sz w:val="36"/>
          <w:szCs w:val="36"/>
          <w:rtl/>
        </w:rPr>
      </w:pPr>
      <w:r w:rsidRPr="00EE21D1">
        <w:rPr>
          <w:rFonts w:ascii="Times New Roman" w:eastAsia="Times New Roman" w:hAnsi="Times New Roman" w:cs="Traditional Arabic"/>
          <w:b/>
          <w:bCs/>
          <w:caps/>
          <w:sz w:val="36"/>
          <w:szCs w:val="36"/>
          <w:rtl/>
          <w:lang w:eastAsia="ar-SA"/>
        </w:rPr>
        <w:t>القاسم</w:t>
      </w:r>
      <w:r w:rsidRPr="00EE21D1">
        <w:rPr>
          <w:rFonts w:ascii="Times New Roman" w:eastAsia="Times New Roman" w:hAnsi="Times New Roman" w:cs="Traditional Arabic" w:hint="cs"/>
          <w:b/>
          <w:bCs/>
          <w:caps/>
          <w:sz w:val="36"/>
          <w:szCs w:val="36"/>
          <w:rtl/>
          <w:lang w:eastAsia="ar-SA"/>
        </w:rPr>
        <w:t>ي</w:t>
      </w:r>
      <w:r w:rsidRPr="00EE21D1">
        <w:rPr>
          <w:rFonts w:ascii="Times New Roman" w:eastAsia="Times New Roman" w:hAnsi="Times New Roman" w:cs="Traditional Arabic"/>
          <w:b/>
          <w:bCs/>
          <w:caps/>
          <w:sz w:val="36"/>
          <w:szCs w:val="36"/>
          <w:rtl/>
          <w:lang w:eastAsia="ar-SA"/>
        </w:rPr>
        <w:t xml:space="preserve"> </w:t>
      </w:r>
      <w:r w:rsidRPr="00EE21D1">
        <w:rPr>
          <w:rFonts w:ascii="Times New Roman" w:eastAsia="Times New Roman" w:hAnsi="Times New Roman" w:cs="Traditional Arabic" w:hint="cs"/>
          <w:b/>
          <w:bCs/>
          <w:caps/>
          <w:sz w:val="36"/>
          <w:szCs w:val="36"/>
          <w:rtl/>
          <w:lang w:eastAsia="ar-SA"/>
        </w:rPr>
        <w:t>(</w:t>
      </w:r>
      <w:r w:rsidRPr="00EE21D1">
        <w:rPr>
          <w:rFonts w:ascii="Times New Roman" w:eastAsia="Times New Roman" w:hAnsi="Times New Roman" w:cs="Traditional Arabic"/>
          <w:b/>
          <w:bCs/>
          <w:caps/>
          <w:sz w:val="36"/>
          <w:szCs w:val="36"/>
          <w:rtl/>
          <w:lang w:eastAsia="ar-SA"/>
        </w:rPr>
        <w:t>ت</w:t>
      </w:r>
      <w:r w:rsidRPr="00EE21D1">
        <w:rPr>
          <w:rFonts w:ascii="Times New Roman" w:eastAsia="Times New Roman" w:hAnsi="Times New Roman" w:cs="Traditional Arabic" w:hint="cs"/>
          <w:b/>
          <w:bCs/>
          <w:caps/>
          <w:sz w:val="36"/>
          <w:szCs w:val="36"/>
          <w:rtl/>
          <w:lang w:eastAsia="ar-SA"/>
        </w:rPr>
        <w:t xml:space="preserve"> </w:t>
      </w:r>
      <w:r w:rsidRPr="00EE21D1">
        <w:rPr>
          <w:rFonts w:ascii="Times New Roman" w:eastAsia="Times New Roman" w:hAnsi="Times New Roman" w:cs="Traditional Arabic"/>
          <w:b/>
          <w:bCs/>
          <w:caps/>
          <w:sz w:val="36"/>
          <w:szCs w:val="36"/>
          <w:rtl/>
          <w:lang w:eastAsia="ar-SA"/>
        </w:rPr>
        <w:t>1332</w:t>
      </w:r>
      <w:r w:rsidRPr="00EE21D1">
        <w:rPr>
          <w:rFonts w:ascii="Times New Roman" w:eastAsia="Times New Roman" w:hAnsi="Times New Roman" w:cs="Traditional Arabic" w:hint="cs"/>
          <w:b/>
          <w:bCs/>
          <w:caps/>
          <w:sz w:val="36"/>
          <w:szCs w:val="36"/>
          <w:rtl/>
          <w:lang w:eastAsia="ar-SA"/>
        </w:rPr>
        <w:t xml:space="preserve"> </w:t>
      </w:r>
      <w:r w:rsidRPr="00EE21D1">
        <w:rPr>
          <w:rFonts w:ascii="Times New Roman" w:eastAsia="Times New Roman" w:hAnsi="Times New Roman" w:cs="Traditional Arabic"/>
          <w:b/>
          <w:bCs/>
          <w:caps/>
          <w:sz w:val="36"/>
          <w:szCs w:val="36"/>
          <w:rtl/>
          <w:lang w:eastAsia="ar-SA"/>
        </w:rPr>
        <w:t>هـ</w:t>
      </w:r>
      <w:r w:rsidRPr="00EE21D1">
        <w:rPr>
          <w:rFonts w:ascii="Times New Roman" w:eastAsia="Times New Roman" w:hAnsi="Times New Roman" w:cs="Traditional Arabic" w:hint="cs"/>
          <w:b/>
          <w:bCs/>
          <w:caps/>
          <w:sz w:val="36"/>
          <w:szCs w:val="36"/>
          <w:rtl/>
          <w:lang w:eastAsia="ar-SA"/>
        </w:rPr>
        <w:t>)</w:t>
      </w:r>
      <w:r w:rsidRPr="00EE21D1">
        <w:rPr>
          <w:rFonts w:ascii="Times New Roman" w:eastAsia="Times New Roman" w:hAnsi="Times New Roman" w:cs="Traditional Arabic"/>
          <w:b/>
          <w:bCs/>
          <w:caps/>
          <w:sz w:val="36"/>
          <w:szCs w:val="36"/>
          <w:rtl/>
          <w:lang w:eastAsia="ar-SA"/>
        </w:rPr>
        <w:t xml:space="preserve"> ومنهجه ف</w:t>
      </w:r>
      <w:r w:rsidRPr="00EE21D1">
        <w:rPr>
          <w:rFonts w:ascii="Times New Roman" w:eastAsia="Times New Roman" w:hAnsi="Times New Roman" w:cs="Traditional Arabic" w:hint="cs"/>
          <w:b/>
          <w:bCs/>
          <w:caps/>
          <w:sz w:val="36"/>
          <w:szCs w:val="36"/>
          <w:rtl/>
          <w:lang w:eastAsia="ar-SA"/>
        </w:rPr>
        <w:t>ي</w:t>
      </w:r>
      <w:r w:rsidRPr="00EE21D1">
        <w:rPr>
          <w:rFonts w:ascii="Times New Roman" w:eastAsia="Times New Roman" w:hAnsi="Times New Roman" w:cs="Traditional Arabic"/>
          <w:b/>
          <w:bCs/>
          <w:caps/>
          <w:sz w:val="36"/>
          <w:szCs w:val="36"/>
          <w:rtl/>
          <w:lang w:eastAsia="ar-SA"/>
        </w:rPr>
        <w:t xml:space="preserve"> تفسيره</w:t>
      </w:r>
      <w:r w:rsidRPr="00EE21D1">
        <w:rPr>
          <w:rFonts w:ascii="Times New Roman" w:eastAsia="Times New Roman" w:hAnsi="Times New Roman" w:cs="Traditional Arabic" w:hint="cs"/>
          <w:b/>
          <w:bCs/>
          <w:caps/>
          <w:sz w:val="36"/>
          <w:szCs w:val="36"/>
          <w:rtl/>
          <w:lang w:eastAsia="ar-SA"/>
        </w:rPr>
        <w:t xml:space="preserve"> "</w:t>
      </w:r>
      <w:r w:rsidRPr="00EE21D1">
        <w:rPr>
          <w:rFonts w:ascii="Times New Roman" w:eastAsia="Times New Roman" w:hAnsi="Times New Roman" w:cs="Traditional Arabic"/>
          <w:b/>
          <w:bCs/>
          <w:caps/>
          <w:sz w:val="36"/>
          <w:szCs w:val="36"/>
          <w:rtl/>
          <w:lang w:eastAsia="ar-SA"/>
        </w:rPr>
        <w:t>محاسن التأويل</w:t>
      </w:r>
      <w:r w:rsidRPr="00EE21D1">
        <w:rPr>
          <w:rFonts w:ascii="Times New Roman" w:eastAsia="Times New Roman" w:hAnsi="Times New Roman" w:cs="Traditional Arabic" w:hint="cs"/>
          <w:b/>
          <w:bCs/>
          <w:caps/>
          <w:sz w:val="36"/>
          <w:szCs w:val="36"/>
          <w:rtl/>
          <w:lang w:eastAsia="ar-SA"/>
        </w:rPr>
        <w:t xml:space="preserve">"/ </w:t>
      </w:r>
      <w:r w:rsidRPr="00EE21D1">
        <w:rPr>
          <w:rFonts w:ascii="Times New Roman" w:eastAsia="Times New Roman" w:hAnsi="Times New Roman" w:cs="Traditional Arabic" w:hint="cs"/>
          <w:caps/>
          <w:sz w:val="36"/>
          <w:szCs w:val="36"/>
          <w:rtl/>
          <w:lang w:eastAsia="ar-SA"/>
        </w:rPr>
        <w:t xml:space="preserve">فاطمة مطر </w:t>
      </w:r>
      <w:proofErr w:type="gramStart"/>
      <w:r w:rsidRPr="00EE21D1">
        <w:rPr>
          <w:rFonts w:ascii="Times New Roman" w:eastAsia="Times New Roman" w:hAnsi="Times New Roman" w:cs="Traditional Arabic" w:hint="cs"/>
          <w:caps/>
          <w:sz w:val="36"/>
          <w:szCs w:val="36"/>
          <w:rtl/>
          <w:lang w:eastAsia="ar-SA"/>
        </w:rPr>
        <w:t>العتيبي.-</w:t>
      </w:r>
      <w:proofErr w:type="gramEnd"/>
      <w:r w:rsidRPr="00EE21D1">
        <w:rPr>
          <w:rFonts w:ascii="Times New Roman" w:eastAsia="Times New Roman" w:hAnsi="Times New Roman" w:cs="Traditional Arabic" w:hint="cs"/>
          <w:b/>
          <w:bCs/>
          <w:caps/>
          <w:sz w:val="36"/>
          <w:szCs w:val="36"/>
          <w:rtl/>
          <w:lang w:eastAsia="ar-SA"/>
        </w:rPr>
        <w:t xml:space="preserve"> </w:t>
      </w:r>
      <w:r w:rsidRPr="00EE21D1">
        <w:rPr>
          <w:rFonts w:cs="Traditional Arabic" w:hint="cs"/>
          <w:sz w:val="36"/>
          <w:szCs w:val="36"/>
          <w:rtl/>
        </w:rPr>
        <w:t>القاهرة: جامعة الأزهر، 1438 هـ، 2016 م (دكتوراه).</w:t>
      </w:r>
    </w:p>
    <w:p w14:paraId="708CC74B"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63C671F8"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مدارس تفسير القرآن الكريم في العراق من القرن الأول حتى القرن الرابع الهجريين</w:t>
      </w:r>
      <w:r w:rsidRPr="00EE21D1">
        <w:rPr>
          <w:rFonts w:cs="Traditional Arabic" w:hint="cs"/>
          <w:b/>
          <w:bCs/>
          <w:sz w:val="36"/>
          <w:szCs w:val="36"/>
          <w:rtl/>
        </w:rPr>
        <w:t xml:space="preserve">/ </w:t>
      </w:r>
      <w:r w:rsidRPr="00EE21D1">
        <w:rPr>
          <w:rFonts w:cs="Traditional Arabic" w:hint="cs"/>
          <w:sz w:val="36"/>
          <w:szCs w:val="36"/>
          <w:rtl/>
        </w:rPr>
        <w:t xml:space="preserve">عبدالمنعم جمعة </w:t>
      </w:r>
      <w:proofErr w:type="gramStart"/>
      <w:r w:rsidRPr="00EE21D1">
        <w:rPr>
          <w:rFonts w:cs="Traditional Arabic" w:hint="cs"/>
          <w:sz w:val="36"/>
          <w:szCs w:val="36"/>
          <w:rtl/>
        </w:rPr>
        <w:t>صالح.-</w:t>
      </w:r>
      <w:proofErr w:type="gramEnd"/>
      <w:r w:rsidRPr="00EE21D1">
        <w:rPr>
          <w:rFonts w:cs="Traditional Arabic" w:hint="cs"/>
          <w:sz w:val="36"/>
          <w:szCs w:val="36"/>
          <w:rtl/>
        </w:rPr>
        <w:t xml:space="preserve"> القاهرة: دار السلام، 1440 هـ، 2019 م، 192 ص.</w:t>
      </w:r>
    </w:p>
    <w:p w14:paraId="4F0F1C52" w14:textId="77777777" w:rsidR="00EE21D1" w:rsidRPr="00EE21D1" w:rsidRDefault="00EE21D1" w:rsidP="00EE21D1">
      <w:pPr>
        <w:ind w:left="0" w:firstLine="0"/>
        <w:jc w:val="both"/>
        <w:rPr>
          <w:rFonts w:cs="Traditional Arabic"/>
          <w:sz w:val="36"/>
          <w:szCs w:val="36"/>
          <w:rtl/>
        </w:rPr>
      </w:pPr>
    </w:p>
    <w:p w14:paraId="11BE5ED7"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r w:rsidRPr="00EE21D1">
        <w:rPr>
          <w:rFonts w:ascii="Times New Roman" w:eastAsia="Times New Roman" w:hAnsi="Times New Roman" w:cs="Traditional Arabic" w:hint="cs"/>
          <w:b/>
          <w:bCs/>
          <w:sz w:val="36"/>
          <w:szCs w:val="36"/>
          <w:rtl/>
          <w:lang w:eastAsia="ar-SA"/>
        </w:rPr>
        <w:t>معايير الكتابة والتأليف في تفسير القرآن الكريم للأطفال: وثيقة معايير إنتاج محتوى علمي في تفاسير الأطفال</w:t>
      </w:r>
      <w:r w:rsidRPr="00EE21D1">
        <w:rPr>
          <w:rFonts w:ascii="Times New Roman" w:eastAsia="Times New Roman" w:hAnsi="Times New Roman" w:cs="Traditional Arabic" w:hint="cs"/>
          <w:sz w:val="36"/>
          <w:szCs w:val="36"/>
          <w:rtl/>
          <w:lang w:eastAsia="ar-SA"/>
        </w:rPr>
        <w:t xml:space="preserve">/ إعداد مركز تفسير للدراسات </w:t>
      </w:r>
      <w:proofErr w:type="gramStart"/>
      <w:r w:rsidRPr="00EE21D1">
        <w:rPr>
          <w:rFonts w:ascii="Times New Roman" w:eastAsia="Times New Roman" w:hAnsi="Times New Roman" w:cs="Traditional Arabic" w:hint="cs"/>
          <w:sz w:val="36"/>
          <w:szCs w:val="36"/>
          <w:rtl/>
          <w:lang w:eastAsia="ar-SA"/>
        </w:rPr>
        <w:t>القرآنية.-</w:t>
      </w:r>
      <w:proofErr w:type="gramEnd"/>
      <w:r w:rsidRPr="00EE21D1">
        <w:rPr>
          <w:rFonts w:ascii="Times New Roman" w:eastAsia="Times New Roman" w:hAnsi="Times New Roman" w:cs="Traditional Arabic" w:hint="cs"/>
          <w:sz w:val="36"/>
          <w:szCs w:val="36"/>
          <w:rtl/>
          <w:lang w:eastAsia="ar-SA"/>
        </w:rPr>
        <w:t xml:space="preserve"> الرياض: المركز، 1441 هـ، 2020 م.</w:t>
      </w:r>
    </w:p>
    <w:p w14:paraId="4F492AE8"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44FFE717"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lastRenderedPageBreak/>
        <w:t>م</w:t>
      </w:r>
      <w:r w:rsidRPr="00EE21D1">
        <w:rPr>
          <w:rFonts w:ascii="Times New Roman" w:eastAsia="Times New Roman" w:hAnsi="Times New Roman" w:cs="Traditional Arabic"/>
          <w:b/>
          <w:bCs/>
          <w:sz w:val="36"/>
          <w:szCs w:val="36"/>
          <w:rtl/>
          <w:lang w:eastAsia="ar-SA"/>
        </w:rPr>
        <w:t>نهج ابن عباس رضي الله عنهما في استنباط الأحكام الفقهية من القرآن الكريم</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b/>
          <w:bCs/>
          <w:sz w:val="36"/>
          <w:szCs w:val="36"/>
          <w:rtl/>
          <w:lang w:eastAsia="ar-SA"/>
        </w:rPr>
        <w:t xml:space="preserve"> دراسة استقرائية تطبيقية</w:t>
      </w:r>
      <w:r w:rsidRPr="00EE21D1">
        <w:rPr>
          <w:rFonts w:ascii="Times New Roman" w:eastAsia="Times New Roman" w:hAnsi="Times New Roman" w:cs="Traditional Arabic" w:hint="cs"/>
          <w:sz w:val="36"/>
          <w:szCs w:val="36"/>
          <w:rtl/>
          <w:lang w:eastAsia="ar-SA"/>
        </w:rPr>
        <w:t xml:space="preserve">/ </w:t>
      </w:r>
      <w:r w:rsidRPr="00EE21D1">
        <w:rPr>
          <w:rFonts w:ascii="Times New Roman" w:eastAsia="Times New Roman" w:hAnsi="Times New Roman" w:cs="Traditional Arabic"/>
          <w:sz w:val="36"/>
          <w:szCs w:val="36"/>
          <w:rtl/>
          <w:lang w:eastAsia="ar-SA"/>
        </w:rPr>
        <w:t xml:space="preserve">أريج بنت سليم </w:t>
      </w:r>
      <w:proofErr w:type="gramStart"/>
      <w:r w:rsidRPr="00EE21D1">
        <w:rPr>
          <w:rFonts w:ascii="Times New Roman" w:eastAsia="Times New Roman" w:hAnsi="Times New Roman" w:cs="Traditional Arabic"/>
          <w:sz w:val="36"/>
          <w:szCs w:val="36"/>
          <w:rtl/>
          <w:lang w:eastAsia="ar-SA"/>
        </w:rPr>
        <w:t>الردادي</w:t>
      </w:r>
      <w:r w:rsidRPr="00EE21D1">
        <w:rPr>
          <w:rFonts w:ascii="Times New Roman" w:eastAsia="Times New Roman" w:hAnsi="Times New Roman" w:cs="Traditional Arabic" w:hint="cs"/>
          <w:sz w:val="36"/>
          <w:szCs w:val="36"/>
          <w:rtl/>
          <w:lang w:eastAsia="ar-SA"/>
        </w:rPr>
        <w:t>.-</w:t>
      </w:r>
      <w:proofErr w:type="gramEnd"/>
      <w:r w:rsidRPr="00EE21D1">
        <w:rPr>
          <w:rFonts w:ascii="Times New Roman" w:eastAsia="Times New Roman" w:hAnsi="Times New Roman" w:cs="Traditional Arabic" w:hint="cs"/>
          <w:sz w:val="36"/>
          <w:szCs w:val="36"/>
          <w:rtl/>
          <w:lang w:eastAsia="ar-SA"/>
        </w:rPr>
        <w:t xml:space="preserve"> مكة المكرمة: جامعة أم القرى، 1441 هـ، 2020 م (دكتوراه).</w:t>
      </w:r>
    </w:p>
    <w:p w14:paraId="28512AE8"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4CE7E00B"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منهج ابن كثير (ت ٧٧٤) في تفسير القرآن بالقرآن</w:t>
      </w:r>
      <w:r w:rsidRPr="00EE21D1">
        <w:rPr>
          <w:rFonts w:cs="Traditional Arabic" w:hint="cs"/>
          <w:sz w:val="36"/>
          <w:szCs w:val="36"/>
          <w:rtl/>
        </w:rPr>
        <w:t>/</w:t>
      </w:r>
      <w:r w:rsidRPr="00EE21D1">
        <w:rPr>
          <w:rFonts w:cs="Traditional Arabic"/>
          <w:sz w:val="36"/>
          <w:szCs w:val="36"/>
          <w:rtl/>
        </w:rPr>
        <w:t xml:space="preserve"> أسماء بنت محمد </w:t>
      </w:r>
      <w:proofErr w:type="gramStart"/>
      <w:r w:rsidRPr="00EE21D1">
        <w:rPr>
          <w:rFonts w:cs="Traditional Arabic"/>
          <w:sz w:val="36"/>
          <w:szCs w:val="36"/>
          <w:rtl/>
        </w:rPr>
        <w:t>الخضير</w:t>
      </w:r>
      <w:r w:rsidRPr="00EE21D1">
        <w:rPr>
          <w:rFonts w:cs="Traditional Arabic" w:hint="cs"/>
          <w:sz w:val="36"/>
          <w:szCs w:val="36"/>
          <w:rtl/>
        </w:rPr>
        <w:t>ي.-</w:t>
      </w:r>
      <w:proofErr w:type="gramEnd"/>
      <w:r w:rsidRPr="00EE21D1">
        <w:rPr>
          <w:rFonts w:cs="Traditional Arabic" w:hint="cs"/>
          <w:sz w:val="36"/>
          <w:szCs w:val="36"/>
          <w:rtl/>
        </w:rPr>
        <w:t xml:space="preserve"> الرياض: جامعة الإمام، 1439 هـ، 2018 م (ماجستير).</w:t>
      </w:r>
    </w:p>
    <w:p w14:paraId="768AF70F" w14:textId="77777777" w:rsidR="00EE21D1" w:rsidRPr="00EE21D1" w:rsidRDefault="00EE21D1" w:rsidP="00EE21D1">
      <w:pPr>
        <w:ind w:left="0" w:firstLine="0"/>
        <w:jc w:val="both"/>
        <w:rPr>
          <w:rFonts w:cs="Traditional Arabic"/>
          <w:sz w:val="36"/>
          <w:szCs w:val="36"/>
          <w:rtl/>
        </w:rPr>
      </w:pPr>
    </w:p>
    <w:p w14:paraId="4C34FE53"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منهج الإمام ابن بركة في التفسير: دراسة منهجية مقارنة في كتاب الجامع</w:t>
      </w:r>
      <w:r w:rsidRPr="00EE21D1">
        <w:rPr>
          <w:rFonts w:ascii="Times New Roman" w:eastAsia="Times New Roman" w:hAnsi="Times New Roman" w:cs="Traditional Arabic" w:hint="cs"/>
          <w:sz w:val="36"/>
          <w:szCs w:val="36"/>
          <w:rtl/>
          <w:lang w:eastAsia="ar-SA"/>
        </w:rPr>
        <w:t xml:space="preserve">/ سعيد بن راشد </w:t>
      </w:r>
      <w:proofErr w:type="gramStart"/>
      <w:r w:rsidRPr="00EE21D1">
        <w:rPr>
          <w:rFonts w:ascii="Times New Roman" w:eastAsia="Times New Roman" w:hAnsi="Times New Roman" w:cs="Traditional Arabic" w:hint="cs"/>
          <w:sz w:val="36"/>
          <w:szCs w:val="36"/>
          <w:rtl/>
          <w:lang w:eastAsia="ar-SA"/>
        </w:rPr>
        <w:t>الصوّافي.-</w:t>
      </w:r>
      <w:proofErr w:type="gramEnd"/>
      <w:r w:rsidRPr="00EE21D1">
        <w:rPr>
          <w:rFonts w:ascii="Times New Roman" w:eastAsia="Times New Roman" w:hAnsi="Times New Roman" w:cs="Traditional Arabic" w:hint="cs"/>
          <w:sz w:val="36"/>
          <w:szCs w:val="36"/>
          <w:rtl/>
          <w:lang w:eastAsia="ar-SA"/>
        </w:rPr>
        <w:t xml:space="preserve"> بركاء، عُمان: مكتبة خزائن الآثار، 1441 هـ، 2020 م.</w:t>
      </w:r>
    </w:p>
    <w:p w14:paraId="280D8401"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sz w:val="36"/>
          <w:szCs w:val="36"/>
          <w:rtl/>
          <w:lang w:eastAsia="ar-SA"/>
        </w:rPr>
        <w:t>(الإباضية)</w:t>
      </w:r>
    </w:p>
    <w:p w14:paraId="298DE9A4"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4448F2CC"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b/>
          <w:bCs/>
          <w:sz w:val="36"/>
          <w:szCs w:val="36"/>
          <w:rtl/>
          <w:lang w:eastAsia="ar-SA"/>
        </w:rPr>
        <w:t>منهج ال</w:t>
      </w:r>
      <w:r w:rsidRPr="00EE21D1">
        <w:rPr>
          <w:rFonts w:ascii="Times New Roman" w:eastAsia="Times New Roman" w:hAnsi="Times New Roman" w:cs="Traditional Arabic" w:hint="cs"/>
          <w:b/>
          <w:bCs/>
          <w:sz w:val="36"/>
          <w:szCs w:val="36"/>
          <w:rtl/>
          <w:lang w:eastAsia="ar-SA"/>
        </w:rPr>
        <w:t>إ</w:t>
      </w:r>
      <w:r w:rsidRPr="00EE21D1">
        <w:rPr>
          <w:rFonts w:ascii="Times New Roman" w:eastAsia="Times New Roman" w:hAnsi="Times New Roman" w:cs="Traditional Arabic"/>
          <w:b/>
          <w:bCs/>
          <w:sz w:val="36"/>
          <w:szCs w:val="36"/>
          <w:rtl/>
          <w:lang w:eastAsia="ar-SA"/>
        </w:rPr>
        <w:t>مام العلامة علم الدين السخاو</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المصر</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w:t>
      </w:r>
      <w:r w:rsidRPr="00EE21D1">
        <w:rPr>
          <w:rFonts w:ascii="Times New Roman" w:eastAsia="Times New Roman" w:hAnsi="Times New Roman" w:cs="Traditional Arabic" w:hint="cs"/>
          <w:b/>
          <w:bCs/>
          <w:sz w:val="36"/>
          <w:szCs w:val="36"/>
          <w:rtl/>
          <w:lang w:eastAsia="ar-SA"/>
        </w:rPr>
        <w:t xml:space="preserve">(ت </w:t>
      </w:r>
      <w:r w:rsidRPr="00EE21D1">
        <w:rPr>
          <w:rFonts w:ascii="Times New Roman" w:eastAsia="Times New Roman" w:hAnsi="Times New Roman" w:cs="Traditional Arabic"/>
          <w:b/>
          <w:bCs/>
          <w:sz w:val="36"/>
          <w:szCs w:val="36"/>
          <w:rtl/>
          <w:lang w:eastAsia="ar-SA"/>
        </w:rPr>
        <w:t>643</w:t>
      </w:r>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b/>
          <w:bCs/>
          <w:sz w:val="36"/>
          <w:szCs w:val="36"/>
          <w:rtl/>
          <w:lang w:eastAsia="ar-SA"/>
        </w:rPr>
        <w:t>هـ</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b/>
          <w:bCs/>
          <w:sz w:val="36"/>
          <w:szCs w:val="36"/>
          <w:rtl/>
          <w:lang w:eastAsia="ar-SA"/>
        </w:rPr>
        <w:t xml:space="preserve"> ف</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تفسيره المسمى</w:t>
      </w:r>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b/>
          <w:bCs/>
          <w:sz w:val="36"/>
          <w:szCs w:val="36"/>
          <w:rtl/>
          <w:lang w:eastAsia="ar-SA"/>
        </w:rPr>
        <w:t>"تفسير القر</w:t>
      </w:r>
      <w:r w:rsidRPr="00EE21D1">
        <w:rPr>
          <w:rFonts w:ascii="Times New Roman" w:eastAsia="Times New Roman" w:hAnsi="Times New Roman" w:cs="Traditional Arabic" w:hint="cs"/>
          <w:b/>
          <w:bCs/>
          <w:sz w:val="36"/>
          <w:szCs w:val="36"/>
          <w:rtl/>
          <w:lang w:eastAsia="ar-SA"/>
        </w:rPr>
        <w:t>آ</w:t>
      </w:r>
      <w:r w:rsidRPr="00EE21D1">
        <w:rPr>
          <w:rFonts w:ascii="Times New Roman" w:eastAsia="Times New Roman" w:hAnsi="Times New Roman" w:cs="Traditional Arabic"/>
          <w:b/>
          <w:bCs/>
          <w:sz w:val="36"/>
          <w:szCs w:val="36"/>
          <w:rtl/>
          <w:lang w:eastAsia="ar-SA"/>
        </w:rPr>
        <w:t>ن العظيم"</w:t>
      </w:r>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hint="cs"/>
          <w:sz w:val="36"/>
          <w:szCs w:val="36"/>
          <w:rtl/>
          <w:lang w:eastAsia="ar-SA"/>
        </w:rPr>
        <w:t xml:space="preserve">أسعد عبدالمنعم </w:t>
      </w:r>
      <w:proofErr w:type="gramStart"/>
      <w:r w:rsidRPr="00EE21D1">
        <w:rPr>
          <w:rFonts w:ascii="Times New Roman" w:eastAsia="Times New Roman" w:hAnsi="Times New Roman" w:cs="Traditional Arabic" w:hint="cs"/>
          <w:sz w:val="36"/>
          <w:szCs w:val="36"/>
          <w:rtl/>
          <w:lang w:eastAsia="ar-SA"/>
        </w:rPr>
        <w:t>هاشم.-</w:t>
      </w:r>
      <w:proofErr w:type="gramEnd"/>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hint="cs"/>
          <w:sz w:val="36"/>
          <w:szCs w:val="36"/>
          <w:rtl/>
          <w:lang w:eastAsia="ar-SA"/>
        </w:rPr>
        <w:t>الزقازيق: جامعة الأزهر، 1439 هـ، 2018 م (دكتوراه).</w:t>
      </w:r>
    </w:p>
    <w:p w14:paraId="3D975B1E"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728F7406"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b/>
          <w:bCs/>
          <w:sz w:val="36"/>
          <w:szCs w:val="36"/>
          <w:rtl/>
          <w:lang w:eastAsia="ar-SA"/>
        </w:rPr>
        <w:t>منهج ال</w:t>
      </w:r>
      <w:r w:rsidRPr="00EE21D1">
        <w:rPr>
          <w:rFonts w:ascii="Times New Roman" w:eastAsia="Times New Roman" w:hAnsi="Times New Roman" w:cs="Traditional Arabic" w:hint="cs"/>
          <w:b/>
          <w:bCs/>
          <w:sz w:val="36"/>
          <w:szCs w:val="36"/>
          <w:rtl/>
          <w:lang w:eastAsia="ar-SA"/>
        </w:rPr>
        <w:t>إ</w:t>
      </w:r>
      <w:r w:rsidRPr="00EE21D1">
        <w:rPr>
          <w:rFonts w:ascii="Times New Roman" w:eastAsia="Times New Roman" w:hAnsi="Times New Roman" w:cs="Traditional Arabic"/>
          <w:b/>
          <w:bCs/>
          <w:sz w:val="36"/>
          <w:szCs w:val="36"/>
          <w:rtl/>
          <w:lang w:eastAsia="ar-SA"/>
        </w:rPr>
        <w:t>مام عل</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بن محمود الشنفك</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ف</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تفسيره</w:t>
      </w:r>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b/>
          <w:bCs/>
          <w:sz w:val="36"/>
          <w:szCs w:val="36"/>
          <w:rtl/>
          <w:lang w:eastAsia="ar-SA"/>
        </w:rPr>
        <w:t>"</w:t>
      </w:r>
      <w:r w:rsidRPr="00EE21D1">
        <w:rPr>
          <w:rFonts w:ascii="Times New Roman" w:eastAsia="Times New Roman" w:hAnsi="Times New Roman" w:cs="Traditional Arabic" w:hint="cs"/>
          <w:b/>
          <w:bCs/>
          <w:sz w:val="36"/>
          <w:szCs w:val="36"/>
          <w:rtl/>
          <w:lang w:eastAsia="ar-SA"/>
        </w:rPr>
        <w:t>أ</w:t>
      </w:r>
      <w:r w:rsidRPr="00EE21D1">
        <w:rPr>
          <w:rFonts w:ascii="Times New Roman" w:eastAsia="Times New Roman" w:hAnsi="Times New Roman" w:cs="Traditional Arabic"/>
          <w:b/>
          <w:bCs/>
          <w:sz w:val="36"/>
          <w:szCs w:val="36"/>
          <w:rtl/>
          <w:lang w:eastAsia="ar-SA"/>
        </w:rPr>
        <w:t>حكام الكتاب المبين</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hint="cs"/>
          <w:sz w:val="36"/>
          <w:szCs w:val="36"/>
          <w:rtl/>
          <w:lang w:eastAsia="ar-SA"/>
        </w:rPr>
        <w:t xml:space="preserve">/ دينا سامي </w:t>
      </w:r>
      <w:proofErr w:type="gramStart"/>
      <w:r w:rsidRPr="00EE21D1">
        <w:rPr>
          <w:rFonts w:ascii="Times New Roman" w:eastAsia="Times New Roman" w:hAnsi="Times New Roman" w:cs="Traditional Arabic" w:hint="cs"/>
          <w:sz w:val="36"/>
          <w:szCs w:val="36"/>
          <w:rtl/>
          <w:lang w:eastAsia="ar-SA"/>
        </w:rPr>
        <w:t>حسن.-</w:t>
      </w:r>
      <w:proofErr w:type="gramEnd"/>
      <w:r w:rsidRPr="00EE21D1">
        <w:rPr>
          <w:rFonts w:ascii="Times New Roman" w:eastAsia="Times New Roman" w:hAnsi="Times New Roman" w:cs="Traditional Arabic" w:hint="cs"/>
          <w:sz w:val="36"/>
          <w:szCs w:val="36"/>
          <w:rtl/>
          <w:lang w:eastAsia="ar-SA"/>
        </w:rPr>
        <w:t xml:space="preserve"> الزقازيق: جامعة الأزهر، 1438 هـ، 2017 م (ماجستير).</w:t>
      </w:r>
    </w:p>
    <w:p w14:paraId="0462FA20"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raditional Arabic" w:hAnsi="Traditional Arabic" w:cs="Traditional Arabic" w:hint="cs"/>
          <w:color w:val="333333"/>
          <w:sz w:val="33"/>
          <w:szCs w:val="33"/>
          <w:shd w:val="clear" w:color="auto" w:fill="FAFAFA"/>
          <w:rtl/>
        </w:rPr>
        <w:t>(</w:t>
      </w:r>
      <w:r w:rsidRPr="00EE21D1">
        <w:rPr>
          <w:rFonts w:ascii="Traditional Arabic" w:hAnsi="Traditional Arabic" w:cs="Traditional Arabic"/>
          <w:color w:val="333333"/>
          <w:sz w:val="33"/>
          <w:szCs w:val="33"/>
          <w:shd w:val="clear" w:color="auto" w:fill="FAFAFA"/>
          <w:rtl/>
        </w:rPr>
        <w:t>علي بن عبد الله بن محمود الشنفكي الشافعي</w:t>
      </w:r>
      <w:r w:rsidRPr="00EE21D1">
        <w:rPr>
          <w:rFonts w:ascii="Traditional Arabic" w:hAnsi="Traditional Arabic" w:cs="Traditional Arabic" w:hint="cs"/>
          <w:color w:val="333333"/>
          <w:sz w:val="33"/>
          <w:szCs w:val="33"/>
          <w:shd w:val="clear" w:color="auto" w:fill="FAFAFA"/>
          <w:rtl/>
        </w:rPr>
        <w:t xml:space="preserve">، ت </w:t>
      </w:r>
      <w:r w:rsidRPr="00EE21D1">
        <w:rPr>
          <w:rFonts w:ascii="Traditional Arabic" w:hAnsi="Traditional Arabic" w:cs="Traditional Arabic"/>
          <w:color w:val="333333"/>
          <w:sz w:val="33"/>
          <w:szCs w:val="33"/>
          <w:shd w:val="clear" w:color="auto" w:fill="FAFAFA"/>
          <w:rtl/>
        </w:rPr>
        <w:t>890 هـ</w:t>
      </w:r>
      <w:r w:rsidRPr="00EE21D1">
        <w:rPr>
          <w:rFonts w:ascii="Times New Roman" w:eastAsia="Times New Roman" w:hAnsi="Times New Roman" w:cs="Traditional Arabic" w:hint="cs"/>
          <w:sz w:val="36"/>
          <w:szCs w:val="36"/>
          <w:rtl/>
          <w:lang w:eastAsia="ar-SA"/>
        </w:rPr>
        <w:t>)</w:t>
      </w:r>
    </w:p>
    <w:p w14:paraId="64225F7C"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sz w:val="36"/>
          <w:szCs w:val="36"/>
          <w:rtl/>
          <w:lang w:eastAsia="ar-SA"/>
        </w:rPr>
        <w:t>(من التفاسير الفقهية)</w:t>
      </w:r>
    </w:p>
    <w:p w14:paraId="15B60B4A"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03DBD74D" w14:textId="77777777" w:rsidR="00EE21D1" w:rsidRPr="00EE21D1" w:rsidRDefault="00EE21D1" w:rsidP="00EE21D1">
      <w:pPr>
        <w:ind w:left="0" w:firstLine="0"/>
        <w:jc w:val="both"/>
        <w:rPr>
          <w:rFonts w:cs="Traditional Arabic"/>
          <w:sz w:val="36"/>
          <w:szCs w:val="36"/>
          <w:rtl/>
        </w:rPr>
      </w:pPr>
      <w:bookmarkStart w:id="73" w:name="_Hlk20576439"/>
      <w:bookmarkStart w:id="74" w:name="_Hlk20515215"/>
      <w:bookmarkStart w:id="75" w:name="_Hlk20567546"/>
      <w:r w:rsidRPr="00EE21D1">
        <w:rPr>
          <w:rFonts w:cs="Traditional Arabic"/>
          <w:b/>
          <w:bCs/>
          <w:sz w:val="36"/>
          <w:szCs w:val="36"/>
          <w:rtl/>
        </w:rPr>
        <w:t>منهج الشيخ أحمد القاسم في تفسيره "تفسير القرآن بالقرآن والسنة</w:t>
      </w:r>
      <w:r w:rsidRPr="00EE21D1">
        <w:rPr>
          <w:rFonts w:cs="Traditional Arabic" w:hint="cs"/>
          <w:b/>
          <w:bCs/>
          <w:sz w:val="36"/>
          <w:szCs w:val="36"/>
          <w:rtl/>
        </w:rPr>
        <w:t xml:space="preserve"> والآثار وبالأسلوب الحديث</w:t>
      </w:r>
      <w:r w:rsidRPr="00EE21D1">
        <w:rPr>
          <w:rFonts w:cs="Traditional Arabic"/>
          <w:b/>
          <w:bCs/>
          <w:sz w:val="36"/>
          <w:szCs w:val="36"/>
          <w:rtl/>
        </w:rPr>
        <w:t>"</w:t>
      </w:r>
      <w:r w:rsidRPr="00EE21D1">
        <w:rPr>
          <w:rFonts w:cs="Traditional Arabic" w:hint="cs"/>
          <w:b/>
          <w:bCs/>
          <w:sz w:val="36"/>
          <w:szCs w:val="36"/>
          <w:rtl/>
        </w:rPr>
        <w:t>: دراسة استقرائية تحليلية</w:t>
      </w:r>
      <w:r w:rsidRPr="00EE21D1">
        <w:rPr>
          <w:rFonts w:cs="Traditional Arabic" w:hint="cs"/>
          <w:sz w:val="36"/>
          <w:szCs w:val="36"/>
          <w:rtl/>
        </w:rPr>
        <w:t xml:space="preserve">/ </w:t>
      </w:r>
      <w:r w:rsidRPr="00EE21D1">
        <w:rPr>
          <w:rFonts w:cs="Traditional Arabic"/>
          <w:sz w:val="36"/>
          <w:szCs w:val="36"/>
          <w:rtl/>
        </w:rPr>
        <w:t xml:space="preserve">سعد مزيد </w:t>
      </w:r>
      <w:proofErr w:type="gramStart"/>
      <w:r w:rsidRPr="00EE21D1">
        <w:rPr>
          <w:rFonts w:cs="Traditional Arabic"/>
          <w:sz w:val="36"/>
          <w:szCs w:val="36"/>
          <w:rtl/>
        </w:rPr>
        <w:t>الحسيني</w:t>
      </w:r>
      <w:r w:rsidRPr="00EE21D1">
        <w:rPr>
          <w:rFonts w:cs="Traditional Arabic" w:hint="cs"/>
          <w:sz w:val="36"/>
          <w:szCs w:val="36"/>
          <w:rtl/>
        </w:rPr>
        <w:t>.-</w:t>
      </w:r>
      <w:proofErr w:type="gramEnd"/>
      <w:r w:rsidRPr="00EE21D1">
        <w:rPr>
          <w:rFonts w:cs="Traditional Arabic" w:hint="cs"/>
          <w:sz w:val="36"/>
          <w:szCs w:val="36"/>
          <w:rtl/>
        </w:rPr>
        <w:t xml:space="preserve"> المدينة المنورة: </w:t>
      </w:r>
      <w:r w:rsidRPr="00EE21D1">
        <w:rPr>
          <w:rFonts w:cs="Traditional Arabic"/>
          <w:sz w:val="36"/>
          <w:szCs w:val="36"/>
          <w:rtl/>
        </w:rPr>
        <w:t>الجامعة الإسلامي</w:t>
      </w:r>
      <w:r w:rsidRPr="00EE21D1">
        <w:rPr>
          <w:rFonts w:cs="Traditional Arabic" w:hint="cs"/>
          <w:sz w:val="36"/>
          <w:szCs w:val="36"/>
          <w:rtl/>
        </w:rPr>
        <w:t>ة، 1438 هـ، 2017 م (ماجستير).</w:t>
      </w:r>
    </w:p>
    <w:p w14:paraId="23DF480B" w14:textId="77777777" w:rsidR="00EE21D1" w:rsidRPr="00EE21D1" w:rsidRDefault="00EE21D1" w:rsidP="00EE21D1">
      <w:pPr>
        <w:ind w:left="0" w:firstLine="0"/>
        <w:jc w:val="both"/>
        <w:rPr>
          <w:rFonts w:cs="Traditional Arabic"/>
          <w:sz w:val="36"/>
          <w:szCs w:val="36"/>
          <w:rtl/>
        </w:rPr>
      </w:pPr>
    </w:p>
    <w:bookmarkEnd w:id="73"/>
    <w:p w14:paraId="47DB81C5" w14:textId="77777777" w:rsidR="00EE21D1" w:rsidRPr="00EE21D1" w:rsidRDefault="00EE21D1" w:rsidP="00EE21D1">
      <w:pPr>
        <w:ind w:left="0" w:firstLine="0"/>
        <w:jc w:val="both"/>
        <w:rPr>
          <w:rFonts w:cs="Traditional Arabic"/>
          <w:sz w:val="36"/>
          <w:szCs w:val="36"/>
          <w:rtl/>
        </w:rPr>
      </w:pPr>
      <w:r w:rsidRPr="00EE21D1">
        <w:rPr>
          <w:rFonts w:ascii="Times New Roman" w:eastAsia="Times New Roman" w:hAnsi="Times New Roman" w:cs="Traditional Arabic"/>
          <w:b/>
          <w:bCs/>
          <w:caps/>
          <w:sz w:val="36"/>
          <w:szCs w:val="36"/>
          <w:rtl/>
          <w:lang w:eastAsia="ar-SA"/>
        </w:rPr>
        <w:lastRenderedPageBreak/>
        <w:t>منهج الشيخ عل</w:t>
      </w:r>
      <w:r w:rsidRPr="00EE21D1">
        <w:rPr>
          <w:rFonts w:ascii="Times New Roman" w:eastAsia="Times New Roman" w:hAnsi="Times New Roman" w:cs="Traditional Arabic" w:hint="cs"/>
          <w:b/>
          <w:bCs/>
          <w:caps/>
          <w:sz w:val="36"/>
          <w:szCs w:val="36"/>
          <w:rtl/>
          <w:lang w:eastAsia="ar-SA"/>
        </w:rPr>
        <w:t>ي</w:t>
      </w:r>
      <w:r w:rsidRPr="00EE21D1">
        <w:rPr>
          <w:rFonts w:ascii="Times New Roman" w:eastAsia="Times New Roman" w:hAnsi="Times New Roman" w:cs="Traditional Arabic"/>
          <w:b/>
          <w:bCs/>
          <w:caps/>
          <w:sz w:val="36"/>
          <w:szCs w:val="36"/>
          <w:rtl/>
          <w:lang w:eastAsia="ar-SA"/>
        </w:rPr>
        <w:t xml:space="preserve"> بن </w:t>
      </w:r>
      <w:r w:rsidRPr="00EE21D1">
        <w:rPr>
          <w:rFonts w:ascii="Times New Roman" w:eastAsia="Times New Roman" w:hAnsi="Times New Roman" w:cs="Traditional Arabic" w:hint="cs"/>
          <w:b/>
          <w:bCs/>
          <w:caps/>
          <w:sz w:val="36"/>
          <w:szCs w:val="36"/>
          <w:rtl/>
          <w:lang w:eastAsia="ar-SA"/>
        </w:rPr>
        <w:t>أ</w:t>
      </w:r>
      <w:r w:rsidRPr="00EE21D1">
        <w:rPr>
          <w:rFonts w:ascii="Times New Roman" w:eastAsia="Times New Roman" w:hAnsi="Times New Roman" w:cs="Traditional Arabic"/>
          <w:b/>
          <w:bCs/>
          <w:caps/>
          <w:sz w:val="36"/>
          <w:szCs w:val="36"/>
          <w:rtl/>
          <w:lang w:eastAsia="ar-SA"/>
        </w:rPr>
        <w:t xml:space="preserve">حمد بن </w:t>
      </w:r>
      <w:r w:rsidRPr="00EE21D1">
        <w:rPr>
          <w:rFonts w:ascii="Times New Roman" w:eastAsia="Times New Roman" w:hAnsi="Times New Roman" w:cs="Traditional Arabic" w:hint="cs"/>
          <w:b/>
          <w:bCs/>
          <w:caps/>
          <w:sz w:val="36"/>
          <w:szCs w:val="36"/>
          <w:rtl/>
          <w:lang w:eastAsia="ar-SA"/>
        </w:rPr>
        <w:t>إ</w:t>
      </w:r>
      <w:r w:rsidRPr="00EE21D1">
        <w:rPr>
          <w:rFonts w:ascii="Times New Roman" w:eastAsia="Times New Roman" w:hAnsi="Times New Roman" w:cs="Traditional Arabic"/>
          <w:b/>
          <w:bCs/>
          <w:caps/>
          <w:sz w:val="36"/>
          <w:szCs w:val="36"/>
          <w:rtl/>
          <w:lang w:eastAsia="ar-SA"/>
        </w:rPr>
        <w:t>براهيم المهايم</w:t>
      </w:r>
      <w:r w:rsidRPr="00EE21D1">
        <w:rPr>
          <w:rFonts w:ascii="Times New Roman" w:eastAsia="Times New Roman" w:hAnsi="Times New Roman" w:cs="Traditional Arabic" w:hint="cs"/>
          <w:b/>
          <w:bCs/>
          <w:caps/>
          <w:sz w:val="36"/>
          <w:szCs w:val="36"/>
          <w:rtl/>
          <w:lang w:eastAsia="ar-SA"/>
        </w:rPr>
        <w:t>ي</w:t>
      </w:r>
      <w:r w:rsidRPr="00EE21D1">
        <w:rPr>
          <w:rFonts w:ascii="Times New Roman" w:eastAsia="Times New Roman" w:hAnsi="Times New Roman" w:cs="Traditional Arabic"/>
          <w:b/>
          <w:bCs/>
          <w:caps/>
          <w:sz w:val="36"/>
          <w:szCs w:val="36"/>
          <w:rtl/>
          <w:lang w:eastAsia="ar-SA"/>
        </w:rPr>
        <w:t xml:space="preserve"> الهند</w:t>
      </w:r>
      <w:r w:rsidRPr="00EE21D1">
        <w:rPr>
          <w:rFonts w:ascii="Times New Roman" w:eastAsia="Times New Roman" w:hAnsi="Times New Roman" w:cs="Traditional Arabic" w:hint="cs"/>
          <w:b/>
          <w:bCs/>
          <w:caps/>
          <w:sz w:val="36"/>
          <w:szCs w:val="36"/>
          <w:rtl/>
          <w:lang w:eastAsia="ar-SA"/>
        </w:rPr>
        <w:t xml:space="preserve">ي </w:t>
      </w:r>
      <w:r w:rsidRPr="00EE21D1">
        <w:rPr>
          <w:rFonts w:ascii="Times New Roman" w:eastAsia="Times New Roman" w:hAnsi="Times New Roman" w:cs="Traditional Arabic"/>
          <w:b/>
          <w:bCs/>
          <w:caps/>
          <w:sz w:val="36"/>
          <w:szCs w:val="36"/>
          <w:rtl/>
          <w:lang w:eastAsia="ar-SA"/>
        </w:rPr>
        <w:t>(ت 835</w:t>
      </w:r>
      <w:r w:rsidRPr="00EE21D1">
        <w:rPr>
          <w:rFonts w:ascii="Times New Roman" w:eastAsia="Times New Roman" w:hAnsi="Times New Roman" w:cs="Traditional Arabic" w:hint="cs"/>
          <w:b/>
          <w:bCs/>
          <w:caps/>
          <w:sz w:val="36"/>
          <w:szCs w:val="36"/>
          <w:rtl/>
          <w:lang w:eastAsia="ar-SA"/>
        </w:rPr>
        <w:t xml:space="preserve"> </w:t>
      </w:r>
      <w:r w:rsidRPr="00EE21D1">
        <w:rPr>
          <w:rFonts w:ascii="Times New Roman" w:eastAsia="Times New Roman" w:hAnsi="Times New Roman" w:cs="Traditional Arabic"/>
          <w:b/>
          <w:bCs/>
          <w:caps/>
          <w:sz w:val="36"/>
          <w:szCs w:val="36"/>
          <w:rtl/>
          <w:lang w:eastAsia="ar-SA"/>
        </w:rPr>
        <w:t>هـ)</w:t>
      </w:r>
      <w:r w:rsidRPr="00EE21D1">
        <w:rPr>
          <w:rFonts w:ascii="Times New Roman" w:eastAsia="Times New Roman" w:hAnsi="Times New Roman" w:cs="Traditional Arabic" w:hint="cs"/>
          <w:b/>
          <w:bCs/>
          <w:caps/>
          <w:sz w:val="36"/>
          <w:szCs w:val="36"/>
          <w:rtl/>
          <w:lang w:eastAsia="ar-SA"/>
        </w:rPr>
        <w:t xml:space="preserve"> في</w:t>
      </w:r>
      <w:r w:rsidRPr="00EE21D1">
        <w:rPr>
          <w:rFonts w:ascii="Times New Roman" w:eastAsia="Times New Roman" w:hAnsi="Times New Roman" w:cs="Traditional Arabic"/>
          <w:b/>
          <w:bCs/>
          <w:caps/>
          <w:sz w:val="36"/>
          <w:szCs w:val="36"/>
          <w:rtl/>
          <w:lang w:eastAsia="ar-SA"/>
        </w:rPr>
        <w:t xml:space="preserve"> تفسيره المسمى:</w:t>
      </w:r>
      <w:r w:rsidRPr="00EE21D1">
        <w:rPr>
          <w:rFonts w:ascii="Times New Roman" w:eastAsia="Times New Roman" w:hAnsi="Times New Roman" w:cs="Traditional Arabic" w:hint="cs"/>
          <w:b/>
          <w:bCs/>
          <w:caps/>
          <w:sz w:val="36"/>
          <w:szCs w:val="36"/>
          <w:rtl/>
          <w:lang w:eastAsia="ar-SA"/>
        </w:rPr>
        <w:t xml:space="preserve"> </w:t>
      </w:r>
      <w:r w:rsidRPr="00EE21D1">
        <w:rPr>
          <w:rFonts w:ascii="Times New Roman" w:eastAsia="Times New Roman" w:hAnsi="Times New Roman" w:cs="Traditional Arabic"/>
          <w:b/>
          <w:bCs/>
          <w:caps/>
          <w:sz w:val="36"/>
          <w:szCs w:val="36"/>
          <w:rtl/>
          <w:lang w:eastAsia="ar-SA"/>
        </w:rPr>
        <w:t xml:space="preserve">"تبصير الرحمن وتيسير المنان بعض ما يشير </w:t>
      </w:r>
      <w:r w:rsidRPr="00EE21D1">
        <w:rPr>
          <w:rFonts w:ascii="Times New Roman" w:eastAsia="Times New Roman" w:hAnsi="Times New Roman" w:cs="Traditional Arabic" w:hint="cs"/>
          <w:b/>
          <w:bCs/>
          <w:caps/>
          <w:sz w:val="36"/>
          <w:szCs w:val="36"/>
          <w:rtl/>
          <w:lang w:eastAsia="ar-SA"/>
        </w:rPr>
        <w:t>إ</w:t>
      </w:r>
      <w:r w:rsidRPr="00EE21D1">
        <w:rPr>
          <w:rFonts w:ascii="Times New Roman" w:eastAsia="Times New Roman" w:hAnsi="Times New Roman" w:cs="Traditional Arabic"/>
          <w:b/>
          <w:bCs/>
          <w:caps/>
          <w:sz w:val="36"/>
          <w:szCs w:val="36"/>
          <w:rtl/>
          <w:lang w:eastAsia="ar-SA"/>
        </w:rPr>
        <w:t xml:space="preserve">لى </w:t>
      </w:r>
      <w:r w:rsidRPr="00EE21D1">
        <w:rPr>
          <w:rFonts w:ascii="Times New Roman" w:eastAsia="Times New Roman" w:hAnsi="Times New Roman" w:cs="Traditional Arabic" w:hint="cs"/>
          <w:b/>
          <w:bCs/>
          <w:caps/>
          <w:sz w:val="36"/>
          <w:szCs w:val="36"/>
          <w:rtl/>
          <w:lang w:eastAsia="ar-SA"/>
        </w:rPr>
        <w:t>إ</w:t>
      </w:r>
      <w:r w:rsidRPr="00EE21D1">
        <w:rPr>
          <w:rFonts w:ascii="Times New Roman" w:eastAsia="Times New Roman" w:hAnsi="Times New Roman" w:cs="Traditional Arabic"/>
          <w:b/>
          <w:bCs/>
          <w:caps/>
          <w:sz w:val="36"/>
          <w:szCs w:val="36"/>
          <w:rtl/>
          <w:lang w:eastAsia="ar-SA"/>
        </w:rPr>
        <w:t>عجاز القر</w:t>
      </w:r>
      <w:r w:rsidRPr="00EE21D1">
        <w:rPr>
          <w:rFonts w:ascii="Times New Roman" w:eastAsia="Times New Roman" w:hAnsi="Times New Roman" w:cs="Traditional Arabic" w:hint="cs"/>
          <w:b/>
          <w:bCs/>
          <w:caps/>
          <w:sz w:val="36"/>
          <w:szCs w:val="36"/>
          <w:rtl/>
          <w:lang w:eastAsia="ar-SA"/>
        </w:rPr>
        <w:t>آ</w:t>
      </w:r>
      <w:r w:rsidRPr="00EE21D1">
        <w:rPr>
          <w:rFonts w:ascii="Times New Roman" w:eastAsia="Times New Roman" w:hAnsi="Times New Roman" w:cs="Traditional Arabic"/>
          <w:b/>
          <w:bCs/>
          <w:caps/>
          <w:sz w:val="36"/>
          <w:szCs w:val="36"/>
          <w:rtl/>
          <w:lang w:eastAsia="ar-SA"/>
        </w:rPr>
        <w:t>ن</w:t>
      </w:r>
      <w:r w:rsidRPr="00EE21D1">
        <w:rPr>
          <w:rFonts w:ascii="Times New Roman" w:eastAsia="Times New Roman" w:hAnsi="Times New Roman" w:cs="Traditional Arabic" w:hint="cs"/>
          <w:b/>
          <w:bCs/>
          <w:caps/>
          <w:sz w:val="36"/>
          <w:szCs w:val="36"/>
          <w:rtl/>
          <w:lang w:eastAsia="ar-SA"/>
        </w:rPr>
        <w:t>"</w:t>
      </w:r>
      <w:r w:rsidRPr="00EE21D1">
        <w:rPr>
          <w:rFonts w:ascii="Times New Roman" w:eastAsia="Times New Roman" w:hAnsi="Times New Roman" w:cs="Traditional Arabic" w:hint="cs"/>
          <w:caps/>
          <w:sz w:val="36"/>
          <w:szCs w:val="36"/>
          <w:rtl/>
          <w:lang w:eastAsia="ar-SA"/>
        </w:rPr>
        <w:t xml:space="preserve">/ ايم دي حسيب </w:t>
      </w:r>
      <w:proofErr w:type="gramStart"/>
      <w:r w:rsidRPr="00EE21D1">
        <w:rPr>
          <w:rFonts w:ascii="Times New Roman" w:eastAsia="Times New Roman" w:hAnsi="Times New Roman" w:cs="Traditional Arabic" w:hint="cs"/>
          <w:caps/>
          <w:sz w:val="36"/>
          <w:szCs w:val="36"/>
          <w:rtl/>
          <w:lang w:eastAsia="ar-SA"/>
        </w:rPr>
        <w:t>الرحمن.-</w:t>
      </w:r>
      <w:proofErr w:type="gramEnd"/>
      <w:r w:rsidRPr="00EE21D1">
        <w:rPr>
          <w:rFonts w:ascii="Times New Roman" w:eastAsia="Times New Roman" w:hAnsi="Times New Roman" w:cs="Traditional Arabic" w:hint="cs"/>
          <w:caps/>
          <w:sz w:val="36"/>
          <w:szCs w:val="36"/>
          <w:rtl/>
          <w:lang w:eastAsia="ar-SA"/>
        </w:rPr>
        <w:t xml:space="preserve"> </w:t>
      </w:r>
      <w:r w:rsidRPr="00EE21D1">
        <w:rPr>
          <w:rFonts w:cs="Traditional Arabic" w:hint="cs"/>
          <w:sz w:val="36"/>
          <w:szCs w:val="36"/>
          <w:rtl/>
        </w:rPr>
        <w:t>القاهرة: جامعة الأزهر، 1439 هـ، 2017 م (دكتوراه).</w:t>
      </w:r>
    </w:p>
    <w:p w14:paraId="4B0E501C" w14:textId="77777777" w:rsidR="00EE21D1" w:rsidRPr="00EE21D1" w:rsidRDefault="00EE21D1" w:rsidP="00EE21D1">
      <w:pPr>
        <w:spacing w:after="160" w:line="259" w:lineRule="auto"/>
        <w:ind w:left="0" w:firstLine="0"/>
        <w:jc w:val="left"/>
      </w:pPr>
    </w:p>
    <w:p w14:paraId="7F243170"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 xml:space="preserve">منهج الطرسوسي في مستراض </w:t>
      </w:r>
      <w:r w:rsidRPr="00EE21D1">
        <w:rPr>
          <w:rFonts w:cs="Traditional Arabic" w:hint="cs"/>
          <w:b/>
          <w:bCs/>
          <w:sz w:val="36"/>
          <w:szCs w:val="36"/>
          <w:rtl/>
        </w:rPr>
        <w:t>الأ</w:t>
      </w:r>
      <w:r w:rsidRPr="00EE21D1">
        <w:rPr>
          <w:rFonts w:cs="Traditional Arabic"/>
          <w:b/>
          <w:bCs/>
          <w:sz w:val="36"/>
          <w:szCs w:val="36"/>
          <w:rtl/>
        </w:rPr>
        <w:t xml:space="preserve">نوار ومستفاض </w:t>
      </w:r>
      <w:r w:rsidRPr="00EE21D1">
        <w:rPr>
          <w:rFonts w:cs="Traditional Arabic" w:hint="cs"/>
          <w:b/>
          <w:bCs/>
          <w:sz w:val="36"/>
          <w:szCs w:val="36"/>
          <w:rtl/>
        </w:rPr>
        <w:t>الأ</w:t>
      </w:r>
      <w:r w:rsidRPr="00EE21D1">
        <w:rPr>
          <w:rFonts w:cs="Traditional Arabic"/>
          <w:b/>
          <w:bCs/>
          <w:sz w:val="36"/>
          <w:szCs w:val="36"/>
          <w:rtl/>
        </w:rPr>
        <w:t>سرار</w:t>
      </w:r>
      <w:r w:rsidRPr="00EE21D1">
        <w:rPr>
          <w:rFonts w:cs="Traditional Arabic" w:hint="cs"/>
          <w:sz w:val="36"/>
          <w:szCs w:val="36"/>
          <w:rtl/>
        </w:rPr>
        <w:t xml:space="preserve">/ شبيند </w:t>
      </w:r>
      <w:proofErr w:type="gramStart"/>
      <w:r w:rsidRPr="00EE21D1">
        <w:rPr>
          <w:rFonts w:cs="Traditional Arabic" w:hint="cs"/>
          <w:sz w:val="36"/>
          <w:szCs w:val="36"/>
          <w:rtl/>
        </w:rPr>
        <w:t>زينيلي.-</w:t>
      </w:r>
      <w:proofErr w:type="gramEnd"/>
      <w:r w:rsidRPr="00EE21D1">
        <w:rPr>
          <w:rFonts w:cs="Traditional Arabic" w:hint="cs"/>
          <w:sz w:val="36"/>
          <w:szCs w:val="36"/>
          <w:rtl/>
        </w:rPr>
        <w:t xml:space="preserve"> بريدة: جامعة القصيم، 1439 هـ، 2018 م (ماجستير).</w:t>
      </w:r>
    </w:p>
    <w:p w14:paraId="2A898BC7" w14:textId="77777777" w:rsidR="00EE21D1" w:rsidRPr="00EE21D1" w:rsidRDefault="00EE21D1" w:rsidP="00EE21D1">
      <w:pPr>
        <w:ind w:left="0" w:firstLine="0"/>
        <w:jc w:val="both"/>
        <w:rPr>
          <w:rFonts w:cs="Traditional Arabic"/>
          <w:sz w:val="36"/>
          <w:szCs w:val="36"/>
          <w:rtl/>
        </w:rPr>
      </w:pPr>
      <w:r w:rsidRPr="00EE21D1">
        <w:rPr>
          <w:rFonts w:cs="Traditional Arabic" w:hint="cs"/>
          <w:sz w:val="36"/>
          <w:szCs w:val="36"/>
          <w:rtl/>
        </w:rPr>
        <w:t>(حاشية على تفسير البيضاوي)</w:t>
      </w:r>
    </w:p>
    <w:p w14:paraId="79C40EF5" w14:textId="77777777" w:rsidR="00EE21D1" w:rsidRPr="00EE21D1" w:rsidRDefault="00EE21D1" w:rsidP="00EE21D1">
      <w:pPr>
        <w:ind w:left="0" w:firstLine="0"/>
        <w:jc w:val="both"/>
        <w:rPr>
          <w:rFonts w:cs="Traditional Arabic"/>
          <w:sz w:val="36"/>
          <w:szCs w:val="36"/>
          <w:rtl/>
        </w:rPr>
      </w:pPr>
    </w:p>
    <w:p w14:paraId="717EB9A6" w14:textId="77777777" w:rsidR="00EE21D1" w:rsidRPr="00EE21D1" w:rsidRDefault="00EE21D1" w:rsidP="00EE21D1">
      <w:pPr>
        <w:ind w:left="0" w:firstLine="0"/>
        <w:jc w:val="both"/>
        <w:rPr>
          <w:rFonts w:cs="Traditional Arabic"/>
          <w:sz w:val="36"/>
          <w:szCs w:val="36"/>
          <w:rtl/>
        </w:rPr>
      </w:pPr>
      <w:r w:rsidRPr="00EE21D1">
        <w:rPr>
          <w:rFonts w:cs="Traditional Arabic" w:hint="cs"/>
          <w:b/>
          <w:bCs/>
          <w:sz w:val="36"/>
          <w:szCs w:val="36"/>
          <w:rtl/>
        </w:rPr>
        <w:t>م</w:t>
      </w:r>
      <w:r w:rsidRPr="00EE21D1">
        <w:rPr>
          <w:rFonts w:cs="Traditional Arabic"/>
          <w:b/>
          <w:bCs/>
          <w:sz w:val="36"/>
          <w:szCs w:val="36"/>
          <w:rtl/>
        </w:rPr>
        <w:t>نهج الفيومي وأقواله التفسيرية في كتابه المصباح المنير</w:t>
      </w:r>
      <w:r w:rsidRPr="00EE21D1">
        <w:rPr>
          <w:rFonts w:cs="Traditional Arabic" w:hint="cs"/>
          <w:b/>
          <w:bCs/>
          <w:sz w:val="36"/>
          <w:szCs w:val="36"/>
          <w:rtl/>
        </w:rPr>
        <w:t xml:space="preserve">: </w:t>
      </w:r>
      <w:r w:rsidRPr="00EE21D1">
        <w:rPr>
          <w:rFonts w:cs="Traditional Arabic"/>
          <w:b/>
          <w:bCs/>
          <w:sz w:val="36"/>
          <w:szCs w:val="36"/>
          <w:rtl/>
        </w:rPr>
        <w:t>جمع ودراسة</w:t>
      </w:r>
      <w:r w:rsidRPr="00EE21D1">
        <w:rPr>
          <w:rFonts w:cs="Traditional Arabic" w:hint="cs"/>
          <w:sz w:val="36"/>
          <w:szCs w:val="36"/>
          <w:rtl/>
        </w:rPr>
        <w:t>/</w:t>
      </w:r>
      <w:r w:rsidRPr="00EE21D1">
        <w:rPr>
          <w:rFonts w:cs="Traditional Arabic"/>
          <w:sz w:val="36"/>
          <w:szCs w:val="36"/>
          <w:rtl/>
        </w:rPr>
        <w:t xml:space="preserve"> نورة بنت محمد </w:t>
      </w:r>
      <w:proofErr w:type="gramStart"/>
      <w:r w:rsidRPr="00EE21D1">
        <w:rPr>
          <w:rFonts w:cs="Traditional Arabic"/>
          <w:sz w:val="36"/>
          <w:szCs w:val="36"/>
          <w:rtl/>
        </w:rPr>
        <w:t>المقرن</w:t>
      </w:r>
      <w:r w:rsidRPr="00EE21D1">
        <w:rPr>
          <w:rFonts w:cs="Traditional Arabic" w:hint="cs"/>
          <w:sz w:val="36"/>
          <w:szCs w:val="36"/>
          <w:rtl/>
        </w:rPr>
        <w:t>.-</w:t>
      </w:r>
      <w:proofErr w:type="gramEnd"/>
      <w:r w:rsidRPr="00EE21D1">
        <w:rPr>
          <w:rFonts w:cs="Traditional Arabic" w:hint="cs"/>
          <w:sz w:val="36"/>
          <w:szCs w:val="36"/>
          <w:rtl/>
        </w:rPr>
        <w:t xml:space="preserve"> الرياض:</w:t>
      </w:r>
      <w:r w:rsidRPr="00EE21D1">
        <w:rPr>
          <w:rFonts w:cs="Traditional Arabic"/>
          <w:sz w:val="36"/>
          <w:szCs w:val="36"/>
          <w:rtl/>
        </w:rPr>
        <w:t xml:space="preserve"> جامعة الإما</w:t>
      </w:r>
      <w:r w:rsidRPr="00EE21D1">
        <w:rPr>
          <w:rFonts w:cs="Traditional Arabic" w:hint="cs"/>
          <w:sz w:val="36"/>
          <w:szCs w:val="36"/>
          <w:rtl/>
        </w:rPr>
        <w:t>م، 1439 هـ، 2017 م (ماجستير).</w:t>
      </w:r>
    </w:p>
    <w:bookmarkEnd w:id="74"/>
    <w:bookmarkEnd w:id="75"/>
    <w:p w14:paraId="25A4FDD5" w14:textId="77777777" w:rsidR="00EE21D1" w:rsidRPr="00EE21D1" w:rsidRDefault="00EE21D1" w:rsidP="00EE21D1">
      <w:pPr>
        <w:spacing w:after="160" w:line="259" w:lineRule="auto"/>
        <w:ind w:left="0" w:firstLine="0"/>
        <w:jc w:val="left"/>
      </w:pPr>
    </w:p>
    <w:p w14:paraId="45AA96D7"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bookmarkStart w:id="76" w:name="_Hlk34824486"/>
      <w:r w:rsidRPr="00EE21D1">
        <w:rPr>
          <w:rFonts w:ascii="Times New Roman" w:eastAsia="Times New Roman" w:hAnsi="Times New Roman" w:cs="Traditional Arabic"/>
          <w:b/>
          <w:bCs/>
          <w:sz w:val="36"/>
          <w:szCs w:val="36"/>
          <w:rtl/>
          <w:lang w:eastAsia="ar-SA"/>
        </w:rPr>
        <w:t>موقف ال</w:t>
      </w:r>
      <w:r w:rsidRPr="00EE21D1">
        <w:rPr>
          <w:rFonts w:ascii="Times New Roman" w:eastAsia="Times New Roman" w:hAnsi="Times New Roman" w:cs="Traditional Arabic" w:hint="cs"/>
          <w:b/>
          <w:bCs/>
          <w:sz w:val="36"/>
          <w:szCs w:val="36"/>
          <w:rtl/>
          <w:lang w:eastAsia="ar-SA"/>
        </w:rPr>
        <w:t>إ</w:t>
      </w:r>
      <w:r w:rsidRPr="00EE21D1">
        <w:rPr>
          <w:rFonts w:ascii="Times New Roman" w:eastAsia="Times New Roman" w:hAnsi="Times New Roman" w:cs="Traditional Arabic"/>
          <w:b/>
          <w:bCs/>
          <w:sz w:val="36"/>
          <w:szCs w:val="36"/>
          <w:rtl/>
          <w:lang w:eastAsia="ar-SA"/>
        </w:rPr>
        <w:t>مام الشنفك</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من دلالات ال</w:t>
      </w:r>
      <w:r w:rsidRPr="00EE21D1">
        <w:rPr>
          <w:rFonts w:ascii="Times New Roman" w:eastAsia="Times New Roman" w:hAnsi="Times New Roman" w:cs="Traditional Arabic" w:hint="cs"/>
          <w:b/>
          <w:bCs/>
          <w:sz w:val="36"/>
          <w:szCs w:val="36"/>
          <w:rtl/>
          <w:lang w:eastAsia="ar-SA"/>
        </w:rPr>
        <w:t>أ</w:t>
      </w:r>
      <w:r w:rsidRPr="00EE21D1">
        <w:rPr>
          <w:rFonts w:ascii="Times New Roman" w:eastAsia="Times New Roman" w:hAnsi="Times New Roman" w:cs="Traditional Arabic"/>
          <w:b/>
          <w:bCs/>
          <w:sz w:val="36"/>
          <w:szCs w:val="36"/>
          <w:rtl/>
          <w:lang w:eastAsia="ar-SA"/>
        </w:rPr>
        <w:t>لفاظ و</w:t>
      </w:r>
      <w:r w:rsidRPr="00EE21D1">
        <w:rPr>
          <w:rFonts w:ascii="Times New Roman" w:eastAsia="Times New Roman" w:hAnsi="Times New Roman" w:cs="Traditional Arabic" w:hint="cs"/>
          <w:b/>
          <w:bCs/>
          <w:sz w:val="36"/>
          <w:szCs w:val="36"/>
          <w:rtl/>
          <w:lang w:eastAsia="ar-SA"/>
        </w:rPr>
        <w:t>أ</w:t>
      </w:r>
      <w:r w:rsidRPr="00EE21D1">
        <w:rPr>
          <w:rFonts w:ascii="Times New Roman" w:eastAsia="Times New Roman" w:hAnsi="Times New Roman" w:cs="Traditional Arabic"/>
          <w:b/>
          <w:bCs/>
          <w:sz w:val="36"/>
          <w:szCs w:val="36"/>
          <w:rtl/>
          <w:lang w:eastAsia="ar-SA"/>
        </w:rPr>
        <w:t>ثر ذلك ف</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استنباط ال</w:t>
      </w:r>
      <w:r w:rsidRPr="00EE21D1">
        <w:rPr>
          <w:rFonts w:ascii="Times New Roman" w:eastAsia="Times New Roman" w:hAnsi="Times New Roman" w:cs="Traditional Arabic" w:hint="cs"/>
          <w:b/>
          <w:bCs/>
          <w:sz w:val="36"/>
          <w:szCs w:val="36"/>
          <w:rtl/>
          <w:lang w:eastAsia="ar-SA"/>
        </w:rPr>
        <w:t>أ</w:t>
      </w:r>
      <w:r w:rsidRPr="00EE21D1">
        <w:rPr>
          <w:rFonts w:ascii="Times New Roman" w:eastAsia="Times New Roman" w:hAnsi="Times New Roman" w:cs="Traditional Arabic"/>
          <w:b/>
          <w:bCs/>
          <w:sz w:val="36"/>
          <w:szCs w:val="36"/>
          <w:rtl/>
          <w:lang w:eastAsia="ar-SA"/>
        </w:rPr>
        <w:t>حكام من خلال تفسيره</w:t>
      </w:r>
      <w:r w:rsidRPr="00EE21D1">
        <w:rPr>
          <w:rFonts w:ascii="Times New Roman" w:eastAsia="Times New Roman" w:hAnsi="Times New Roman" w:cs="Traditional Arabic" w:hint="cs"/>
          <w:b/>
          <w:bCs/>
          <w:sz w:val="36"/>
          <w:szCs w:val="36"/>
          <w:rtl/>
          <w:lang w:eastAsia="ar-SA"/>
        </w:rPr>
        <w:t xml:space="preserve"> "أ</w:t>
      </w:r>
      <w:r w:rsidRPr="00EE21D1">
        <w:rPr>
          <w:rFonts w:ascii="Times New Roman" w:eastAsia="Times New Roman" w:hAnsi="Times New Roman" w:cs="Traditional Arabic"/>
          <w:b/>
          <w:bCs/>
          <w:sz w:val="36"/>
          <w:szCs w:val="36"/>
          <w:rtl/>
          <w:lang w:eastAsia="ar-SA"/>
        </w:rPr>
        <w:t>حكام الكتاب المبين</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hint="cs"/>
          <w:sz w:val="36"/>
          <w:szCs w:val="36"/>
          <w:rtl/>
          <w:lang w:eastAsia="ar-SA"/>
        </w:rPr>
        <w:t xml:space="preserve">/ هيثم عزت </w:t>
      </w:r>
      <w:proofErr w:type="gramStart"/>
      <w:r w:rsidRPr="00EE21D1">
        <w:rPr>
          <w:rFonts w:ascii="Times New Roman" w:eastAsia="Times New Roman" w:hAnsi="Times New Roman" w:cs="Traditional Arabic" w:hint="cs"/>
          <w:sz w:val="36"/>
          <w:szCs w:val="36"/>
          <w:rtl/>
          <w:lang w:eastAsia="ar-SA"/>
        </w:rPr>
        <w:t>علي.-</w:t>
      </w:r>
      <w:proofErr w:type="gramEnd"/>
      <w:r w:rsidRPr="00EE21D1">
        <w:rPr>
          <w:rFonts w:ascii="Times New Roman" w:eastAsia="Times New Roman" w:hAnsi="Times New Roman" w:cs="Traditional Arabic" w:hint="cs"/>
          <w:sz w:val="36"/>
          <w:szCs w:val="36"/>
          <w:rtl/>
          <w:lang w:eastAsia="ar-SA"/>
        </w:rPr>
        <w:t xml:space="preserve"> المنوفية: جامعة الأزهر، 1438 هـ، 2017 م (ماجستير).</w:t>
      </w:r>
    </w:p>
    <w:p w14:paraId="3C69945E"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bookmarkEnd w:id="76"/>
    <w:p w14:paraId="396DA0F5" w14:textId="77777777" w:rsidR="00EE21D1" w:rsidRPr="00EE21D1" w:rsidRDefault="00EE21D1" w:rsidP="00EE21D1">
      <w:pPr>
        <w:ind w:left="0" w:firstLine="0"/>
        <w:jc w:val="both"/>
        <w:rPr>
          <w:rFonts w:ascii="Times New Roman" w:eastAsia="Times New Roman" w:hAnsi="Times New Roman" w:cs="Traditional Arabic"/>
          <w:sz w:val="36"/>
          <w:szCs w:val="36"/>
          <w:lang w:eastAsia="ar-SA"/>
        </w:rPr>
      </w:pPr>
      <w:r w:rsidRPr="00EE21D1">
        <w:rPr>
          <w:rFonts w:ascii="Times New Roman" w:eastAsia="Times New Roman" w:hAnsi="Times New Roman" w:cs="Traditional Arabic" w:hint="cs"/>
          <w:b/>
          <w:bCs/>
          <w:sz w:val="36"/>
          <w:szCs w:val="36"/>
          <w:rtl/>
          <w:lang w:eastAsia="ar-SA"/>
        </w:rPr>
        <w:t>النزعة الإصلاحية الحديثة وأثرها في التفسير: دراسة في الاتجاه الاجتماعي: تفسير الإمام الشعراوي أنموذجًا</w:t>
      </w:r>
      <w:r w:rsidRPr="00EE21D1">
        <w:rPr>
          <w:rFonts w:ascii="Times New Roman" w:eastAsia="Times New Roman" w:hAnsi="Times New Roman" w:cs="Traditional Arabic" w:hint="cs"/>
          <w:sz w:val="36"/>
          <w:szCs w:val="36"/>
          <w:rtl/>
          <w:lang w:eastAsia="ar-SA"/>
        </w:rPr>
        <w:t xml:space="preserve">/ سلمى </w:t>
      </w:r>
      <w:proofErr w:type="gramStart"/>
      <w:r w:rsidRPr="00EE21D1">
        <w:rPr>
          <w:rFonts w:ascii="Times New Roman" w:eastAsia="Times New Roman" w:hAnsi="Times New Roman" w:cs="Traditional Arabic" w:hint="cs"/>
          <w:sz w:val="36"/>
          <w:szCs w:val="36"/>
          <w:rtl/>
          <w:lang w:eastAsia="ar-SA"/>
        </w:rPr>
        <w:t>تليلاني.-</w:t>
      </w:r>
      <w:proofErr w:type="gramEnd"/>
      <w:r w:rsidRPr="00EE21D1">
        <w:rPr>
          <w:rFonts w:ascii="Times New Roman" w:eastAsia="Times New Roman" w:hAnsi="Times New Roman" w:cs="Traditional Arabic" w:hint="cs"/>
          <w:sz w:val="36"/>
          <w:szCs w:val="36"/>
          <w:rtl/>
          <w:lang w:eastAsia="ar-SA"/>
        </w:rPr>
        <w:t xml:space="preserve"> الدار البيضاء: الدار العالمية للكتاب، 1441 هـ، 2020 م.</w:t>
      </w:r>
    </w:p>
    <w:p w14:paraId="3DC4A36E" w14:textId="77777777" w:rsidR="00EE21D1" w:rsidRPr="00EE21D1" w:rsidRDefault="00EE21D1" w:rsidP="00EE21D1">
      <w:pPr>
        <w:ind w:left="0" w:firstLine="0"/>
        <w:jc w:val="both"/>
        <w:rPr>
          <w:rFonts w:cs="Traditional Arabic"/>
          <w:sz w:val="36"/>
          <w:szCs w:val="36"/>
          <w:rtl/>
        </w:rPr>
      </w:pPr>
    </w:p>
    <w:p w14:paraId="084C2542" w14:textId="77777777" w:rsidR="00EE21D1" w:rsidRPr="00EE21D1" w:rsidRDefault="00EE21D1" w:rsidP="00EE21D1">
      <w:pPr>
        <w:jc w:val="left"/>
        <w:rPr>
          <w:b/>
          <w:bCs/>
          <w:color w:val="FF0000"/>
          <w:rtl/>
        </w:rPr>
      </w:pPr>
      <w:r w:rsidRPr="00EE21D1">
        <w:rPr>
          <w:rFonts w:cs="Traditional Arabic" w:hint="eastAsia"/>
          <w:b/>
          <w:bCs/>
          <w:noProof/>
          <w:color w:val="FF0000"/>
          <w:sz w:val="36"/>
          <w:szCs w:val="36"/>
          <w:rtl/>
        </w:rPr>
        <w:t>أنواع</w:t>
      </w:r>
      <w:r w:rsidRPr="00EE21D1">
        <w:rPr>
          <w:rFonts w:cs="Traditional Arabic"/>
          <w:b/>
          <w:bCs/>
          <w:noProof/>
          <w:color w:val="FF0000"/>
          <w:sz w:val="36"/>
          <w:szCs w:val="36"/>
          <w:rtl/>
        </w:rPr>
        <w:t xml:space="preserve"> </w:t>
      </w:r>
      <w:r w:rsidRPr="00EE21D1">
        <w:rPr>
          <w:rFonts w:cs="Traditional Arabic" w:hint="eastAsia"/>
          <w:b/>
          <w:bCs/>
          <w:noProof/>
          <w:color w:val="FF0000"/>
          <w:sz w:val="36"/>
          <w:szCs w:val="36"/>
          <w:rtl/>
        </w:rPr>
        <w:t>التفسير</w:t>
      </w:r>
    </w:p>
    <w:p w14:paraId="6C3DFFD5" w14:textId="77777777" w:rsidR="00EE21D1" w:rsidRPr="00EE21D1" w:rsidRDefault="00EE21D1" w:rsidP="00EE21D1">
      <w:pPr>
        <w:ind w:left="0" w:firstLine="0"/>
        <w:jc w:val="both"/>
        <w:rPr>
          <w:rFonts w:ascii="Times New Roman" w:eastAsia="Times New Roman" w:hAnsi="Times New Roman" w:cs="Traditional Arabic"/>
          <w:sz w:val="36"/>
          <w:szCs w:val="36"/>
          <w:lang w:eastAsia="ar-SA"/>
        </w:rPr>
      </w:pPr>
      <w:r w:rsidRPr="00EE21D1">
        <w:rPr>
          <w:rFonts w:ascii="Times New Roman" w:eastAsia="Times New Roman" w:hAnsi="Times New Roman" w:cs="Traditional Arabic"/>
          <w:b/>
          <w:bCs/>
          <w:sz w:val="36"/>
          <w:szCs w:val="36"/>
          <w:rtl/>
          <w:lang w:eastAsia="ar-SA"/>
        </w:rPr>
        <w:t>أقوال الأكثرية في التفسير بالمأثور في القرنين</w:t>
      </w:r>
      <w:r w:rsidRPr="00EE21D1">
        <w:rPr>
          <w:rFonts w:ascii="Times New Roman" w:eastAsia="Times New Roman" w:hAnsi="Times New Roman" w:cs="Traditional Arabic" w:hint="cs"/>
          <w:b/>
          <w:bCs/>
          <w:sz w:val="36"/>
          <w:szCs w:val="36"/>
          <w:rtl/>
          <w:lang w:eastAsia="ar-SA"/>
        </w:rPr>
        <w:t xml:space="preserve"> الرابع والخامس الهجريين: جمعًا ودراسة/ </w:t>
      </w:r>
      <w:r w:rsidRPr="00EE21D1">
        <w:rPr>
          <w:rFonts w:ascii="Times New Roman" w:eastAsia="Times New Roman" w:hAnsi="Times New Roman" w:cs="Traditional Arabic"/>
          <w:sz w:val="36"/>
          <w:szCs w:val="36"/>
          <w:rtl/>
          <w:lang w:eastAsia="ar-SA"/>
        </w:rPr>
        <w:t xml:space="preserve">أيوب آدم رسول </w:t>
      </w:r>
      <w:proofErr w:type="gramStart"/>
      <w:r w:rsidRPr="00EE21D1">
        <w:rPr>
          <w:rFonts w:ascii="Times New Roman" w:eastAsia="Times New Roman" w:hAnsi="Times New Roman" w:cs="Traditional Arabic"/>
          <w:sz w:val="36"/>
          <w:szCs w:val="36"/>
          <w:rtl/>
          <w:lang w:eastAsia="ar-SA"/>
        </w:rPr>
        <w:t>البرزنجي</w:t>
      </w:r>
      <w:r w:rsidRPr="00EE21D1">
        <w:rPr>
          <w:rFonts w:ascii="Times New Roman" w:eastAsia="Times New Roman" w:hAnsi="Times New Roman" w:cs="Traditional Arabic" w:hint="cs"/>
          <w:sz w:val="36"/>
          <w:szCs w:val="36"/>
          <w:rtl/>
          <w:lang w:eastAsia="ar-SA"/>
        </w:rPr>
        <w:t>.-</w:t>
      </w:r>
      <w:proofErr w:type="gramEnd"/>
      <w:r w:rsidRPr="00EE21D1">
        <w:rPr>
          <w:rFonts w:ascii="Times New Roman" w:eastAsia="Times New Roman" w:hAnsi="Times New Roman" w:cs="Traditional Arabic" w:hint="cs"/>
          <w:sz w:val="36"/>
          <w:szCs w:val="36"/>
          <w:rtl/>
          <w:lang w:eastAsia="ar-SA"/>
        </w:rPr>
        <w:t xml:space="preserve"> بيروت: دار الكتب العلمية، 1441 هـ، 2020 م ، 528 ص (أصله رسالة جامعية).</w:t>
      </w:r>
    </w:p>
    <w:p w14:paraId="218C8AB0"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27B1429A"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التفسير الأسلوبي للقرآن الكريم: عرض وتقديم</w:t>
      </w:r>
      <w:r w:rsidRPr="00EE21D1">
        <w:rPr>
          <w:rFonts w:ascii="Times New Roman" w:eastAsia="Times New Roman" w:hAnsi="Times New Roman" w:cs="Traditional Arabic" w:hint="cs"/>
          <w:sz w:val="36"/>
          <w:szCs w:val="36"/>
          <w:rtl/>
          <w:lang w:eastAsia="ar-SA"/>
        </w:rPr>
        <w:t xml:space="preserve">/ </w:t>
      </w:r>
      <w:proofErr w:type="gramStart"/>
      <w:r w:rsidRPr="00EE21D1">
        <w:rPr>
          <w:rFonts w:ascii="Times New Roman" w:eastAsia="Times New Roman" w:hAnsi="Times New Roman" w:cs="Traditional Arabic" w:hint="cs"/>
          <w:sz w:val="36"/>
          <w:szCs w:val="36"/>
          <w:rtl/>
          <w:lang w:eastAsia="ar-SA"/>
        </w:rPr>
        <w:t>عبدالحميد</w:t>
      </w:r>
      <w:proofErr w:type="gramEnd"/>
      <w:r w:rsidRPr="00EE21D1">
        <w:rPr>
          <w:rFonts w:ascii="Times New Roman" w:eastAsia="Times New Roman" w:hAnsi="Times New Roman" w:cs="Traditional Arabic" w:hint="cs"/>
          <w:sz w:val="36"/>
          <w:szCs w:val="36"/>
          <w:rtl/>
          <w:lang w:eastAsia="ar-SA"/>
        </w:rPr>
        <w:t xml:space="preserve"> هنداوي، 77 ص.</w:t>
      </w:r>
    </w:p>
    <w:p w14:paraId="5654DE6B"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sz w:val="36"/>
          <w:szCs w:val="36"/>
          <w:rtl/>
          <w:lang w:eastAsia="ar-SA"/>
        </w:rPr>
        <w:lastRenderedPageBreak/>
        <w:t>(بحث طويل، في نسخة إلكترونية، وجدتها في شهر ربيع الأول 1441 هـ)</w:t>
      </w:r>
    </w:p>
    <w:p w14:paraId="10E58BDC"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51333A5B"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التفسير الإشاري بين الإمام القشيري (ت 465 هـ) والإمام الآلوسي (ت 1270 هـ) في سورة الكهف/</w:t>
      </w:r>
      <w:r w:rsidRPr="00EE21D1">
        <w:rPr>
          <w:rFonts w:ascii="Times New Roman" w:eastAsia="Times New Roman" w:hAnsi="Times New Roman" w:cs="Traditional Arabic" w:hint="cs"/>
          <w:sz w:val="36"/>
          <w:szCs w:val="36"/>
          <w:rtl/>
          <w:lang w:eastAsia="ar-SA"/>
        </w:rPr>
        <w:t xml:space="preserve"> مروى [مروة] عبد </w:t>
      </w:r>
      <w:proofErr w:type="gramStart"/>
      <w:r w:rsidRPr="00EE21D1">
        <w:rPr>
          <w:rFonts w:ascii="Times New Roman" w:eastAsia="Times New Roman" w:hAnsi="Times New Roman" w:cs="Traditional Arabic" w:hint="cs"/>
          <w:sz w:val="36"/>
          <w:szCs w:val="36"/>
          <w:rtl/>
          <w:lang w:eastAsia="ar-SA"/>
        </w:rPr>
        <w:t>أحميد.-</w:t>
      </w:r>
      <w:proofErr w:type="gramEnd"/>
      <w:r w:rsidRPr="00EE21D1">
        <w:rPr>
          <w:rFonts w:ascii="Times New Roman" w:eastAsia="Times New Roman" w:hAnsi="Times New Roman" w:cs="Traditional Arabic" w:hint="cs"/>
          <w:sz w:val="36"/>
          <w:szCs w:val="36"/>
          <w:rtl/>
          <w:lang w:eastAsia="ar-SA"/>
        </w:rPr>
        <w:t xml:space="preserve"> تكريت: جامعة تكريت، 1440 هـ، 2019 م (ماجستير).</w:t>
      </w:r>
    </w:p>
    <w:p w14:paraId="3552A12E"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3DFE3FAC"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b/>
          <w:bCs/>
          <w:sz w:val="36"/>
          <w:szCs w:val="36"/>
          <w:rtl/>
          <w:lang w:eastAsia="ar-SA"/>
        </w:rPr>
        <w:t>التفسير الموضوعي</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b/>
          <w:bCs/>
          <w:sz w:val="36"/>
          <w:szCs w:val="36"/>
          <w:rtl/>
          <w:lang w:eastAsia="ar-SA"/>
        </w:rPr>
        <w:t xml:space="preserve"> التأصيل والتمثيل</w:t>
      </w:r>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hint="cs"/>
          <w:sz w:val="36"/>
          <w:szCs w:val="36"/>
          <w:rtl/>
          <w:lang w:eastAsia="ar-SA"/>
        </w:rPr>
        <w:t xml:space="preserve">زيد عمر </w:t>
      </w:r>
      <w:proofErr w:type="gramStart"/>
      <w:r w:rsidRPr="00EE21D1">
        <w:rPr>
          <w:rFonts w:ascii="Times New Roman" w:eastAsia="Times New Roman" w:hAnsi="Times New Roman" w:cs="Traditional Arabic" w:hint="cs"/>
          <w:sz w:val="36"/>
          <w:szCs w:val="36"/>
          <w:rtl/>
          <w:lang w:eastAsia="ar-SA"/>
        </w:rPr>
        <w:t>العيص.-</w:t>
      </w:r>
      <w:proofErr w:type="gramEnd"/>
      <w:r w:rsidRPr="00EE21D1">
        <w:rPr>
          <w:rFonts w:ascii="Times New Roman" w:eastAsia="Times New Roman" w:hAnsi="Times New Roman" w:cs="Traditional Arabic" w:hint="cs"/>
          <w:sz w:val="36"/>
          <w:szCs w:val="36"/>
          <w:rtl/>
          <w:lang w:eastAsia="ar-SA"/>
        </w:rPr>
        <w:t xml:space="preserve"> القاهرة: مفكرون الدولية للنشر، 1441 هـ، 2019 م؟</w:t>
      </w:r>
    </w:p>
    <w:p w14:paraId="5DDD7AC8"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14BC2792"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التفسير النحوي عند الدكتور تمام حسان من خلال كتاب "البيان في روائع القرآن"</w:t>
      </w:r>
      <w:r w:rsidRPr="00EE21D1">
        <w:rPr>
          <w:rFonts w:ascii="Times New Roman" w:eastAsia="Times New Roman" w:hAnsi="Times New Roman" w:cs="Traditional Arabic" w:hint="cs"/>
          <w:sz w:val="36"/>
          <w:szCs w:val="36"/>
          <w:rtl/>
          <w:lang w:eastAsia="ar-SA"/>
        </w:rPr>
        <w:t xml:space="preserve">/ عبدالرزاق </w:t>
      </w:r>
      <w:proofErr w:type="gramStart"/>
      <w:r w:rsidRPr="00EE21D1">
        <w:rPr>
          <w:rFonts w:ascii="Times New Roman" w:eastAsia="Times New Roman" w:hAnsi="Times New Roman" w:cs="Traditional Arabic" w:hint="cs"/>
          <w:sz w:val="36"/>
          <w:szCs w:val="36"/>
          <w:rtl/>
          <w:lang w:eastAsia="ar-SA"/>
        </w:rPr>
        <w:t>العسري.-</w:t>
      </w:r>
      <w:proofErr w:type="gramEnd"/>
      <w:r w:rsidRPr="00EE21D1">
        <w:rPr>
          <w:rFonts w:ascii="Times New Roman" w:eastAsia="Times New Roman" w:hAnsi="Times New Roman" w:cs="Traditional Arabic" w:hint="cs"/>
          <w:sz w:val="36"/>
          <w:szCs w:val="36"/>
          <w:rtl/>
          <w:lang w:eastAsia="ar-SA"/>
        </w:rPr>
        <w:t xml:space="preserve"> عمّان: مركز الكتاب الأكاديمي، 1441 هـ، 2020 م.</w:t>
      </w:r>
    </w:p>
    <w:p w14:paraId="1146C882"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33E3FD78" w14:textId="77777777" w:rsidR="00921E5A" w:rsidRPr="00921E5A" w:rsidRDefault="00921E5A" w:rsidP="00921E5A">
      <w:pPr>
        <w:jc w:val="left"/>
        <w:rPr>
          <w:rFonts w:cs="Traditional Arabic"/>
          <w:b/>
          <w:bCs/>
          <w:noProof/>
          <w:color w:val="FF0000"/>
          <w:sz w:val="36"/>
          <w:szCs w:val="36"/>
          <w:rtl/>
        </w:rPr>
      </w:pPr>
      <w:r w:rsidRPr="00921E5A">
        <w:rPr>
          <w:rFonts w:cs="Traditional Arabic" w:hint="eastAsia"/>
          <w:b/>
          <w:bCs/>
          <w:noProof/>
          <w:color w:val="FF0000"/>
          <w:sz w:val="36"/>
          <w:szCs w:val="36"/>
          <w:rtl/>
        </w:rPr>
        <w:t>التدبر</w:t>
      </w:r>
      <w:r w:rsidRPr="00921E5A">
        <w:rPr>
          <w:rFonts w:cs="Traditional Arabic"/>
          <w:b/>
          <w:bCs/>
          <w:noProof/>
          <w:color w:val="FF0000"/>
          <w:sz w:val="36"/>
          <w:szCs w:val="36"/>
          <w:rtl/>
        </w:rPr>
        <w:t xml:space="preserve"> </w:t>
      </w:r>
      <w:r w:rsidRPr="00921E5A">
        <w:rPr>
          <w:rFonts w:cs="Traditional Arabic" w:hint="eastAsia"/>
          <w:b/>
          <w:bCs/>
          <w:noProof/>
          <w:color w:val="FF0000"/>
          <w:sz w:val="36"/>
          <w:szCs w:val="36"/>
          <w:rtl/>
        </w:rPr>
        <w:t>والتأمل</w:t>
      </w:r>
      <w:r w:rsidRPr="00921E5A">
        <w:rPr>
          <w:rFonts w:cs="Traditional Arabic"/>
          <w:b/>
          <w:bCs/>
          <w:noProof/>
          <w:color w:val="FF0000"/>
          <w:sz w:val="36"/>
          <w:szCs w:val="36"/>
          <w:rtl/>
        </w:rPr>
        <w:t xml:space="preserve"> </w:t>
      </w:r>
    </w:p>
    <w:p w14:paraId="4C7FAE79" w14:textId="77777777" w:rsidR="00921E5A" w:rsidRPr="00921E5A" w:rsidRDefault="00921E5A" w:rsidP="00921E5A">
      <w:pPr>
        <w:jc w:val="left"/>
        <w:rPr>
          <w:b/>
          <w:bCs/>
          <w:color w:val="FF0000"/>
          <w:rtl/>
        </w:rPr>
      </w:pPr>
      <w:r w:rsidRPr="00921E5A">
        <w:rPr>
          <w:rFonts w:cs="Traditional Arabic"/>
          <w:b/>
          <w:bCs/>
          <w:noProof/>
          <w:color w:val="FF0000"/>
          <w:sz w:val="36"/>
          <w:szCs w:val="36"/>
          <w:rtl/>
        </w:rPr>
        <w:t>(</w:t>
      </w:r>
      <w:r w:rsidRPr="00921E5A">
        <w:rPr>
          <w:rFonts w:cs="Traditional Arabic" w:hint="eastAsia"/>
          <w:b/>
          <w:bCs/>
          <w:noProof/>
          <w:color w:val="FF0000"/>
          <w:sz w:val="36"/>
          <w:szCs w:val="36"/>
          <w:rtl/>
        </w:rPr>
        <w:t>تدبر</w:t>
      </w:r>
      <w:r w:rsidRPr="00921E5A">
        <w:rPr>
          <w:rFonts w:cs="Traditional Arabic"/>
          <w:b/>
          <w:bCs/>
          <w:noProof/>
          <w:color w:val="FF0000"/>
          <w:sz w:val="36"/>
          <w:szCs w:val="36"/>
          <w:rtl/>
        </w:rPr>
        <w:t xml:space="preserve"> </w:t>
      </w:r>
      <w:r w:rsidRPr="00921E5A">
        <w:rPr>
          <w:rFonts w:cs="Traditional Arabic" w:hint="eastAsia"/>
          <w:b/>
          <w:bCs/>
          <w:noProof/>
          <w:color w:val="FF0000"/>
          <w:sz w:val="36"/>
          <w:szCs w:val="36"/>
          <w:rtl/>
        </w:rPr>
        <w:t>سور</w:t>
      </w:r>
      <w:r w:rsidRPr="00921E5A">
        <w:rPr>
          <w:rFonts w:cs="Traditional Arabic"/>
          <w:b/>
          <w:bCs/>
          <w:noProof/>
          <w:color w:val="FF0000"/>
          <w:sz w:val="36"/>
          <w:szCs w:val="36"/>
          <w:rtl/>
        </w:rPr>
        <w:t xml:space="preserve"> </w:t>
      </w:r>
      <w:r w:rsidRPr="00921E5A">
        <w:rPr>
          <w:rFonts w:cs="Traditional Arabic" w:hint="eastAsia"/>
          <w:b/>
          <w:bCs/>
          <w:noProof/>
          <w:color w:val="FF0000"/>
          <w:sz w:val="36"/>
          <w:szCs w:val="36"/>
          <w:rtl/>
        </w:rPr>
        <w:t>وأجزاء</w:t>
      </w:r>
      <w:r w:rsidRPr="00921E5A">
        <w:rPr>
          <w:rFonts w:cs="Traditional Arabic"/>
          <w:b/>
          <w:bCs/>
          <w:noProof/>
          <w:color w:val="FF0000"/>
          <w:sz w:val="36"/>
          <w:szCs w:val="36"/>
          <w:rtl/>
        </w:rPr>
        <w:t xml:space="preserve">: </w:t>
      </w:r>
      <w:r w:rsidRPr="00921E5A">
        <w:rPr>
          <w:rFonts w:cs="Traditional Arabic" w:hint="eastAsia"/>
          <w:b/>
          <w:bCs/>
          <w:noProof/>
          <w:color w:val="FF0000"/>
          <w:sz w:val="36"/>
          <w:szCs w:val="36"/>
          <w:rtl/>
        </w:rPr>
        <w:t>في</w:t>
      </w:r>
      <w:r w:rsidRPr="00921E5A">
        <w:rPr>
          <w:rFonts w:cs="Traditional Arabic"/>
          <w:b/>
          <w:bCs/>
          <w:noProof/>
          <w:color w:val="FF0000"/>
          <w:sz w:val="36"/>
          <w:szCs w:val="36"/>
          <w:rtl/>
        </w:rPr>
        <w:t xml:space="preserve"> </w:t>
      </w:r>
      <w:r w:rsidRPr="00921E5A">
        <w:rPr>
          <w:rFonts w:cs="Traditional Arabic" w:hint="eastAsia"/>
          <w:b/>
          <w:bCs/>
          <w:noProof/>
          <w:color w:val="FF0000"/>
          <w:sz w:val="36"/>
          <w:szCs w:val="36"/>
          <w:rtl/>
        </w:rPr>
        <w:t>التفسير</w:t>
      </w:r>
      <w:r w:rsidRPr="00921E5A">
        <w:rPr>
          <w:rFonts w:cs="Traditional Arabic"/>
          <w:b/>
          <w:bCs/>
          <w:noProof/>
          <w:color w:val="FF0000"/>
          <w:sz w:val="36"/>
          <w:szCs w:val="36"/>
          <w:rtl/>
        </w:rPr>
        <w:t>)</w:t>
      </w:r>
    </w:p>
    <w:p w14:paraId="5955358B" w14:textId="77777777" w:rsidR="00921E5A" w:rsidRPr="00921E5A" w:rsidRDefault="00921E5A" w:rsidP="00921E5A">
      <w:pPr>
        <w:ind w:left="0" w:firstLine="0"/>
        <w:jc w:val="both"/>
        <w:rPr>
          <w:rFonts w:ascii="Times New Roman" w:eastAsia="Times New Roman" w:hAnsi="Times New Roman" w:cs="Traditional Arabic"/>
          <w:caps/>
          <w:sz w:val="36"/>
          <w:szCs w:val="36"/>
          <w:rtl/>
          <w:lang w:eastAsia="ar-SA"/>
        </w:rPr>
      </w:pPr>
      <w:r w:rsidRPr="00921E5A">
        <w:rPr>
          <w:rFonts w:ascii="Traditional Arabic" w:eastAsia="Times New Roman" w:hAnsi="Traditional Arabic" w:cs="Traditional Arabic"/>
          <w:b/>
          <w:bCs/>
          <w:color w:val="000000"/>
          <w:sz w:val="36"/>
          <w:szCs w:val="36"/>
          <w:rtl/>
          <w:lang w:eastAsia="ar-SA"/>
        </w:rPr>
        <w:t xml:space="preserve">آية </w:t>
      </w:r>
      <w:r w:rsidRPr="00921E5A">
        <w:rPr>
          <w:rFonts w:ascii="Traditional Arabic" w:eastAsia="Times New Roman" w:hAnsi="Traditional Arabic" w:cs="Traditional Arabic" w:hint="cs"/>
          <w:b/>
          <w:bCs/>
          <w:color w:val="000000"/>
          <w:sz w:val="36"/>
          <w:szCs w:val="36"/>
          <w:rtl/>
          <w:lang w:eastAsia="ar-SA"/>
        </w:rPr>
        <w:t>وفوائد: من سورة الروم إلى الناس: متشابهات، علوم قرآن، لطائف</w:t>
      </w:r>
      <w:r w:rsidRPr="00921E5A">
        <w:rPr>
          <w:rFonts w:ascii="Traditional Arabic" w:eastAsia="Times New Roman" w:hAnsi="Traditional Arabic" w:cs="Traditional Arabic" w:hint="cs"/>
          <w:color w:val="000000"/>
          <w:sz w:val="36"/>
          <w:szCs w:val="36"/>
          <w:rtl/>
          <w:lang w:eastAsia="ar-SA"/>
        </w:rPr>
        <w:t xml:space="preserve">/ </w:t>
      </w:r>
      <w:r w:rsidRPr="00921E5A">
        <w:rPr>
          <w:rFonts w:ascii="Times New Roman" w:eastAsia="Times New Roman" w:hAnsi="Times New Roman" w:cs="Traditional Arabic" w:hint="cs"/>
          <w:caps/>
          <w:sz w:val="36"/>
          <w:szCs w:val="36"/>
          <w:rtl/>
          <w:lang w:eastAsia="ar-SA"/>
        </w:rPr>
        <w:t xml:space="preserve">ابتسام عمر </w:t>
      </w:r>
      <w:proofErr w:type="gramStart"/>
      <w:r w:rsidRPr="00921E5A">
        <w:rPr>
          <w:rFonts w:ascii="Times New Roman" w:eastAsia="Times New Roman" w:hAnsi="Times New Roman" w:cs="Traditional Arabic" w:hint="cs"/>
          <w:caps/>
          <w:sz w:val="36"/>
          <w:szCs w:val="36"/>
          <w:rtl/>
          <w:lang w:eastAsia="ar-SA"/>
        </w:rPr>
        <w:t>العمودي.-</w:t>
      </w:r>
      <w:proofErr w:type="gramEnd"/>
      <w:r w:rsidRPr="00921E5A">
        <w:rPr>
          <w:rFonts w:ascii="Times New Roman" w:eastAsia="Times New Roman" w:hAnsi="Times New Roman" w:cs="Traditional Arabic" w:hint="cs"/>
          <w:caps/>
          <w:sz w:val="36"/>
          <w:szCs w:val="36"/>
          <w:rtl/>
          <w:lang w:eastAsia="ar-SA"/>
        </w:rPr>
        <w:t xml:space="preserve"> الرياض: دار الصميعي، 1441 هـ، 2019 م.</w:t>
      </w:r>
    </w:p>
    <w:p w14:paraId="34F3EA51" w14:textId="77777777" w:rsidR="00921E5A" w:rsidRPr="00921E5A" w:rsidRDefault="00921E5A" w:rsidP="00921E5A">
      <w:pPr>
        <w:ind w:left="0" w:firstLine="0"/>
        <w:jc w:val="both"/>
        <w:rPr>
          <w:rFonts w:ascii="Times New Roman" w:eastAsia="Times New Roman" w:hAnsi="Times New Roman" w:cs="Traditional Arabic"/>
          <w:caps/>
          <w:sz w:val="36"/>
          <w:szCs w:val="36"/>
          <w:rtl/>
          <w:lang w:eastAsia="ar-SA"/>
        </w:rPr>
      </w:pPr>
    </w:p>
    <w:p w14:paraId="0C70F095" w14:textId="77777777" w:rsidR="00921E5A" w:rsidRPr="00921E5A" w:rsidRDefault="00921E5A" w:rsidP="00921E5A">
      <w:pPr>
        <w:ind w:left="0" w:firstLine="0"/>
        <w:jc w:val="both"/>
        <w:rPr>
          <w:rFonts w:ascii="Times New Roman" w:eastAsia="Times New Roman" w:hAnsi="Times New Roman" w:cs="Traditional Arabic"/>
          <w:b/>
          <w:bCs/>
          <w:sz w:val="36"/>
          <w:szCs w:val="36"/>
          <w:rtl/>
          <w:lang w:eastAsia="ar-SA"/>
        </w:rPr>
      </w:pPr>
      <w:r w:rsidRPr="00921E5A">
        <w:rPr>
          <w:rFonts w:ascii="Times New Roman" w:eastAsia="Times New Roman" w:hAnsi="Times New Roman" w:cs="Traditional Arabic" w:hint="cs"/>
          <w:b/>
          <w:bCs/>
          <w:sz w:val="36"/>
          <w:szCs w:val="36"/>
          <w:rtl/>
          <w:lang w:eastAsia="ar-SA"/>
        </w:rPr>
        <w:t>أ</w:t>
      </w:r>
      <w:r w:rsidRPr="00921E5A">
        <w:rPr>
          <w:rFonts w:ascii="Times New Roman" w:eastAsia="Times New Roman" w:hAnsi="Times New Roman" w:cs="Traditional Arabic"/>
          <w:b/>
          <w:bCs/>
          <w:sz w:val="36"/>
          <w:szCs w:val="36"/>
          <w:rtl/>
          <w:lang w:eastAsia="ar-SA"/>
        </w:rPr>
        <w:t>ثيروا القرآن</w:t>
      </w:r>
      <w:r w:rsidRPr="00921E5A">
        <w:rPr>
          <w:rFonts w:ascii="Times New Roman" w:eastAsia="Times New Roman" w:hAnsi="Times New Roman" w:cs="Traditional Arabic" w:hint="cs"/>
          <w:b/>
          <w:bCs/>
          <w:sz w:val="36"/>
          <w:szCs w:val="36"/>
          <w:rtl/>
          <w:lang w:eastAsia="ar-SA"/>
        </w:rPr>
        <w:t xml:space="preserve">/ </w:t>
      </w:r>
      <w:r w:rsidRPr="00921E5A">
        <w:rPr>
          <w:rFonts w:ascii="Times New Roman" w:eastAsia="Times New Roman" w:hAnsi="Times New Roman" w:cs="Traditional Arabic"/>
          <w:sz w:val="36"/>
          <w:szCs w:val="36"/>
          <w:rtl/>
          <w:lang w:eastAsia="ar-SA"/>
        </w:rPr>
        <w:t xml:space="preserve">عادل </w:t>
      </w:r>
      <w:r w:rsidRPr="00921E5A">
        <w:rPr>
          <w:rFonts w:ascii="Times New Roman" w:eastAsia="Times New Roman" w:hAnsi="Times New Roman" w:cs="Traditional Arabic" w:hint="cs"/>
          <w:sz w:val="36"/>
          <w:szCs w:val="36"/>
          <w:rtl/>
          <w:lang w:eastAsia="ar-SA"/>
        </w:rPr>
        <w:t xml:space="preserve">سعد </w:t>
      </w:r>
      <w:proofErr w:type="gramStart"/>
      <w:r w:rsidRPr="00921E5A">
        <w:rPr>
          <w:rFonts w:ascii="Times New Roman" w:eastAsia="Times New Roman" w:hAnsi="Times New Roman" w:cs="Traditional Arabic"/>
          <w:sz w:val="36"/>
          <w:szCs w:val="36"/>
          <w:rtl/>
          <w:lang w:eastAsia="ar-SA"/>
        </w:rPr>
        <w:t>السويط</w:t>
      </w:r>
      <w:r w:rsidRPr="00921E5A">
        <w:rPr>
          <w:rFonts w:ascii="Times New Roman" w:eastAsia="Times New Roman" w:hAnsi="Times New Roman" w:cs="Traditional Arabic" w:hint="cs"/>
          <w:sz w:val="36"/>
          <w:szCs w:val="36"/>
          <w:rtl/>
          <w:lang w:eastAsia="ar-SA"/>
        </w:rPr>
        <w:t>.-</w:t>
      </w:r>
      <w:proofErr w:type="gramEnd"/>
      <w:r w:rsidRPr="00921E5A">
        <w:rPr>
          <w:rFonts w:ascii="Times New Roman" w:eastAsia="Times New Roman" w:hAnsi="Times New Roman" w:cs="Traditional Arabic" w:hint="cs"/>
          <w:sz w:val="36"/>
          <w:szCs w:val="36"/>
          <w:rtl/>
          <w:lang w:eastAsia="ar-SA"/>
        </w:rPr>
        <w:t xml:space="preserve"> الكويت: شركة دار مدى، 1441 هـ، 2019 م.</w:t>
      </w:r>
    </w:p>
    <w:p w14:paraId="63CA3EB9"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r w:rsidRPr="00921E5A">
        <w:rPr>
          <w:rFonts w:ascii="Times New Roman" w:eastAsia="Times New Roman" w:hAnsi="Times New Roman" w:cs="Traditional Arabic" w:hint="cs"/>
          <w:sz w:val="36"/>
          <w:szCs w:val="36"/>
          <w:rtl/>
          <w:lang w:eastAsia="ar-SA"/>
        </w:rPr>
        <w:t>في أدنى العنوان</w:t>
      </w:r>
      <w:bookmarkStart w:id="77" w:name="_Hlk24403959"/>
      <w:r w:rsidRPr="00921E5A">
        <w:rPr>
          <w:rFonts w:ascii="Times New Roman" w:eastAsia="Times New Roman" w:hAnsi="Times New Roman" w:cs="Traditional Arabic" w:hint="cs"/>
          <w:sz w:val="36"/>
          <w:szCs w:val="36"/>
          <w:rtl/>
          <w:lang w:eastAsia="ar-SA"/>
        </w:rPr>
        <w:t xml:space="preserve">: قال </w:t>
      </w:r>
      <w:proofErr w:type="gramStart"/>
      <w:r w:rsidRPr="00921E5A">
        <w:rPr>
          <w:rFonts w:ascii="Times New Roman" w:eastAsia="Times New Roman" w:hAnsi="Times New Roman" w:cs="Traditional Arabic" w:hint="cs"/>
          <w:sz w:val="36"/>
          <w:szCs w:val="36"/>
          <w:rtl/>
          <w:lang w:eastAsia="ar-SA"/>
        </w:rPr>
        <w:t>عبدالله</w:t>
      </w:r>
      <w:proofErr w:type="gramEnd"/>
      <w:r w:rsidRPr="00921E5A">
        <w:rPr>
          <w:rFonts w:ascii="Times New Roman" w:eastAsia="Times New Roman" w:hAnsi="Times New Roman" w:cs="Traditional Arabic" w:hint="cs"/>
          <w:sz w:val="36"/>
          <w:szCs w:val="36"/>
          <w:rtl/>
          <w:lang w:eastAsia="ar-SA"/>
        </w:rPr>
        <w:t xml:space="preserve"> بن مسعود رضي الله عنه: إذا أردتم العلم فأثيروا القرآن، فإن فيه علم الأولين والآخرين.</w:t>
      </w:r>
      <w:bookmarkEnd w:id="77"/>
    </w:p>
    <w:p w14:paraId="60D51AB1"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p>
    <w:p w14:paraId="352B5469" w14:textId="77777777" w:rsidR="001E5E74" w:rsidRDefault="001E5E74" w:rsidP="001E5E74">
      <w:pPr>
        <w:ind w:left="0" w:firstLine="0"/>
        <w:jc w:val="both"/>
        <w:rPr>
          <w:rFonts w:ascii="Times New Roman" w:eastAsia="Times New Roman" w:hAnsi="Times New Roman" w:cs="Traditional Arabic"/>
          <w:sz w:val="36"/>
          <w:szCs w:val="36"/>
          <w:rtl/>
          <w:lang w:eastAsia="ar-SA"/>
        </w:rPr>
      </w:pPr>
      <w:bookmarkStart w:id="78" w:name="_Hlk35716543"/>
      <w:r>
        <w:rPr>
          <w:rFonts w:ascii="Times New Roman" w:eastAsia="Times New Roman" w:hAnsi="Times New Roman" w:cs="Traditional Arabic" w:hint="cs"/>
          <w:b/>
          <w:bCs/>
          <w:sz w:val="36"/>
          <w:szCs w:val="36"/>
          <w:rtl/>
          <w:lang w:eastAsia="ar-SA"/>
        </w:rPr>
        <w:t>الأربعين التدبرية: أربعون حديثًا في مراتب أخذ</w:t>
      </w:r>
      <w:r w:rsidRPr="001C0648">
        <w:rPr>
          <w:rFonts w:ascii="Times New Roman" w:eastAsia="Times New Roman" w:hAnsi="Times New Roman" w:cs="Traditional Arabic" w:hint="cs"/>
          <w:b/>
          <w:bCs/>
          <w:sz w:val="36"/>
          <w:szCs w:val="36"/>
          <w:rtl/>
          <w:lang w:eastAsia="ar-SA"/>
        </w:rPr>
        <w:t xml:space="preserve"> القرآن</w:t>
      </w:r>
      <w:r>
        <w:rPr>
          <w:rFonts w:ascii="Times New Roman" w:eastAsia="Times New Roman" w:hAnsi="Times New Roman" w:cs="Traditional Arabic" w:hint="cs"/>
          <w:sz w:val="36"/>
          <w:szCs w:val="36"/>
          <w:rtl/>
          <w:lang w:eastAsia="ar-SA"/>
        </w:rPr>
        <w:t xml:space="preserve">/ إعداد أيمن عبدالحميد خطاب؛ قدم له وخرج أحاديثه ماهر بن ياسين </w:t>
      </w:r>
      <w:proofErr w:type="gramStart"/>
      <w:r>
        <w:rPr>
          <w:rFonts w:ascii="Times New Roman" w:eastAsia="Times New Roman" w:hAnsi="Times New Roman" w:cs="Traditional Arabic" w:hint="cs"/>
          <w:sz w:val="36"/>
          <w:szCs w:val="36"/>
          <w:rtl/>
          <w:lang w:eastAsia="ar-SA"/>
        </w:rPr>
        <w:t>الفحل.-</w:t>
      </w:r>
      <w:proofErr w:type="gramEnd"/>
      <w:r>
        <w:rPr>
          <w:rFonts w:ascii="Times New Roman" w:eastAsia="Times New Roman" w:hAnsi="Times New Roman" w:cs="Traditional Arabic" w:hint="cs"/>
          <w:sz w:val="36"/>
          <w:szCs w:val="36"/>
          <w:rtl/>
          <w:lang w:eastAsia="ar-SA"/>
        </w:rPr>
        <w:t xml:space="preserve"> إستانبول: مكتبة الغرباء، الخاتمة 1438 هـ، 2017 م، 76 ص.</w:t>
      </w:r>
    </w:p>
    <w:p w14:paraId="5A520DD8" w14:textId="77777777" w:rsidR="001E5E74" w:rsidRDefault="001E5E74" w:rsidP="001E5E74">
      <w:pPr>
        <w:ind w:left="0" w:firstLine="0"/>
        <w:jc w:val="both"/>
        <w:rPr>
          <w:rFonts w:ascii="Times New Roman" w:eastAsia="Times New Roman" w:hAnsi="Times New Roman" w:cs="Traditional Arabic"/>
          <w:sz w:val="36"/>
          <w:szCs w:val="36"/>
          <w:rtl/>
          <w:lang w:eastAsia="ar-SA"/>
        </w:rPr>
      </w:pPr>
    </w:p>
    <w:bookmarkEnd w:id="78"/>
    <w:p w14:paraId="6A6DF02F" w14:textId="77777777" w:rsidR="00921E5A" w:rsidRPr="00921E5A" w:rsidRDefault="00921E5A" w:rsidP="00921E5A">
      <w:pPr>
        <w:ind w:left="0" w:firstLine="0"/>
        <w:jc w:val="both"/>
        <w:rPr>
          <w:rFonts w:ascii="Times New Roman" w:eastAsia="Times New Roman" w:hAnsi="Times New Roman" w:cs="Traditional Arabic"/>
          <w:sz w:val="36"/>
          <w:szCs w:val="36"/>
        </w:rPr>
      </w:pPr>
      <w:r w:rsidRPr="00921E5A">
        <w:rPr>
          <w:rFonts w:ascii="Times New Roman" w:eastAsia="Times New Roman" w:hAnsi="Times New Roman" w:cs="Traditional Arabic"/>
          <w:b/>
          <w:bCs/>
          <w:sz w:val="36"/>
          <w:szCs w:val="36"/>
          <w:rtl/>
        </w:rPr>
        <w:lastRenderedPageBreak/>
        <w:t>تأملات في الآيات والأحاديث التي ذكر فيها الحيوان والطير والحشرات</w:t>
      </w:r>
      <w:r w:rsidRPr="00921E5A">
        <w:rPr>
          <w:rFonts w:ascii="Times New Roman" w:eastAsia="Times New Roman" w:hAnsi="Times New Roman" w:cs="Traditional Arabic" w:hint="cs"/>
          <w:b/>
          <w:bCs/>
          <w:sz w:val="36"/>
          <w:szCs w:val="36"/>
          <w:rtl/>
        </w:rPr>
        <w:t xml:space="preserve">/ </w:t>
      </w:r>
      <w:r w:rsidRPr="00921E5A">
        <w:rPr>
          <w:rFonts w:ascii="Times New Roman" w:eastAsia="Times New Roman" w:hAnsi="Times New Roman" w:cs="Traditional Arabic" w:hint="cs"/>
          <w:sz w:val="36"/>
          <w:szCs w:val="36"/>
          <w:rtl/>
        </w:rPr>
        <w:t xml:space="preserve">سلوى مصبح </w:t>
      </w:r>
      <w:proofErr w:type="gramStart"/>
      <w:r w:rsidRPr="00921E5A">
        <w:rPr>
          <w:rFonts w:ascii="Times New Roman" w:eastAsia="Times New Roman" w:hAnsi="Times New Roman" w:cs="Traditional Arabic" w:hint="cs"/>
          <w:sz w:val="36"/>
          <w:szCs w:val="36"/>
          <w:rtl/>
        </w:rPr>
        <w:t>السويدي.-</w:t>
      </w:r>
      <w:proofErr w:type="gramEnd"/>
      <w:r w:rsidRPr="00921E5A">
        <w:rPr>
          <w:rFonts w:ascii="Times New Roman" w:eastAsia="Times New Roman" w:hAnsi="Times New Roman" w:cs="Traditional Arabic" w:hint="cs"/>
          <w:sz w:val="36"/>
          <w:szCs w:val="36"/>
          <w:rtl/>
        </w:rPr>
        <w:t xml:space="preserve"> الشارقة: نبض القلم للنشر، 1439 هـ، 2018 م، 102 ص.</w:t>
      </w:r>
    </w:p>
    <w:p w14:paraId="16A42CE5" w14:textId="77777777" w:rsidR="00921E5A" w:rsidRPr="00921E5A" w:rsidRDefault="00921E5A" w:rsidP="00921E5A">
      <w:pPr>
        <w:ind w:left="0" w:firstLine="0"/>
        <w:jc w:val="both"/>
        <w:rPr>
          <w:rFonts w:ascii="Times New Roman" w:eastAsia="Times New Roman" w:hAnsi="Times New Roman" w:cs="Traditional Arabic"/>
          <w:sz w:val="36"/>
          <w:szCs w:val="36"/>
          <w:rtl/>
        </w:rPr>
      </w:pPr>
    </w:p>
    <w:p w14:paraId="72C5A588" w14:textId="77777777" w:rsidR="001E5E74" w:rsidRDefault="001E5E74" w:rsidP="001E5E7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تحفة المتدبر</w:t>
      </w:r>
      <w:r>
        <w:rPr>
          <w:rFonts w:ascii="Times New Roman" w:eastAsia="Times New Roman" w:hAnsi="Times New Roman" w:cs="Traditional Arabic" w:hint="cs"/>
          <w:sz w:val="36"/>
          <w:szCs w:val="36"/>
          <w:rtl/>
          <w:lang w:eastAsia="ar-SA"/>
        </w:rPr>
        <w:t xml:space="preserve">/ شعر نايف الجندبي؛ إعداد أيمن عبدالحميد </w:t>
      </w:r>
      <w:proofErr w:type="gramStart"/>
      <w:r>
        <w:rPr>
          <w:rFonts w:ascii="Times New Roman" w:eastAsia="Times New Roman" w:hAnsi="Times New Roman" w:cs="Traditional Arabic" w:hint="cs"/>
          <w:sz w:val="36"/>
          <w:szCs w:val="36"/>
          <w:rtl/>
          <w:lang w:eastAsia="ar-SA"/>
        </w:rPr>
        <w:t>خطاب.-</w:t>
      </w:r>
      <w:proofErr w:type="gramEnd"/>
      <w:r>
        <w:rPr>
          <w:rFonts w:ascii="Times New Roman" w:eastAsia="Times New Roman" w:hAnsi="Times New Roman" w:cs="Traditional Arabic" w:hint="cs"/>
          <w:sz w:val="36"/>
          <w:szCs w:val="36"/>
          <w:rtl/>
          <w:lang w:eastAsia="ar-SA"/>
        </w:rPr>
        <w:t xml:space="preserve"> سوريا: مركز تدبر، الخاتمة 1439 هـ، 2018 م، 27 ص.</w:t>
      </w:r>
    </w:p>
    <w:p w14:paraId="236C50AA" w14:textId="77777777" w:rsidR="001E5E74" w:rsidRDefault="001E5E74" w:rsidP="001E5E7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(منظومة في تدبر القرآن الكريم)</w:t>
      </w:r>
    </w:p>
    <w:p w14:paraId="0D5F3FC9" w14:textId="77777777" w:rsidR="001E5E74" w:rsidRDefault="001E5E74" w:rsidP="001E5E74">
      <w:pPr>
        <w:ind w:left="0" w:firstLine="0"/>
        <w:jc w:val="both"/>
        <w:rPr>
          <w:rFonts w:ascii="Times New Roman" w:eastAsia="Times New Roman" w:hAnsi="Times New Roman" w:cs="Traditional Arabic"/>
          <w:sz w:val="36"/>
          <w:szCs w:val="36"/>
          <w:rtl/>
          <w:lang w:eastAsia="ar-SA"/>
        </w:rPr>
      </w:pPr>
    </w:p>
    <w:p w14:paraId="335AFD4C"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r w:rsidRPr="00921E5A">
        <w:rPr>
          <w:rFonts w:ascii="Times New Roman" w:eastAsia="Times New Roman" w:hAnsi="Times New Roman" w:cs="Traditional Arabic"/>
          <w:b/>
          <w:bCs/>
          <w:sz w:val="36"/>
          <w:szCs w:val="36"/>
          <w:rtl/>
          <w:lang w:eastAsia="ar-SA"/>
        </w:rPr>
        <w:t>تدبرات ابن القيم رحمه الل</w:t>
      </w:r>
      <w:r w:rsidRPr="00921E5A">
        <w:rPr>
          <w:rFonts w:ascii="Times New Roman" w:eastAsia="Times New Roman" w:hAnsi="Times New Roman" w:cs="Traditional Arabic" w:hint="cs"/>
          <w:b/>
          <w:bCs/>
          <w:sz w:val="36"/>
          <w:szCs w:val="36"/>
          <w:rtl/>
          <w:lang w:eastAsia="ar-SA"/>
        </w:rPr>
        <w:t>ه: أكثر من 1000 فائدة من تفسير ابن القيم</w:t>
      </w:r>
      <w:r w:rsidRPr="00921E5A">
        <w:rPr>
          <w:rFonts w:ascii="Times New Roman" w:eastAsia="Times New Roman" w:hAnsi="Times New Roman" w:cs="Traditional Arabic" w:hint="cs"/>
          <w:sz w:val="36"/>
          <w:szCs w:val="36"/>
          <w:rtl/>
          <w:lang w:eastAsia="ar-SA"/>
        </w:rPr>
        <w:t>/</w:t>
      </w:r>
      <w:r w:rsidRPr="00921E5A">
        <w:rPr>
          <w:rFonts w:ascii="Times New Roman" w:eastAsia="Times New Roman" w:hAnsi="Times New Roman" w:cs="Traditional Arabic"/>
          <w:sz w:val="36"/>
          <w:szCs w:val="36"/>
          <w:lang w:eastAsia="ar-SA"/>
        </w:rPr>
        <w:t xml:space="preserve"> </w:t>
      </w:r>
      <w:r w:rsidRPr="00921E5A">
        <w:rPr>
          <w:rFonts w:ascii="Times New Roman" w:eastAsia="Times New Roman" w:hAnsi="Times New Roman" w:cs="Traditional Arabic"/>
          <w:sz w:val="36"/>
          <w:szCs w:val="36"/>
          <w:rtl/>
          <w:lang w:eastAsia="ar-SA"/>
        </w:rPr>
        <w:t xml:space="preserve">جمع وإعداد عبدالرحمن بن محمد </w:t>
      </w:r>
      <w:proofErr w:type="gramStart"/>
      <w:r w:rsidRPr="00921E5A">
        <w:rPr>
          <w:rFonts w:ascii="Times New Roman" w:eastAsia="Times New Roman" w:hAnsi="Times New Roman" w:cs="Traditional Arabic"/>
          <w:sz w:val="36"/>
          <w:szCs w:val="36"/>
          <w:rtl/>
          <w:lang w:eastAsia="ar-SA"/>
        </w:rPr>
        <w:t>السبهان</w:t>
      </w:r>
      <w:r w:rsidRPr="00921E5A">
        <w:rPr>
          <w:rFonts w:ascii="Times New Roman" w:eastAsia="Times New Roman" w:hAnsi="Times New Roman" w:cs="Traditional Arabic" w:hint="cs"/>
          <w:sz w:val="36"/>
          <w:szCs w:val="36"/>
          <w:rtl/>
          <w:lang w:eastAsia="ar-SA"/>
        </w:rPr>
        <w:t>.-</w:t>
      </w:r>
      <w:proofErr w:type="gramEnd"/>
      <w:r w:rsidRPr="00921E5A">
        <w:rPr>
          <w:rFonts w:ascii="Times New Roman" w:eastAsia="Times New Roman" w:hAnsi="Times New Roman" w:cs="Traditional Arabic" w:hint="cs"/>
          <w:sz w:val="36"/>
          <w:szCs w:val="36"/>
          <w:rtl/>
          <w:lang w:eastAsia="ar-SA"/>
        </w:rPr>
        <w:t xml:space="preserve"> </w:t>
      </w:r>
      <w:r w:rsidRPr="00921E5A">
        <w:rPr>
          <w:rFonts w:cs="Traditional Arabic" w:hint="cs"/>
          <w:sz w:val="36"/>
          <w:szCs w:val="36"/>
          <w:rtl/>
        </w:rPr>
        <w:t>حفر الباطن: معهد الإمام الطبري لعلوم القرآن وآدابه؛ الرياض</w:t>
      </w:r>
      <w:r w:rsidRPr="00921E5A">
        <w:rPr>
          <w:rFonts w:ascii="Times New Roman" w:eastAsia="Times New Roman" w:hAnsi="Times New Roman" w:cs="Traditional Arabic" w:hint="cs"/>
          <w:sz w:val="36"/>
          <w:szCs w:val="36"/>
          <w:rtl/>
          <w:lang w:eastAsia="ar-SA"/>
        </w:rPr>
        <w:t xml:space="preserve">: </w:t>
      </w:r>
      <w:r w:rsidRPr="00921E5A">
        <w:rPr>
          <w:rFonts w:ascii="Times New Roman" w:eastAsia="Times New Roman" w:hAnsi="Times New Roman" w:cs="Traditional Arabic"/>
          <w:sz w:val="36"/>
          <w:szCs w:val="36"/>
          <w:rtl/>
          <w:lang w:eastAsia="ar-SA"/>
        </w:rPr>
        <w:t>دار الحضارة</w:t>
      </w:r>
      <w:r w:rsidRPr="00921E5A">
        <w:rPr>
          <w:rFonts w:ascii="Times New Roman" w:eastAsia="Times New Roman" w:hAnsi="Times New Roman" w:cs="Traditional Arabic" w:hint="cs"/>
          <w:sz w:val="36"/>
          <w:szCs w:val="36"/>
          <w:rtl/>
          <w:lang w:eastAsia="ar-SA"/>
        </w:rPr>
        <w:t>، 1440 هـ، 2019 م.</w:t>
      </w:r>
    </w:p>
    <w:p w14:paraId="44B4179D"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p>
    <w:p w14:paraId="4BFAB50E"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r w:rsidRPr="00921E5A">
        <w:rPr>
          <w:rFonts w:ascii="Times New Roman" w:eastAsia="Times New Roman" w:hAnsi="Times New Roman" w:cs="Traditional Arabic"/>
          <w:b/>
          <w:bCs/>
          <w:sz w:val="36"/>
          <w:szCs w:val="36"/>
          <w:rtl/>
          <w:lang w:eastAsia="ar-SA"/>
        </w:rPr>
        <w:t>الخطاب القرآني: قراءة تأملية</w:t>
      </w:r>
      <w:r w:rsidRPr="00921E5A">
        <w:rPr>
          <w:rFonts w:ascii="Times New Roman" w:eastAsia="Times New Roman" w:hAnsi="Times New Roman" w:cs="Traditional Arabic" w:hint="cs"/>
          <w:sz w:val="36"/>
          <w:szCs w:val="36"/>
          <w:rtl/>
          <w:lang w:eastAsia="ar-SA"/>
        </w:rPr>
        <w:t xml:space="preserve">/ علاء إسماعيل </w:t>
      </w:r>
      <w:proofErr w:type="gramStart"/>
      <w:r w:rsidRPr="00921E5A">
        <w:rPr>
          <w:rFonts w:ascii="Times New Roman" w:eastAsia="Times New Roman" w:hAnsi="Times New Roman" w:cs="Traditional Arabic" w:hint="cs"/>
          <w:sz w:val="36"/>
          <w:szCs w:val="36"/>
          <w:rtl/>
          <w:lang w:eastAsia="ar-SA"/>
        </w:rPr>
        <w:t>الحمزاوي.-</w:t>
      </w:r>
      <w:proofErr w:type="gramEnd"/>
      <w:r w:rsidRPr="00921E5A">
        <w:rPr>
          <w:rFonts w:ascii="Times New Roman" w:eastAsia="Times New Roman" w:hAnsi="Times New Roman" w:cs="Traditional Arabic" w:hint="cs"/>
          <w:sz w:val="36"/>
          <w:szCs w:val="36"/>
          <w:rtl/>
          <w:lang w:eastAsia="ar-SA"/>
        </w:rPr>
        <w:t xml:space="preserve"> القاهرة: مكتبة الآداب، 1440 هـ؟، 2019 م، 228 ص.</w:t>
      </w:r>
    </w:p>
    <w:p w14:paraId="6C00BDD0"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p>
    <w:p w14:paraId="737ECBB2" w14:textId="77777777" w:rsidR="00921E5A" w:rsidRPr="00921E5A" w:rsidRDefault="00921E5A" w:rsidP="00921E5A">
      <w:pPr>
        <w:ind w:left="0" w:firstLine="0"/>
        <w:jc w:val="both"/>
        <w:rPr>
          <w:rFonts w:cs="Traditional Arabic"/>
          <w:sz w:val="36"/>
          <w:szCs w:val="36"/>
          <w:rtl/>
        </w:rPr>
      </w:pPr>
      <w:r w:rsidRPr="00921E5A">
        <w:rPr>
          <w:rFonts w:cs="Traditional Arabic"/>
          <w:b/>
          <w:bCs/>
          <w:sz w:val="36"/>
          <w:szCs w:val="36"/>
          <w:rtl/>
        </w:rPr>
        <w:t>سؤال في التفسير</w:t>
      </w:r>
      <w:r w:rsidRPr="00921E5A">
        <w:rPr>
          <w:rFonts w:cs="Traditional Arabic" w:hint="cs"/>
          <w:b/>
          <w:bCs/>
          <w:sz w:val="36"/>
          <w:szCs w:val="36"/>
          <w:rtl/>
        </w:rPr>
        <w:t>:</w:t>
      </w:r>
      <w:r w:rsidRPr="00921E5A">
        <w:rPr>
          <w:rFonts w:cs="Traditional Arabic"/>
          <w:b/>
          <w:bCs/>
          <w:sz w:val="36"/>
          <w:szCs w:val="36"/>
          <w:rtl/>
        </w:rPr>
        <w:t xml:space="preserve"> محاولة في البحث عن منهج</w:t>
      </w:r>
      <w:r w:rsidRPr="00921E5A">
        <w:rPr>
          <w:rFonts w:cs="Traditional Arabic" w:hint="cs"/>
          <w:sz w:val="36"/>
          <w:szCs w:val="36"/>
          <w:rtl/>
        </w:rPr>
        <w:t xml:space="preserve">/ سعيد جاسم </w:t>
      </w:r>
      <w:proofErr w:type="gramStart"/>
      <w:r w:rsidRPr="00921E5A">
        <w:rPr>
          <w:rFonts w:cs="Traditional Arabic" w:hint="cs"/>
          <w:sz w:val="36"/>
          <w:szCs w:val="36"/>
          <w:rtl/>
        </w:rPr>
        <w:t>الزبيدي.-</w:t>
      </w:r>
      <w:proofErr w:type="gramEnd"/>
      <w:r w:rsidRPr="00921E5A">
        <w:rPr>
          <w:rFonts w:cs="Traditional Arabic" w:hint="cs"/>
          <w:sz w:val="36"/>
          <w:szCs w:val="36"/>
          <w:rtl/>
        </w:rPr>
        <w:t xml:space="preserve"> عمّان: دار كنوز المعرفة، 1439 هـ، 2018 م، 3 جـ.</w:t>
      </w:r>
    </w:p>
    <w:p w14:paraId="625964AC" w14:textId="77777777" w:rsidR="00921E5A" w:rsidRPr="00921E5A" w:rsidRDefault="00921E5A" w:rsidP="00921E5A">
      <w:pPr>
        <w:ind w:left="0" w:firstLine="0"/>
        <w:jc w:val="both"/>
        <w:rPr>
          <w:rFonts w:cs="Traditional Arabic"/>
          <w:sz w:val="36"/>
          <w:szCs w:val="36"/>
        </w:rPr>
      </w:pPr>
      <w:r w:rsidRPr="00921E5A">
        <w:rPr>
          <w:rFonts w:cs="Traditional Arabic" w:hint="cs"/>
          <w:sz w:val="36"/>
          <w:szCs w:val="36"/>
          <w:rtl/>
        </w:rPr>
        <w:t>(البيانات تخص الجزء الثالث)</w:t>
      </w:r>
    </w:p>
    <w:p w14:paraId="1A7801D0" w14:textId="77777777" w:rsidR="00921E5A" w:rsidRPr="00921E5A" w:rsidRDefault="00921E5A" w:rsidP="00921E5A">
      <w:pPr>
        <w:ind w:left="0" w:firstLine="0"/>
        <w:jc w:val="both"/>
        <w:rPr>
          <w:rFonts w:cs="Traditional Arabic"/>
          <w:sz w:val="36"/>
          <w:szCs w:val="36"/>
          <w:rtl/>
        </w:rPr>
      </w:pPr>
      <w:r w:rsidRPr="00921E5A">
        <w:rPr>
          <w:rFonts w:cs="Traditional Arabic" w:hint="cs"/>
          <w:sz w:val="36"/>
          <w:szCs w:val="36"/>
          <w:rtl/>
        </w:rPr>
        <w:t xml:space="preserve">وهو </w:t>
      </w:r>
      <w:r w:rsidRPr="00921E5A">
        <w:rPr>
          <w:rFonts w:cs="Traditional Arabic"/>
          <w:sz w:val="36"/>
          <w:szCs w:val="36"/>
          <w:rtl/>
        </w:rPr>
        <w:t>نظرات في آيات قرآنية على غير ما يوجد في كتب معاني القرآن الكريم وكتب التفسير المعروفة، ويحاول أن يرسم معالم منهج يتمكن فيه طلبة العلم من اتخاذه طريقاً في بحوثهم</w:t>
      </w:r>
      <w:r w:rsidRPr="00921E5A">
        <w:rPr>
          <w:rFonts w:cs="Traditional Arabic" w:hint="cs"/>
          <w:sz w:val="36"/>
          <w:szCs w:val="36"/>
          <w:rtl/>
        </w:rPr>
        <w:t>...</w:t>
      </w:r>
    </w:p>
    <w:p w14:paraId="08EA4E8D" w14:textId="77777777" w:rsidR="00921E5A" w:rsidRPr="00921E5A" w:rsidRDefault="00921E5A" w:rsidP="00921E5A">
      <w:pPr>
        <w:ind w:left="0" w:firstLine="0"/>
        <w:jc w:val="both"/>
        <w:rPr>
          <w:rFonts w:cs="Traditional Arabic"/>
          <w:sz w:val="36"/>
          <w:szCs w:val="36"/>
          <w:rtl/>
        </w:rPr>
      </w:pPr>
    </w:p>
    <w:p w14:paraId="7CCD6C48" w14:textId="77777777" w:rsidR="00762394" w:rsidRDefault="00762394" w:rsidP="00762394">
      <w:pPr>
        <w:ind w:left="0" w:firstLine="0"/>
        <w:jc w:val="both"/>
        <w:rPr>
          <w:rFonts w:ascii="Times New Roman" w:eastAsia="Times New Roman" w:hAnsi="Times New Roman" w:cs="Traditional Arabic"/>
          <w:sz w:val="36"/>
          <w:szCs w:val="36"/>
          <w:rtl/>
          <w:lang w:eastAsia="ar-SA"/>
        </w:rPr>
      </w:pPr>
      <w:bookmarkStart w:id="79" w:name="_Hlk35716623"/>
      <w:r>
        <w:rPr>
          <w:rFonts w:ascii="Times New Roman" w:eastAsia="Times New Roman" w:hAnsi="Times New Roman" w:cs="Traditional Arabic" w:hint="cs"/>
          <w:b/>
          <w:bCs/>
          <w:sz w:val="36"/>
          <w:szCs w:val="36"/>
          <w:rtl/>
          <w:lang w:eastAsia="ar-SA"/>
        </w:rPr>
        <w:t>شرح الأربعون التدبرية: أربعون حديثًا في مراتب أخذ</w:t>
      </w:r>
      <w:r w:rsidRPr="001C0648">
        <w:rPr>
          <w:rFonts w:ascii="Times New Roman" w:eastAsia="Times New Roman" w:hAnsi="Times New Roman" w:cs="Traditional Arabic" w:hint="cs"/>
          <w:b/>
          <w:bCs/>
          <w:sz w:val="36"/>
          <w:szCs w:val="36"/>
          <w:rtl/>
          <w:lang w:eastAsia="ar-SA"/>
        </w:rPr>
        <w:t xml:space="preserve"> القرآن</w:t>
      </w:r>
      <w:r>
        <w:rPr>
          <w:rFonts w:ascii="Times New Roman" w:eastAsia="Times New Roman" w:hAnsi="Times New Roman" w:cs="Traditional Arabic" w:hint="cs"/>
          <w:sz w:val="36"/>
          <w:szCs w:val="36"/>
          <w:rtl/>
          <w:lang w:eastAsia="ar-SA"/>
        </w:rPr>
        <w:t xml:space="preserve">/ إعداد أيمن عبدالحميد خطاب؛ شرح أحاديثه محمود بن أحمد الزويد؛ قدم له وخرج أحاديثه ماهر بن ياسين </w:t>
      </w:r>
      <w:proofErr w:type="gramStart"/>
      <w:r>
        <w:rPr>
          <w:rFonts w:ascii="Times New Roman" w:eastAsia="Times New Roman" w:hAnsi="Times New Roman" w:cs="Traditional Arabic" w:hint="cs"/>
          <w:sz w:val="36"/>
          <w:szCs w:val="36"/>
          <w:rtl/>
          <w:lang w:eastAsia="ar-SA"/>
        </w:rPr>
        <w:t>الفحل.-</w:t>
      </w:r>
      <w:proofErr w:type="gramEnd"/>
      <w:r>
        <w:rPr>
          <w:rFonts w:ascii="Times New Roman" w:eastAsia="Times New Roman" w:hAnsi="Times New Roman" w:cs="Traditional Arabic" w:hint="cs"/>
          <w:sz w:val="36"/>
          <w:szCs w:val="36"/>
          <w:rtl/>
          <w:lang w:eastAsia="ar-SA"/>
        </w:rPr>
        <w:t xml:space="preserve"> سوريا: مركز تدبر، الخاتمة 1439 هـ، 2017 م، 96 ص.</w:t>
      </w:r>
    </w:p>
    <w:p w14:paraId="6FC00322" w14:textId="77777777" w:rsidR="00762394" w:rsidRDefault="00762394" w:rsidP="0076239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(هكذا ورد العنوان، مع أن الكتاب الأصل عنوانه: الأربعين التدبرية)!</w:t>
      </w:r>
    </w:p>
    <w:p w14:paraId="34452EA8" w14:textId="77777777" w:rsidR="00762394" w:rsidRDefault="00762394" w:rsidP="00762394">
      <w:pPr>
        <w:ind w:left="0" w:firstLine="0"/>
        <w:jc w:val="both"/>
        <w:rPr>
          <w:rFonts w:ascii="Times New Roman" w:eastAsia="Times New Roman" w:hAnsi="Times New Roman" w:cs="Traditional Arabic"/>
          <w:sz w:val="36"/>
          <w:szCs w:val="36"/>
          <w:rtl/>
          <w:lang w:eastAsia="ar-SA"/>
        </w:rPr>
      </w:pPr>
    </w:p>
    <w:bookmarkEnd w:id="79"/>
    <w:p w14:paraId="1FD41D5D"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r w:rsidRPr="00921E5A">
        <w:rPr>
          <w:rFonts w:ascii="Times New Roman" w:eastAsia="Times New Roman" w:hAnsi="Times New Roman" w:cs="Traditional Arabic" w:hint="cs"/>
          <w:b/>
          <w:bCs/>
          <w:sz w:val="36"/>
          <w:szCs w:val="36"/>
          <w:rtl/>
          <w:lang w:eastAsia="ar-SA"/>
        </w:rPr>
        <w:lastRenderedPageBreak/>
        <w:t xml:space="preserve">طرق العلماء في استخراج الهدايات القرآنية وصياغتها: دراسة تأصيلية تطبيقية/ </w:t>
      </w:r>
      <w:r w:rsidRPr="00921E5A">
        <w:rPr>
          <w:rFonts w:ascii="Times New Roman" w:eastAsia="Times New Roman" w:hAnsi="Times New Roman" w:cs="Traditional Arabic" w:hint="cs"/>
          <w:sz w:val="36"/>
          <w:szCs w:val="36"/>
          <w:rtl/>
          <w:lang w:eastAsia="ar-SA"/>
        </w:rPr>
        <w:t xml:space="preserve">طه عابدين </w:t>
      </w:r>
      <w:proofErr w:type="gramStart"/>
      <w:r w:rsidRPr="00921E5A">
        <w:rPr>
          <w:rFonts w:ascii="Times New Roman" w:eastAsia="Times New Roman" w:hAnsi="Times New Roman" w:cs="Traditional Arabic" w:hint="cs"/>
          <w:sz w:val="36"/>
          <w:szCs w:val="36"/>
          <w:rtl/>
          <w:lang w:eastAsia="ar-SA"/>
        </w:rPr>
        <w:t>طه.-</w:t>
      </w:r>
      <w:proofErr w:type="gramEnd"/>
      <w:r w:rsidRPr="00921E5A">
        <w:rPr>
          <w:rFonts w:ascii="Times New Roman" w:eastAsia="Times New Roman" w:hAnsi="Times New Roman" w:cs="Traditional Arabic" w:hint="cs"/>
          <w:sz w:val="36"/>
          <w:szCs w:val="36"/>
          <w:rtl/>
          <w:lang w:eastAsia="ar-SA"/>
        </w:rPr>
        <w:t xml:space="preserve"> مكة المكرمة: جامعة أم القرى، عمادة البحث العلمي؛ الدمام: مكتبة المتنبي، 1441 هـ، 2020 م.</w:t>
      </w:r>
    </w:p>
    <w:p w14:paraId="27773DB9"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p>
    <w:p w14:paraId="248799E1" w14:textId="77777777" w:rsidR="00921E5A" w:rsidRPr="00921E5A" w:rsidRDefault="00921E5A" w:rsidP="00921E5A">
      <w:pPr>
        <w:ind w:left="0" w:firstLine="0"/>
        <w:jc w:val="both"/>
        <w:rPr>
          <w:rFonts w:cs="Traditional Arabic"/>
          <w:sz w:val="36"/>
          <w:szCs w:val="36"/>
          <w:rtl/>
        </w:rPr>
      </w:pPr>
      <w:r w:rsidRPr="00921E5A">
        <w:rPr>
          <w:rFonts w:cs="Traditional Arabic"/>
          <w:b/>
          <w:bCs/>
          <w:sz w:val="36"/>
          <w:szCs w:val="36"/>
          <w:rtl/>
        </w:rPr>
        <w:t>طر</w:t>
      </w:r>
      <w:r w:rsidRPr="00921E5A">
        <w:rPr>
          <w:rFonts w:cs="Traditional Arabic" w:hint="cs"/>
          <w:b/>
          <w:bCs/>
          <w:sz w:val="36"/>
          <w:szCs w:val="36"/>
          <w:rtl/>
        </w:rPr>
        <w:t>َ</w:t>
      </w:r>
      <w:r w:rsidRPr="00921E5A">
        <w:rPr>
          <w:rFonts w:cs="Traditional Arabic"/>
          <w:b/>
          <w:bCs/>
          <w:sz w:val="36"/>
          <w:szCs w:val="36"/>
          <w:rtl/>
        </w:rPr>
        <w:t>قات على باب التدبر</w:t>
      </w:r>
      <w:r w:rsidRPr="00921E5A">
        <w:rPr>
          <w:rFonts w:cs="Traditional Arabic" w:hint="cs"/>
          <w:sz w:val="36"/>
          <w:szCs w:val="36"/>
          <w:rtl/>
        </w:rPr>
        <w:t xml:space="preserve">/ </w:t>
      </w:r>
      <w:r w:rsidRPr="00921E5A">
        <w:rPr>
          <w:rFonts w:cs="Traditional Arabic"/>
          <w:sz w:val="36"/>
          <w:szCs w:val="36"/>
          <w:rtl/>
        </w:rPr>
        <w:t xml:space="preserve">محمد علي </w:t>
      </w:r>
      <w:proofErr w:type="gramStart"/>
      <w:r w:rsidRPr="00921E5A">
        <w:rPr>
          <w:rFonts w:cs="Traditional Arabic"/>
          <w:sz w:val="36"/>
          <w:szCs w:val="36"/>
          <w:rtl/>
        </w:rPr>
        <w:t>يوسف</w:t>
      </w:r>
      <w:r w:rsidRPr="00921E5A">
        <w:rPr>
          <w:rFonts w:cs="Traditional Arabic" w:hint="cs"/>
          <w:sz w:val="36"/>
          <w:szCs w:val="36"/>
          <w:rtl/>
        </w:rPr>
        <w:t>.-</w:t>
      </w:r>
      <w:proofErr w:type="gramEnd"/>
      <w:r w:rsidRPr="00921E5A">
        <w:rPr>
          <w:rFonts w:cs="Traditional Arabic" w:hint="cs"/>
          <w:sz w:val="36"/>
          <w:szCs w:val="36"/>
          <w:rtl/>
        </w:rPr>
        <w:t xml:space="preserve"> ط5.- المنصورة: </w:t>
      </w:r>
      <w:r w:rsidRPr="00921E5A">
        <w:rPr>
          <w:rFonts w:cs="Traditional Arabic"/>
          <w:sz w:val="36"/>
          <w:szCs w:val="36"/>
          <w:rtl/>
        </w:rPr>
        <w:t>دار اللؤلؤة</w:t>
      </w:r>
      <w:r w:rsidRPr="00921E5A">
        <w:rPr>
          <w:rFonts w:cs="Traditional Arabic" w:hint="cs"/>
          <w:sz w:val="36"/>
          <w:szCs w:val="36"/>
          <w:rtl/>
        </w:rPr>
        <w:t>، 1441 هـ، 2020 م، 2 جـ.</w:t>
      </w:r>
    </w:p>
    <w:p w14:paraId="01272502" w14:textId="77777777" w:rsidR="00921E5A" w:rsidRPr="00921E5A" w:rsidRDefault="00921E5A" w:rsidP="00921E5A">
      <w:pPr>
        <w:ind w:left="0" w:firstLine="0"/>
        <w:jc w:val="both"/>
        <w:rPr>
          <w:rFonts w:cs="Traditional Arabic"/>
          <w:sz w:val="36"/>
          <w:szCs w:val="36"/>
          <w:rtl/>
        </w:rPr>
      </w:pPr>
    </w:p>
    <w:p w14:paraId="55C37027" w14:textId="77777777" w:rsidR="00921E5A" w:rsidRPr="00921E5A" w:rsidRDefault="00921E5A" w:rsidP="00921E5A">
      <w:pPr>
        <w:ind w:left="0" w:firstLine="0"/>
        <w:jc w:val="both"/>
        <w:rPr>
          <w:rFonts w:cs="Traditional Arabic"/>
          <w:sz w:val="36"/>
          <w:szCs w:val="36"/>
          <w:rtl/>
        </w:rPr>
      </w:pPr>
      <w:r w:rsidRPr="00921E5A">
        <w:rPr>
          <w:rFonts w:cs="Traditional Arabic" w:hint="cs"/>
          <w:b/>
          <w:bCs/>
          <w:sz w:val="36"/>
          <w:szCs w:val="36"/>
          <w:rtl/>
        </w:rPr>
        <w:t>ا</w:t>
      </w:r>
      <w:r w:rsidRPr="00921E5A">
        <w:rPr>
          <w:rFonts w:cs="Traditional Arabic"/>
          <w:b/>
          <w:bCs/>
          <w:sz w:val="36"/>
          <w:szCs w:val="36"/>
          <w:rtl/>
        </w:rPr>
        <w:t>لعقل وفهم القرآن</w:t>
      </w:r>
      <w:r w:rsidRPr="00921E5A">
        <w:rPr>
          <w:rFonts w:cs="Traditional Arabic"/>
          <w:sz w:val="36"/>
          <w:szCs w:val="36"/>
          <w:rtl/>
        </w:rPr>
        <w:t>/ لأبي عبدالله الحارث بن أسد المحاسبي</w:t>
      </w:r>
      <w:r w:rsidRPr="00921E5A">
        <w:rPr>
          <w:rFonts w:cs="Traditional Arabic" w:hint="cs"/>
          <w:sz w:val="36"/>
          <w:szCs w:val="36"/>
          <w:rtl/>
        </w:rPr>
        <w:t xml:space="preserve"> (ت 243 هـ)</w:t>
      </w:r>
      <w:r w:rsidRPr="00921E5A">
        <w:rPr>
          <w:rFonts w:cs="Traditional Arabic"/>
          <w:sz w:val="36"/>
          <w:szCs w:val="36"/>
          <w:rtl/>
        </w:rPr>
        <w:t xml:space="preserve">؛ قدم له وحققه أبو بكر محمود عبد </w:t>
      </w:r>
      <w:proofErr w:type="gramStart"/>
      <w:r w:rsidRPr="00921E5A">
        <w:rPr>
          <w:rFonts w:cs="Traditional Arabic"/>
          <w:sz w:val="36"/>
          <w:szCs w:val="36"/>
          <w:rtl/>
        </w:rPr>
        <w:t>الهادي</w:t>
      </w:r>
      <w:r w:rsidRPr="00921E5A">
        <w:rPr>
          <w:rFonts w:cs="Traditional Arabic" w:hint="cs"/>
          <w:sz w:val="36"/>
          <w:szCs w:val="36"/>
          <w:rtl/>
        </w:rPr>
        <w:t>.-</w:t>
      </w:r>
      <w:proofErr w:type="gramEnd"/>
      <w:r w:rsidRPr="00921E5A">
        <w:rPr>
          <w:rFonts w:cs="Traditional Arabic" w:hint="cs"/>
          <w:sz w:val="36"/>
          <w:szCs w:val="36"/>
          <w:rtl/>
        </w:rPr>
        <w:t xml:space="preserve"> القاهرة: المكتبة الأزهرية للتراث، 1437 – 1438 هـ، 168 ص.</w:t>
      </w:r>
    </w:p>
    <w:p w14:paraId="45B26B60" w14:textId="77777777" w:rsidR="00921E5A" w:rsidRPr="00921E5A" w:rsidRDefault="00921E5A" w:rsidP="00921E5A">
      <w:pPr>
        <w:ind w:left="0" w:firstLine="0"/>
        <w:jc w:val="both"/>
        <w:rPr>
          <w:rFonts w:cs="Traditional Arabic"/>
          <w:sz w:val="36"/>
          <w:szCs w:val="36"/>
          <w:rtl/>
        </w:rPr>
      </w:pPr>
    </w:p>
    <w:p w14:paraId="68CE13B2"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r w:rsidRPr="00921E5A">
        <w:rPr>
          <w:rFonts w:ascii="Times New Roman" w:eastAsia="Times New Roman" w:hAnsi="Times New Roman" w:cs="Traditional Arabic" w:hint="cs"/>
          <w:b/>
          <w:bCs/>
          <w:sz w:val="36"/>
          <w:szCs w:val="36"/>
          <w:rtl/>
          <w:lang w:eastAsia="ar-SA"/>
        </w:rPr>
        <w:t>الفوائد والأحكام الفقهية والدروس التربوية من الآيات القرآنية</w:t>
      </w:r>
      <w:r w:rsidRPr="00921E5A">
        <w:rPr>
          <w:rFonts w:ascii="Times New Roman" w:eastAsia="Times New Roman" w:hAnsi="Times New Roman" w:cs="Traditional Arabic" w:hint="cs"/>
          <w:sz w:val="36"/>
          <w:szCs w:val="36"/>
          <w:rtl/>
          <w:lang w:eastAsia="ar-SA"/>
        </w:rPr>
        <w:t xml:space="preserve">/ أميرة بنت محمد سالم </w:t>
      </w:r>
      <w:proofErr w:type="gramStart"/>
      <w:r w:rsidRPr="00921E5A">
        <w:rPr>
          <w:rFonts w:ascii="Times New Roman" w:eastAsia="Times New Roman" w:hAnsi="Times New Roman" w:cs="Traditional Arabic" w:hint="cs"/>
          <w:sz w:val="36"/>
          <w:szCs w:val="36"/>
          <w:rtl/>
          <w:lang w:eastAsia="ar-SA"/>
        </w:rPr>
        <w:t>الحجيلي.-</w:t>
      </w:r>
      <w:proofErr w:type="gramEnd"/>
      <w:r w:rsidRPr="00921E5A">
        <w:rPr>
          <w:rFonts w:ascii="Times New Roman" w:eastAsia="Times New Roman" w:hAnsi="Times New Roman" w:cs="Traditional Arabic" w:hint="cs"/>
          <w:sz w:val="36"/>
          <w:szCs w:val="36"/>
          <w:rtl/>
          <w:lang w:eastAsia="ar-SA"/>
        </w:rPr>
        <w:t xml:space="preserve"> القاهرة: دار النابغة، 1440 هـ، 2019 م؟</w:t>
      </w:r>
    </w:p>
    <w:p w14:paraId="44D67AFD"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p>
    <w:p w14:paraId="73392841"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r w:rsidRPr="00921E5A">
        <w:rPr>
          <w:rFonts w:ascii="Times New Roman" w:eastAsia="Times New Roman" w:hAnsi="Times New Roman" w:cs="Traditional Arabic" w:hint="cs"/>
          <w:b/>
          <w:bCs/>
          <w:sz w:val="36"/>
          <w:szCs w:val="36"/>
          <w:rtl/>
          <w:lang w:eastAsia="ar-SA"/>
        </w:rPr>
        <w:t>القرآن: محاولة لفهم عصري</w:t>
      </w:r>
      <w:r w:rsidRPr="00921E5A">
        <w:rPr>
          <w:rFonts w:ascii="Times New Roman" w:eastAsia="Times New Roman" w:hAnsi="Times New Roman" w:cs="Traditional Arabic" w:hint="cs"/>
          <w:sz w:val="36"/>
          <w:szCs w:val="36"/>
          <w:rtl/>
          <w:lang w:eastAsia="ar-SA"/>
        </w:rPr>
        <w:t xml:space="preserve">/ مصطفى </w:t>
      </w:r>
      <w:proofErr w:type="gramStart"/>
      <w:r w:rsidRPr="00921E5A">
        <w:rPr>
          <w:rFonts w:ascii="Times New Roman" w:eastAsia="Times New Roman" w:hAnsi="Times New Roman" w:cs="Traditional Arabic" w:hint="cs"/>
          <w:sz w:val="36"/>
          <w:szCs w:val="36"/>
          <w:rtl/>
          <w:lang w:eastAsia="ar-SA"/>
        </w:rPr>
        <w:t>محمود.-</w:t>
      </w:r>
      <w:proofErr w:type="gramEnd"/>
      <w:r w:rsidRPr="00921E5A">
        <w:rPr>
          <w:rFonts w:ascii="Times New Roman" w:eastAsia="Times New Roman" w:hAnsi="Times New Roman" w:cs="Traditional Arabic" w:hint="cs"/>
          <w:sz w:val="36"/>
          <w:szCs w:val="36"/>
          <w:rtl/>
          <w:lang w:eastAsia="ar-SA"/>
        </w:rPr>
        <w:t xml:space="preserve"> الدار البيضاء: الدار العالمية للكتاب، 1441هـ.</w:t>
      </w:r>
    </w:p>
    <w:p w14:paraId="72CA387A"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p>
    <w:p w14:paraId="52E58BB1"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r w:rsidRPr="00921E5A">
        <w:rPr>
          <w:rFonts w:ascii="Times New Roman" w:eastAsia="Times New Roman" w:hAnsi="Times New Roman" w:cs="Traditional Arabic" w:hint="cs"/>
          <w:b/>
          <w:bCs/>
          <w:sz w:val="36"/>
          <w:szCs w:val="36"/>
          <w:rtl/>
          <w:lang w:eastAsia="ar-SA"/>
        </w:rPr>
        <w:t>مجالس النور في تدبر القرآن الكريم وتفسيره بمنهج عملي وتربوي جديد</w:t>
      </w:r>
      <w:r w:rsidRPr="00921E5A">
        <w:rPr>
          <w:rFonts w:ascii="Times New Roman" w:eastAsia="Times New Roman" w:hAnsi="Times New Roman" w:cs="Traditional Arabic" w:hint="cs"/>
          <w:sz w:val="36"/>
          <w:szCs w:val="36"/>
          <w:rtl/>
          <w:lang w:eastAsia="ar-SA"/>
        </w:rPr>
        <w:t xml:space="preserve">/ محمد عياش الكبيسي؛ راجعه وحقق مسائله وخرّج أحاديثه وليد الحسيني، إبراهيم الأنصاري، محمد </w:t>
      </w:r>
      <w:proofErr w:type="gramStart"/>
      <w:r w:rsidRPr="00921E5A">
        <w:rPr>
          <w:rFonts w:ascii="Times New Roman" w:eastAsia="Times New Roman" w:hAnsi="Times New Roman" w:cs="Traditional Arabic" w:hint="cs"/>
          <w:sz w:val="36"/>
          <w:szCs w:val="36"/>
          <w:rtl/>
          <w:lang w:eastAsia="ar-SA"/>
        </w:rPr>
        <w:t>المصلح.-</w:t>
      </w:r>
      <w:proofErr w:type="gramEnd"/>
      <w:r w:rsidRPr="00921E5A">
        <w:rPr>
          <w:rFonts w:ascii="Times New Roman" w:eastAsia="Times New Roman" w:hAnsi="Times New Roman" w:cs="Traditional Arabic" w:hint="cs"/>
          <w:sz w:val="36"/>
          <w:szCs w:val="36"/>
          <w:rtl/>
          <w:lang w:eastAsia="ar-SA"/>
        </w:rPr>
        <w:t xml:space="preserve"> الدوحة: دار نشر جامعة قطر، 1441 هـ، 2019 م.</w:t>
      </w:r>
    </w:p>
    <w:p w14:paraId="4B2CEA61"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p>
    <w:p w14:paraId="1528665B"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r w:rsidRPr="00921E5A">
        <w:rPr>
          <w:rFonts w:ascii="Times New Roman" w:eastAsia="Times New Roman" w:hAnsi="Times New Roman" w:cs="Traditional Arabic" w:hint="cs"/>
          <w:b/>
          <w:bCs/>
          <w:sz w:val="36"/>
          <w:szCs w:val="36"/>
          <w:rtl/>
          <w:lang w:eastAsia="ar-SA"/>
        </w:rPr>
        <w:t>نظرات في الهُدى المنهاجي في القرآن الكريم من خلال السور التسع الأولى حسب ترتيب النزول</w:t>
      </w:r>
      <w:r w:rsidRPr="00921E5A">
        <w:rPr>
          <w:rFonts w:ascii="Times New Roman" w:eastAsia="Times New Roman" w:hAnsi="Times New Roman" w:cs="Traditional Arabic" w:hint="cs"/>
          <w:sz w:val="36"/>
          <w:szCs w:val="36"/>
          <w:rtl/>
          <w:lang w:eastAsia="ar-SA"/>
        </w:rPr>
        <w:t xml:space="preserve">/ الشاهد </w:t>
      </w:r>
      <w:proofErr w:type="gramStart"/>
      <w:r w:rsidRPr="00921E5A">
        <w:rPr>
          <w:rFonts w:ascii="Times New Roman" w:eastAsia="Times New Roman" w:hAnsi="Times New Roman" w:cs="Traditional Arabic" w:hint="cs"/>
          <w:sz w:val="36"/>
          <w:szCs w:val="36"/>
          <w:rtl/>
          <w:lang w:eastAsia="ar-SA"/>
        </w:rPr>
        <w:t>البوشيخي.-</w:t>
      </w:r>
      <w:proofErr w:type="gramEnd"/>
      <w:r w:rsidRPr="00921E5A">
        <w:rPr>
          <w:rFonts w:ascii="Times New Roman" w:eastAsia="Times New Roman" w:hAnsi="Times New Roman" w:cs="Traditional Arabic" w:hint="cs"/>
          <w:sz w:val="36"/>
          <w:szCs w:val="36"/>
          <w:rtl/>
          <w:lang w:eastAsia="ar-SA"/>
        </w:rPr>
        <w:t xml:space="preserve"> القاهرة: دار السلام، 1441 هـ، 2020 م.</w:t>
      </w:r>
    </w:p>
    <w:p w14:paraId="49EB5FBD"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p>
    <w:p w14:paraId="65C4B5B7"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r w:rsidRPr="00921E5A">
        <w:rPr>
          <w:rFonts w:ascii="Times New Roman" w:eastAsia="Times New Roman" w:hAnsi="Times New Roman" w:cs="Traditional Arabic" w:hint="cs"/>
          <w:b/>
          <w:bCs/>
          <w:sz w:val="36"/>
          <w:szCs w:val="36"/>
          <w:rtl/>
          <w:lang w:eastAsia="ar-SA"/>
        </w:rPr>
        <w:t xml:space="preserve">وقفات تدبرية في النصوص القرآنية (الجزء </w:t>
      </w:r>
      <w:proofErr w:type="gramStart"/>
      <w:r w:rsidRPr="00921E5A">
        <w:rPr>
          <w:rFonts w:ascii="Times New Roman" w:eastAsia="Times New Roman" w:hAnsi="Times New Roman" w:cs="Traditional Arabic" w:hint="cs"/>
          <w:b/>
          <w:bCs/>
          <w:sz w:val="36"/>
          <w:szCs w:val="36"/>
          <w:rtl/>
          <w:lang w:eastAsia="ar-SA"/>
        </w:rPr>
        <w:t>الثلاثون)</w:t>
      </w:r>
      <w:r w:rsidRPr="00921E5A">
        <w:rPr>
          <w:rFonts w:ascii="Times New Roman" w:eastAsia="Times New Roman" w:hAnsi="Times New Roman" w:cs="Traditional Arabic" w:hint="cs"/>
          <w:sz w:val="36"/>
          <w:szCs w:val="36"/>
          <w:rtl/>
          <w:lang w:eastAsia="ar-SA"/>
        </w:rPr>
        <w:t>/</w:t>
      </w:r>
      <w:proofErr w:type="gramEnd"/>
      <w:r w:rsidRPr="00921E5A">
        <w:rPr>
          <w:rFonts w:ascii="Times New Roman" w:eastAsia="Times New Roman" w:hAnsi="Times New Roman" w:cs="Traditional Arabic" w:hint="cs"/>
          <w:sz w:val="36"/>
          <w:szCs w:val="36"/>
          <w:rtl/>
          <w:lang w:eastAsia="ar-SA"/>
        </w:rPr>
        <w:t xml:space="preserve"> سامي رفعت.- القاهرة: الأكاديمية الحديثة للكتاب الجامعي، 1441 هـ، 2020 م.</w:t>
      </w:r>
    </w:p>
    <w:p w14:paraId="467C2870" w14:textId="77777777" w:rsidR="00921E5A" w:rsidRPr="00921E5A" w:rsidRDefault="00921E5A" w:rsidP="00921E5A">
      <w:pPr>
        <w:ind w:left="0" w:firstLine="0"/>
        <w:jc w:val="both"/>
        <w:rPr>
          <w:rFonts w:ascii="Times New Roman" w:eastAsia="Times New Roman" w:hAnsi="Times New Roman" w:cs="Traditional Arabic"/>
          <w:b/>
          <w:bCs/>
          <w:sz w:val="36"/>
          <w:szCs w:val="36"/>
          <w:rtl/>
          <w:lang w:eastAsia="ar-SA"/>
        </w:rPr>
      </w:pPr>
    </w:p>
    <w:p w14:paraId="24282D4D" w14:textId="77777777" w:rsidR="00921E5A" w:rsidRPr="00921E5A" w:rsidRDefault="00921E5A" w:rsidP="00921E5A">
      <w:pPr>
        <w:ind w:left="0" w:firstLine="0"/>
        <w:jc w:val="both"/>
        <w:rPr>
          <w:rFonts w:cs="Traditional Arabic"/>
          <w:sz w:val="36"/>
          <w:szCs w:val="36"/>
        </w:rPr>
      </w:pPr>
      <w:r w:rsidRPr="00921E5A">
        <w:rPr>
          <w:rFonts w:cs="Traditional Arabic" w:hint="cs"/>
          <w:b/>
          <w:bCs/>
          <w:sz w:val="36"/>
          <w:szCs w:val="36"/>
          <w:rtl/>
        </w:rPr>
        <w:t>يوميات قرآنية: 15 وقفة مع كل جزء من أجزاء القرآن الثلاثين لمصاحبته والتفكر في معانيه</w:t>
      </w:r>
      <w:r w:rsidRPr="00921E5A">
        <w:rPr>
          <w:rFonts w:cs="Traditional Arabic" w:hint="cs"/>
          <w:sz w:val="36"/>
          <w:szCs w:val="36"/>
          <w:rtl/>
        </w:rPr>
        <w:t xml:space="preserve">/ إعداد فريق مركز </w:t>
      </w:r>
      <w:proofErr w:type="gramStart"/>
      <w:r w:rsidRPr="00921E5A">
        <w:rPr>
          <w:rFonts w:cs="Traditional Arabic" w:hint="cs"/>
          <w:sz w:val="36"/>
          <w:szCs w:val="36"/>
          <w:rtl/>
        </w:rPr>
        <w:t>آيات.-</w:t>
      </w:r>
      <w:proofErr w:type="gramEnd"/>
      <w:r w:rsidRPr="00921E5A">
        <w:rPr>
          <w:rFonts w:cs="Traditional Arabic" w:hint="cs"/>
          <w:sz w:val="36"/>
          <w:szCs w:val="36"/>
          <w:rtl/>
        </w:rPr>
        <w:t xml:space="preserve"> الرياض: مركز دلائل، 1440 هـ، 2019 م.</w:t>
      </w:r>
    </w:p>
    <w:p w14:paraId="345EA9EE" w14:textId="477C1FBD" w:rsidR="00921E5A" w:rsidRDefault="00921E5A" w:rsidP="00921E5A">
      <w:pPr>
        <w:ind w:left="0" w:firstLine="0"/>
        <w:jc w:val="both"/>
        <w:rPr>
          <w:rFonts w:ascii="Times New Roman" w:eastAsia="Times New Roman" w:hAnsi="Times New Roman" w:cs="Traditional Arabic"/>
          <w:b/>
          <w:bCs/>
          <w:caps/>
          <w:sz w:val="36"/>
          <w:szCs w:val="36"/>
          <w:rtl/>
          <w:lang w:eastAsia="ar-SA"/>
        </w:rPr>
      </w:pPr>
    </w:p>
    <w:p w14:paraId="39102F70" w14:textId="77777777" w:rsidR="007727B6" w:rsidRPr="007727B6" w:rsidRDefault="007727B6" w:rsidP="007727B6">
      <w:pPr>
        <w:jc w:val="left"/>
        <w:rPr>
          <w:rFonts w:cs="Traditional Arabic"/>
          <w:b/>
          <w:bCs/>
          <w:noProof/>
          <w:color w:val="FF0000"/>
          <w:sz w:val="36"/>
          <w:szCs w:val="36"/>
          <w:rtl/>
        </w:rPr>
      </w:pPr>
      <w:r w:rsidRPr="007727B6">
        <w:rPr>
          <w:rFonts w:cs="Traditional Arabic" w:hint="eastAsia"/>
          <w:b/>
          <w:bCs/>
          <w:noProof/>
          <w:color w:val="FF0000"/>
          <w:sz w:val="36"/>
          <w:szCs w:val="36"/>
          <w:rtl/>
        </w:rPr>
        <w:t>مقاصد</w:t>
      </w:r>
      <w:r w:rsidRPr="007727B6">
        <w:rPr>
          <w:rFonts w:cs="Traditional Arabic"/>
          <w:b/>
          <w:bCs/>
          <w:noProof/>
          <w:color w:val="FF0000"/>
          <w:sz w:val="36"/>
          <w:szCs w:val="36"/>
          <w:rtl/>
        </w:rPr>
        <w:t xml:space="preserve"> </w:t>
      </w:r>
      <w:r w:rsidRPr="007727B6">
        <w:rPr>
          <w:rFonts w:cs="Traditional Arabic" w:hint="eastAsia"/>
          <w:b/>
          <w:bCs/>
          <w:noProof/>
          <w:color w:val="FF0000"/>
          <w:sz w:val="36"/>
          <w:szCs w:val="36"/>
          <w:rtl/>
        </w:rPr>
        <w:t>القرآن</w:t>
      </w:r>
      <w:r w:rsidRPr="007727B6">
        <w:rPr>
          <w:rFonts w:cs="Traditional Arabic"/>
          <w:b/>
          <w:bCs/>
          <w:noProof/>
          <w:color w:val="FF0000"/>
          <w:sz w:val="36"/>
          <w:szCs w:val="36"/>
          <w:rtl/>
        </w:rPr>
        <w:t xml:space="preserve"> </w:t>
      </w:r>
      <w:r w:rsidRPr="007727B6">
        <w:rPr>
          <w:rFonts w:cs="Traditional Arabic" w:hint="eastAsia"/>
          <w:b/>
          <w:bCs/>
          <w:noProof/>
          <w:color w:val="FF0000"/>
          <w:sz w:val="36"/>
          <w:szCs w:val="36"/>
          <w:rtl/>
        </w:rPr>
        <w:t>والسور</w:t>
      </w:r>
      <w:r w:rsidRPr="007727B6">
        <w:rPr>
          <w:rFonts w:cs="Traditional Arabic"/>
          <w:b/>
          <w:bCs/>
          <w:noProof/>
          <w:color w:val="FF0000"/>
          <w:sz w:val="36"/>
          <w:szCs w:val="36"/>
          <w:rtl/>
        </w:rPr>
        <w:t xml:space="preserve"> </w:t>
      </w:r>
      <w:r w:rsidRPr="007727B6">
        <w:rPr>
          <w:rFonts w:cs="Traditional Arabic" w:hint="eastAsia"/>
          <w:b/>
          <w:bCs/>
          <w:noProof/>
          <w:color w:val="FF0000"/>
          <w:sz w:val="36"/>
          <w:szCs w:val="36"/>
          <w:rtl/>
        </w:rPr>
        <w:t>والآيات</w:t>
      </w:r>
      <w:r w:rsidRPr="007727B6">
        <w:rPr>
          <w:rFonts w:cs="Traditional Arabic"/>
          <w:b/>
          <w:bCs/>
          <w:noProof/>
          <w:color w:val="FF0000"/>
          <w:sz w:val="36"/>
          <w:szCs w:val="36"/>
          <w:rtl/>
        </w:rPr>
        <w:t xml:space="preserve"> </w:t>
      </w:r>
    </w:p>
    <w:p w14:paraId="3CF8B2C1" w14:textId="77777777" w:rsidR="007727B6" w:rsidRPr="007727B6" w:rsidRDefault="007727B6" w:rsidP="007727B6">
      <w:pPr>
        <w:ind w:left="0" w:firstLine="0"/>
        <w:jc w:val="both"/>
        <w:rPr>
          <w:rFonts w:cs="Traditional Arabic"/>
          <w:sz w:val="36"/>
          <w:szCs w:val="36"/>
          <w:rtl/>
        </w:rPr>
      </w:pPr>
      <w:r w:rsidRPr="007727B6">
        <w:rPr>
          <w:rFonts w:cs="Traditional Arabic" w:hint="cs"/>
          <w:b/>
          <w:bCs/>
          <w:sz w:val="36"/>
          <w:szCs w:val="36"/>
          <w:rtl/>
        </w:rPr>
        <w:t>م</w:t>
      </w:r>
      <w:r w:rsidRPr="007727B6">
        <w:rPr>
          <w:rFonts w:cs="Traditional Arabic"/>
          <w:b/>
          <w:bCs/>
          <w:sz w:val="36"/>
          <w:szCs w:val="36"/>
          <w:rtl/>
        </w:rPr>
        <w:t>قاصد الآيات بين عموم اللفظ وخصوص السبب</w:t>
      </w:r>
      <w:r w:rsidRPr="007727B6">
        <w:rPr>
          <w:rFonts w:cs="Traditional Arabic" w:hint="cs"/>
          <w:b/>
          <w:bCs/>
          <w:sz w:val="36"/>
          <w:szCs w:val="36"/>
          <w:rtl/>
        </w:rPr>
        <w:t xml:space="preserve">/ </w:t>
      </w:r>
      <w:r w:rsidRPr="007727B6">
        <w:rPr>
          <w:rFonts w:cs="Traditional Arabic" w:hint="cs"/>
          <w:sz w:val="36"/>
          <w:szCs w:val="36"/>
          <w:rtl/>
        </w:rPr>
        <w:t xml:space="preserve">أحمد </w:t>
      </w:r>
      <w:proofErr w:type="gramStart"/>
      <w:r w:rsidRPr="007727B6">
        <w:rPr>
          <w:rFonts w:cs="Traditional Arabic" w:hint="cs"/>
          <w:sz w:val="36"/>
          <w:szCs w:val="36"/>
          <w:rtl/>
        </w:rPr>
        <w:t>الريسوني.-</w:t>
      </w:r>
      <w:proofErr w:type="gramEnd"/>
      <w:r w:rsidRPr="007727B6">
        <w:rPr>
          <w:rFonts w:cs="Traditional Arabic" w:hint="cs"/>
          <w:sz w:val="36"/>
          <w:szCs w:val="36"/>
          <w:rtl/>
        </w:rPr>
        <w:t xml:space="preserve"> لندن: مؤسسة الفرقان للتراث الإسلامي، 1439 هـ، 2018 م، 81 ص.</w:t>
      </w:r>
      <w:r w:rsidRPr="007727B6">
        <w:rPr>
          <w:rFonts w:cs="Traditional Arabic"/>
          <w:sz w:val="36"/>
          <w:szCs w:val="36"/>
          <w:rtl/>
        </w:rPr>
        <w:t xml:space="preserve"> </w:t>
      </w:r>
    </w:p>
    <w:p w14:paraId="2BEE7280" w14:textId="77777777" w:rsidR="007727B6" w:rsidRPr="007727B6" w:rsidRDefault="007727B6" w:rsidP="007727B6">
      <w:pPr>
        <w:ind w:left="0" w:firstLine="0"/>
        <w:jc w:val="both"/>
        <w:rPr>
          <w:rFonts w:cs="Traditional Arabic"/>
          <w:sz w:val="36"/>
          <w:szCs w:val="36"/>
          <w:rtl/>
        </w:rPr>
      </w:pPr>
    </w:p>
    <w:p w14:paraId="75AB70EA" w14:textId="77777777" w:rsidR="007727B6" w:rsidRPr="007727B6" w:rsidRDefault="007727B6" w:rsidP="007727B6">
      <w:pPr>
        <w:ind w:left="0" w:firstLine="0"/>
        <w:jc w:val="both"/>
        <w:rPr>
          <w:rFonts w:cs="Traditional Arabic"/>
          <w:b/>
          <w:bCs/>
          <w:sz w:val="36"/>
          <w:szCs w:val="36"/>
          <w:rtl/>
        </w:rPr>
      </w:pPr>
      <w:r w:rsidRPr="007727B6">
        <w:rPr>
          <w:rFonts w:cs="Traditional Arabic" w:hint="cs"/>
          <w:b/>
          <w:bCs/>
          <w:sz w:val="36"/>
          <w:szCs w:val="36"/>
          <w:rtl/>
        </w:rPr>
        <w:t>مقاصد سور القرآن الكريم: دراسة تحليلية تطبيقية.</w:t>
      </w:r>
    </w:p>
    <w:p w14:paraId="4D17A7BC" w14:textId="77777777" w:rsidR="007727B6" w:rsidRPr="007727B6" w:rsidRDefault="007727B6" w:rsidP="007727B6">
      <w:pPr>
        <w:ind w:left="0" w:firstLine="0"/>
        <w:jc w:val="both"/>
        <w:rPr>
          <w:rFonts w:cs="Traditional Arabic"/>
          <w:sz w:val="36"/>
          <w:szCs w:val="36"/>
          <w:rtl/>
        </w:rPr>
      </w:pPr>
      <w:r w:rsidRPr="007727B6">
        <w:rPr>
          <w:rFonts w:cs="Traditional Arabic" w:hint="cs"/>
          <w:sz w:val="36"/>
          <w:szCs w:val="36"/>
          <w:rtl/>
        </w:rPr>
        <w:t xml:space="preserve">دراسته في كلية الشريعة بجامعة الكويت، 1441 </w:t>
      </w:r>
      <w:proofErr w:type="gramStart"/>
      <w:r w:rsidRPr="007727B6">
        <w:rPr>
          <w:rFonts w:cs="Traditional Arabic" w:hint="cs"/>
          <w:sz w:val="36"/>
          <w:szCs w:val="36"/>
          <w:rtl/>
        </w:rPr>
        <w:t>هـ،...</w:t>
      </w:r>
      <w:proofErr w:type="gramEnd"/>
    </w:p>
    <w:p w14:paraId="1F8AB256" w14:textId="3B04169B" w:rsidR="007727B6" w:rsidRDefault="007727B6" w:rsidP="007727B6">
      <w:pPr>
        <w:ind w:left="0" w:firstLine="0"/>
        <w:jc w:val="both"/>
        <w:rPr>
          <w:rFonts w:cs="Traditional Arabic"/>
          <w:sz w:val="36"/>
          <w:szCs w:val="36"/>
          <w:rtl/>
        </w:rPr>
      </w:pPr>
    </w:p>
    <w:p w14:paraId="1917C0E3" w14:textId="77777777" w:rsidR="007727B6" w:rsidRPr="007727B6" w:rsidRDefault="007727B6" w:rsidP="007727B6">
      <w:pPr>
        <w:jc w:val="left"/>
        <w:rPr>
          <w:b/>
          <w:bCs/>
          <w:color w:val="FF0000"/>
          <w:rtl/>
        </w:rPr>
      </w:pPr>
      <w:r w:rsidRPr="007727B6">
        <w:rPr>
          <w:rFonts w:eastAsia="Times New Roman" w:cs="Traditional Arabic" w:hint="cs"/>
          <w:b/>
          <w:bCs/>
          <w:noProof/>
          <w:color w:val="FF0000"/>
          <w:sz w:val="36"/>
          <w:szCs w:val="36"/>
          <w:rtl/>
          <w:lang w:eastAsia="ar-SA"/>
        </w:rPr>
        <w:t>التناسب والسياق</w:t>
      </w:r>
      <w:r w:rsidRPr="007727B6">
        <w:rPr>
          <w:rFonts w:eastAsia="Times New Roman" w:cs="Traditional Arabic"/>
          <w:b/>
          <w:bCs/>
          <w:noProof/>
          <w:color w:val="FF0000"/>
          <w:sz w:val="36"/>
          <w:szCs w:val="36"/>
          <w:rtl/>
          <w:lang w:eastAsia="ar-SA"/>
        </w:rPr>
        <w:t xml:space="preserve"> </w:t>
      </w:r>
      <w:r w:rsidRPr="007727B6">
        <w:rPr>
          <w:rFonts w:eastAsia="Times New Roman" w:cs="Traditional Arabic" w:hint="cs"/>
          <w:b/>
          <w:bCs/>
          <w:noProof/>
          <w:color w:val="FF0000"/>
          <w:sz w:val="36"/>
          <w:szCs w:val="36"/>
          <w:rtl/>
          <w:lang w:eastAsia="ar-SA"/>
        </w:rPr>
        <w:t>في</w:t>
      </w:r>
      <w:r w:rsidRPr="007727B6">
        <w:rPr>
          <w:rFonts w:eastAsia="Times New Roman" w:cs="Traditional Arabic"/>
          <w:b/>
          <w:bCs/>
          <w:noProof/>
          <w:color w:val="FF0000"/>
          <w:sz w:val="36"/>
          <w:szCs w:val="36"/>
          <w:rtl/>
          <w:lang w:eastAsia="ar-SA"/>
        </w:rPr>
        <w:t xml:space="preserve"> </w:t>
      </w:r>
      <w:r w:rsidRPr="007727B6">
        <w:rPr>
          <w:rFonts w:eastAsia="Times New Roman" w:cs="Traditional Arabic" w:hint="eastAsia"/>
          <w:b/>
          <w:bCs/>
          <w:noProof/>
          <w:color w:val="FF0000"/>
          <w:sz w:val="36"/>
          <w:szCs w:val="36"/>
          <w:rtl/>
          <w:lang w:eastAsia="ar-SA"/>
        </w:rPr>
        <w:t>السور</w:t>
      </w:r>
      <w:r w:rsidRPr="007727B6">
        <w:rPr>
          <w:rFonts w:eastAsia="Times New Roman" w:cs="Traditional Arabic"/>
          <w:b/>
          <w:bCs/>
          <w:noProof/>
          <w:color w:val="FF0000"/>
          <w:sz w:val="36"/>
          <w:szCs w:val="36"/>
          <w:rtl/>
          <w:lang w:eastAsia="ar-SA"/>
        </w:rPr>
        <w:t xml:space="preserve"> </w:t>
      </w:r>
      <w:r w:rsidRPr="007727B6">
        <w:rPr>
          <w:rFonts w:eastAsia="Times New Roman" w:cs="Traditional Arabic" w:hint="eastAsia"/>
          <w:b/>
          <w:bCs/>
          <w:noProof/>
          <w:color w:val="FF0000"/>
          <w:sz w:val="36"/>
          <w:szCs w:val="36"/>
          <w:rtl/>
          <w:lang w:eastAsia="ar-SA"/>
        </w:rPr>
        <w:t>والآيات</w:t>
      </w:r>
    </w:p>
    <w:p w14:paraId="3F4F825B"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sz w:val="36"/>
          <w:szCs w:val="36"/>
          <w:rtl/>
          <w:lang w:eastAsia="ar-SA"/>
        </w:rPr>
        <w:t>‏‏</w:t>
      </w:r>
      <w:r w:rsidRPr="007727B6">
        <w:rPr>
          <w:rFonts w:ascii="Times New Roman" w:eastAsia="Times New Roman" w:hAnsi="Times New Roman" w:cs="Traditional Arabic" w:hint="cs"/>
          <w:b/>
          <w:bCs/>
          <w:sz w:val="36"/>
          <w:szCs w:val="36"/>
          <w:rtl/>
          <w:lang w:eastAsia="ar-SA"/>
        </w:rPr>
        <w:t>أثر السياق في القرآن الكريم سباقًا ولحاقًا: دراسة وتعليق</w:t>
      </w:r>
      <w:r w:rsidRPr="007727B6">
        <w:rPr>
          <w:rFonts w:ascii="Times New Roman" w:eastAsia="Times New Roman" w:hAnsi="Times New Roman" w:cs="Traditional Arabic" w:hint="cs"/>
          <w:sz w:val="36"/>
          <w:szCs w:val="36"/>
          <w:rtl/>
          <w:lang w:eastAsia="ar-SA"/>
        </w:rPr>
        <w:t xml:space="preserve">/ أحمد محمد </w:t>
      </w:r>
      <w:proofErr w:type="gramStart"/>
      <w:r w:rsidRPr="007727B6">
        <w:rPr>
          <w:rFonts w:ascii="Times New Roman" w:eastAsia="Times New Roman" w:hAnsi="Times New Roman" w:cs="Traditional Arabic" w:hint="cs"/>
          <w:sz w:val="36"/>
          <w:szCs w:val="36"/>
          <w:rtl/>
          <w:lang w:eastAsia="ar-SA"/>
        </w:rPr>
        <w:t>زغنون.-</w:t>
      </w:r>
      <w:proofErr w:type="gramEnd"/>
      <w:r w:rsidRPr="007727B6">
        <w:rPr>
          <w:rFonts w:ascii="Times New Roman" w:eastAsia="Times New Roman" w:hAnsi="Times New Roman" w:cs="Traditional Arabic" w:hint="cs"/>
          <w:sz w:val="36"/>
          <w:szCs w:val="36"/>
          <w:rtl/>
          <w:lang w:eastAsia="ar-SA"/>
        </w:rPr>
        <w:t xml:space="preserve"> هولندا: جامعة لاهاي، 1440 هـ، 2019 م (دكتوراه). </w:t>
      </w:r>
    </w:p>
    <w:p w14:paraId="6848B83F"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716C21BD"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r w:rsidRPr="007727B6">
        <w:rPr>
          <w:rFonts w:ascii="Times New Roman" w:eastAsia="Times New Roman" w:hAnsi="Times New Roman" w:cs="Traditional Arabic" w:hint="cs"/>
          <w:b/>
          <w:bCs/>
          <w:sz w:val="36"/>
          <w:szCs w:val="36"/>
          <w:rtl/>
          <w:lang w:eastAsia="ar-SA"/>
        </w:rPr>
        <w:t>أ</w:t>
      </w:r>
      <w:r w:rsidRPr="007727B6">
        <w:rPr>
          <w:rFonts w:ascii="Times New Roman" w:eastAsia="Times New Roman" w:hAnsi="Times New Roman" w:cs="Traditional Arabic"/>
          <w:b/>
          <w:bCs/>
          <w:sz w:val="36"/>
          <w:szCs w:val="36"/>
          <w:rtl/>
          <w:lang w:eastAsia="ar-SA"/>
        </w:rPr>
        <w:t>ثر السياق القر</w:t>
      </w:r>
      <w:r w:rsidRPr="007727B6">
        <w:rPr>
          <w:rFonts w:ascii="Times New Roman" w:eastAsia="Times New Roman" w:hAnsi="Times New Roman" w:cs="Traditional Arabic" w:hint="cs"/>
          <w:b/>
          <w:bCs/>
          <w:sz w:val="36"/>
          <w:szCs w:val="36"/>
          <w:rtl/>
          <w:lang w:eastAsia="ar-SA"/>
        </w:rPr>
        <w:t>آني</w:t>
      </w:r>
      <w:r w:rsidRPr="007727B6">
        <w:rPr>
          <w:rFonts w:ascii="Times New Roman" w:eastAsia="Times New Roman" w:hAnsi="Times New Roman" w:cs="Traditional Arabic"/>
          <w:b/>
          <w:bCs/>
          <w:sz w:val="36"/>
          <w:szCs w:val="36"/>
          <w:rtl/>
          <w:lang w:eastAsia="ar-SA"/>
        </w:rPr>
        <w:t xml:space="preserve"> بين ال</w:t>
      </w:r>
      <w:r w:rsidRPr="007727B6">
        <w:rPr>
          <w:rFonts w:ascii="Times New Roman" w:eastAsia="Times New Roman" w:hAnsi="Times New Roman" w:cs="Traditional Arabic" w:hint="cs"/>
          <w:b/>
          <w:bCs/>
          <w:sz w:val="36"/>
          <w:szCs w:val="36"/>
          <w:rtl/>
          <w:lang w:eastAsia="ar-SA"/>
        </w:rPr>
        <w:t>إ</w:t>
      </w:r>
      <w:r w:rsidRPr="007727B6">
        <w:rPr>
          <w:rFonts w:ascii="Times New Roman" w:eastAsia="Times New Roman" w:hAnsi="Times New Roman" w:cs="Traditional Arabic"/>
          <w:b/>
          <w:bCs/>
          <w:sz w:val="36"/>
          <w:szCs w:val="36"/>
          <w:rtl/>
          <w:lang w:eastAsia="ar-SA"/>
        </w:rPr>
        <w:t>مام الراز</w:t>
      </w:r>
      <w:r w:rsidRPr="007727B6">
        <w:rPr>
          <w:rFonts w:ascii="Times New Roman" w:eastAsia="Times New Roman" w:hAnsi="Times New Roman" w:cs="Traditional Arabic" w:hint="cs"/>
          <w:b/>
          <w:bCs/>
          <w:sz w:val="36"/>
          <w:szCs w:val="36"/>
          <w:rtl/>
          <w:lang w:eastAsia="ar-SA"/>
        </w:rPr>
        <w:t xml:space="preserve">ي </w:t>
      </w:r>
      <w:r w:rsidRPr="007727B6">
        <w:rPr>
          <w:rFonts w:ascii="Times New Roman" w:eastAsia="Times New Roman" w:hAnsi="Times New Roman" w:cs="Traditional Arabic"/>
          <w:b/>
          <w:bCs/>
          <w:sz w:val="36"/>
          <w:szCs w:val="36"/>
          <w:rtl/>
          <w:lang w:eastAsia="ar-SA"/>
        </w:rPr>
        <w:t>(</w:t>
      </w:r>
      <w:r w:rsidRPr="007727B6">
        <w:rPr>
          <w:rFonts w:ascii="Times New Roman" w:eastAsia="Times New Roman" w:hAnsi="Times New Roman" w:cs="Traditional Arabic" w:hint="cs"/>
          <w:b/>
          <w:bCs/>
          <w:sz w:val="36"/>
          <w:szCs w:val="36"/>
          <w:rtl/>
          <w:lang w:eastAsia="ar-SA"/>
        </w:rPr>
        <w:t xml:space="preserve">ت </w:t>
      </w:r>
      <w:r w:rsidRPr="007727B6">
        <w:rPr>
          <w:rFonts w:ascii="Times New Roman" w:eastAsia="Times New Roman" w:hAnsi="Times New Roman" w:cs="Traditional Arabic"/>
          <w:b/>
          <w:bCs/>
          <w:sz w:val="36"/>
          <w:szCs w:val="36"/>
          <w:rtl/>
          <w:lang w:eastAsia="ar-SA"/>
        </w:rPr>
        <w:t>606</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هـ)</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تفسيره </w:t>
      </w:r>
      <w:r w:rsidRPr="007727B6">
        <w:rPr>
          <w:rFonts w:ascii="Times New Roman" w:eastAsia="Times New Roman" w:hAnsi="Times New Roman" w:cs="Traditional Arabic" w:hint="cs"/>
          <w:b/>
          <w:bCs/>
          <w:sz w:val="36"/>
          <w:szCs w:val="36"/>
          <w:rtl/>
          <w:lang w:eastAsia="ar-SA"/>
        </w:rPr>
        <w:t>"</w:t>
      </w:r>
      <w:r w:rsidRPr="007727B6">
        <w:rPr>
          <w:rFonts w:ascii="Times New Roman" w:eastAsia="Times New Roman" w:hAnsi="Times New Roman" w:cs="Traditional Arabic"/>
          <w:b/>
          <w:bCs/>
          <w:sz w:val="36"/>
          <w:szCs w:val="36"/>
          <w:rtl/>
          <w:lang w:eastAsia="ar-SA"/>
        </w:rPr>
        <w:t>مفاتيح الغيب</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وبين ال</w:t>
      </w:r>
      <w:r w:rsidRPr="007727B6">
        <w:rPr>
          <w:rFonts w:ascii="Times New Roman" w:eastAsia="Times New Roman" w:hAnsi="Times New Roman" w:cs="Traditional Arabic" w:hint="cs"/>
          <w:b/>
          <w:bCs/>
          <w:sz w:val="36"/>
          <w:szCs w:val="36"/>
          <w:rtl/>
          <w:lang w:eastAsia="ar-SA"/>
        </w:rPr>
        <w:t>إ</w:t>
      </w:r>
      <w:r w:rsidRPr="007727B6">
        <w:rPr>
          <w:rFonts w:ascii="Times New Roman" w:eastAsia="Times New Roman" w:hAnsi="Times New Roman" w:cs="Traditional Arabic"/>
          <w:b/>
          <w:bCs/>
          <w:sz w:val="36"/>
          <w:szCs w:val="36"/>
          <w:rtl/>
          <w:lang w:eastAsia="ar-SA"/>
        </w:rPr>
        <w:t xml:space="preserve">مام </w:t>
      </w:r>
      <w:r w:rsidRPr="007727B6">
        <w:rPr>
          <w:rFonts w:ascii="Times New Roman" w:eastAsia="Times New Roman" w:hAnsi="Times New Roman" w:cs="Traditional Arabic" w:hint="cs"/>
          <w:b/>
          <w:bCs/>
          <w:sz w:val="36"/>
          <w:szCs w:val="36"/>
          <w:rtl/>
          <w:lang w:eastAsia="ar-SA"/>
        </w:rPr>
        <w:t>أبي</w:t>
      </w:r>
      <w:r w:rsidRPr="007727B6">
        <w:rPr>
          <w:rFonts w:ascii="Times New Roman" w:eastAsia="Times New Roman" w:hAnsi="Times New Roman" w:cs="Traditional Arabic"/>
          <w:b/>
          <w:bCs/>
          <w:sz w:val="36"/>
          <w:szCs w:val="36"/>
          <w:rtl/>
          <w:lang w:eastAsia="ar-SA"/>
        </w:rPr>
        <w:t xml:space="preserve"> حيان</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w:t>
      </w:r>
      <w:r w:rsidRPr="007727B6">
        <w:rPr>
          <w:rFonts w:ascii="Times New Roman" w:eastAsia="Times New Roman" w:hAnsi="Times New Roman" w:cs="Traditional Arabic" w:hint="cs"/>
          <w:b/>
          <w:bCs/>
          <w:sz w:val="36"/>
          <w:szCs w:val="36"/>
          <w:rtl/>
          <w:lang w:eastAsia="ar-SA"/>
        </w:rPr>
        <w:t xml:space="preserve">ت </w:t>
      </w:r>
      <w:r w:rsidRPr="007727B6">
        <w:rPr>
          <w:rFonts w:ascii="Times New Roman" w:eastAsia="Times New Roman" w:hAnsi="Times New Roman" w:cs="Traditional Arabic"/>
          <w:b/>
          <w:bCs/>
          <w:sz w:val="36"/>
          <w:szCs w:val="36"/>
          <w:rtl/>
          <w:lang w:eastAsia="ar-SA"/>
        </w:rPr>
        <w:t>745</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هـ)</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تفسيره </w:t>
      </w:r>
      <w:r w:rsidRPr="007727B6">
        <w:rPr>
          <w:rFonts w:ascii="Times New Roman" w:eastAsia="Times New Roman" w:hAnsi="Times New Roman" w:cs="Traditional Arabic" w:hint="cs"/>
          <w:b/>
          <w:bCs/>
          <w:sz w:val="36"/>
          <w:szCs w:val="36"/>
          <w:rtl/>
          <w:lang w:eastAsia="ar-SA"/>
        </w:rPr>
        <w:t>"</w:t>
      </w:r>
      <w:r w:rsidRPr="007727B6">
        <w:rPr>
          <w:rFonts w:ascii="Times New Roman" w:eastAsia="Times New Roman" w:hAnsi="Times New Roman" w:cs="Traditional Arabic"/>
          <w:b/>
          <w:bCs/>
          <w:sz w:val="36"/>
          <w:szCs w:val="36"/>
          <w:rtl/>
          <w:lang w:eastAsia="ar-SA"/>
        </w:rPr>
        <w:t>البحر المحيط"</w:t>
      </w:r>
      <w:r w:rsidRPr="007727B6">
        <w:rPr>
          <w:rFonts w:ascii="Times New Roman" w:eastAsia="Times New Roman" w:hAnsi="Times New Roman" w:cs="Traditional Arabic" w:hint="cs"/>
          <w:b/>
          <w:bCs/>
          <w:sz w:val="36"/>
          <w:szCs w:val="36"/>
          <w:rtl/>
          <w:lang w:eastAsia="ar-SA"/>
        </w:rPr>
        <w:t>.</w:t>
      </w:r>
    </w:p>
    <w:p w14:paraId="5C574F1D"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sz w:val="36"/>
          <w:szCs w:val="36"/>
          <w:rtl/>
          <w:lang w:eastAsia="ar-SA"/>
        </w:rPr>
        <w:t>دراسة مقارنة</w:t>
      </w:r>
      <w:r w:rsidRPr="007727B6">
        <w:rPr>
          <w:rFonts w:ascii="Times New Roman" w:eastAsia="Times New Roman" w:hAnsi="Times New Roman" w:cs="Traditional Arabic" w:hint="cs"/>
          <w:sz w:val="36"/>
          <w:szCs w:val="36"/>
          <w:rtl/>
          <w:lang w:eastAsia="ar-SA"/>
        </w:rPr>
        <w:t xml:space="preserve"> في جامعة الأزهر بالقاهرة، 1438 هـ...</w:t>
      </w:r>
    </w:p>
    <w:p w14:paraId="1C82E454"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p>
    <w:p w14:paraId="6EAD8B9B" w14:textId="77777777" w:rsidR="00066A64" w:rsidRPr="007727B6" w:rsidRDefault="00066A64" w:rsidP="00066A64">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hint="cs"/>
          <w:b/>
          <w:bCs/>
          <w:sz w:val="36"/>
          <w:szCs w:val="36"/>
          <w:rtl/>
          <w:lang w:eastAsia="ar-SA"/>
        </w:rPr>
        <w:t>الانسجام في النص القرآني: مظاهره وجمالياته</w:t>
      </w:r>
      <w:r w:rsidRPr="007727B6">
        <w:rPr>
          <w:rFonts w:ascii="Times New Roman" w:eastAsia="Times New Roman" w:hAnsi="Times New Roman" w:cs="Traditional Arabic" w:hint="cs"/>
          <w:sz w:val="36"/>
          <w:szCs w:val="36"/>
          <w:rtl/>
          <w:lang w:eastAsia="ar-SA"/>
        </w:rPr>
        <w:t xml:space="preserve">/ عبدالله خليف </w:t>
      </w:r>
      <w:proofErr w:type="gramStart"/>
      <w:r w:rsidRPr="007727B6">
        <w:rPr>
          <w:rFonts w:ascii="Times New Roman" w:eastAsia="Times New Roman" w:hAnsi="Times New Roman" w:cs="Traditional Arabic" w:hint="cs"/>
          <w:sz w:val="36"/>
          <w:szCs w:val="36"/>
          <w:rtl/>
          <w:lang w:eastAsia="ar-SA"/>
        </w:rPr>
        <w:t>خضير.-</w:t>
      </w:r>
      <w:proofErr w:type="gramEnd"/>
      <w:r w:rsidRPr="007727B6">
        <w:rPr>
          <w:rFonts w:ascii="Times New Roman" w:eastAsia="Times New Roman" w:hAnsi="Times New Roman" w:cs="Traditional Arabic" w:hint="cs"/>
          <w:sz w:val="36"/>
          <w:szCs w:val="36"/>
          <w:rtl/>
          <w:lang w:eastAsia="ar-SA"/>
        </w:rPr>
        <w:t xml:space="preserve"> طنطا: دار النابغة، 1441 هـ، 2019 م.</w:t>
      </w:r>
    </w:p>
    <w:p w14:paraId="12D1AFD9" w14:textId="77777777" w:rsidR="00066A64" w:rsidRPr="007727B6" w:rsidRDefault="00066A64" w:rsidP="00066A64">
      <w:pPr>
        <w:ind w:left="0" w:firstLine="0"/>
        <w:jc w:val="both"/>
        <w:rPr>
          <w:rFonts w:ascii="Times New Roman" w:eastAsia="Times New Roman" w:hAnsi="Times New Roman" w:cs="Traditional Arabic"/>
          <w:sz w:val="36"/>
          <w:szCs w:val="36"/>
          <w:rtl/>
          <w:lang w:eastAsia="ar-SA"/>
        </w:rPr>
      </w:pPr>
    </w:p>
    <w:p w14:paraId="647E275B"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b/>
          <w:bCs/>
          <w:sz w:val="36"/>
          <w:szCs w:val="36"/>
          <w:rtl/>
          <w:lang w:eastAsia="ar-SA"/>
        </w:rPr>
        <w:t>البعد التطبيقي لمفهوم السياق في سورة الأحزاب</w:t>
      </w:r>
      <w:r w:rsidRPr="007727B6">
        <w:rPr>
          <w:rFonts w:ascii="Times New Roman" w:eastAsia="Times New Roman" w:hAnsi="Times New Roman" w:cs="Traditional Arabic" w:hint="cs"/>
          <w:b/>
          <w:bCs/>
          <w:sz w:val="36"/>
          <w:szCs w:val="36"/>
          <w:rtl/>
          <w:lang w:eastAsia="ar-SA"/>
        </w:rPr>
        <w:t>/</w:t>
      </w:r>
      <w:r w:rsidRPr="007727B6">
        <w:rPr>
          <w:rFonts w:ascii="Times New Roman" w:eastAsia="Times New Roman" w:hAnsi="Times New Roman" w:cs="Traditional Arabic"/>
          <w:b/>
          <w:bCs/>
          <w:sz w:val="36"/>
          <w:szCs w:val="36"/>
          <w:rtl/>
          <w:lang w:eastAsia="ar-SA"/>
        </w:rPr>
        <w:t xml:space="preserve"> </w:t>
      </w:r>
      <w:r w:rsidRPr="007727B6">
        <w:rPr>
          <w:rFonts w:ascii="Times New Roman" w:eastAsia="Times New Roman" w:hAnsi="Times New Roman" w:cs="Traditional Arabic"/>
          <w:sz w:val="36"/>
          <w:szCs w:val="36"/>
          <w:rtl/>
          <w:lang w:eastAsia="ar-SA"/>
        </w:rPr>
        <w:t xml:space="preserve">عائشة بنت إبراهيم </w:t>
      </w:r>
      <w:proofErr w:type="gramStart"/>
      <w:r w:rsidRPr="007727B6">
        <w:rPr>
          <w:rFonts w:ascii="Times New Roman" w:eastAsia="Times New Roman" w:hAnsi="Times New Roman" w:cs="Traditional Arabic"/>
          <w:sz w:val="36"/>
          <w:szCs w:val="36"/>
          <w:rtl/>
          <w:lang w:eastAsia="ar-SA"/>
        </w:rPr>
        <w:t>الكليب</w:t>
      </w:r>
      <w:r w:rsidRPr="007727B6">
        <w:rPr>
          <w:rFonts w:ascii="Times New Roman" w:eastAsia="Times New Roman" w:hAnsi="Times New Roman" w:cs="Traditional Arabic" w:hint="cs"/>
          <w:sz w:val="36"/>
          <w:szCs w:val="36"/>
          <w:rtl/>
          <w:lang w:eastAsia="ar-SA"/>
        </w:rPr>
        <w:t>.-</w:t>
      </w:r>
      <w:proofErr w:type="gramEnd"/>
      <w:r w:rsidRPr="007727B6">
        <w:rPr>
          <w:rFonts w:ascii="Times New Roman" w:eastAsia="Times New Roman" w:hAnsi="Times New Roman" w:cs="Traditional Arabic" w:hint="cs"/>
          <w:sz w:val="36"/>
          <w:szCs w:val="36"/>
          <w:rtl/>
          <w:lang w:eastAsia="ar-SA"/>
        </w:rPr>
        <w:t xml:space="preserve"> الأحساء: </w:t>
      </w:r>
      <w:r w:rsidRPr="007727B6">
        <w:rPr>
          <w:rFonts w:ascii="Times New Roman" w:eastAsia="Times New Roman" w:hAnsi="Times New Roman" w:cs="Traditional Arabic"/>
          <w:sz w:val="36"/>
          <w:szCs w:val="36"/>
          <w:rtl/>
          <w:lang w:eastAsia="ar-SA"/>
        </w:rPr>
        <w:t>جامعة الملك فيص</w:t>
      </w:r>
      <w:r w:rsidRPr="007727B6">
        <w:rPr>
          <w:rFonts w:ascii="Times New Roman" w:eastAsia="Times New Roman" w:hAnsi="Times New Roman" w:cs="Traditional Arabic" w:hint="cs"/>
          <w:sz w:val="36"/>
          <w:szCs w:val="36"/>
          <w:rtl/>
          <w:lang w:eastAsia="ar-SA"/>
        </w:rPr>
        <w:t>ل، 1438 هـ، 2017 م (ماجستير).</w:t>
      </w:r>
    </w:p>
    <w:p w14:paraId="56B8BAC7"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07E253A4"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bookmarkStart w:id="80" w:name="_Hlk30853650"/>
      <w:r w:rsidRPr="007727B6">
        <w:rPr>
          <w:rFonts w:ascii="Times New Roman" w:eastAsia="Times New Roman" w:hAnsi="Times New Roman" w:cs="Traditional Arabic" w:hint="cs"/>
          <w:b/>
          <w:bCs/>
          <w:sz w:val="36"/>
          <w:szCs w:val="36"/>
          <w:rtl/>
          <w:lang w:eastAsia="ar-SA"/>
        </w:rPr>
        <w:lastRenderedPageBreak/>
        <w:t xml:space="preserve">البيان لعلوم سور القرآن: من سورة الفاتحة إلى التوبة/ </w:t>
      </w:r>
      <w:r w:rsidRPr="007727B6">
        <w:rPr>
          <w:rFonts w:ascii="Times New Roman" w:eastAsia="Times New Roman" w:hAnsi="Times New Roman" w:cs="Traditional Arabic" w:hint="cs"/>
          <w:sz w:val="36"/>
          <w:szCs w:val="36"/>
          <w:rtl/>
          <w:lang w:eastAsia="ar-SA"/>
        </w:rPr>
        <w:t xml:space="preserve">فرح بنت عبدالفتاح حسام </w:t>
      </w:r>
      <w:proofErr w:type="gramStart"/>
      <w:r w:rsidRPr="007727B6">
        <w:rPr>
          <w:rFonts w:ascii="Times New Roman" w:eastAsia="Times New Roman" w:hAnsi="Times New Roman" w:cs="Traditional Arabic" w:hint="cs"/>
          <w:sz w:val="36"/>
          <w:szCs w:val="36"/>
          <w:rtl/>
          <w:lang w:eastAsia="ar-SA"/>
        </w:rPr>
        <w:t>الدين.-</w:t>
      </w:r>
      <w:proofErr w:type="gramEnd"/>
      <w:r w:rsidRPr="007727B6">
        <w:rPr>
          <w:rFonts w:ascii="Times New Roman" w:eastAsia="Times New Roman" w:hAnsi="Times New Roman" w:cs="Traditional Arabic" w:hint="cs"/>
          <w:sz w:val="36"/>
          <w:szCs w:val="36"/>
          <w:rtl/>
          <w:lang w:eastAsia="ar-SA"/>
        </w:rPr>
        <w:t xml:space="preserve"> الرياض: دار الهدى، 1441 هـ، 2020 م.</w:t>
      </w:r>
    </w:p>
    <w:p w14:paraId="10AF6AE9"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34A52631" w14:textId="77777777" w:rsidR="007727B6" w:rsidRPr="007727B6" w:rsidRDefault="007727B6" w:rsidP="007727B6">
      <w:pPr>
        <w:ind w:left="0" w:firstLine="0"/>
        <w:jc w:val="both"/>
        <w:rPr>
          <w:rFonts w:ascii="Times New Roman" w:eastAsia="Times New Roman" w:hAnsi="Times New Roman" w:cs="Traditional Arabic"/>
          <w:sz w:val="36"/>
          <w:szCs w:val="36"/>
          <w:lang w:eastAsia="ar-SA"/>
        </w:rPr>
      </w:pPr>
      <w:r w:rsidRPr="007727B6">
        <w:rPr>
          <w:rFonts w:ascii="Times New Roman" w:eastAsia="Times New Roman" w:hAnsi="Times New Roman" w:cs="Traditional Arabic" w:hint="cs"/>
          <w:b/>
          <w:bCs/>
          <w:sz w:val="36"/>
          <w:szCs w:val="36"/>
          <w:rtl/>
          <w:lang w:eastAsia="ar-SA"/>
        </w:rPr>
        <w:t>التماسك النصي في القرآن الكريم: دراسة نصية تطبيقية في سور الحواميم</w:t>
      </w:r>
      <w:r w:rsidRPr="007727B6">
        <w:rPr>
          <w:rFonts w:ascii="Times New Roman" w:eastAsia="Times New Roman" w:hAnsi="Times New Roman" w:cs="Traditional Arabic" w:hint="cs"/>
          <w:sz w:val="36"/>
          <w:szCs w:val="36"/>
          <w:rtl/>
          <w:lang w:eastAsia="ar-SA"/>
        </w:rPr>
        <w:t xml:space="preserve">/ فائزة </w:t>
      </w:r>
      <w:proofErr w:type="gramStart"/>
      <w:r w:rsidRPr="007727B6">
        <w:rPr>
          <w:rFonts w:ascii="Times New Roman" w:eastAsia="Times New Roman" w:hAnsi="Times New Roman" w:cs="Traditional Arabic" w:hint="cs"/>
          <w:sz w:val="36"/>
          <w:szCs w:val="36"/>
          <w:rtl/>
          <w:lang w:eastAsia="ar-SA"/>
        </w:rPr>
        <w:t>الموسوي.-</w:t>
      </w:r>
      <w:proofErr w:type="gramEnd"/>
      <w:r w:rsidRPr="007727B6">
        <w:rPr>
          <w:rFonts w:ascii="Times New Roman" w:eastAsia="Times New Roman" w:hAnsi="Times New Roman" w:cs="Traditional Arabic" w:hint="cs"/>
          <w:sz w:val="36"/>
          <w:szCs w:val="36"/>
          <w:rtl/>
          <w:lang w:eastAsia="ar-SA"/>
        </w:rPr>
        <w:t xml:space="preserve"> القاهرة: دار النابغة، 1441 هـ، 2020 م.</w:t>
      </w:r>
    </w:p>
    <w:p w14:paraId="3EB6EC75"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hint="cs"/>
          <w:sz w:val="36"/>
          <w:szCs w:val="36"/>
          <w:rtl/>
          <w:lang w:eastAsia="ar-SA"/>
        </w:rPr>
        <w:t xml:space="preserve"> </w:t>
      </w:r>
    </w:p>
    <w:bookmarkEnd w:id="80"/>
    <w:p w14:paraId="0A9A295C" w14:textId="77777777" w:rsidR="007727B6" w:rsidRPr="007727B6" w:rsidRDefault="007727B6" w:rsidP="007727B6">
      <w:pPr>
        <w:ind w:left="0" w:firstLine="0"/>
        <w:jc w:val="both"/>
        <w:rPr>
          <w:rFonts w:ascii="Times New Roman" w:eastAsia="Times New Roman" w:hAnsi="Times New Roman" w:cs="Traditional Arabic"/>
          <w:caps/>
          <w:sz w:val="36"/>
          <w:szCs w:val="36"/>
          <w:rtl/>
          <w:lang w:eastAsia="ar-SA"/>
        </w:rPr>
      </w:pPr>
      <w:r w:rsidRPr="007727B6">
        <w:rPr>
          <w:rFonts w:ascii="Times New Roman" w:eastAsia="Times New Roman" w:hAnsi="Times New Roman" w:cs="Traditional Arabic" w:hint="cs"/>
          <w:b/>
          <w:bCs/>
          <w:caps/>
          <w:sz w:val="36"/>
          <w:szCs w:val="36"/>
          <w:rtl/>
          <w:lang w:eastAsia="ar-SA"/>
        </w:rPr>
        <w:t>التناسب في سورة الأنعام: دراسة تطبيقية</w:t>
      </w:r>
      <w:r w:rsidRPr="007727B6">
        <w:rPr>
          <w:rFonts w:ascii="Times New Roman" w:eastAsia="Times New Roman" w:hAnsi="Times New Roman" w:cs="Traditional Arabic" w:hint="cs"/>
          <w:caps/>
          <w:sz w:val="36"/>
          <w:szCs w:val="36"/>
          <w:rtl/>
          <w:lang w:eastAsia="ar-SA"/>
        </w:rPr>
        <w:t xml:space="preserve">/ إسماعيل </w:t>
      </w:r>
      <w:proofErr w:type="gramStart"/>
      <w:r w:rsidRPr="007727B6">
        <w:rPr>
          <w:rFonts w:ascii="Times New Roman" w:eastAsia="Times New Roman" w:hAnsi="Times New Roman" w:cs="Traditional Arabic" w:hint="cs"/>
          <w:caps/>
          <w:sz w:val="36"/>
          <w:szCs w:val="36"/>
          <w:rtl/>
          <w:lang w:eastAsia="ar-SA"/>
        </w:rPr>
        <w:t>العكيدي.-</w:t>
      </w:r>
      <w:proofErr w:type="gramEnd"/>
      <w:r w:rsidRPr="007727B6">
        <w:rPr>
          <w:rFonts w:ascii="Times New Roman" w:eastAsia="Times New Roman" w:hAnsi="Times New Roman" w:cs="Traditional Arabic" w:hint="cs"/>
          <w:caps/>
          <w:sz w:val="36"/>
          <w:szCs w:val="36"/>
          <w:rtl/>
          <w:lang w:eastAsia="ar-SA"/>
        </w:rPr>
        <w:t xml:space="preserve"> عمّان: دار غيداء، 1440 هـ؟، 2019 م.</w:t>
      </w:r>
    </w:p>
    <w:p w14:paraId="573174A1" w14:textId="77777777" w:rsidR="007727B6" w:rsidRPr="007727B6" w:rsidRDefault="007727B6" w:rsidP="007727B6">
      <w:pPr>
        <w:ind w:left="0" w:firstLine="0"/>
        <w:jc w:val="both"/>
        <w:rPr>
          <w:rFonts w:ascii="Times New Roman" w:eastAsia="Times New Roman" w:hAnsi="Times New Roman" w:cs="Traditional Arabic"/>
          <w:caps/>
          <w:sz w:val="36"/>
          <w:szCs w:val="36"/>
          <w:rtl/>
          <w:lang w:eastAsia="ar-SA"/>
        </w:rPr>
      </w:pPr>
    </w:p>
    <w:p w14:paraId="1F5425E6" w14:textId="77777777" w:rsidR="007727B6" w:rsidRPr="007727B6" w:rsidRDefault="007727B6" w:rsidP="007727B6">
      <w:pPr>
        <w:ind w:left="0" w:firstLine="0"/>
        <w:jc w:val="both"/>
        <w:rPr>
          <w:rFonts w:cs="Traditional Arabic"/>
          <w:sz w:val="36"/>
          <w:szCs w:val="36"/>
          <w:rtl/>
        </w:rPr>
      </w:pPr>
      <w:r w:rsidRPr="007727B6">
        <w:rPr>
          <w:rFonts w:cs="Traditional Arabic"/>
          <w:b/>
          <w:bCs/>
          <w:sz w:val="36"/>
          <w:szCs w:val="36"/>
          <w:rtl/>
        </w:rPr>
        <w:t xml:space="preserve">التناسق الموضوعي في سورة </w:t>
      </w:r>
      <w:r w:rsidRPr="007727B6">
        <w:rPr>
          <w:rFonts w:cs="Traditional Arabic" w:hint="cs"/>
          <w:b/>
          <w:bCs/>
          <w:sz w:val="36"/>
          <w:szCs w:val="36"/>
          <w:rtl/>
        </w:rPr>
        <w:t>الأحقاف/</w:t>
      </w:r>
      <w:r w:rsidRPr="007727B6">
        <w:rPr>
          <w:rFonts w:cs="Traditional Arabic"/>
          <w:b/>
          <w:bCs/>
          <w:sz w:val="36"/>
          <w:szCs w:val="36"/>
          <w:rtl/>
        </w:rPr>
        <w:t xml:space="preserve"> </w:t>
      </w:r>
      <w:r w:rsidRPr="007727B6">
        <w:rPr>
          <w:rFonts w:cs="Traditional Arabic" w:hint="cs"/>
          <w:sz w:val="36"/>
          <w:szCs w:val="36"/>
          <w:rtl/>
        </w:rPr>
        <w:t xml:space="preserve">سلطان بن جبير </w:t>
      </w:r>
      <w:proofErr w:type="gramStart"/>
      <w:r w:rsidRPr="007727B6">
        <w:rPr>
          <w:rFonts w:cs="Traditional Arabic" w:hint="cs"/>
          <w:sz w:val="36"/>
          <w:szCs w:val="36"/>
          <w:rtl/>
        </w:rPr>
        <w:t>السلمي.-</w:t>
      </w:r>
      <w:proofErr w:type="gramEnd"/>
      <w:r w:rsidRPr="007727B6">
        <w:rPr>
          <w:rFonts w:cs="Traditional Arabic" w:hint="cs"/>
          <w:sz w:val="36"/>
          <w:szCs w:val="36"/>
          <w:rtl/>
        </w:rPr>
        <w:t xml:space="preserve"> مكة المكرمة: جامعة أم القرى، 1439 هـ، 2017 م (ماجستير).</w:t>
      </w:r>
    </w:p>
    <w:p w14:paraId="7A3EA11F" w14:textId="77777777" w:rsidR="007727B6" w:rsidRPr="007727B6" w:rsidRDefault="007727B6" w:rsidP="007727B6">
      <w:pPr>
        <w:ind w:left="0" w:firstLine="0"/>
        <w:jc w:val="both"/>
        <w:rPr>
          <w:rFonts w:cs="Traditional Arabic"/>
          <w:b/>
          <w:bCs/>
          <w:sz w:val="36"/>
          <w:szCs w:val="36"/>
          <w:rtl/>
        </w:rPr>
      </w:pPr>
    </w:p>
    <w:p w14:paraId="4FB827C9" w14:textId="77777777" w:rsidR="007727B6" w:rsidRPr="007727B6" w:rsidRDefault="007727B6" w:rsidP="007727B6">
      <w:pPr>
        <w:ind w:left="0" w:firstLine="0"/>
        <w:jc w:val="both"/>
        <w:rPr>
          <w:rFonts w:cs="Traditional Arabic"/>
          <w:sz w:val="36"/>
          <w:szCs w:val="36"/>
          <w:rtl/>
        </w:rPr>
      </w:pPr>
      <w:r w:rsidRPr="007727B6">
        <w:rPr>
          <w:rFonts w:cs="Traditional Arabic"/>
          <w:b/>
          <w:bCs/>
          <w:sz w:val="36"/>
          <w:szCs w:val="36"/>
          <w:rtl/>
        </w:rPr>
        <w:t xml:space="preserve">التناسق الموضوعي في سورة </w:t>
      </w:r>
      <w:r w:rsidRPr="007727B6">
        <w:rPr>
          <w:rFonts w:cs="Traditional Arabic" w:hint="cs"/>
          <w:b/>
          <w:bCs/>
          <w:sz w:val="36"/>
          <w:szCs w:val="36"/>
          <w:rtl/>
        </w:rPr>
        <w:t>البقرة/</w:t>
      </w:r>
      <w:r w:rsidRPr="007727B6">
        <w:rPr>
          <w:rFonts w:cs="Traditional Arabic"/>
          <w:b/>
          <w:bCs/>
          <w:sz w:val="36"/>
          <w:szCs w:val="36"/>
          <w:rtl/>
        </w:rPr>
        <w:t xml:space="preserve"> </w:t>
      </w:r>
      <w:r w:rsidRPr="007727B6">
        <w:rPr>
          <w:rFonts w:cs="Traditional Arabic" w:hint="cs"/>
          <w:sz w:val="36"/>
          <w:szCs w:val="36"/>
          <w:rtl/>
        </w:rPr>
        <w:t xml:space="preserve">سالم عبدالله </w:t>
      </w:r>
      <w:proofErr w:type="gramStart"/>
      <w:r w:rsidRPr="007727B6">
        <w:rPr>
          <w:rFonts w:cs="Traditional Arabic" w:hint="cs"/>
          <w:sz w:val="36"/>
          <w:szCs w:val="36"/>
          <w:rtl/>
        </w:rPr>
        <w:t>القباصي.-</w:t>
      </w:r>
      <w:proofErr w:type="gramEnd"/>
      <w:r w:rsidRPr="007727B6">
        <w:rPr>
          <w:rFonts w:cs="Traditional Arabic" w:hint="cs"/>
          <w:sz w:val="36"/>
          <w:szCs w:val="36"/>
          <w:rtl/>
        </w:rPr>
        <w:t xml:space="preserve"> مكة المكرمة: جامعة أم القرى، 1439 هـ، 2017 م (دكتوراه).</w:t>
      </w:r>
    </w:p>
    <w:p w14:paraId="66DB17DE" w14:textId="77777777" w:rsidR="007727B6" w:rsidRPr="007727B6" w:rsidRDefault="007727B6" w:rsidP="007727B6">
      <w:pPr>
        <w:ind w:left="0" w:firstLine="0"/>
        <w:jc w:val="both"/>
        <w:rPr>
          <w:rFonts w:cs="Traditional Arabic"/>
          <w:b/>
          <w:bCs/>
          <w:sz w:val="36"/>
          <w:szCs w:val="36"/>
          <w:rtl/>
        </w:rPr>
      </w:pPr>
    </w:p>
    <w:p w14:paraId="7E2F9548" w14:textId="77777777" w:rsidR="007727B6" w:rsidRPr="007727B6" w:rsidRDefault="007727B6" w:rsidP="007727B6">
      <w:pPr>
        <w:ind w:left="0" w:firstLine="0"/>
        <w:jc w:val="both"/>
        <w:rPr>
          <w:rFonts w:cs="Traditional Arabic"/>
          <w:sz w:val="36"/>
          <w:szCs w:val="36"/>
          <w:rtl/>
        </w:rPr>
      </w:pPr>
      <w:r w:rsidRPr="007727B6">
        <w:rPr>
          <w:rFonts w:cs="Traditional Arabic"/>
          <w:b/>
          <w:bCs/>
          <w:sz w:val="36"/>
          <w:szCs w:val="36"/>
          <w:rtl/>
        </w:rPr>
        <w:t xml:space="preserve">التناسق الموضوعي في سورة </w:t>
      </w:r>
      <w:r w:rsidRPr="007727B6">
        <w:rPr>
          <w:rFonts w:cs="Traditional Arabic" w:hint="cs"/>
          <w:b/>
          <w:bCs/>
          <w:sz w:val="36"/>
          <w:szCs w:val="36"/>
          <w:rtl/>
        </w:rPr>
        <w:t>الشورى/</w:t>
      </w:r>
      <w:r w:rsidRPr="007727B6">
        <w:rPr>
          <w:rFonts w:cs="Traditional Arabic"/>
          <w:b/>
          <w:bCs/>
          <w:sz w:val="36"/>
          <w:szCs w:val="36"/>
          <w:rtl/>
        </w:rPr>
        <w:t xml:space="preserve"> </w:t>
      </w:r>
      <w:r w:rsidRPr="007727B6">
        <w:rPr>
          <w:rFonts w:cs="Traditional Arabic" w:hint="cs"/>
          <w:sz w:val="36"/>
          <w:szCs w:val="36"/>
          <w:rtl/>
        </w:rPr>
        <w:t xml:space="preserve">بدر بن عبدالله </w:t>
      </w:r>
      <w:proofErr w:type="gramStart"/>
      <w:r w:rsidRPr="007727B6">
        <w:rPr>
          <w:rFonts w:cs="Traditional Arabic" w:hint="cs"/>
          <w:sz w:val="36"/>
          <w:szCs w:val="36"/>
          <w:rtl/>
        </w:rPr>
        <w:t>الفريح.-</w:t>
      </w:r>
      <w:proofErr w:type="gramEnd"/>
      <w:r w:rsidRPr="007727B6">
        <w:rPr>
          <w:rFonts w:cs="Traditional Arabic" w:hint="cs"/>
          <w:sz w:val="36"/>
          <w:szCs w:val="36"/>
          <w:rtl/>
        </w:rPr>
        <w:t xml:space="preserve"> مكة المكرمة: جامعة أم القرى، 1439 هـ، 2017 م (ماجستير).</w:t>
      </w:r>
    </w:p>
    <w:p w14:paraId="027EF21B" w14:textId="77777777" w:rsidR="007727B6" w:rsidRPr="007727B6" w:rsidRDefault="007727B6" w:rsidP="007727B6">
      <w:pPr>
        <w:ind w:left="0" w:firstLine="0"/>
        <w:jc w:val="both"/>
        <w:rPr>
          <w:rFonts w:cs="Traditional Arabic"/>
          <w:b/>
          <w:bCs/>
          <w:sz w:val="36"/>
          <w:szCs w:val="36"/>
          <w:rtl/>
        </w:rPr>
      </w:pPr>
    </w:p>
    <w:p w14:paraId="5B1AAE87" w14:textId="77777777" w:rsidR="007727B6" w:rsidRPr="007727B6" w:rsidRDefault="007727B6" w:rsidP="007727B6">
      <w:pPr>
        <w:ind w:left="0" w:firstLine="0"/>
        <w:jc w:val="both"/>
        <w:rPr>
          <w:rFonts w:cs="Traditional Arabic"/>
          <w:sz w:val="36"/>
          <w:szCs w:val="36"/>
          <w:rtl/>
        </w:rPr>
      </w:pPr>
      <w:r w:rsidRPr="007727B6">
        <w:rPr>
          <w:rFonts w:cs="Traditional Arabic"/>
          <w:b/>
          <w:bCs/>
          <w:sz w:val="36"/>
          <w:szCs w:val="36"/>
          <w:rtl/>
        </w:rPr>
        <w:t xml:space="preserve">التناسق الموضوعي في سورة </w:t>
      </w:r>
      <w:r w:rsidRPr="007727B6">
        <w:rPr>
          <w:rFonts w:cs="Traditional Arabic" w:hint="cs"/>
          <w:b/>
          <w:bCs/>
          <w:sz w:val="36"/>
          <w:szCs w:val="36"/>
          <w:rtl/>
        </w:rPr>
        <w:t>النساء/</w:t>
      </w:r>
      <w:r w:rsidRPr="007727B6">
        <w:rPr>
          <w:rFonts w:cs="Traditional Arabic"/>
          <w:b/>
          <w:bCs/>
          <w:sz w:val="36"/>
          <w:szCs w:val="36"/>
          <w:rtl/>
        </w:rPr>
        <w:t xml:space="preserve"> </w:t>
      </w:r>
      <w:r w:rsidRPr="007727B6">
        <w:rPr>
          <w:rFonts w:cs="Traditional Arabic" w:hint="cs"/>
          <w:sz w:val="36"/>
          <w:szCs w:val="36"/>
          <w:rtl/>
        </w:rPr>
        <w:t xml:space="preserve">علي محمد </w:t>
      </w:r>
      <w:proofErr w:type="gramStart"/>
      <w:r w:rsidRPr="007727B6">
        <w:rPr>
          <w:rFonts w:cs="Traditional Arabic" w:hint="cs"/>
          <w:sz w:val="36"/>
          <w:szCs w:val="36"/>
          <w:rtl/>
        </w:rPr>
        <w:t>باكرمان.-</w:t>
      </w:r>
      <w:proofErr w:type="gramEnd"/>
      <w:r w:rsidRPr="007727B6">
        <w:rPr>
          <w:rFonts w:cs="Traditional Arabic" w:hint="cs"/>
          <w:sz w:val="36"/>
          <w:szCs w:val="36"/>
          <w:rtl/>
        </w:rPr>
        <w:t xml:space="preserve"> مكة المكرمة: جامعة أم القرى، 1439 هـ، 2017 م (دكتوراه).</w:t>
      </w:r>
    </w:p>
    <w:p w14:paraId="29A65E25" w14:textId="77777777" w:rsidR="007727B6" w:rsidRPr="007727B6" w:rsidRDefault="007727B6" w:rsidP="007727B6">
      <w:pPr>
        <w:ind w:left="0" w:firstLine="0"/>
        <w:jc w:val="both"/>
        <w:rPr>
          <w:rFonts w:cs="Traditional Arabic"/>
          <w:b/>
          <w:bCs/>
          <w:sz w:val="36"/>
          <w:szCs w:val="36"/>
          <w:rtl/>
        </w:rPr>
      </w:pPr>
    </w:p>
    <w:p w14:paraId="6E76678A" w14:textId="77777777" w:rsidR="007727B6" w:rsidRPr="007727B6" w:rsidRDefault="007727B6" w:rsidP="007727B6">
      <w:pPr>
        <w:ind w:left="0" w:firstLine="0"/>
        <w:jc w:val="both"/>
        <w:rPr>
          <w:rFonts w:ascii="Times New Roman" w:eastAsia="Times New Roman" w:hAnsi="Times New Roman" w:cs="Traditional Arabic"/>
          <w:sz w:val="36"/>
          <w:szCs w:val="36"/>
          <w:lang w:eastAsia="ar-SA"/>
        </w:rPr>
      </w:pPr>
      <w:r w:rsidRPr="007727B6">
        <w:rPr>
          <w:rFonts w:ascii="Times New Roman" w:eastAsia="Times New Roman" w:hAnsi="Times New Roman" w:cs="Traditional Arabic"/>
          <w:b/>
          <w:bCs/>
          <w:sz w:val="36"/>
          <w:szCs w:val="36"/>
          <w:rtl/>
          <w:lang w:eastAsia="ar-SA"/>
        </w:rPr>
        <w:t>حصول المأمول في بيان تناسب السور حسب ترتيب النزول</w:t>
      </w:r>
      <w:r w:rsidRPr="007727B6">
        <w:rPr>
          <w:rFonts w:ascii="Times New Roman" w:eastAsia="Times New Roman" w:hAnsi="Times New Roman" w:cs="Traditional Arabic" w:hint="cs"/>
          <w:sz w:val="36"/>
          <w:szCs w:val="36"/>
          <w:rtl/>
          <w:lang w:eastAsia="ar-SA"/>
        </w:rPr>
        <w:t xml:space="preserve">/ محمد بن أحمد </w:t>
      </w:r>
      <w:proofErr w:type="gramStart"/>
      <w:r w:rsidRPr="007727B6">
        <w:rPr>
          <w:rFonts w:ascii="Times New Roman" w:eastAsia="Times New Roman" w:hAnsi="Times New Roman" w:cs="Traditional Arabic" w:hint="cs"/>
          <w:sz w:val="36"/>
          <w:szCs w:val="36"/>
          <w:rtl/>
          <w:lang w:eastAsia="ar-SA"/>
        </w:rPr>
        <w:t>رفيق.-</w:t>
      </w:r>
      <w:proofErr w:type="gramEnd"/>
      <w:r w:rsidRPr="007727B6">
        <w:rPr>
          <w:rFonts w:ascii="Times New Roman" w:eastAsia="Times New Roman" w:hAnsi="Times New Roman" w:cs="Traditional Arabic" w:hint="cs"/>
          <w:sz w:val="36"/>
          <w:szCs w:val="36"/>
          <w:rtl/>
          <w:lang w:eastAsia="ar-SA"/>
        </w:rPr>
        <w:t xml:space="preserve"> بيروت: دار الكتب العلمية، 1441 هـ، 2019 م، 248 ص.</w:t>
      </w:r>
    </w:p>
    <w:p w14:paraId="4F6EF884"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6F40C2A2"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bookmarkStart w:id="81" w:name="_Hlk28528388"/>
      <w:r w:rsidRPr="007727B6">
        <w:rPr>
          <w:rFonts w:ascii="Times New Roman" w:eastAsia="Times New Roman" w:hAnsi="Times New Roman" w:cs="Traditional Arabic" w:hint="cs"/>
          <w:b/>
          <w:bCs/>
          <w:sz w:val="36"/>
          <w:szCs w:val="36"/>
          <w:rtl/>
          <w:lang w:eastAsia="ar-SA"/>
        </w:rPr>
        <w:lastRenderedPageBreak/>
        <w:t>الدرر في مقاصد السور</w:t>
      </w:r>
      <w:r w:rsidRPr="007727B6">
        <w:rPr>
          <w:rFonts w:ascii="Times New Roman" w:eastAsia="Times New Roman" w:hAnsi="Times New Roman" w:cs="Traditional Arabic" w:hint="cs"/>
          <w:sz w:val="36"/>
          <w:szCs w:val="36"/>
          <w:rtl/>
          <w:lang w:eastAsia="ar-SA"/>
        </w:rPr>
        <w:t xml:space="preserve">/ سعد بن محسن </w:t>
      </w:r>
      <w:proofErr w:type="gramStart"/>
      <w:r w:rsidRPr="007727B6">
        <w:rPr>
          <w:rFonts w:ascii="Times New Roman" w:eastAsia="Times New Roman" w:hAnsi="Times New Roman" w:cs="Traditional Arabic" w:hint="cs"/>
          <w:sz w:val="36"/>
          <w:szCs w:val="36"/>
          <w:rtl/>
          <w:lang w:eastAsia="ar-SA"/>
        </w:rPr>
        <w:t>الشمري.-</w:t>
      </w:r>
      <w:proofErr w:type="gramEnd"/>
      <w:r w:rsidRPr="007727B6">
        <w:rPr>
          <w:rFonts w:ascii="Times New Roman" w:eastAsia="Times New Roman" w:hAnsi="Times New Roman" w:cs="Traditional Arabic" w:hint="cs"/>
          <w:sz w:val="36"/>
          <w:szCs w:val="36"/>
          <w:rtl/>
          <w:lang w:eastAsia="ar-SA"/>
        </w:rPr>
        <w:t xml:space="preserve"> الكويت: دار الظاهرية، 1441 هـ، 2020 م.</w:t>
      </w:r>
    </w:p>
    <w:p w14:paraId="2277A329"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p>
    <w:bookmarkEnd w:id="81"/>
    <w:p w14:paraId="62BB1B5B" w14:textId="77777777" w:rsidR="007727B6" w:rsidRPr="007727B6" w:rsidRDefault="007727B6" w:rsidP="007727B6">
      <w:pPr>
        <w:ind w:left="0" w:firstLine="0"/>
        <w:jc w:val="both"/>
        <w:rPr>
          <w:rFonts w:cs="Traditional Arabic"/>
          <w:b/>
          <w:bCs/>
          <w:sz w:val="36"/>
          <w:szCs w:val="36"/>
          <w:rtl/>
        </w:rPr>
      </w:pPr>
      <w:r w:rsidRPr="007727B6">
        <w:rPr>
          <w:rFonts w:cs="Traditional Arabic"/>
          <w:b/>
          <w:bCs/>
          <w:sz w:val="36"/>
          <w:szCs w:val="36"/>
          <w:rtl/>
        </w:rPr>
        <w:t>القراءات التفسيرية و</w:t>
      </w:r>
      <w:r w:rsidRPr="007727B6">
        <w:rPr>
          <w:rFonts w:cs="Traditional Arabic" w:hint="cs"/>
          <w:b/>
          <w:bCs/>
          <w:sz w:val="36"/>
          <w:szCs w:val="36"/>
          <w:rtl/>
        </w:rPr>
        <w:t>أ</w:t>
      </w:r>
      <w:r w:rsidRPr="007727B6">
        <w:rPr>
          <w:rFonts w:cs="Traditional Arabic"/>
          <w:b/>
          <w:bCs/>
          <w:sz w:val="36"/>
          <w:szCs w:val="36"/>
          <w:rtl/>
        </w:rPr>
        <w:t>ثرها ف</w:t>
      </w:r>
      <w:r w:rsidRPr="007727B6">
        <w:rPr>
          <w:rFonts w:cs="Traditional Arabic" w:hint="cs"/>
          <w:b/>
          <w:bCs/>
          <w:sz w:val="36"/>
          <w:szCs w:val="36"/>
          <w:rtl/>
        </w:rPr>
        <w:t>ي</w:t>
      </w:r>
      <w:r w:rsidRPr="007727B6">
        <w:rPr>
          <w:rFonts w:cs="Traditional Arabic"/>
          <w:b/>
          <w:bCs/>
          <w:sz w:val="36"/>
          <w:szCs w:val="36"/>
          <w:rtl/>
        </w:rPr>
        <w:t xml:space="preserve"> توجيه الدلالة السياقي</w:t>
      </w:r>
      <w:r w:rsidRPr="007727B6">
        <w:rPr>
          <w:rFonts w:cs="Traditional Arabic" w:hint="cs"/>
          <w:b/>
          <w:bCs/>
          <w:sz w:val="36"/>
          <w:szCs w:val="36"/>
          <w:rtl/>
        </w:rPr>
        <w:t>ة.</w:t>
      </w:r>
    </w:p>
    <w:p w14:paraId="3F156C7E" w14:textId="77777777" w:rsidR="007727B6" w:rsidRPr="007727B6" w:rsidRDefault="007727B6" w:rsidP="007727B6">
      <w:pPr>
        <w:ind w:left="0" w:firstLine="0"/>
        <w:jc w:val="both"/>
        <w:rPr>
          <w:rFonts w:ascii="Times New Roman" w:eastAsia="Times New Roman" w:hAnsi="Times New Roman" w:cs="Traditional Arabic"/>
          <w:caps/>
          <w:sz w:val="36"/>
          <w:szCs w:val="36"/>
          <w:rtl/>
          <w:lang w:eastAsia="ar-SA"/>
        </w:rPr>
      </w:pPr>
      <w:r w:rsidRPr="007727B6">
        <w:rPr>
          <w:rFonts w:ascii="Times New Roman" w:eastAsia="Times New Roman" w:hAnsi="Times New Roman" w:cs="Traditional Arabic" w:hint="cs"/>
          <w:caps/>
          <w:sz w:val="36"/>
          <w:szCs w:val="36"/>
          <w:rtl/>
          <w:lang w:eastAsia="ar-SA"/>
        </w:rPr>
        <w:t>دراسته في جامعة الأزهر بالقاهرة، 1439 هـ، ...</w:t>
      </w:r>
    </w:p>
    <w:p w14:paraId="33EFEFF9" w14:textId="77777777" w:rsidR="007727B6" w:rsidRPr="007727B6" w:rsidRDefault="007727B6" w:rsidP="007727B6">
      <w:pPr>
        <w:ind w:left="0" w:firstLine="0"/>
        <w:jc w:val="both"/>
        <w:rPr>
          <w:rFonts w:cs="Traditional Arabic"/>
          <w:sz w:val="36"/>
          <w:szCs w:val="36"/>
          <w:rtl/>
        </w:rPr>
      </w:pPr>
      <w:r w:rsidRPr="007727B6">
        <w:rPr>
          <w:rFonts w:cs="Traditional Arabic" w:hint="cs"/>
          <w:sz w:val="36"/>
          <w:szCs w:val="36"/>
          <w:rtl/>
        </w:rPr>
        <w:t>(</w:t>
      </w:r>
      <w:r w:rsidRPr="007727B6">
        <w:rPr>
          <w:rFonts w:cs="Traditional Arabic"/>
          <w:sz w:val="36"/>
          <w:szCs w:val="36"/>
          <w:rtl/>
        </w:rPr>
        <w:t>القراءات التفسيرية</w:t>
      </w:r>
      <w:r w:rsidRPr="007727B6">
        <w:rPr>
          <w:rFonts w:cs="Traditional Arabic" w:hint="cs"/>
          <w:sz w:val="36"/>
          <w:szCs w:val="36"/>
          <w:rtl/>
        </w:rPr>
        <w:t xml:space="preserve"> هي </w:t>
      </w:r>
      <w:r w:rsidRPr="007727B6">
        <w:rPr>
          <w:rFonts w:cs="Traditional Arabic"/>
          <w:sz w:val="36"/>
          <w:szCs w:val="36"/>
          <w:rtl/>
        </w:rPr>
        <w:t>تلك العبارات التي كان يكتبها بعض الصحابة في مصاحفهم الخاصة توضيحاً لبعض الألفاظ أو المبهمات في القرآن</w:t>
      </w:r>
      <w:r w:rsidRPr="007727B6">
        <w:rPr>
          <w:rFonts w:cs="Traditional Arabic" w:hint="cs"/>
          <w:sz w:val="36"/>
          <w:szCs w:val="36"/>
          <w:rtl/>
        </w:rPr>
        <w:t>)</w:t>
      </w:r>
    </w:p>
    <w:p w14:paraId="16D5E0E7" w14:textId="77777777" w:rsidR="007727B6" w:rsidRPr="007727B6" w:rsidRDefault="007727B6" w:rsidP="007727B6">
      <w:pPr>
        <w:ind w:left="0" w:firstLine="0"/>
        <w:jc w:val="both"/>
        <w:rPr>
          <w:rFonts w:cs="Traditional Arabic"/>
          <w:b/>
          <w:bCs/>
          <w:sz w:val="36"/>
          <w:szCs w:val="36"/>
          <w:rtl/>
        </w:rPr>
      </w:pPr>
    </w:p>
    <w:p w14:paraId="2621AF4C" w14:textId="77777777" w:rsidR="007727B6" w:rsidRPr="007727B6" w:rsidRDefault="007727B6" w:rsidP="007727B6">
      <w:pPr>
        <w:ind w:left="0" w:firstLine="0"/>
        <w:jc w:val="both"/>
        <w:rPr>
          <w:rFonts w:cs="Traditional Arabic"/>
          <w:sz w:val="36"/>
          <w:szCs w:val="36"/>
          <w:rtl/>
        </w:rPr>
      </w:pPr>
      <w:r w:rsidRPr="007727B6">
        <w:rPr>
          <w:rFonts w:cs="Traditional Arabic"/>
          <w:b/>
          <w:bCs/>
          <w:sz w:val="36"/>
          <w:szCs w:val="36"/>
          <w:rtl/>
        </w:rPr>
        <w:t xml:space="preserve">مبدأ الانسجام في تحليل الخطاب القرآني من خلال علم المناسبات/ </w:t>
      </w:r>
      <w:r w:rsidRPr="007727B6">
        <w:rPr>
          <w:rFonts w:cs="Traditional Arabic"/>
          <w:sz w:val="36"/>
          <w:szCs w:val="36"/>
          <w:rtl/>
        </w:rPr>
        <w:t xml:space="preserve">شوقي </w:t>
      </w:r>
      <w:proofErr w:type="gramStart"/>
      <w:r w:rsidRPr="007727B6">
        <w:rPr>
          <w:rFonts w:cs="Traditional Arabic"/>
          <w:sz w:val="36"/>
          <w:szCs w:val="36"/>
          <w:rtl/>
        </w:rPr>
        <w:t>البوعناني.-</w:t>
      </w:r>
      <w:proofErr w:type="gramEnd"/>
      <w:r w:rsidRPr="007727B6">
        <w:rPr>
          <w:rFonts w:cs="Traditional Arabic"/>
          <w:sz w:val="36"/>
          <w:szCs w:val="36"/>
          <w:rtl/>
        </w:rPr>
        <w:t xml:space="preserve"> الرباط؛ بيروت: مؤسسة مؤمنون بلا حدود</w:t>
      </w:r>
      <w:r w:rsidRPr="007727B6">
        <w:rPr>
          <w:rFonts w:cs="Traditional Arabic" w:hint="cs"/>
          <w:sz w:val="36"/>
          <w:szCs w:val="36"/>
          <w:rtl/>
        </w:rPr>
        <w:t>، 1439 هـ</w:t>
      </w:r>
      <w:r w:rsidRPr="007727B6">
        <w:rPr>
          <w:rFonts w:cs="Traditional Arabic"/>
          <w:sz w:val="36"/>
          <w:szCs w:val="36"/>
          <w:rtl/>
        </w:rPr>
        <w:t>، 2018</w:t>
      </w:r>
      <w:r w:rsidRPr="007727B6">
        <w:rPr>
          <w:rFonts w:cs="Traditional Arabic" w:hint="cs"/>
          <w:sz w:val="36"/>
          <w:szCs w:val="36"/>
          <w:rtl/>
        </w:rPr>
        <w:t xml:space="preserve"> م، </w:t>
      </w:r>
      <w:r w:rsidRPr="007727B6">
        <w:rPr>
          <w:rFonts w:cs="Traditional Arabic"/>
          <w:sz w:val="36"/>
          <w:szCs w:val="36"/>
          <w:rtl/>
        </w:rPr>
        <w:t>887 ص</w:t>
      </w:r>
      <w:r w:rsidRPr="007727B6">
        <w:rPr>
          <w:rFonts w:cs="Traditional Arabic" w:hint="cs"/>
          <w:sz w:val="36"/>
          <w:szCs w:val="36"/>
          <w:rtl/>
        </w:rPr>
        <w:t>.</w:t>
      </w:r>
      <w:r w:rsidRPr="007727B6">
        <w:rPr>
          <w:rFonts w:cs="Traditional Arabic"/>
          <w:sz w:val="36"/>
          <w:szCs w:val="36"/>
          <w:rtl/>
        </w:rPr>
        <w:t xml:space="preserve"> </w:t>
      </w:r>
    </w:p>
    <w:p w14:paraId="754EC4FB" w14:textId="77777777" w:rsidR="007727B6" w:rsidRPr="007727B6" w:rsidRDefault="007727B6" w:rsidP="007727B6">
      <w:pPr>
        <w:ind w:left="0" w:firstLine="0"/>
        <w:jc w:val="both"/>
        <w:rPr>
          <w:rFonts w:cs="Traditional Arabic"/>
          <w:sz w:val="36"/>
          <w:szCs w:val="36"/>
          <w:rtl/>
        </w:rPr>
      </w:pPr>
    </w:p>
    <w:p w14:paraId="69E7D13C"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hint="cs"/>
          <w:b/>
          <w:bCs/>
          <w:sz w:val="36"/>
          <w:szCs w:val="36"/>
          <w:rtl/>
          <w:lang w:eastAsia="ar-SA"/>
        </w:rPr>
        <w:t>مصطلحات القرية والمدينة في ضوء المناسبة القرآنية</w:t>
      </w:r>
      <w:r w:rsidRPr="007727B6">
        <w:rPr>
          <w:rFonts w:ascii="Times New Roman" w:eastAsia="Times New Roman" w:hAnsi="Times New Roman" w:cs="Traditional Arabic" w:hint="cs"/>
          <w:sz w:val="36"/>
          <w:szCs w:val="36"/>
          <w:rtl/>
          <w:lang w:eastAsia="ar-SA"/>
        </w:rPr>
        <w:t xml:space="preserve">/ شاكر محمود الأعظمي، 1440 هـ، 2019 م؟ (كتاب إلكتروني). </w:t>
      </w:r>
    </w:p>
    <w:p w14:paraId="7D52D4F8"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6DC116B1"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b/>
          <w:bCs/>
          <w:sz w:val="36"/>
          <w:szCs w:val="36"/>
          <w:rtl/>
          <w:lang w:eastAsia="ar-SA"/>
        </w:rPr>
        <w:t xml:space="preserve">المناسبات عند القرطبي من خلال تفسيره </w:t>
      </w:r>
      <w:r w:rsidRPr="007727B6">
        <w:rPr>
          <w:rFonts w:ascii="Times New Roman" w:eastAsia="Times New Roman" w:hAnsi="Times New Roman" w:cs="Traditional Arabic" w:hint="cs"/>
          <w:b/>
          <w:bCs/>
          <w:sz w:val="36"/>
          <w:szCs w:val="36"/>
          <w:rtl/>
          <w:lang w:eastAsia="ar-SA"/>
        </w:rPr>
        <w:t>"</w:t>
      </w:r>
      <w:r w:rsidRPr="007727B6">
        <w:rPr>
          <w:rFonts w:ascii="Times New Roman" w:eastAsia="Times New Roman" w:hAnsi="Times New Roman" w:cs="Traditional Arabic"/>
          <w:b/>
          <w:bCs/>
          <w:sz w:val="36"/>
          <w:szCs w:val="36"/>
          <w:rtl/>
          <w:lang w:eastAsia="ar-SA"/>
        </w:rPr>
        <w:t>الجامع لأحكام القرآن</w:t>
      </w:r>
      <w:r w:rsidRPr="007727B6">
        <w:rPr>
          <w:rFonts w:ascii="Times New Roman" w:eastAsia="Times New Roman" w:hAnsi="Times New Roman" w:cs="Traditional Arabic" w:hint="cs"/>
          <w:b/>
          <w:bCs/>
          <w:sz w:val="36"/>
          <w:szCs w:val="36"/>
          <w:rtl/>
          <w:lang w:eastAsia="ar-SA"/>
        </w:rPr>
        <w:t>"</w:t>
      </w:r>
      <w:r w:rsidRPr="007727B6">
        <w:rPr>
          <w:rFonts w:ascii="Times New Roman" w:eastAsia="Times New Roman" w:hAnsi="Times New Roman" w:cs="Traditional Arabic"/>
          <w:b/>
          <w:bCs/>
          <w:sz w:val="36"/>
          <w:szCs w:val="36"/>
          <w:rtl/>
          <w:lang w:eastAsia="ar-SA"/>
        </w:rPr>
        <w:t>: جمع</w:t>
      </w:r>
      <w:r w:rsidRPr="007727B6">
        <w:rPr>
          <w:rFonts w:ascii="Times New Roman" w:eastAsia="Times New Roman" w:hAnsi="Times New Roman" w:cs="Traditional Arabic" w:hint="cs"/>
          <w:b/>
          <w:bCs/>
          <w:sz w:val="36"/>
          <w:szCs w:val="36"/>
          <w:rtl/>
          <w:lang w:eastAsia="ar-SA"/>
        </w:rPr>
        <w:t>ً</w:t>
      </w:r>
      <w:r w:rsidRPr="007727B6">
        <w:rPr>
          <w:rFonts w:ascii="Times New Roman" w:eastAsia="Times New Roman" w:hAnsi="Times New Roman" w:cs="Traditional Arabic"/>
          <w:b/>
          <w:bCs/>
          <w:sz w:val="36"/>
          <w:szCs w:val="36"/>
          <w:rtl/>
          <w:lang w:eastAsia="ar-SA"/>
        </w:rPr>
        <w:t>ا ودراسة ومقارنة</w:t>
      </w:r>
      <w:r w:rsidRPr="007727B6">
        <w:rPr>
          <w:rFonts w:ascii="Times New Roman" w:eastAsia="Times New Roman" w:hAnsi="Times New Roman" w:cs="Traditional Arabic" w:hint="cs"/>
          <w:sz w:val="36"/>
          <w:szCs w:val="36"/>
          <w:rtl/>
          <w:lang w:eastAsia="ar-SA"/>
        </w:rPr>
        <w:t xml:space="preserve">/ أحمد عبدالله </w:t>
      </w:r>
      <w:proofErr w:type="gramStart"/>
      <w:r w:rsidRPr="007727B6">
        <w:rPr>
          <w:rFonts w:ascii="Times New Roman" w:eastAsia="Times New Roman" w:hAnsi="Times New Roman" w:cs="Traditional Arabic" w:hint="cs"/>
          <w:sz w:val="36"/>
          <w:szCs w:val="36"/>
          <w:rtl/>
          <w:lang w:eastAsia="ar-SA"/>
        </w:rPr>
        <w:t>الذباحي.-</w:t>
      </w:r>
      <w:proofErr w:type="gramEnd"/>
      <w:r w:rsidRPr="007727B6">
        <w:rPr>
          <w:rFonts w:ascii="Times New Roman" w:eastAsia="Times New Roman" w:hAnsi="Times New Roman" w:cs="Traditional Arabic" w:hint="cs"/>
          <w:sz w:val="36"/>
          <w:szCs w:val="36"/>
          <w:rtl/>
          <w:lang w:eastAsia="ar-SA"/>
        </w:rPr>
        <w:t xml:space="preserve"> الشارقة: جامعة الشارقة، 1438 هـ، 2017 م، 250 ص (ماجستير).</w:t>
      </w:r>
    </w:p>
    <w:p w14:paraId="23907405"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77BFB70F" w14:textId="77777777" w:rsidR="007727B6" w:rsidRPr="007727B6" w:rsidRDefault="007727B6" w:rsidP="007727B6">
      <w:pPr>
        <w:ind w:left="0" w:firstLine="0"/>
        <w:jc w:val="both"/>
        <w:rPr>
          <w:rFonts w:cs="Traditional Arabic"/>
          <w:sz w:val="36"/>
          <w:szCs w:val="36"/>
          <w:rtl/>
        </w:rPr>
      </w:pPr>
      <w:r w:rsidRPr="007727B6">
        <w:rPr>
          <w:rFonts w:cs="Traditional Arabic"/>
          <w:b/>
          <w:bCs/>
          <w:sz w:val="36"/>
          <w:szCs w:val="36"/>
          <w:rtl/>
        </w:rPr>
        <w:t>المناسبات في تفسير البيضاوي</w:t>
      </w:r>
      <w:r w:rsidRPr="007727B6">
        <w:rPr>
          <w:rFonts w:cs="Traditional Arabic" w:hint="cs"/>
          <w:b/>
          <w:bCs/>
          <w:sz w:val="36"/>
          <w:szCs w:val="36"/>
          <w:rtl/>
        </w:rPr>
        <w:t xml:space="preserve">: </w:t>
      </w:r>
      <w:r w:rsidRPr="007727B6">
        <w:rPr>
          <w:rFonts w:cs="Traditional Arabic"/>
          <w:b/>
          <w:bCs/>
          <w:sz w:val="36"/>
          <w:szCs w:val="36"/>
          <w:rtl/>
        </w:rPr>
        <w:t>عرض</w:t>
      </w:r>
      <w:r w:rsidRPr="007727B6">
        <w:rPr>
          <w:rFonts w:cs="Traditional Arabic" w:hint="cs"/>
          <w:b/>
          <w:bCs/>
          <w:sz w:val="36"/>
          <w:szCs w:val="36"/>
          <w:rtl/>
        </w:rPr>
        <w:t>ً</w:t>
      </w:r>
      <w:r w:rsidRPr="007727B6">
        <w:rPr>
          <w:rFonts w:cs="Traditional Arabic"/>
          <w:b/>
          <w:bCs/>
          <w:sz w:val="36"/>
          <w:szCs w:val="36"/>
          <w:rtl/>
        </w:rPr>
        <w:t>ا ودراسة</w:t>
      </w:r>
      <w:r w:rsidRPr="007727B6">
        <w:rPr>
          <w:rFonts w:cs="Traditional Arabic" w:hint="cs"/>
          <w:sz w:val="36"/>
          <w:szCs w:val="36"/>
          <w:rtl/>
        </w:rPr>
        <w:t xml:space="preserve">/ رياء بنت محمد </w:t>
      </w:r>
      <w:proofErr w:type="gramStart"/>
      <w:r w:rsidRPr="007727B6">
        <w:rPr>
          <w:rFonts w:cs="Traditional Arabic" w:hint="cs"/>
          <w:sz w:val="36"/>
          <w:szCs w:val="36"/>
          <w:rtl/>
        </w:rPr>
        <w:t>الصغير.-</w:t>
      </w:r>
      <w:proofErr w:type="gramEnd"/>
      <w:r w:rsidRPr="007727B6">
        <w:rPr>
          <w:rFonts w:cs="Traditional Arabic" w:hint="cs"/>
          <w:sz w:val="36"/>
          <w:szCs w:val="36"/>
          <w:rtl/>
        </w:rPr>
        <w:t xml:space="preserve"> </w:t>
      </w:r>
      <w:bookmarkStart w:id="82" w:name="_Hlk20897859"/>
      <w:r w:rsidRPr="007727B6">
        <w:rPr>
          <w:rFonts w:cs="Traditional Arabic" w:hint="cs"/>
          <w:sz w:val="36"/>
          <w:szCs w:val="36"/>
          <w:rtl/>
        </w:rPr>
        <w:t>بريدة: جامعة القصيم، 1439 هـ، 2018 م (ماجستير).</w:t>
      </w:r>
    </w:p>
    <w:bookmarkEnd w:id="82"/>
    <w:p w14:paraId="10DEB316" w14:textId="77777777" w:rsidR="007727B6" w:rsidRPr="007727B6" w:rsidRDefault="007727B6" w:rsidP="007727B6">
      <w:pPr>
        <w:ind w:left="0" w:firstLine="0"/>
        <w:jc w:val="both"/>
        <w:rPr>
          <w:rFonts w:cs="Traditional Arabic"/>
          <w:sz w:val="36"/>
          <w:szCs w:val="36"/>
          <w:rtl/>
        </w:rPr>
      </w:pPr>
    </w:p>
    <w:p w14:paraId="4A89178D"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b/>
          <w:bCs/>
          <w:sz w:val="36"/>
          <w:szCs w:val="36"/>
          <w:rtl/>
          <w:lang w:eastAsia="ar-SA"/>
        </w:rPr>
        <w:t>المناسبات من خلال التفسير الكبير لفخر الدين الرازي</w:t>
      </w:r>
      <w:r w:rsidRPr="007727B6">
        <w:rPr>
          <w:rFonts w:ascii="Times New Roman" w:eastAsia="Times New Roman" w:hAnsi="Times New Roman" w:cs="Traditional Arabic" w:hint="cs"/>
          <w:sz w:val="36"/>
          <w:szCs w:val="36"/>
          <w:rtl/>
          <w:lang w:eastAsia="ar-SA"/>
        </w:rPr>
        <w:t xml:space="preserve">. </w:t>
      </w:r>
    </w:p>
    <w:p w14:paraId="08595DC8"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hint="cs"/>
          <w:sz w:val="36"/>
          <w:szCs w:val="36"/>
          <w:rtl/>
          <w:lang w:eastAsia="ar-SA"/>
        </w:rPr>
        <w:t xml:space="preserve">جمعه ودراسته ومقارنته في جامعة الشارقة، 1439 </w:t>
      </w:r>
      <w:proofErr w:type="gramStart"/>
      <w:r w:rsidRPr="007727B6">
        <w:rPr>
          <w:rFonts w:ascii="Times New Roman" w:eastAsia="Times New Roman" w:hAnsi="Times New Roman" w:cs="Traditional Arabic" w:hint="cs"/>
          <w:sz w:val="36"/>
          <w:szCs w:val="36"/>
          <w:rtl/>
          <w:lang w:eastAsia="ar-SA"/>
        </w:rPr>
        <w:t>هـ،...</w:t>
      </w:r>
      <w:proofErr w:type="gramEnd"/>
      <w:r w:rsidRPr="007727B6">
        <w:rPr>
          <w:rFonts w:ascii="Times New Roman" w:eastAsia="Times New Roman" w:hAnsi="Times New Roman" w:cs="Traditional Arabic" w:hint="cs"/>
          <w:sz w:val="36"/>
          <w:szCs w:val="36"/>
          <w:rtl/>
          <w:lang w:eastAsia="ar-SA"/>
        </w:rPr>
        <w:t>.</w:t>
      </w:r>
    </w:p>
    <w:p w14:paraId="676F8829" w14:textId="77777777" w:rsidR="007727B6" w:rsidRPr="007727B6" w:rsidRDefault="007727B6" w:rsidP="007727B6">
      <w:pPr>
        <w:ind w:left="0" w:firstLine="0"/>
        <w:jc w:val="both"/>
        <w:rPr>
          <w:rFonts w:ascii="Times New Roman" w:eastAsia="Times New Roman" w:hAnsi="Times New Roman" w:cs="Traditional Arabic"/>
          <w:sz w:val="36"/>
          <w:szCs w:val="36"/>
          <w:lang w:eastAsia="ar-SA"/>
        </w:rPr>
      </w:pPr>
      <w:r w:rsidRPr="007727B6">
        <w:rPr>
          <w:rFonts w:ascii="Times New Roman" w:eastAsia="Times New Roman" w:hAnsi="Times New Roman" w:cs="Traditional Arabic" w:hint="cs"/>
          <w:sz w:val="36"/>
          <w:szCs w:val="36"/>
          <w:rtl/>
          <w:lang w:eastAsia="ar-SA"/>
        </w:rPr>
        <w:t>وهذا مثال له، على أن المقارنات لا تكون كلها بتفسير واحد:</w:t>
      </w:r>
    </w:p>
    <w:p w14:paraId="3CC78A2D"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sz w:val="36"/>
          <w:szCs w:val="36"/>
          <w:rtl/>
          <w:lang w:eastAsia="ar-SA"/>
        </w:rPr>
        <w:lastRenderedPageBreak/>
        <w:t>المناسبات في سور يس والصافات وص من خلال تفسير الرازي رحمه الله (ت 606 هـ) جمع</w:t>
      </w:r>
      <w:r w:rsidRPr="007727B6">
        <w:rPr>
          <w:rFonts w:ascii="Times New Roman" w:eastAsia="Times New Roman" w:hAnsi="Times New Roman" w:cs="Traditional Arabic" w:hint="cs"/>
          <w:sz w:val="36"/>
          <w:szCs w:val="36"/>
          <w:rtl/>
          <w:lang w:eastAsia="ar-SA"/>
        </w:rPr>
        <w:t>ً</w:t>
      </w:r>
      <w:r w:rsidRPr="007727B6">
        <w:rPr>
          <w:rFonts w:ascii="Times New Roman" w:eastAsia="Times New Roman" w:hAnsi="Times New Roman" w:cs="Traditional Arabic"/>
          <w:sz w:val="36"/>
          <w:szCs w:val="36"/>
          <w:rtl/>
          <w:lang w:eastAsia="ar-SA"/>
        </w:rPr>
        <w:t xml:space="preserve">ا ودراسة وموازنة مع تفسير التحرير والتنوير لابن عاشور رحمه الله (ت 1394 </w:t>
      </w:r>
      <w:proofErr w:type="gramStart"/>
      <w:r w:rsidRPr="007727B6">
        <w:rPr>
          <w:rFonts w:ascii="Times New Roman" w:eastAsia="Times New Roman" w:hAnsi="Times New Roman" w:cs="Traditional Arabic"/>
          <w:sz w:val="36"/>
          <w:szCs w:val="36"/>
          <w:rtl/>
          <w:lang w:eastAsia="ar-SA"/>
        </w:rPr>
        <w:t>هـ)</w:t>
      </w:r>
      <w:r w:rsidRPr="007727B6">
        <w:rPr>
          <w:rFonts w:ascii="Times New Roman" w:eastAsia="Times New Roman" w:hAnsi="Times New Roman" w:cs="Traditional Arabic" w:hint="cs"/>
          <w:sz w:val="36"/>
          <w:szCs w:val="36"/>
          <w:rtl/>
          <w:lang w:eastAsia="ar-SA"/>
        </w:rPr>
        <w:t>/</w:t>
      </w:r>
      <w:proofErr w:type="gramEnd"/>
      <w:r w:rsidRPr="007727B6">
        <w:rPr>
          <w:rFonts w:ascii="Times New Roman" w:eastAsia="Times New Roman" w:hAnsi="Times New Roman" w:cs="Traditional Arabic" w:hint="cs"/>
          <w:sz w:val="36"/>
          <w:szCs w:val="36"/>
          <w:rtl/>
          <w:lang w:eastAsia="ar-SA"/>
        </w:rPr>
        <w:t xml:space="preserve"> إبراهيم أحمد زرهي زاده.- الشارقة: جامعة الشارقة، 1438 هـ، 2017 م، 383 ص (ماجستير).</w:t>
      </w:r>
    </w:p>
    <w:p w14:paraId="4E0CAECC"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579AA8C4"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b/>
          <w:bCs/>
          <w:sz w:val="36"/>
          <w:szCs w:val="36"/>
          <w:rtl/>
        </w:rPr>
        <w:t>مناسبة الأمثال القرآنية لمقاصد السور</w:t>
      </w:r>
      <w:r w:rsidRPr="007727B6">
        <w:rPr>
          <w:rFonts w:ascii="Times New Roman" w:eastAsia="Times New Roman" w:hAnsi="Times New Roman" w:cs="Traditional Arabic" w:hint="cs"/>
          <w:sz w:val="36"/>
          <w:szCs w:val="36"/>
          <w:rtl/>
        </w:rPr>
        <w:t>/</w:t>
      </w:r>
      <w:r w:rsidRPr="007727B6">
        <w:rPr>
          <w:rFonts w:ascii="Times New Roman" w:eastAsia="Times New Roman" w:hAnsi="Times New Roman" w:cs="Traditional Arabic"/>
          <w:sz w:val="36"/>
          <w:szCs w:val="36"/>
          <w:rtl/>
        </w:rPr>
        <w:t xml:space="preserve"> حليمة بنت أحمد </w:t>
      </w:r>
      <w:proofErr w:type="gramStart"/>
      <w:r w:rsidRPr="007727B6">
        <w:rPr>
          <w:rFonts w:ascii="Times New Roman" w:eastAsia="Times New Roman" w:hAnsi="Times New Roman" w:cs="Traditional Arabic"/>
          <w:sz w:val="36"/>
          <w:szCs w:val="36"/>
          <w:rtl/>
        </w:rPr>
        <w:t>الذيبي</w:t>
      </w:r>
      <w:r w:rsidRPr="007727B6">
        <w:rPr>
          <w:rFonts w:ascii="Times New Roman" w:eastAsia="Times New Roman" w:hAnsi="Times New Roman" w:cs="Traditional Arabic" w:hint="cs"/>
          <w:sz w:val="36"/>
          <w:szCs w:val="36"/>
          <w:rtl/>
        </w:rPr>
        <w:t>.-</w:t>
      </w:r>
      <w:proofErr w:type="gramEnd"/>
      <w:r w:rsidRPr="007727B6">
        <w:rPr>
          <w:rFonts w:ascii="Times New Roman" w:eastAsia="Times New Roman" w:hAnsi="Times New Roman" w:cs="Traditional Arabic" w:hint="cs"/>
          <w:sz w:val="36"/>
          <w:szCs w:val="36"/>
          <w:rtl/>
        </w:rPr>
        <w:t xml:space="preserve"> </w:t>
      </w:r>
      <w:r w:rsidRPr="007727B6">
        <w:rPr>
          <w:rFonts w:ascii="Times New Roman" w:eastAsia="Times New Roman" w:hAnsi="Times New Roman" w:cs="Traditional Arabic" w:hint="cs"/>
          <w:sz w:val="36"/>
          <w:szCs w:val="36"/>
          <w:rtl/>
          <w:lang w:eastAsia="ar-SA"/>
        </w:rPr>
        <w:t>مكة المكرمة: جامعة أم القرى، 1441 هـ، 2019 م (ماجستير).</w:t>
      </w:r>
    </w:p>
    <w:p w14:paraId="63494D2E"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0E22BFB8"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b/>
          <w:bCs/>
          <w:sz w:val="36"/>
          <w:szCs w:val="36"/>
          <w:rtl/>
          <w:lang w:eastAsia="ar-SA"/>
        </w:rPr>
        <w:t>المناسبة بين الاعتراض والسياق الموضوعي في السور القرآنية</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دراسة تحليلية</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hint="cs"/>
          <w:sz w:val="36"/>
          <w:szCs w:val="36"/>
          <w:rtl/>
          <w:lang w:eastAsia="ar-SA"/>
        </w:rPr>
        <w:t xml:space="preserve">ميادة رشدي </w:t>
      </w:r>
      <w:proofErr w:type="gramStart"/>
      <w:r w:rsidRPr="007727B6">
        <w:rPr>
          <w:rFonts w:ascii="Times New Roman" w:eastAsia="Times New Roman" w:hAnsi="Times New Roman" w:cs="Traditional Arabic" w:hint="cs"/>
          <w:sz w:val="36"/>
          <w:szCs w:val="36"/>
          <w:rtl/>
          <w:lang w:eastAsia="ar-SA"/>
        </w:rPr>
        <w:t>عكاوي.-</w:t>
      </w:r>
      <w:proofErr w:type="gramEnd"/>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hint="cs"/>
          <w:sz w:val="36"/>
          <w:szCs w:val="36"/>
          <w:rtl/>
          <w:lang w:eastAsia="ar-SA"/>
        </w:rPr>
        <w:t>الشارقة: جامعة الشارقة، 1440 هـ، 2019 م (دكتوراه).</w:t>
      </w:r>
    </w:p>
    <w:p w14:paraId="6621BFCC" w14:textId="77777777" w:rsidR="007727B6" w:rsidRPr="007727B6" w:rsidRDefault="007727B6" w:rsidP="007727B6">
      <w:pPr>
        <w:spacing w:after="160" w:line="259" w:lineRule="auto"/>
        <w:ind w:left="0" w:firstLine="0"/>
        <w:jc w:val="both"/>
        <w:rPr>
          <w:rFonts w:ascii="Times New Roman" w:eastAsia="Times New Roman" w:hAnsi="Times New Roman" w:cs="Traditional Arabic"/>
          <w:b/>
          <w:bCs/>
          <w:sz w:val="36"/>
          <w:szCs w:val="36"/>
          <w:rtl/>
          <w:lang w:eastAsia="ar-SA"/>
        </w:rPr>
      </w:pPr>
    </w:p>
    <w:p w14:paraId="37C7D9AA"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hint="cs"/>
          <w:b/>
          <w:bCs/>
          <w:sz w:val="36"/>
          <w:szCs w:val="36"/>
          <w:rtl/>
          <w:lang w:eastAsia="ar-SA"/>
        </w:rPr>
        <w:t>مناسبة الفاصلة القرآنية لأغراض السورة: سورة الكهف أنموذجًا</w:t>
      </w:r>
      <w:r w:rsidRPr="007727B6">
        <w:rPr>
          <w:rFonts w:ascii="Times New Roman" w:eastAsia="Times New Roman" w:hAnsi="Times New Roman" w:cs="Traditional Arabic" w:hint="cs"/>
          <w:sz w:val="36"/>
          <w:szCs w:val="36"/>
          <w:rtl/>
          <w:lang w:eastAsia="ar-SA"/>
        </w:rPr>
        <w:t xml:space="preserve">/ الأسعد مصطفى </w:t>
      </w:r>
      <w:proofErr w:type="gramStart"/>
      <w:r w:rsidRPr="007727B6">
        <w:rPr>
          <w:rFonts w:ascii="Times New Roman" w:eastAsia="Times New Roman" w:hAnsi="Times New Roman" w:cs="Traditional Arabic" w:hint="cs"/>
          <w:sz w:val="36"/>
          <w:szCs w:val="36"/>
          <w:rtl/>
          <w:lang w:eastAsia="ar-SA"/>
        </w:rPr>
        <w:t>درويش.-</w:t>
      </w:r>
      <w:proofErr w:type="gramEnd"/>
      <w:r w:rsidRPr="007727B6">
        <w:rPr>
          <w:rFonts w:ascii="Times New Roman" w:eastAsia="Times New Roman" w:hAnsi="Times New Roman" w:cs="Traditional Arabic" w:hint="cs"/>
          <w:sz w:val="36"/>
          <w:szCs w:val="36"/>
          <w:rtl/>
          <w:lang w:eastAsia="ar-SA"/>
        </w:rPr>
        <w:t xml:space="preserve"> القاهرة: دار الإحسان، 1439 هـ، 2018 م، 207 ص.</w:t>
      </w:r>
    </w:p>
    <w:p w14:paraId="08F61F76"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65219708" w14:textId="77777777" w:rsidR="007727B6" w:rsidRPr="007727B6" w:rsidRDefault="007727B6" w:rsidP="007727B6">
      <w:pPr>
        <w:ind w:left="0" w:firstLine="0"/>
        <w:jc w:val="both"/>
        <w:rPr>
          <w:rFonts w:cs="Traditional Arabic"/>
          <w:sz w:val="36"/>
          <w:szCs w:val="36"/>
          <w:rtl/>
        </w:rPr>
      </w:pPr>
      <w:r w:rsidRPr="007727B6">
        <w:rPr>
          <w:rFonts w:cs="Traditional Arabic"/>
          <w:b/>
          <w:bCs/>
          <w:sz w:val="36"/>
          <w:szCs w:val="36"/>
          <w:rtl/>
        </w:rPr>
        <w:t>مناسبة فواتح سور القرآن الكريم لخواتمها والخواتم للفواتح</w:t>
      </w:r>
      <w:r w:rsidRPr="007727B6">
        <w:rPr>
          <w:rFonts w:cs="Traditional Arabic"/>
          <w:sz w:val="36"/>
          <w:szCs w:val="36"/>
          <w:rtl/>
        </w:rPr>
        <w:t>/ مبارك العلمي</w:t>
      </w:r>
      <w:r w:rsidRPr="007727B6">
        <w:rPr>
          <w:rFonts w:cs="Traditional Arabic" w:hint="cs"/>
          <w:sz w:val="36"/>
          <w:szCs w:val="36"/>
          <w:rtl/>
        </w:rPr>
        <w:t>، 1440 هـ</w:t>
      </w:r>
      <w:r w:rsidRPr="007727B6">
        <w:rPr>
          <w:rFonts w:cs="Traditional Arabic"/>
          <w:sz w:val="36"/>
          <w:szCs w:val="36"/>
          <w:rtl/>
        </w:rPr>
        <w:t>، 2019</w:t>
      </w:r>
      <w:r w:rsidRPr="007727B6">
        <w:rPr>
          <w:rFonts w:cs="Traditional Arabic" w:hint="cs"/>
          <w:sz w:val="36"/>
          <w:szCs w:val="36"/>
          <w:rtl/>
        </w:rPr>
        <w:t xml:space="preserve"> م (</w:t>
      </w:r>
      <w:r w:rsidRPr="007727B6">
        <w:rPr>
          <w:rFonts w:cs="Traditional Arabic"/>
          <w:sz w:val="36"/>
          <w:szCs w:val="36"/>
          <w:rtl/>
        </w:rPr>
        <w:t>[الدار البيضاء]: مطبعة</w:t>
      </w:r>
      <w:r w:rsidRPr="007727B6">
        <w:rPr>
          <w:rFonts w:cs="Traditional Arabic"/>
          <w:sz w:val="36"/>
          <w:szCs w:val="36"/>
        </w:rPr>
        <w:t xml:space="preserve"> Edit). - 1 </w:t>
      </w:r>
      <w:r w:rsidRPr="007727B6">
        <w:rPr>
          <w:rFonts w:cs="Traditional Arabic" w:hint="cs"/>
          <w:sz w:val="36"/>
          <w:szCs w:val="36"/>
          <w:rtl/>
        </w:rPr>
        <w:t xml:space="preserve">، </w:t>
      </w:r>
      <w:r w:rsidRPr="007727B6">
        <w:rPr>
          <w:rFonts w:cs="Traditional Arabic"/>
          <w:sz w:val="36"/>
          <w:szCs w:val="36"/>
          <w:rtl/>
        </w:rPr>
        <w:t>484 ص</w:t>
      </w:r>
      <w:r w:rsidRPr="007727B6">
        <w:rPr>
          <w:rFonts w:cs="Traditional Arabic" w:hint="cs"/>
          <w:sz w:val="36"/>
          <w:szCs w:val="36"/>
          <w:rtl/>
        </w:rPr>
        <w:t>.</w:t>
      </w:r>
    </w:p>
    <w:p w14:paraId="54ABEB57" w14:textId="77777777" w:rsidR="007727B6" w:rsidRPr="007727B6" w:rsidRDefault="007727B6" w:rsidP="007727B6">
      <w:pPr>
        <w:ind w:left="0" w:firstLine="0"/>
        <w:jc w:val="both"/>
        <w:rPr>
          <w:rFonts w:cs="Traditional Arabic"/>
          <w:sz w:val="36"/>
          <w:szCs w:val="36"/>
          <w:rtl/>
        </w:rPr>
      </w:pPr>
    </w:p>
    <w:p w14:paraId="390EE872" w14:textId="77777777" w:rsidR="007727B6" w:rsidRPr="007727B6" w:rsidRDefault="007727B6" w:rsidP="007727B6">
      <w:pPr>
        <w:jc w:val="left"/>
        <w:rPr>
          <w:b/>
          <w:bCs/>
          <w:color w:val="FF0000"/>
          <w:rtl/>
        </w:rPr>
      </w:pPr>
      <w:r w:rsidRPr="007727B6">
        <w:rPr>
          <w:rFonts w:eastAsia="Times New Roman" w:cs="Traditional Arabic" w:hint="eastAsia"/>
          <w:b/>
          <w:bCs/>
          <w:noProof/>
          <w:color w:val="FF0000"/>
          <w:sz w:val="36"/>
          <w:szCs w:val="36"/>
          <w:rtl/>
          <w:lang w:eastAsia="ar-SA"/>
        </w:rPr>
        <w:t>الإسرائيليا</w:t>
      </w:r>
      <w:r w:rsidRPr="007727B6">
        <w:rPr>
          <w:rFonts w:eastAsia="Times New Roman" w:cs="Traditional Arabic" w:hint="cs"/>
          <w:b/>
          <w:bCs/>
          <w:noProof/>
          <w:color w:val="FF0000"/>
          <w:sz w:val="36"/>
          <w:szCs w:val="36"/>
          <w:rtl/>
          <w:lang w:eastAsia="ar-SA"/>
        </w:rPr>
        <w:t>ت والدخيل</w:t>
      </w:r>
    </w:p>
    <w:p w14:paraId="12279539" w14:textId="77777777" w:rsidR="00266350" w:rsidRPr="007727B6" w:rsidRDefault="00266350" w:rsidP="00266350">
      <w:pPr>
        <w:ind w:left="0" w:firstLine="0"/>
        <w:jc w:val="both"/>
        <w:rPr>
          <w:rFonts w:ascii="Times New Roman" w:eastAsia="Times New Roman" w:hAnsi="Times New Roman" w:cs="Traditional Arabic"/>
          <w:sz w:val="36"/>
          <w:szCs w:val="36"/>
          <w:rtl/>
          <w:lang w:eastAsia="ar-SA"/>
        </w:rPr>
      </w:pPr>
      <w:bookmarkStart w:id="83" w:name="_Hlk19292243"/>
      <w:r w:rsidRPr="007727B6">
        <w:rPr>
          <w:rFonts w:ascii="Times New Roman" w:eastAsia="Times New Roman" w:hAnsi="Times New Roman" w:cs="Traditional Arabic"/>
          <w:b/>
          <w:bCs/>
          <w:sz w:val="36"/>
          <w:szCs w:val="36"/>
          <w:rtl/>
          <w:lang w:eastAsia="ar-SA"/>
        </w:rPr>
        <w:t>ال</w:t>
      </w:r>
      <w:r w:rsidRPr="007727B6">
        <w:rPr>
          <w:rFonts w:ascii="Times New Roman" w:eastAsia="Times New Roman" w:hAnsi="Times New Roman" w:cs="Traditional Arabic" w:hint="cs"/>
          <w:b/>
          <w:bCs/>
          <w:sz w:val="36"/>
          <w:szCs w:val="36"/>
          <w:rtl/>
          <w:lang w:eastAsia="ar-SA"/>
        </w:rPr>
        <w:t>إ</w:t>
      </w:r>
      <w:r w:rsidRPr="007727B6">
        <w:rPr>
          <w:rFonts w:ascii="Times New Roman" w:eastAsia="Times New Roman" w:hAnsi="Times New Roman" w:cs="Traditional Arabic"/>
          <w:b/>
          <w:bCs/>
          <w:sz w:val="36"/>
          <w:szCs w:val="36"/>
          <w:rtl/>
          <w:lang w:eastAsia="ar-SA"/>
        </w:rPr>
        <w:t>سرائيليات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تفسير ابن كثير</w:t>
      </w:r>
      <w:r w:rsidRPr="007727B6">
        <w:rPr>
          <w:rFonts w:ascii="Times New Roman" w:eastAsia="Times New Roman" w:hAnsi="Times New Roman" w:cs="Traditional Arabic" w:hint="cs"/>
          <w:b/>
          <w:bCs/>
          <w:sz w:val="36"/>
          <w:szCs w:val="36"/>
          <w:rtl/>
          <w:lang w:eastAsia="ar-SA"/>
        </w:rPr>
        <w:t>: دراسة في نقد السند والمتن</w:t>
      </w:r>
      <w:r w:rsidRPr="007727B6">
        <w:rPr>
          <w:rFonts w:ascii="Times New Roman" w:eastAsia="Times New Roman" w:hAnsi="Times New Roman" w:cs="Traditional Arabic" w:hint="cs"/>
          <w:sz w:val="36"/>
          <w:szCs w:val="36"/>
          <w:rtl/>
          <w:lang w:eastAsia="ar-SA"/>
        </w:rPr>
        <w:t xml:space="preserve">/ أشرف محمود </w:t>
      </w:r>
      <w:proofErr w:type="gramStart"/>
      <w:r w:rsidRPr="007727B6">
        <w:rPr>
          <w:rFonts w:ascii="Times New Roman" w:eastAsia="Times New Roman" w:hAnsi="Times New Roman" w:cs="Traditional Arabic" w:hint="cs"/>
          <w:sz w:val="36"/>
          <w:szCs w:val="36"/>
          <w:rtl/>
          <w:lang w:eastAsia="ar-SA"/>
        </w:rPr>
        <w:t>النقراشي.-</w:t>
      </w:r>
      <w:proofErr w:type="gramEnd"/>
      <w:r w:rsidRPr="007727B6">
        <w:rPr>
          <w:rFonts w:ascii="Times New Roman" w:eastAsia="Times New Roman" w:hAnsi="Times New Roman" w:cs="Traditional Arabic" w:hint="cs"/>
          <w:sz w:val="36"/>
          <w:szCs w:val="36"/>
          <w:rtl/>
          <w:lang w:eastAsia="ar-SA"/>
        </w:rPr>
        <w:t xml:space="preserve"> طنطا: جامعة طنطا، 1440 هـ، 2019 م (ماجستير).</w:t>
      </w:r>
    </w:p>
    <w:p w14:paraId="139474D7" w14:textId="77777777" w:rsidR="00266350" w:rsidRPr="007727B6" w:rsidRDefault="00266350" w:rsidP="00266350">
      <w:pPr>
        <w:ind w:left="0" w:firstLine="0"/>
        <w:jc w:val="both"/>
        <w:rPr>
          <w:rFonts w:ascii="Times New Roman" w:eastAsia="Times New Roman" w:hAnsi="Times New Roman" w:cs="Traditional Arabic"/>
          <w:sz w:val="36"/>
          <w:szCs w:val="36"/>
          <w:rtl/>
          <w:lang w:eastAsia="ar-SA"/>
        </w:rPr>
      </w:pPr>
    </w:p>
    <w:p w14:paraId="0BF83861"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r w:rsidRPr="007727B6">
        <w:rPr>
          <w:rFonts w:ascii="Times New Roman" w:eastAsia="Times New Roman" w:hAnsi="Times New Roman" w:cs="Traditional Arabic"/>
          <w:b/>
          <w:bCs/>
          <w:sz w:val="36"/>
          <w:szCs w:val="36"/>
          <w:rtl/>
          <w:lang w:eastAsia="ar-SA"/>
        </w:rPr>
        <w:t>الدخيل على التفسير الكبير</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(تفسير القر</w:t>
      </w:r>
      <w:r w:rsidRPr="007727B6">
        <w:rPr>
          <w:rFonts w:ascii="Times New Roman" w:eastAsia="Times New Roman" w:hAnsi="Times New Roman" w:cs="Traditional Arabic" w:hint="cs"/>
          <w:b/>
          <w:bCs/>
          <w:sz w:val="36"/>
          <w:szCs w:val="36"/>
          <w:rtl/>
          <w:lang w:eastAsia="ar-SA"/>
        </w:rPr>
        <w:t>آ</w:t>
      </w:r>
      <w:r w:rsidRPr="007727B6">
        <w:rPr>
          <w:rFonts w:ascii="Times New Roman" w:eastAsia="Times New Roman" w:hAnsi="Times New Roman" w:cs="Traditional Arabic"/>
          <w:b/>
          <w:bCs/>
          <w:sz w:val="36"/>
          <w:szCs w:val="36"/>
          <w:rtl/>
          <w:lang w:eastAsia="ar-SA"/>
        </w:rPr>
        <w:t>ن العظيم)</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 xml:space="preserve">للعلامة </w:t>
      </w:r>
      <w:r w:rsidRPr="007727B6">
        <w:rPr>
          <w:rFonts w:ascii="Times New Roman" w:eastAsia="Times New Roman" w:hAnsi="Times New Roman" w:cs="Traditional Arabic" w:hint="cs"/>
          <w:b/>
          <w:bCs/>
          <w:sz w:val="36"/>
          <w:szCs w:val="36"/>
          <w:rtl/>
          <w:lang w:eastAsia="ar-SA"/>
        </w:rPr>
        <w:t>أبي</w:t>
      </w:r>
      <w:r w:rsidRPr="007727B6">
        <w:rPr>
          <w:rFonts w:ascii="Times New Roman" w:eastAsia="Times New Roman" w:hAnsi="Times New Roman" w:cs="Traditional Arabic"/>
          <w:b/>
          <w:bCs/>
          <w:sz w:val="36"/>
          <w:szCs w:val="36"/>
          <w:rtl/>
          <w:lang w:eastAsia="ar-SA"/>
        </w:rPr>
        <w:t xml:space="preserve"> القاسم سليمان بن </w:t>
      </w:r>
      <w:r w:rsidRPr="007727B6">
        <w:rPr>
          <w:rFonts w:ascii="Times New Roman" w:eastAsia="Times New Roman" w:hAnsi="Times New Roman" w:cs="Traditional Arabic" w:hint="cs"/>
          <w:b/>
          <w:bCs/>
          <w:sz w:val="36"/>
          <w:szCs w:val="36"/>
          <w:rtl/>
          <w:lang w:eastAsia="ar-SA"/>
        </w:rPr>
        <w:t>أ</w:t>
      </w:r>
      <w:r w:rsidRPr="007727B6">
        <w:rPr>
          <w:rFonts w:ascii="Times New Roman" w:eastAsia="Times New Roman" w:hAnsi="Times New Roman" w:cs="Traditional Arabic"/>
          <w:b/>
          <w:bCs/>
          <w:sz w:val="36"/>
          <w:szCs w:val="36"/>
          <w:rtl/>
          <w:lang w:eastAsia="ar-SA"/>
        </w:rPr>
        <w:t xml:space="preserve">حمد بن </w:t>
      </w:r>
      <w:r w:rsidRPr="007727B6">
        <w:rPr>
          <w:rFonts w:ascii="Times New Roman" w:eastAsia="Times New Roman" w:hAnsi="Times New Roman" w:cs="Traditional Arabic" w:hint="cs"/>
          <w:b/>
          <w:bCs/>
          <w:sz w:val="36"/>
          <w:szCs w:val="36"/>
          <w:rtl/>
          <w:lang w:eastAsia="ar-SA"/>
        </w:rPr>
        <w:t>أ</w:t>
      </w:r>
      <w:r w:rsidRPr="007727B6">
        <w:rPr>
          <w:rFonts w:ascii="Times New Roman" w:eastAsia="Times New Roman" w:hAnsi="Times New Roman" w:cs="Traditional Arabic"/>
          <w:b/>
          <w:bCs/>
          <w:sz w:val="36"/>
          <w:szCs w:val="36"/>
          <w:rtl/>
          <w:lang w:eastAsia="ar-SA"/>
        </w:rPr>
        <w:t>يوب الطبران</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w:t>
      </w:r>
      <w:r w:rsidRPr="007727B6">
        <w:rPr>
          <w:rFonts w:ascii="Times New Roman" w:eastAsia="Times New Roman" w:hAnsi="Times New Roman" w:cs="Traditional Arabic" w:hint="cs"/>
          <w:b/>
          <w:bCs/>
          <w:sz w:val="36"/>
          <w:szCs w:val="36"/>
          <w:rtl/>
          <w:lang w:eastAsia="ar-SA"/>
        </w:rPr>
        <w:t xml:space="preserve">ت </w:t>
      </w:r>
      <w:r w:rsidRPr="007727B6">
        <w:rPr>
          <w:rFonts w:ascii="Times New Roman" w:eastAsia="Times New Roman" w:hAnsi="Times New Roman" w:cs="Traditional Arabic"/>
          <w:b/>
          <w:bCs/>
          <w:sz w:val="36"/>
          <w:szCs w:val="36"/>
          <w:rtl/>
          <w:lang w:eastAsia="ar-SA"/>
        </w:rPr>
        <w:t>360</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هـ)</w:t>
      </w:r>
      <w:r w:rsidRPr="007727B6">
        <w:rPr>
          <w:rFonts w:ascii="Times New Roman" w:eastAsia="Times New Roman" w:hAnsi="Times New Roman" w:cs="Traditional Arabic" w:hint="cs"/>
          <w:b/>
          <w:bCs/>
          <w:sz w:val="36"/>
          <w:szCs w:val="36"/>
          <w:rtl/>
          <w:lang w:eastAsia="ar-SA"/>
        </w:rPr>
        <w:t>.</w:t>
      </w:r>
    </w:p>
    <w:p w14:paraId="4C97A858"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hint="cs"/>
          <w:sz w:val="36"/>
          <w:szCs w:val="36"/>
          <w:rtl/>
          <w:lang w:eastAsia="ar-SA"/>
        </w:rPr>
        <w:t xml:space="preserve">دراسته في جامعة الأزهر بالمنصورة، 1439 </w:t>
      </w:r>
      <w:proofErr w:type="gramStart"/>
      <w:r w:rsidRPr="007727B6">
        <w:rPr>
          <w:rFonts w:ascii="Times New Roman" w:eastAsia="Times New Roman" w:hAnsi="Times New Roman" w:cs="Traditional Arabic" w:hint="cs"/>
          <w:sz w:val="36"/>
          <w:szCs w:val="36"/>
          <w:rtl/>
          <w:lang w:eastAsia="ar-SA"/>
        </w:rPr>
        <w:t>هـ،...</w:t>
      </w:r>
      <w:proofErr w:type="gramEnd"/>
    </w:p>
    <w:p w14:paraId="71222044"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p>
    <w:p w14:paraId="453CCAE9"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r w:rsidRPr="007727B6">
        <w:rPr>
          <w:rFonts w:ascii="Times New Roman" w:eastAsia="Times New Roman" w:hAnsi="Times New Roman" w:cs="Traditional Arabic"/>
          <w:b/>
          <w:bCs/>
          <w:sz w:val="36"/>
          <w:szCs w:val="36"/>
          <w:rtl/>
          <w:lang w:eastAsia="ar-SA"/>
        </w:rPr>
        <w:t>الدخيل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تفسير الدر المنثور لل</w:t>
      </w:r>
      <w:r w:rsidRPr="007727B6">
        <w:rPr>
          <w:rFonts w:ascii="Times New Roman" w:eastAsia="Times New Roman" w:hAnsi="Times New Roman" w:cs="Traditional Arabic" w:hint="cs"/>
          <w:b/>
          <w:bCs/>
          <w:sz w:val="36"/>
          <w:szCs w:val="36"/>
          <w:rtl/>
          <w:lang w:eastAsia="ar-SA"/>
        </w:rPr>
        <w:t>إ</w:t>
      </w:r>
      <w:r w:rsidRPr="007727B6">
        <w:rPr>
          <w:rFonts w:ascii="Times New Roman" w:eastAsia="Times New Roman" w:hAnsi="Times New Roman" w:cs="Traditional Arabic"/>
          <w:b/>
          <w:bCs/>
          <w:sz w:val="36"/>
          <w:szCs w:val="36"/>
          <w:rtl/>
          <w:lang w:eastAsia="ar-SA"/>
        </w:rPr>
        <w:t>مام السيوط</w:t>
      </w:r>
      <w:r w:rsidRPr="007727B6">
        <w:rPr>
          <w:rFonts w:ascii="Times New Roman" w:eastAsia="Times New Roman" w:hAnsi="Times New Roman" w:cs="Traditional Arabic" w:hint="cs"/>
          <w:b/>
          <w:bCs/>
          <w:sz w:val="36"/>
          <w:szCs w:val="36"/>
          <w:rtl/>
          <w:lang w:eastAsia="ar-SA"/>
        </w:rPr>
        <w:t>ي.</w:t>
      </w:r>
    </w:p>
    <w:p w14:paraId="48413060"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sz w:val="36"/>
          <w:szCs w:val="36"/>
          <w:rtl/>
          <w:lang w:eastAsia="ar-SA"/>
        </w:rPr>
        <w:lastRenderedPageBreak/>
        <w:t>دراس</w:t>
      </w:r>
      <w:r w:rsidRPr="007727B6">
        <w:rPr>
          <w:rFonts w:ascii="Times New Roman" w:eastAsia="Times New Roman" w:hAnsi="Times New Roman" w:cs="Traditional Arabic" w:hint="cs"/>
          <w:sz w:val="36"/>
          <w:szCs w:val="36"/>
          <w:rtl/>
          <w:lang w:eastAsia="ar-SA"/>
        </w:rPr>
        <w:t>ته في جامعة الأزهر بالقاهرة، 1439 هـ...</w:t>
      </w:r>
    </w:p>
    <w:p w14:paraId="07E9A3A7"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p>
    <w:p w14:paraId="2937E9CD"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r w:rsidRPr="007727B6">
        <w:rPr>
          <w:rFonts w:ascii="Times New Roman" w:eastAsia="Times New Roman" w:hAnsi="Times New Roman" w:cs="Traditional Arabic"/>
          <w:b/>
          <w:bCs/>
          <w:sz w:val="36"/>
          <w:szCs w:val="36"/>
          <w:rtl/>
          <w:lang w:eastAsia="ar-SA"/>
        </w:rPr>
        <w:t>الدخيل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تفسير الشيخ محمد ال</w:t>
      </w:r>
      <w:r w:rsidRPr="007727B6">
        <w:rPr>
          <w:rFonts w:ascii="Times New Roman" w:eastAsia="Times New Roman" w:hAnsi="Times New Roman" w:cs="Traditional Arabic" w:hint="cs"/>
          <w:b/>
          <w:bCs/>
          <w:sz w:val="36"/>
          <w:szCs w:val="36"/>
          <w:rtl/>
          <w:lang w:eastAsia="ar-SA"/>
        </w:rPr>
        <w:t>أ</w:t>
      </w:r>
      <w:r w:rsidRPr="007727B6">
        <w:rPr>
          <w:rFonts w:ascii="Times New Roman" w:eastAsia="Times New Roman" w:hAnsi="Times New Roman" w:cs="Traditional Arabic"/>
          <w:b/>
          <w:bCs/>
          <w:sz w:val="36"/>
          <w:szCs w:val="36"/>
          <w:rtl/>
          <w:lang w:eastAsia="ar-SA"/>
        </w:rPr>
        <w:t>مين الهرر</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المسمى بحدائق الروح والريحان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رواب</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علوم القر</w:t>
      </w:r>
      <w:r w:rsidRPr="007727B6">
        <w:rPr>
          <w:rFonts w:ascii="Times New Roman" w:eastAsia="Times New Roman" w:hAnsi="Times New Roman" w:cs="Traditional Arabic" w:hint="cs"/>
          <w:b/>
          <w:bCs/>
          <w:sz w:val="36"/>
          <w:szCs w:val="36"/>
          <w:rtl/>
          <w:lang w:eastAsia="ar-SA"/>
        </w:rPr>
        <w:t>آ</w:t>
      </w:r>
      <w:r w:rsidRPr="007727B6">
        <w:rPr>
          <w:rFonts w:ascii="Times New Roman" w:eastAsia="Times New Roman" w:hAnsi="Times New Roman" w:cs="Traditional Arabic"/>
          <w:b/>
          <w:bCs/>
          <w:sz w:val="36"/>
          <w:szCs w:val="36"/>
          <w:rtl/>
          <w:lang w:eastAsia="ar-SA"/>
        </w:rPr>
        <w:t>ن</w:t>
      </w:r>
      <w:r w:rsidRPr="007727B6">
        <w:rPr>
          <w:rFonts w:ascii="Times New Roman" w:eastAsia="Times New Roman" w:hAnsi="Times New Roman" w:cs="Traditional Arabic" w:hint="cs"/>
          <w:b/>
          <w:bCs/>
          <w:sz w:val="36"/>
          <w:szCs w:val="36"/>
          <w:rtl/>
          <w:lang w:eastAsia="ar-SA"/>
        </w:rPr>
        <w:t>.</w:t>
      </w:r>
    </w:p>
    <w:p w14:paraId="611136C9"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sz w:val="36"/>
          <w:szCs w:val="36"/>
          <w:rtl/>
          <w:lang w:eastAsia="ar-SA"/>
        </w:rPr>
        <w:t>دراس</w:t>
      </w:r>
      <w:r w:rsidRPr="007727B6">
        <w:rPr>
          <w:rFonts w:ascii="Times New Roman" w:eastAsia="Times New Roman" w:hAnsi="Times New Roman" w:cs="Traditional Arabic" w:hint="cs"/>
          <w:sz w:val="36"/>
          <w:szCs w:val="36"/>
          <w:rtl/>
          <w:lang w:eastAsia="ar-SA"/>
        </w:rPr>
        <w:t>ته في جامعة الأزهر بالقاهرة، 1439 هـ...</w:t>
      </w:r>
    </w:p>
    <w:p w14:paraId="6C6FAAA3"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p>
    <w:p w14:paraId="12F22574"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r w:rsidRPr="007727B6">
        <w:rPr>
          <w:rFonts w:ascii="Times New Roman" w:eastAsia="Times New Roman" w:hAnsi="Times New Roman" w:cs="Traditional Arabic"/>
          <w:b/>
          <w:bCs/>
          <w:sz w:val="36"/>
          <w:szCs w:val="36"/>
          <w:rtl/>
          <w:lang w:eastAsia="ar-SA"/>
        </w:rPr>
        <w:t>الدخيل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تفسير القم</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لعل</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بن </w:t>
      </w:r>
      <w:r w:rsidRPr="007727B6">
        <w:rPr>
          <w:rFonts w:ascii="Times New Roman" w:eastAsia="Times New Roman" w:hAnsi="Times New Roman" w:cs="Traditional Arabic" w:hint="cs"/>
          <w:b/>
          <w:bCs/>
          <w:sz w:val="36"/>
          <w:szCs w:val="36"/>
          <w:rtl/>
          <w:lang w:eastAsia="ar-SA"/>
        </w:rPr>
        <w:t>إ</w:t>
      </w:r>
      <w:r w:rsidRPr="007727B6">
        <w:rPr>
          <w:rFonts w:ascii="Times New Roman" w:eastAsia="Times New Roman" w:hAnsi="Times New Roman" w:cs="Traditional Arabic"/>
          <w:b/>
          <w:bCs/>
          <w:sz w:val="36"/>
          <w:szCs w:val="36"/>
          <w:rtl/>
          <w:lang w:eastAsia="ar-SA"/>
        </w:rPr>
        <w:t>براهيم بن هاشم القم</w:t>
      </w:r>
      <w:r w:rsidRPr="007727B6">
        <w:rPr>
          <w:rFonts w:ascii="Times New Roman" w:eastAsia="Times New Roman" w:hAnsi="Times New Roman" w:cs="Traditional Arabic" w:hint="cs"/>
          <w:b/>
          <w:bCs/>
          <w:sz w:val="36"/>
          <w:szCs w:val="36"/>
          <w:rtl/>
          <w:lang w:eastAsia="ar-SA"/>
        </w:rPr>
        <w:t xml:space="preserve">ي </w:t>
      </w:r>
      <w:r w:rsidRPr="007727B6">
        <w:rPr>
          <w:rFonts w:ascii="Times New Roman" w:eastAsia="Times New Roman" w:hAnsi="Times New Roman" w:cs="Traditional Arabic" w:hint="cs"/>
          <w:sz w:val="36"/>
          <w:szCs w:val="36"/>
          <w:rtl/>
          <w:lang w:eastAsia="ar-SA"/>
        </w:rPr>
        <w:t>[ت نحو 329 هـ].</w:t>
      </w:r>
    </w:p>
    <w:p w14:paraId="6E939EE4"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hint="cs"/>
          <w:sz w:val="36"/>
          <w:szCs w:val="36"/>
          <w:rtl/>
          <w:lang w:eastAsia="ar-SA"/>
        </w:rPr>
        <w:t xml:space="preserve">دراسته في جامعة الأزهر بأسيوط، 1438 </w:t>
      </w:r>
      <w:proofErr w:type="gramStart"/>
      <w:r w:rsidRPr="007727B6">
        <w:rPr>
          <w:rFonts w:ascii="Times New Roman" w:eastAsia="Times New Roman" w:hAnsi="Times New Roman" w:cs="Traditional Arabic" w:hint="cs"/>
          <w:sz w:val="36"/>
          <w:szCs w:val="36"/>
          <w:rtl/>
          <w:lang w:eastAsia="ar-SA"/>
        </w:rPr>
        <w:t>هـ،...</w:t>
      </w:r>
      <w:proofErr w:type="gramEnd"/>
    </w:p>
    <w:p w14:paraId="3043832C"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p>
    <w:p w14:paraId="290BE9A8"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r w:rsidRPr="007727B6">
        <w:rPr>
          <w:rFonts w:ascii="Times New Roman" w:eastAsia="Times New Roman" w:hAnsi="Times New Roman" w:cs="Traditional Arabic"/>
          <w:b/>
          <w:bCs/>
          <w:sz w:val="36"/>
          <w:szCs w:val="36"/>
          <w:rtl/>
          <w:lang w:eastAsia="ar-SA"/>
        </w:rPr>
        <w:t>الدخيل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تفسير</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 xml:space="preserve">هميان الزاد </w:t>
      </w:r>
      <w:r w:rsidRPr="007727B6">
        <w:rPr>
          <w:rFonts w:ascii="Times New Roman" w:eastAsia="Times New Roman" w:hAnsi="Times New Roman" w:cs="Traditional Arabic" w:hint="cs"/>
          <w:b/>
          <w:bCs/>
          <w:sz w:val="36"/>
          <w:szCs w:val="36"/>
          <w:rtl/>
          <w:lang w:eastAsia="ar-SA"/>
        </w:rPr>
        <w:t>إ</w:t>
      </w:r>
      <w:r w:rsidRPr="007727B6">
        <w:rPr>
          <w:rFonts w:ascii="Times New Roman" w:eastAsia="Times New Roman" w:hAnsi="Times New Roman" w:cs="Traditional Arabic"/>
          <w:b/>
          <w:bCs/>
          <w:sz w:val="36"/>
          <w:szCs w:val="36"/>
          <w:rtl/>
          <w:lang w:eastAsia="ar-SA"/>
        </w:rPr>
        <w:t>لى دار المعاد</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 xml:space="preserve">لمحمد بن يوسف </w:t>
      </w:r>
      <w:r w:rsidRPr="007727B6">
        <w:rPr>
          <w:rFonts w:ascii="Times New Roman" w:eastAsia="Times New Roman" w:hAnsi="Times New Roman" w:cs="Traditional Arabic" w:hint="cs"/>
          <w:b/>
          <w:bCs/>
          <w:sz w:val="36"/>
          <w:szCs w:val="36"/>
          <w:rtl/>
          <w:lang w:eastAsia="ar-SA"/>
        </w:rPr>
        <w:t>أطفيش</w:t>
      </w:r>
      <w:r w:rsidRPr="007727B6">
        <w:rPr>
          <w:rFonts w:ascii="Times New Roman" w:eastAsia="Times New Roman" w:hAnsi="Times New Roman" w:cs="Traditional Arabic"/>
          <w:b/>
          <w:bCs/>
          <w:sz w:val="36"/>
          <w:szCs w:val="36"/>
          <w:rtl/>
          <w:lang w:eastAsia="ar-SA"/>
        </w:rPr>
        <w:t xml:space="preserve"> ال</w:t>
      </w:r>
      <w:r w:rsidRPr="007727B6">
        <w:rPr>
          <w:rFonts w:ascii="Times New Roman" w:eastAsia="Times New Roman" w:hAnsi="Times New Roman" w:cs="Traditional Arabic" w:hint="cs"/>
          <w:b/>
          <w:bCs/>
          <w:sz w:val="36"/>
          <w:szCs w:val="36"/>
          <w:rtl/>
          <w:lang w:eastAsia="ar-SA"/>
        </w:rPr>
        <w:t>إ</w:t>
      </w:r>
      <w:r w:rsidRPr="007727B6">
        <w:rPr>
          <w:rFonts w:ascii="Times New Roman" w:eastAsia="Times New Roman" w:hAnsi="Times New Roman" w:cs="Traditional Arabic"/>
          <w:b/>
          <w:bCs/>
          <w:sz w:val="36"/>
          <w:szCs w:val="36"/>
          <w:rtl/>
          <w:lang w:eastAsia="ar-SA"/>
        </w:rPr>
        <w:t>باض</w:t>
      </w:r>
      <w:r w:rsidRPr="007727B6">
        <w:rPr>
          <w:rFonts w:ascii="Times New Roman" w:eastAsia="Times New Roman" w:hAnsi="Times New Roman" w:cs="Traditional Arabic" w:hint="cs"/>
          <w:b/>
          <w:bCs/>
          <w:sz w:val="36"/>
          <w:szCs w:val="36"/>
          <w:rtl/>
          <w:lang w:eastAsia="ar-SA"/>
        </w:rPr>
        <w:t>ي (ت 1332 هـ).</w:t>
      </w:r>
    </w:p>
    <w:p w14:paraId="490F8E20"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sz w:val="36"/>
          <w:szCs w:val="36"/>
          <w:rtl/>
          <w:lang w:eastAsia="ar-SA"/>
        </w:rPr>
        <w:t>دراس</w:t>
      </w:r>
      <w:r w:rsidRPr="007727B6">
        <w:rPr>
          <w:rFonts w:ascii="Times New Roman" w:eastAsia="Times New Roman" w:hAnsi="Times New Roman" w:cs="Traditional Arabic" w:hint="cs"/>
          <w:sz w:val="36"/>
          <w:szCs w:val="36"/>
          <w:rtl/>
          <w:lang w:eastAsia="ar-SA"/>
        </w:rPr>
        <w:t>ته في جامعة الأزهر بالمنوفية، 1439 هـ...</w:t>
      </w:r>
    </w:p>
    <w:p w14:paraId="74CC2F06"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p>
    <w:p w14:paraId="5834EB5F"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r w:rsidRPr="007727B6">
        <w:rPr>
          <w:rFonts w:ascii="Times New Roman" w:eastAsia="Times New Roman" w:hAnsi="Times New Roman" w:cs="Traditional Arabic"/>
          <w:b/>
          <w:bCs/>
          <w:sz w:val="36"/>
          <w:szCs w:val="36"/>
          <w:rtl/>
          <w:lang w:eastAsia="ar-SA"/>
        </w:rPr>
        <w:t>الدخيل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الروايات الواردة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تفسير ال</w:t>
      </w:r>
      <w:r w:rsidRPr="007727B6">
        <w:rPr>
          <w:rFonts w:ascii="Times New Roman" w:eastAsia="Times New Roman" w:hAnsi="Times New Roman" w:cs="Traditional Arabic" w:hint="cs"/>
          <w:b/>
          <w:bCs/>
          <w:sz w:val="36"/>
          <w:szCs w:val="36"/>
          <w:rtl/>
          <w:lang w:eastAsia="ar-SA"/>
        </w:rPr>
        <w:t>إ</w:t>
      </w:r>
      <w:r w:rsidRPr="007727B6">
        <w:rPr>
          <w:rFonts w:ascii="Times New Roman" w:eastAsia="Times New Roman" w:hAnsi="Times New Roman" w:cs="Traditional Arabic"/>
          <w:b/>
          <w:bCs/>
          <w:sz w:val="36"/>
          <w:szCs w:val="36"/>
          <w:rtl/>
          <w:lang w:eastAsia="ar-SA"/>
        </w:rPr>
        <w:t>مام ال</w:t>
      </w:r>
      <w:r w:rsidRPr="007727B6">
        <w:rPr>
          <w:rFonts w:ascii="Times New Roman" w:eastAsia="Times New Roman" w:hAnsi="Times New Roman" w:cs="Traditional Arabic" w:hint="cs"/>
          <w:b/>
          <w:bCs/>
          <w:sz w:val="36"/>
          <w:szCs w:val="36"/>
          <w:rtl/>
          <w:lang w:eastAsia="ar-SA"/>
        </w:rPr>
        <w:t>آ</w:t>
      </w:r>
      <w:r w:rsidRPr="007727B6">
        <w:rPr>
          <w:rFonts w:ascii="Times New Roman" w:eastAsia="Times New Roman" w:hAnsi="Times New Roman" w:cs="Traditional Arabic"/>
          <w:b/>
          <w:bCs/>
          <w:sz w:val="36"/>
          <w:szCs w:val="36"/>
          <w:rtl/>
          <w:lang w:eastAsia="ar-SA"/>
        </w:rPr>
        <w:t>لوس</w:t>
      </w:r>
      <w:r w:rsidRPr="007727B6">
        <w:rPr>
          <w:rFonts w:ascii="Times New Roman" w:eastAsia="Times New Roman" w:hAnsi="Times New Roman" w:cs="Traditional Arabic" w:hint="cs"/>
          <w:b/>
          <w:bCs/>
          <w:sz w:val="36"/>
          <w:szCs w:val="36"/>
          <w:rtl/>
          <w:lang w:eastAsia="ar-SA"/>
        </w:rPr>
        <w:t>ي.</w:t>
      </w:r>
    </w:p>
    <w:p w14:paraId="01366E76"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hint="cs"/>
          <w:sz w:val="36"/>
          <w:szCs w:val="36"/>
          <w:rtl/>
          <w:lang w:eastAsia="ar-SA"/>
        </w:rPr>
        <w:t xml:space="preserve">دراسته في جامعة الأزهر بالمنصورة، 1439 </w:t>
      </w:r>
      <w:proofErr w:type="gramStart"/>
      <w:r w:rsidRPr="007727B6">
        <w:rPr>
          <w:rFonts w:ascii="Times New Roman" w:eastAsia="Times New Roman" w:hAnsi="Times New Roman" w:cs="Traditional Arabic" w:hint="cs"/>
          <w:sz w:val="36"/>
          <w:szCs w:val="36"/>
          <w:rtl/>
          <w:lang w:eastAsia="ar-SA"/>
        </w:rPr>
        <w:t>هـ،...</w:t>
      </w:r>
      <w:proofErr w:type="gramEnd"/>
    </w:p>
    <w:p w14:paraId="20385B44"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p>
    <w:p w14:paraId="2D121499"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r w:rsidRPr="007727B6">
        <w:rPr>
          <w:rFonts w:ascii="Times New Roman" w:eastAsia="Times New Roman" w:hAnsi="Times New Roman" w:cs="Traditional Arabic"/>
          <w:b/>
          <w:bCs/>
          <w:sz w:val="36"/>
          <w:szCs w:val="36"/>
          <w:rtl/>
          <w:lang w:eastAsia="ar-SA"/>
        </w:rPr>
        <w:t>الدخيل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الروايات الواردة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تفسير ال</w:t>
      </w:r>
      <w:r w:rsidRPr="007727B6">
        <w:rPr>
          <w:rFonts w:ascii="Times New Roman" w:eastAsia="Times New Roman" w:hAnsi="Times New Roman" w:cs="Traditional Arabic" w:hint="cs"/>
          <w:b/>
          <w:bCs/>
          <w:sz w:val="36"/>
          <w:szCs w:val="36"/>
          <w:rtl/>
          <w:lang w:eastAsia="ar-SA"/>
        </w:rPr>
        <w:t>إ</w:t>
      </w:r>
      <w:r w:rsidRPr="007727B6">
        <w:rPr>
          <w:rFonts w:ascii="Times New Roman" w:eastAsia="Times New Roman" w:hAnsi="Times New Roman" w:cs="Traditional Arabic"/>
          <w:b/>
          <w:bCs/>
          <w:sz w:val="36"/>
          <w:szCs w:val="36"/>
          <w:rtl/>
          <w:lang w:eastAsia="ar-SA"/>
        </w:rPr>
        <w:t xml:space="preserve">مام ابن </w:t>
      </w:r>
      <w:r w:rsidRPr="007727B6">
        <w:rPr>
          <w:rFonts w:ascii="Times New Roman" w:eastAsia="Times New Roman" w:hAnsi="Times New Roman" w:cs="Traditional Arabic" w:hint="cs"/>
          <w:b/>
          <w:bCs/>
          <w:sz w:val="36"/>
          <w:szCs w:val="36"/>
          <w:rtl/>
          <w:lang w:eastAsia="ar-SA"/>
        </w:rPr>
        <w:t>أ</w:t>
      </w:r>
      <w:r w:rsidRPr="007727B6">
        <w:rPr>
          <w:rFonts w:ascii="Times New Roman" w:eastAsia="Times New Roman" w:hAnsi="Times New Roman" w:cs="Traditional Arabic"/>
          <w:b/>
          <w:bCs/>
          <w:sz w:val="36"/>
          <w:szCs w:val="36"/>
          <w:rtl/>
          <w:lang w:eastAsia="ar-SA"/>
        </w:rPr>
        <w:t>ب</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حاتم</w:t>
      </w:r>
      <w:r w:rsidRPr="007727B6">
        <w:rPr>
          <w:rFonts w:ascii="Times New Roman" w:eastAsia="Times New Roman" w:hAnsi="Times New Roman" w:cs="Traditional Arabic" w:hint="cs"/>
          <w:b/>
          <w:bCs/>
          <w:sz w:val="36"/>
          <w:szCs w:val="36"/>
          <w:rtl/>
          <w:lang w:eastAsia="ar-SA"/>
        </w:rPr>
        <w:t>.</w:t>
      </w:r>
    </w:p>
    <w:p w14:paraId="29AD0F35"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hint="cs"/>
          <w:sz w:val="36"/>
          <w:szCs w:val="36"/>
          <w:rtl/>
          <w:lang w:eastAsia="ar-SA"/>
        </w:rPr>
        <w:t xml:space="preserve">دراسته في جامعة الأزهر بالمنصورة، 1438 </w:t>
      </w:r>
      <w:proofErr w:type="gramStart"/>
      <w:r w:rsidRPr="007727B6">
        <w:rPr>
          <w:rFonts w:ascii="Times New Roman" w:eastAsia="Times New Roman" w:hAnsi="Times New Roman" w:cs="Traditional Arabic" w:hint="cs"/>
          <w:sz w:val="36"/>
          <w:szCs w:val="36"/>
          <w:rtl/>
          <w:lang w:eastAsia="ar-SA"/>
        </w:rPr>
        <w:t>هـ،...</w:t>
      </w:r>
      <w:proofErr w:type="gramEnd"/>
    </w:p>
    <w:p w14:paraId="6F2D295F"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32992426"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r w:rsidRPr="007727B6">
        <w:rPr>
          <w:rFonts w:ascii="Times New Roman" w:eastAsia="Times New Roman" w:hAnsi="Times New Roman" w:cs="Traditional Arabic" w:hint="cs"/>
          <w:b/>
          <w:bCs/>
          <w:sz w:val="36"/>
          <w:szCs w:val="36"/>
          <w:rtl/>
          <w:lang w:eastAsia="ar-SA"/>
        </w:rPr>
        <w:t>ا</w:t>
      </w:r>
      <w:r w:rsidRPr="007727B6">
        <w:rPr>
          <w:rFonts w:ascii="Times New Roman" w:eastAsia="Times New Roman" w:hAnsi="Times New Roman" w:cs="Traditional Arabic"/>
          <w:b/>
          <w:bCs/>
          <w:sz w:val="36"/>
          <w:szCs w:val="36"/>
          <w:rtl/>
          <w:lang w:eastAsia="ar-SA"/>
        </w:rPr>
        <w:t>لدخيل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كتاب</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الكشف والبيان عن تفسير القران</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المعروف بتفسير</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الثعلب</w:t>
      </w:r>
      <w:r w:rsidRPr="007727B6">
        <w:rPr>
          <w:rFonts w:ascii="Times New Roman" w:eastAsia="Times New Roman" w:hAnsi="Times New Roman" w:cs="Traditional Arabic" w:hint="cs"/>
          <w:b/>
          <w:bCs/>
          <w:sz w:val="36"/>
          <w:szCs w:val="36"/>
          <w:rtl/>
          <w:lang w:eastAsia="ar-SA"/>
        </w:rPr>
        <w:t>ي.</w:t>
      </w:r>
    </w:p>
    <w:p w14:paraId="380CA6FD"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sz w:val="36"/>
          <w:szCs w:val="36"/>
          <w:rtl/>
          <w:lang w:eastAsia="ar-SA"/>
        </w:rPr>
        <w:t>دراس</w:t>
      </w:r>
      <w:r w:rsidRPr="007727B6">
        <w:rPr>
          <w:rFonts w:ascii="Times New Roman" w:eastAsia="Times New Roman" w:hAnsi="Times New Roman" w:cs="Traditional Arabic" w:hint="cs"/>
          <w:sz w:val="36"/>
          <w:szCs w:val="36"/>
          <w:rtl/>
          <w:lang w:eastAsia="ar-SA"/>
        </w:rPr>
        <w:t>ته في جامعة الأزهر بالقاهرة، 1438 هـ...</w:t>
      </w:r>
    </w:p>
    <w:p w14:paraId="586F01F0"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bookmarkEnd w:id="83"/>
    <w:p w14:paraId="3F907991" w14:textId="77777777" w:rsidR="007727B6" w:rsidRPr="007727B6" w:rsidRDefault="007727B6" w:rsidP="007727B6">
      <w:pPr>
        <w:ind w:left="0" w:firstLine="0"/>
        <w:jc w:val="both"/>
        <w:rPr>
          <w:rFonts w:cs="Traditional Arabic"/>
          <w:sz w:val="36"/>
          <w:szCs w:val="36"/>
          <w:rtl/>
        </w:rPr>
      </w:pPr>
      <w:r w:rsidRPr="007727B6">
        <w:rPr>
          <w:rFonts w:cs="Traditional Arabic"/>
          <w:b/>
          <w:bCs/>
          <w:sz w:val="36"/>
          <w:szCs w:val="36"/>
          <w:rtl/>
        </w:rPr>
        <w:t>القاسم</w:t>
      </w:r>
      <w:r w:rsidRPr="007727B6">
        <w:rPr>
          <w:rFonts w:cs="Traditional Arabic" w:hint="cs"/>
          <w:b/>
          <w:bCs/>
          <w:sz w:val="36"/>
          <w:szCs w:val="36"/>
          <w:rtl/>
        </w:rPr>
        <w:t>ي</w:t>
      </w:r>
      <w:r w:rsidRPr="007727B6">
        <w:rPr>
          <w:rFonts w:cs="Traditional Arabic"/>
          <w:b/>
          <w:bCs/>
          <w:sz w:val="36"/>
          <w:szCs w:val="36"/>
          <w:rtl/>
        </w:rPr>
        <w:t xml:space="preserve"> وموقفه من ال</w:t>
      </w:r>
      <w:r w:rsidRPr="007727B6">
        <w:rPr>
          <w:rFonts w:cs="Traditional Arabic" w:hint="cs"/>
          <w:b/>
          <w:bCs/>
          <w:sz w:val="36"/>
          <w:szCs w:val="36"/>
          <w:rtl/>
        </w:rPr>
        <w:t>إ</w:t>
      </w:r>
      <w:r w:rsidRPr="007727B6">
        <w:rPr>
          <w:rFonts w:cs="Traditional Arabic"/>
          <w:b/>
          <w:bCs/>
          <w:sz w:val="36"/>
          <w:szCs w:val="36"/>
          <w:rtl/>
        </w:rPr>
        <w:t>سرائيليات</w:t>
      </w:r>
      <w:r w:rsidRPr="007727B6">
        <w:rPr>
          <w:rFonts w:cs="Traditional Arabic" w:hint="cs"/>
          <w:sz w:val="36"/>
          <w:szCs w:val="36"/>
          <w:rtl/>
        </w:rPr>
        <w:t xml:space="preserve">/ شربات صابر </w:t>
      </w:r>
      <w:proofErr w:type="gramStart"/>
      <w:r w:rsidRPr="007727B6">
        <w:rPr>
          <w:rFonts w:cs="Traditional Arabic" w:hint="cs"/>
          <w:sz w:val="36"/>
          <w:szCs w:val="36"/>
          <w:rtl/>
        </w:rPr>
        <w:t>الراوي.-</w:t>
      </w:r>
      <w:proofErr w:type="gramEnd"/>
      <w:r w:rsidRPr="007727B6">
        <w:rPr>
          <w:rFonts w:cs="Traditional Arabic" w:hint="cs"/>
          <w:sz w:val="36"/>
          <w:szCs w:val="36"/>
          <w:rtl/>
        </w:rPr>
        <w:t xml:space="preserve"> سوهاج: جامعة الأزهر، 1438 هـ، 2017 م (ماجستير).</w:t>
      </w:r>
    </w:p>
    <w:p w14:paraId="24948997" w14:textId="77777777" w:rsidR="007727B6" w:rsidRPr="007727B6" w:rsidRDefault="007727B6" w:rsidP="007727B6">
      <w:pPr>
        <w:ind w:left="0" w:firstLine="0"/>
        <w:jc w:val="both"/>
        <w:rPr>
          <w:rFonts w:cs="Traditional Arabic"/>
          <w:sz w:val="36"/>
          <w:szCs w:val="36"/>
          <w:rtl/>
        </w:rPr>
      </w:pPr>
      <w:r w:rsidRPr="007727B6">
        <w:rPr>
          <w:rFonts w:cs="Traditional Arabic" w:hint="cs"/>
          <w:sz w:val="36"/>
          <w:szCs w:val="36"/>
          <w:rtl/>
        </w:rPr>
        <w:t>("محاسن التأويل" لمحمد جمال الدين القاسمي، ت 1332 هـ)</w:t>
      </w:r>
    </w:p>
    <w:p w14:paraId="716F3E7E" w14:textId="6EE08CE4" w:rsidR="007727B6" w:rsidRDefault="007727B6" w:rsidP="007727B6">
      <w:pPr>
        <w:ind w:left="0" w:firstLine="0"/>
        <w:jc w:val="both"/>
        <w:rPr>
          <w:rFonts w:cs="Traditional Arabic"/>
          <w:sz w:val="36"/>
          <w:szCs w:val="36"/>
          <w:rtl/>
        </w:rPr>
      </w:pPr>
    </w:p>
    <w:p w14:paraId="4AF91906" w14:textId="77777777" w:rsidR="00861150" w:rsidRPr="00861150" w:rsidRDefault="00861150" w:rsidP="00861150">
      <w:pPr>
        <w:jc w:val="left"/>
        <w:rPr>
          <w:rFonts w:cs="Traditional Arabic"/>
          <w:b/>
          <w:bCs/>
          <w:noProof/>
          <w:color w:val="FF0000"/>
          <w:sz w:val="36"/>
          <w:szCs w:val="36"/>
          <w:rtl/>
        </w:rPr>
      </w:pPr>
      <w:r w:rsidRPr="00861150">
        <w:rPr>
          <w:rFonts w:cs="Traditional Arabic" w:hint="eastAsia"/>
          <w:b/>
          <w:bCs/>
          <w:noProof/>
          <w:color w:val="FF0000"/>
          <w:sz w:val="36"/>
          <w:szCs w:val="36"/>
          <w:rtl/>
        </w:rPr>
        <w:t>التفاسير</w:t>
      </w:r>
      <w:r w:rsidRPr="00861150">
        <w:rPr>
          <w:rFonts w:cs="Traditional Arabic"/>
          <w:b/>
          <w:bCs/>
          <w:noProof/>
          <w:color w:val="FF0000"/>
          <w:sz w:val="36"/>
          <w:szCs w:val="36"/>
          <w:rtl/>
        </w:rPr>
        <w:t xml:space="preserve"> </w:t>
      </w:r>
      <w:r w:rsidRPr="00861150">
        <w:rPr>
          <w:rFonts w:cs="Traditional Arabic" w:hint="eastAsia"/>
          <w:b/>
          <w:bCs/>
          <w:noProof/>
          <w:color w:val="FF0000"/>
          <w:sz w:val="36"/>
          <w:szCs w:val="36"/>
          <w:rtl/>
        </w:rPr>
        <w:t>القديمة</w:t>
      </w:r>
      <w:r w:rsidRPr="00861150">
        <w:rPr>
          <w:rFonts w:cs="Traditional Arabic"/>
          <w:b/>
          <w:bCs/>
          <w:noProof/>
          <w:color w:val="FF0000"/>
          <w:sz w:val="36"/>
          <w:szCs w:val="36"/>
          <w:rtl/>
        </w:rPr>
        <w:t xml:space="preserve"> </w:t>
      </w:r>
    </w:p>
    <w:p w14:paraId="5141CC54" w14:textId="77777777" w:rsidR="00861150" w:rsidRPr="00861150" w:rsidRDefault="00861150" w:rsidP="00861150">
      <w:pPr>
        <w:jc w:val="left"/>
        <w:rPr>
          <w:b/>
          <w:bCs/>
          <w:color w:val="FF0000"/>
          <w:rtl/>
        </w:rPr>
      </w:pPr>
      <w:r w:rsidRPr="00861150">
        <w:rPr>
          <w:rFonts w:cs="Traditional Arabic"/>
          <w:b/>
          <w:bCs/>
          <w:noProof/>
          <w:color w:val="FF0000"/>
          <w:sz w:val="36"/>
          <w:szCs w:val="36"/>
          <w:rtl/>
        </w:rPr>
        <w:t>(</w:t>
      </w:r>
      <w:r w:rsidRPr="00861150">
        <w:rPr>
          <w:rFonts w:cs="Traditional Arabic" w:hint="eastAsia"/>
          <w:b/>
          <w:bCs/>
          <w:noProof/>
          <w:color w:val="FF0000"/>
          <w:sz w:val="36"/>
          <w:szCs w:val="36"/>
          <w:rtl/>
        </w:rPr>
        <w:t>يشمل</w:t>
      </w:r>
      <w:r w:rsidRPr="00861150">
        <w:rPr>
          <w:rFonts w:cs="Traditional Arabic"/>
          <w:b/>
          <w:bCs/>
          <w:noProof/>
          <w:color w:val="FF0000"/>
          <w:sz w:val="36"/>
          <w:szCs w:val="36"/>
          <w:rtl/>
        </w:rPr>
        <w:t xml:space="preserve"> </w:t>
      </w:r>
      <w:r w:rsidRPr="00861150">
        <w:rPr>
          <w:rFonts w:cs="Traditional Arabic" w:hint="eastAsia"/>
          <w:b/>
          <w:bCs/>
          <w:noProof/>
          <w:color w:val="FF0000"/>
          <w:sz w:val="36"/>
          <w:szCs w:val="36"/>
          <w:rtl/>
        </w:rPr>
        <w:t>جمع</w:t>
      </w:r>
      <w:r w:rsidRPr="00861150">
        <w:rPr>
          <w:rFonts w:cs="Traditional Arabic"/>
          <w:b/>
          <w:bCs/>
          <w:noProof/>
          <w:color w:val="FF0000"/>
          <w:sz w:val="36"/>
          <w:szCs w:val="36"/>
          <w:rtl/>
        </w:rPr>
        <w:t xml:space="preserve"> </w:t>
      </w:r>
      <w:r w:rsidRPr="00861150">
        <w:rPr>
          <w:rFonts w:cs="Traditional Arabic" w:hint="eastAsia"/>
          <w:b/>
          <w:bCs/>
          <w:noProof/>
          <w:color w:val="FF0000"/>
          <w:sz w:val="36"/>
          <w:szCs w:val="36"/>
          <w:rtl/>
        </w:rPr>
        <w:t>الأقوال</w:t>
      </w:r>
      <w:r w:rsidRPr="00861150">
        <w:rPr>
          <w:rFonts w:cs="Traditional Arabic"/>
          <w:b/>
          <w:bCs/>
          <w:noProof/>
          <w:color w:val="FF0000"/>
          <w:sz w:val="36"/>
          <w:szCs w:val="36"/>
          <w:rtl/>
        </w:rPr>
        <w:t xml:space="preserve"> </w:t>
      </w:r>
      <w:r w:rsidRPr="00861150">
        <w:rPr>
          <w:rFonts w:cs="Traditional Arabic" w:hint="cs"/>
          <w:b/>
          <w:bCs/>
          <w:noProof/>
          <w:color w:val="FF0000"/>
          <w:sz w:val="36"/>
          <w:szCs w:val="36"/>
          <w:rtl/>
        </w:rPr>
        <w:t xml:space="preserve">والمسائل والاستنباطات </w:t>
      </w:r>
      <w:r w:rsidRPr="00861150">
        <w:rPr>
          <w:rFonts w:cs="Traditional Arabic" w:hint="eastAsia"/>
          <w:b/>
          <w:bCs/>
          <w:noProof/>
          <w:color w:val="FF0000"/>
          <w:sz w:val="36"/>
          <w:szCs w:val="36"/>
          <w:rtl/>
        </w:rPr>
        <w:t>في</w:t>
      </w:r>
      <w:r w:rsidRPr="00861150">
        <w:rPr>
          <w:rFonts w:cs="Traditional Arabic"/>
          <w:b/>
          <w:bCs/>
          <w:noProof/>
          <w:color w:val="FF0000"/>
          <w:sz w:val="36"/>
          <w:szCs w:val="36"/>
          <w:rtl/>
        </w:rPr>
        <w:t xml:space="preserve"> </w:t>
      </w:r>
      <w:r w:rsidRPr="00861150">
        <w:rPr>
          <w:rFonts w:cs="Traditional Arabic" w:hint="eastAsia"/>
          <w:b/>
          <w:bCs/>
          <w:noProof/>
          <w:color w:val="FF0000"/>
          <w:sz w:val="36"/>
          <w:szCs w:val="36"/>
          <w:rtl/>
        </w:rPr>
        <w:t>التفسير</w:t>
      </w:r>
      <w:r w:rsidRPr="00861150">
        <w:rPr>
          <w:rFonts w:cs="Traditional Arabic"/>
          <w:b/>
          <w:bCs/>
          <w:noProof/>
          <w:color w:val="FF0000"/>
          <w:sz w:val="36"/>
          <w:szCs w:val="36"/>
          <w:rtl/>
        </w:rPr>
        <w:t>)</w:t>
      </w:r>
    </w:p>
    <w:p w14:paraId="6448817D" w14:textId="77777777" w:rsidR="00861150" w:rsidRPr="00861150" w:rsidRDefault="00861150" w:rsidP="00861150">
      <w:pPr>
        <w:jc w:val="left"/>
        <w:rPr>
          <w:rFonts w:cs="Traditional Arabic"/>
          <w:noProof/>
          <w:color w:val="FF0000"/>
          <w:sz w:val="36"/>
          <w:szCs w:val="36"/>
          <w:rtl/>
        </w:rPr>
      </w:pPr>
      <w:r w:rsidRPr="00861150">
        <w:rPr>
          <w:rFonts w:cs="Traditional Arabic"/>
          <w:b/>
          <w:bCs/>
          <w:noProof/>
          <w:color w:val="FF0000"/>
          <w:sz w:val="36"/>
          <w:szCs w:val="36"/>
          <w:rtl/>
        </w:rPr>
        <w:t>(</w:t>
      </w:r>
      <w:r w:rsidRPr="00861150">
        <w:rPr>
          <w:rFonts w:cs="Traditional Arabic" w:hint="eastAsia"/>
          <w:b/>
          <w:bCs/>
          <w:noProof/>
          <w:color w:val="FF0000"/>
          <w:sz w:val="36"/>
          <w:szCs w:val="36"/>
          <w:rtl/>
        </w:rPr>
        <w:t>مناهج</w:t>
      </w:r>
      <w:r w:rsidRPr="00861150">
        <w:rPr>
          <w:rFonts w:cs="Traditional Arabic"/>
          <w:b/>
          <w:bCs/>
          <w:noProof/>
          <w:color w:val="FF0000"/>
          <w:sz w:val="36"/>
          <w:szCs w:val="36"/>
          <w:rtl/>
        </w:rPr>
        <w:t xml:space="preserve"> </w:t>
      </w:r>
      <w:r w:rsidRPr="00861150">
        <w:rPr>
          <w:rFonts w:cs="Traditional Arabic" w:hint="eastAsia"/>
          <w:b/>
          <w:bCs/>
          <w:noProof/>
          <w:color w:val="FF0000"/>
          <w:sz w:val="36"/>
          <w:szCs w:val="36"/>
          <w:rtl/>
        </w:rPr>
        <w:t>الاستنباط</w:t>
      </w:r>
      <w:r w:rsidRPr="00861150">
        <w:rPr>
          <w:rFonts w:cs="Traditional Arabic"/>
          <w:b/>
          <w:bCs/>
          <w:noProof/>
          <w:color w:val="FF0000"/>
          <w:sz w:val="36"/>
          <w:szCs w:val="36"/>
          <w:rtl/>
        </w:rPr>
        <w:t xml:space="preserve">: </w:t>
      </w:r>
      <w:r w:rsidRPr="00861150">
        <w:rPr>
          <w:rFonts w:cs="Traditional Arabic" w:hint="eastAsia"/>
          <w:b/>
          <w:bCs/>
          <w:noProof/>
          <w:color w:val="FF0000"/>
          <w:sz w:val="36"/>
          <w:szCs w:val="36"/>
          <w:rtl/>
        </w:rPr>
        <w:t>في</w:t>
      </w:r>
      <w:r w:rsidRPr="00861150">
        <w:rPr>
          <w:rFonts w:cs="Traditional Arabic"/>
          <w:b/>
          <w:bCs/>
          <w:noProof/>
          <w:color w:val="FF0000"/>
          <w:sz w:val="36"/>
          <w:szCs w:val="36"/>
          <w:rtl/>
        </w:rPr>
        <w:t xml:space="preserve"> </w:t>
      </w:r>
      <w:r w:rsidRPr="00861150">
        <w:rPr>
          <w:rFonts w:cs="Traditional Arabic" w:hint="eastAsia"/>
          <w:b/>
          <w:bCs/>
          <w:noProof/>
          <w:color w:val="FF0000"/>
          <w:sz w:val="36"/>
          <w:szCs w:val="36"/>
          <w:rtl/>
        </w:rPr>
        <w:t>مناهج</w:t>
      </w:r>
      <w:r w:rsidRPr="00861150">
        <w:rPr>
          <w:rFonts w:cs="Traditional Arabic"/>
          <w:b/>
          <w:bCs/>
          <w:noProof/>
          <w:color w:val="FF0000"/>
          <w:sz w:val="36"/>
          <w:szCs w:val="36"/>
          <w:rtl/>
        </w:rPr>
        <w:t xml:space="preserve"> </w:t>
      </w:r>
      <w:r w:rsidRPr="00861150">
        <w:rPr>
          <w:rFonts w:cs="Traditional Arabic" w:hint="eastAsia"/>
          <w:b/>
          <w:bCs/>
          <w:noProof/>
          <w:color w:val="FF0000"/>
          <w:sz w:val="36"/>
          <w:szCs w:val="36"/>
          <w:rtl/>
        </w:rPr>
        <w:t>التفسير</w:t>
      </w:r>
      <w:r w:rsidRPr="00861150">
        <w:rPr>
          <w:rFonts w:cs="Traditional Arabic"/>
          <w:b/>
          <w:bCs/>
          <w:noProof/>
          <w:color w:val="FF0000"/>
          <w:sz w:val="36"/>
          <w:szCs w:val="36"/>
          <w:rtl/>
        </w:rPr>
        <w:t>)</w:t>
      </w:r>
    </w:p>
    <w:p w14:paraId="4C9C837B" w14:textId="77777777" w:rsidR="00861150" w:rsidRPr="00861150" w:rsidRDefault="00861150" w:rsidP="00861150">
      <w:pPr>
        <w:ind w:left="0" w:firstLine="0"/>
        <w:jc w:val="both"/>
        <w:rPr>
          <w:rFonts w:cs="Traditional Arabic"/>
          <w:sz w:val="36"/>
          <w:szCs w:val="36"/>
          <w:rtl/>
        </w:rPr>
      </w:pPr>
      <w:bookmarkStart w:id="84" w:name="_Hlk20603776"/>
      <w:bookmarkStart w:id="85" w:name="_Hlk12337067"/>
      <w:r w:rsidRPr="00861150">
        <w:rPr>
          <w:rFonts w:cs="Traditional Arabic"/>
          <w:b/>
          <w:bCs/>
          <w:sz w:val="36"/>
          <w:szCs w:val="36"/>
          <w:rtl/>
        </w:rPr>
        <w:t>الأخبار القرآنية والآثار الرحمانية</w:t>
      </w:r>
      <w:r w:rsidRPr="00861150">
        <w:rPr>
          <w:rFonts w:cs="Traditional Arabic" w:hint="cs"/>
          <w:b/>
          <w:bCs/>
          <w:sz w:val="36"/>
          <w:szCs w:val="36"/>
          <w:rtl/>
        </w:rPr>
        <w:t xml:space="preserve">/ </w:t>
      </w:r>
      <w:r w:rsidRPr="00861150">
        <w:rPr>
          <w:rFonts w:cs="Traditional Arabic"/>
          <w:sz w:val="36"/>
          <w:szCs w:val="36"/>
          <w:rtl/>
        </w:rPr>
        <w:t>حسين بن علي أفراسياب</w:t>
      </w:r>
      <w:r w:rsidRPr="00861150">
        <w:rPr>
          <w:rFonts w:cs="Traditional Arabic" w:hint="cs"/>
          <w:sz w:val="36"/>
          <w:szCs w:val="36"/>
          <w:rtl/>
        </w:rPr>
        <w:t xml:space="preserve"> (ت 1087 هـ).</w:t>
      </w:r>
    </w:p>
    <w:p w14:paraId="2B6CF52E"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 xml:space="preserve">دراسته وتحقيقه في الجامعة الإسلامية بالمدينة المنورة، 1438 </w:t>
      </w:r>
      <w:proofErr w:type="gramStart"/>
      <w:r w:rsidRPr="00861150">
        <w:rPr>
          <w:rFonts w:cs="Traditional Arabic" w:hint="cs"/>
          <w:sz w:val="36"/>
          <w:szCs w:val="36"/>
          <w:rtl/>
        </w:rPr>
        <w:t>هـ،...</w:t>
      </w:r>
      <w:proofErr w:type="gramEnd"/>
    </w:p>
    <w:p w14:paraId="0E06A3FB"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(تفسير)</w:t>
      </w:r>
    </w:p>
    <w:p w14:paraId="2FCD857D" w14:textId="77777777" w:rsidR="00861150" w:rsidRPr="00861150" w:rsidRDefault="00861150" w:rsidP="00861150">
      <w:pPr>
        <w:ind w:left="0" w:firstLine="0"/>
        <w:jc w:val="both"/>
        <w:rPr>
          <w:rFonts w:cs="Traditional Arabic"/>
          <w:b/>
          <w:bCs/>
          <w:sz w:val="36"/>
          <w:szCs w:val="36"/>
          <w:rtl/>
        </w:rPr>
      </w:pPr>
    </w:p>
    <w:bookmarkEnd w:id="84"/>
    <w:p w14:paraId="7A86D3D0"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قوال ال</w:t>
      </w:r>
      <w:r w:rsidRPr="00861150">
        <w:rPr>
          <w:rFonts w:ascii="Times New Roman" w:eastAsia="Times New Roman" w:hAnsi="Times New Roman" w:cs="Traditional Arabic" w:hint="cs"/>
          <w:b/>
          <w:bCs/>
          <w:sz w:val="36"/>
          <w:szCs w:val="36"/>
          <w:rtl/>
          <w:lang w:eastAsia="ar-SA"/>
        </w:rPr>
        <w:t>إ</w:t>
      </w:r>
      <w:r w:rsidRPr="00861150">
        <w:rPr>
          <w:rFonts w:ascii="Times New Roman" w:eastAsia="Times New Roman" w:hAnsi="Times New Roman" w:cs="Traditional Arabic"/>
          <w:b/>
          <w:bCs/>
          <w:sz w:val="36"/>
          <w:szCs w:val="36"/>
          <w:rtl/>
          <w:lang w:eastAsia="ar-SA"/>
        </w:rPr>
        <w:t xml:space="preserve">مام </w:t>
      </w:r>
      <w:r w:rsidRPr="00861150">
        <w:rPr>
          <w:rFonts w:ascii="Times New Roman" w:eastAsia="Times New Roman" w:hAnsi="Times New Roman" w:cs="Traditional Arabic" w:hint="cs"/>
          <w:b/>
          <w:bCs/>
          <w:sz w:val="36"/>
          <w:szCs w:val="36"/>
          <w:rtl/>
          <w:lang w:eastAsia="ar-SA"/>
        </w:rPr>
        <w:t>أبي</w:t>
      </w:r>
      <w:r w:rsidRPr="00861150">
        <w:rPr>
          <w:rFonts w:ascii="Times New Roman" w:eastAsia="Times New Roman" w:hAnsi="Times New Roman" w:cs="Traditional Arabic"/>
          <w:b/>
          <w:bCs/>
          <w:sz w:val="36"/>
          <w:szCs w:val="36"/>
          <w:rtl/>
          <w:lang w:eastAsia="ar-SA"/>
        </w:rPr>
        <w:t xml:space="preserve"> عبدالرحمن السلم</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ومروياته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التفسير وعلوم القر</w:t>
      </w:r>
      <w:r w:rsidRPr="00861150">
        <w:rPr>
          <w:rFonts w:ascii="Times New Roman" w:eastAsia="Times New Roman" w:hAnsi="Times New Roman" w:cs="Traditional Arabic" w:hint="cs"/>
          <w:b/>
          <w:bCs/>
          <w:sz w:val="36"/>
          <w:szCs w:val="36"/>
          <w:rtl/>
          <w:lang w:eastAsia="ar-SA"/>
        </w:rPr>
        <w:t>آ</w:t>
      </w:r>
      <w:r w:rsidRPr="00861150">
        <w:rPr>
          <w:rFonts w:ascii="Times New Roman" w:eastAsia="Times New Roman" w:hAnsi="Times New Roman" w:cs="Traditional Arabic"/>
          <w:b/>
          <w:bCs/>
          <w:sz w:val="36"/>
          <w:szCs w:val="36"/>
          <w:rtl/>
          <w:lang w:eastAsia="ar-SA"/>
        </w:rPr>
        <w:t>ن</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جمع</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ا ودراسة</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hint="cs"/>
          <w:sz w:val="36"/>
          <w:szCs w:val="36"/>
          <w:rtl/>
          <w:lang w:eastAsia="ar-SA"/>
        </w:rPr>
        <w:t xml:space="preserve">بسام فتحي </w:t>
      </w:r>
      <w:proofErr w:type="gramStart"/>
      <w:r w:rsidRPr="00861150">
        <w:rPr>
          <w:rFonts w:ascii="Times New Roman" w:eastAsia="Times New Roman" w:hAnsi="Times New Roman" w:cs="Traditional Arabic" w:hint="cs"/>
          <w:sz w:val="36"/>
          <w:szCs w:val="36"/>
          <w:rtl/>
          <w:lang w:eastAsia="ar-SA"/>
        </w:rPr>
        <w:t>عبدالحكيم.-</w:t>
      </w:r>
      <w:proofErr w:type="gramEnd"/>
      <w:r w:rsidRPr="00861150">
        <w:rPr>
          <w:rFonts w:ascii="Times New Roman" w:eastAsia="Times New Roman" w:hAnsi="Times New Roman" w:cs="Traditional Arabic" w:hint="cs"/>
          <w:sz w:val="36"/>
          <w:szCs w:val="36"/>
          <w:rtl/>
          <w:lang w:eastAsia="ar-SA"/>
        </w:rPr>
        <w:t xml:space="preserve"> المنصورة: جامعة الأزهر، 1438 هـ، 2017 م (ماجستير).</w:t>
      </w:r>
    </w:p>
    <w:p w14:paraId="2178D6BD"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33D2D406" w14:textId="77777777" w:rsidR="00861150" w:rsidRPr="00861150" w:rsidRDefault="00861150" w:rsidP="00861150">
      <w:pPr>
        <w:ind w:left="0" w:firstLine="0"/>
        <w:jc w:val="both"/>
        <w:rPr>
          <w:rFonts w:cs="Traditional Arabic"/>
          <w:b/>
          <w:bCs/>
          <w:sz w:val="36"/>
          <w:szCs w:val="36"/>
          <w:rtl/>
        </w:rPr>
      </w:pPr>
      <w:r w:rsidRPr="00861150">
        <w:rPr>
          <w:rFonts w:cs="Traditional Arabic" w:hint="cs"/>
          <w:b/>
          <w:bCs/>
          <w:sz w:val="36"/>
          <w:szCs w:val="36"/>
          <w:rtl/>
        </w:rPr>
        <w:t>ا</w:t>
      </w:r>
      <w:r w:rsidRPr="00861150">
        <w:rPr>
          <w:rFonts w:cs="Traditional Arabic"/>
          <w:b/>
          <w:bCs/>
          <w:sz w:val="36"/>
          <w:szCs w:val="36"/>
          <w:rtl/>
        </w:rPr>
        <w:t>لأقوال التفسيرية في كتاب الأمالي لهبة الله أبي السعادات أبي الشجري</w:t>
      </w:r>
      <w:r w:rsidRPr="00861150">
        <w:rPr>
          <w:rFonts w:cs="Traditional Arabic" w:hint="cs"/>
          <w:b/>
          <w:bCs/>
          <w:sz w:val="36"/>
          <w:szCs w:val="36"/>
          <w:rtl/>
        </w:rPr>
        <w:t xml:space="preserve"> (ت 542 هـ).</w:t>
      </w:r>
    </w:p>
    <w:p w14:paraId="3A1CA8F8"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جمعه ودراسته في جامعة أم القرى بمكة المكرمة، 1439 هـ، ...</w:t>
      </w:r>
    </w:p>
    <w:p w14:paraId="788B142C" w14:textId="77777777" w:rsidR="00861150" w:rsidRPr="00861150" w:rsidRDefault="00861150" w:rsidP="00861150">
      <w:pPr>
        <w:ind w:left="0" w:firstLine="0"/>
        <w:jc w:val="both"/>
        <w:rPr>
          <w:rFonts w:cs="Traditional Arabic"/>
          <w:b/>
          <w:bCs/>
          <w:sz w:val="36"/>
          <w:szCs w:val="36"/>
          <w:rtl/>
        </w:rPr>
      </w:pPr>
    </w:p>
    <w:p w14:paraId="0A91D346" w14:textId="77777777" w:rsidR="00861150" w:rsidRPr="00861150" w:rsidRDefault="00861150" w:rsidP="00861150">
      <w:pPr>
        <w:ind w:left="0" w:firstLine="0"/>
        <w:jc w:val="both"/>
        <w:rPr>
          <w:rFonts w:cs="Traditional Arabic"/>
          <w:b/>
          <w:bCs/>
          <w:sz w:val="36"/>
          <w:szCs w:val="36"/>
          <w:rtl/>
        </w:rPr>
      </w:pPr>
      <w:r w:rsidRPr="00861150">
        <w:rPr>
          <w:rFonts w:cs="Traditional Arabic"/>
          <w:b/>
          <w:bCs/>
          <w:sz w:val="36"/>
          <w:szCs w:val="36"/>
          <w:rtl/>
        </w:rPr>
        <w:t>ال</w:t>
      </w:r>
      <w:r w:rsidRPr="00861150">
        <w:rPr>
          <w:rFonts w:cs="Traditional Arabic" w:hint="cs"/>
          <w:b/>
          <w:bCs/>
          <w:sz w:val="36"/>
          <w:szCs w:val="36"/>
          <w:rtl/>
        </w:rPr>
        <w:t>أ</w:t>
      </w:r>
      <w:r w:rsidRPr="00861150">
        <w:rPr>
          <w:rFonts w:cs="Traditional Arabic"/>
          <w:b/>
          <w:bCs/>
          <w:sz w:val="36"/>
          <w:szCs w:val="36"/>
          <w:rtl/>
        </w:rPr>
        <w:t>قوال التفسيرية ف</w:t>
      </w:r>
      <w:r w:rsidRPr="00861150">
        <w:rPr>
          <w:rFonts w:cs="Traditional Arabic" w:hint="cs"/>
          <w:b/>
          <w:bCs/>
          <w:sz w:val="36"/>
          <w:szCs w:val="36"/>
          <w:rtl/>
        </w:rPr>
        <w:t>ي</w:t>
      </w:r>
      <w:r w:rsidRPr="00861150">
        <w:rPr>
          <w:rFonts w:cs="Traditional Arabic"/>
          <w:b/>
          <w:bCs/>
          <w:sz w:val="36"/>
          <w:szCs w:val="36"/>
          <w:rtl/>
        </w:rPr>
        <w:t xml:space="preserve"> كتاب </w:t>
      </w:r>
      <w:r w:rsidRPr="00861150">
        <w:rPr>
          <w:rFonts w:cs="Traditional Arabic" w:hint="cs"/>
          <w:b/>
          <w:bCs/>
          <w:sz w:val="36"/>
          <w:szCs w:val="36"/>
          <w:rtl/>
        </w:rPr>
        <w:t>"</w:t>
      </w:r>
      <w:r w:rsidRPr="00861150">
        <w:rPr>
          <w:rFonts w:cs="Traditional Arabic"/>
          <w:b/>
          <w:bCs/>
          <w:sz w:val="36"/>
          <w:szCs w:val="36"/>
          <w:rtl/>
        </w:rPr>
        <w:t>تاج العروس من جواهر القاموس</w:t>
      </w:r>
      <w:r w:rsidRPr="00861150">
        <w:rPr>
          <w:rFonts w:cs="Traditional Arabic" w:hint="cs"/>
          <w:b/>
          <w:bCs/>
          <w:sz w:val="36"/>
          <w:szCs w:val="36"/>
          <w:rtl/>
        </w:rPr>
        <w:t>"</w:t>
      </w:r>
      <w:r w:rsidRPr="00861150">
        <w:rPr>
          <w:rFonts w:cs="Traditional Arabic"/>
          <w:b/>
          <w:bCs/>
          <w:sz w:val="36"/>
          <w:szCs w:val="36"/>
          <w:rtl/>
        </w:rPr>
        <w:t xml:space="preserve"> </w:t>
      </w:r>
      <w:r w:rsidRPr="00861150">
        <w:rPr>
          <w:rFonts w:cs="Traditional Arabic" w:hint="cs"/>
          <w:b/>
          <w:bCs/>
          <w:sz w:val="36"/>
          <w:szCs w:val="36"/>
          <w:rtl/>
        </w:rPr>
        <w:t>ل</w:t>
      </w:r>
      <w:r w:rsidRPr="00861150">
        <w:rPr>
          <w:rFonts w:cs="Traditional Arabic"/>
          <w:b/>
          <w:bCs/>
          <w:sz w:val="36"/>
          <w:szCs w:val="36"/>
          <w:rtl/>
        </w:rPr>
        <w:t>لزبيد</w:t>
      </w:r>
      <w:r w:rsidRPr="00861150">
        <w:rPr>
          <w:rFonts w:cs="Traditional Arabic" w:hint="cs"/>
          <w:b/>
          <w:bCs/>
          <w:sz w:val="36"/>
          <w:szCs w:val="36"/>
          <w:rtl/>
        </w:rPr>
        <w:t xml:space="preserve">ي (ت </w:t>
      </w:r>
      <w:r w:rsidRPr="00861150">
        <w:rPr>
          <w:rFonts w:cs="Traditional Arabic"/>
          <w:b/>
          <w:bCs/>
          <w:sz w:val="36"/>
          <w:szCs w:val="36"/>
          <w:rtl/>
        </w:rPr>
        <w:t>1205</w:t>
      </w:r>
      <w:r w:rsidRPr="00861150">
        <w:rPr>
          <w:rFonts w:cs="Traditional Arabic" w:hint="cs"/>
          <w:b/>
          <w:bCs/>
          <w:sz w:val="36"/>
          <w:szCs w:val="36"/>
          <w:rtl/>
        </w:rPr>
        <w:t xml:space="preserve"> </w:t>
      </w:r>
      <w:r w:rsidRPr="00861150">
        <w:rPr>
          <w:rFonts w:cs="Traditional Arabic"/>
          <w:b/>
          <w:bCs/>
          <w:sz w:val="36"/>
          <w:szCs w:val="36"/>
          <w:rtl/>
        </w:rPr>
        <w:t>هـ)</w:t>
      </w:r>
      <w:r w:rsidRPr="00861150">
        <w:rPr>
          <w:rFonts w:cs="Traditional Arabic" w:hint="cs"/>
          <w:b/>
          <w:bCs/>
          <w:sz w:val="36"/>
          <w:szCs w:val="36"/>
          <w:rtl/>
        </w:rPr>
        <w:t>.</w:t>
      </w:r>
    </w:p>
    <w:p w14:paraId="1762DE80" w14:textId="77777777" w:rsidR="00861150" w:rsidRPr="00861150" w:rsidRDefault="00861150" w:rsidP="00861150">
      <w:pPr>
        <w:ind w:left="0" w:firstLine="0"/>
        <w:jc w:val="both"/>
        <w:rPr>
          <w:rFonts w:cs="Traditional Arabic"/>
          <w:sz w:val="36"/>
          <w:szCs w:val="36"/>
          <w:rtl/>
        </w:rPr>
      </w:pPr>
      <w:r w:rsidRPr="00861150">
        <w:rPr>
          <w:rFonts w:cs="Traditional Arabic"/>
          <w:sz w:val="36"/>
          <w:szCs w:val="36"/>
          <w:rtl/>
        </w:rPr>
        <w:t>جمع ودراسة وتعليق</w:t>
      </w:r>
      <w:r w:rsidRPr="00861150">
        <w:rPr>
          <w:rFonts w:cs="Traditional Arabic" w:hint="cs"/>
          <w:sz w:val="36"/>
          <w:szCs w:val="36"/>
          <w:rtl/>
        </w:rPr>
        <w:t xml:space="preserve"> في جامعة الأزهر بالمنوفية، 1438 هـ...</w:t>
      </w:r>
    </w:p>
    <w:p w14:paraId="46FEA593" w14:textId="77777777" w:rsidR="00861150" w:rsidRPr="00861150" w:rsidRDefault="00861150" w:rsidP="00861150">
      <w:pPr>
        <w:ind w:left="0" w:firstLine="0"/>
        <w:jc w:val="both"/>
        <w:rPr>
          <w:rFonts w:cs="Traditional Arabic"/>
          <w:b/>
          <w:bCs/>
          <w:sz w:val="36"/>
          <w:szCs w:val="36"/>
          <w:rtl/>
        </w:rPr>
      </w:pPr>
    </w:p>
    <w:p w14:paraId="3222C069"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b/>
          <w:bCs/>
          <w:sz w:val="36"/>
          <w:szCs w:val="36"/>
          <w:rtl/>
          <w:lang w:eastAsia="ar-SA"/>
        </w:rPr>
        <w:t>ال</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قوال التفسيرية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معجم </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العباب الزاخر واللباب الفاخر</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hint="cs"/>
          <w:b/>
          <w:bCs/>
          <w:sz w:val="36"/>
          <w:szCs w:val="36"/>
          <w:rtl/>
          <w:lang w:eastAsia="ar-SA"/>
        </w:rPr>
        <w:t>ل</w:t>
      </w:r>
      <w:r w:rsidRPr="00861150">
        <w:rPr>
          <w:rFonts w:ascii="Times New Roman" w:eastAsia="Times New Roman" w:hAnsi="Times New Roman" w:cs="Traditional Arabic"/>
          <w:b/>
          <w:bCs/>
          <w:sz w:val="36"/>
          <w:szCs w:val="36"/>
          <w:rtl/>
          <w:lang w:eastAsia="ar-SA"/>
        </w:rPr>
        <w:t>لصغان</w:t>
      </w:r>
      <w:r w:rsidRPr="00861150">
        <w:rPr>
          <w:rFonts w:ascii="Times New Roman" w:eastAsia="Times New Roman" w:hAnsi="Times New Roman" w:cs="Traditional Arabic" w:hint="cs"/>
          <w:b/>
          <w:bCs/>
          <w:sz w:val="36"/>
          <w:szCs w:val="36"/>
          <w:rtl/>
          <w:lang w:eastAsia="ar-SA"/>
        </w:rPr>
        <w:t xml:space="preserve">ي </w:t>
      </w:r>
      <w:r w:rsidRPr="00861150">
        <w:rPr>
          <w:rFonts w:ascii="Times New Roman" w:eastAsia="Times New Roman" w:hAnsi="Times New Roman" w:cs="Traditional Arabic"/>
          <w:b/>
          <w:bCs/>
          <w:sz w:val="36"/>
          <w:szCs w:val="36"/>
          <w:rtl/>
          <w:lang w:eastAsia="ar-SA"/>
        </w:rPr>
        <w:t>(ت</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650</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هـ)</w:t>
      </w:r>
      <w:r w:rsidRPr="00861150">
        <w:rPr>
          <w:rFonts w:ascii="Times New Roman" w:eastAsia="Times New Roman" w:hAnsi="Times New Roman" w:cs="Traditional Arabic" w:hint="cs"/>
          <w:b/>
          <w:bCs/>
          <w:sz w:val="36"/>
          <w:szCs w:val="36"/>
          <w:rtl/>
          <w:lang w:eastAsia="ar-SA"/>
        </w:rPr>
        <w:t>.</w:t>
      </w:r>
    </w:p>
    <w:p w14:paraId="7A3C44F9"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 xml:space="preserve">جمعه ودراسته في جامعة الأزهر بالمنصورة، 1438 </w:t>
      </w:r>
      <w:proofErr w:type="gramStart"/>
      <w:r w:rsidRPr="00861150">
        <w:rPr>
          <w:rFonts w:ascii="Times New Roman" w:eastAsia="Times New Roman" w:hAnsi="Times New Roman" w:cs="Traditional Arabic" w:hint="cs"/>
          <w:sz w:val="36"/>
          <w:szCs w:val="36"/>
          <w:rtl/>
          <w:lang w:eastAsia="ar-SA"/>
        </w:rPr>
        <w:t>هـ،...</w:t>
      </w:r>
      <w:proofErr w:type="gramEnd"/>
    </w:p>
    <w:p w14:paraId="752EF393"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254336A1"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b/>
          <w:bCs/>
          <w:sz w:val="36"/>
          <w:szCs w:val="36"/>
          <w:rtl/>
          <w:lang w:eastAsia="ar-SA"/>
        </w:rPr>
        <w:t>ال</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قوال التفسيرية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معجم </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المحيط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اللغة</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للصاحب ابن عباد</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(ت</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385</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هـ)</w:t>
      </w:r>
      <w:r w:rsidRPr="00861150">
        <w:rPr>
          <w:rFonts w:ascii="Times New Roman" w:eastAsia="Times New Roman" w:hAnsi="Times New Roman" w:cs="Traditional Arabic" w:hint="cs"/>
          <w:b/>
          <w:bCs/>
          <w:sz w:val="36"/>
          <w:szCs w:val="36"/>
          <w:rtl/>
          <w:lang w:eastAsia="ar-SA"/>
        </w:rPr>
        <w:t>.</w:t>
      </w:r>
    </w:p>
    <w:p w14:paraId="1E938B71"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 xml:space="preserve">جمعه ودراسته في جامعة الأزهر بالمنصورة، 1439 </w:t>
      </w:r>
      <w:proofErr w:type="gramStart"/>
      <w:r w:rsidRPr="00861150">
        <w:rPr>
          <w:rFonts w:ascii="Times New Roman" w:eastAsia="Times New Roman" w:hAnsi="Times New Roman" w:cs="Traditional Arabic" w:hint="cs"/>
          <w:sz w:val="36"/>
          <w:szCs w:val="36"/>
          <w:rtl/>
          <w:lang w:eastAsia="ar-SA"/>
        </w:rPr>
        <w:t>هـ،...</w:t>
      </w:r>
      <w:proofErr w:type="gramEnd"/>
    </w:p>
    <w:p w14:paraId="1D59366F"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028A05A3"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b/>
          <w:bCs/>
          <w:sz w:val="36"/>
          <w:szCs w:val="36"/>
          <w:rtl/>
          <w:lang w:eastAsia="ar-SA"/>
        </w:rPr>
        <w:t>ال</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قوال التفسيرية الواردة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كتاب </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القاموس المحيط</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للفيروزاباد</w:t>
      </w:r>
      <w:r w:rsidRPr="00861150">
        <w:rPr>
          <w:rFonts w:ascii="Times New Roman" w:eastAsia="Times New Roman" w:hAnsi="Times New Roman" w:cs="Traditional Arabic" w:hint="cs"/>
          <w:b/>
          <w:bCs/>
          <w:sz w:val="36"/>
          <w:szCs w:val="36"/>
          <w:rtl/>
          <w:lang w:eastAsia="ar-SA"/>
        </w:rPr>
        <w:t xml:space="preserve">ي </w:t>
      </w:r>
      <w:r w:rsidRPr="00861150">
        <w:rPr>
          <w:rFonts w:ascii="Times New Roman" w:eastAsia="Times New Roman" w:hAnsi="Times New Roman" w:cs="Traditional Arabic"/>
          <w:b/>
          <w:bCs/>
          <w:sz w:val="36"/>
          <w:szCs w:val="36"/>
          <w:rtl/>
          <w:lang w:eastAsia="ar-SA"/>
        </w:rPr>
        <w:t>(ت</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817</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هـ)</w:t>
      </w:r>
      <w:r w:rsidRPr="00861150">
        <w:rPr>
          <w:rFonts w:ascii="Times New Roman" w:eastAsia="Times New Roman" w:hAnsi="Times New Roman" w:cs="Traditional Arabic" w:hint="cs"/>
          <w:b/>
          <w:bCs/>
          <w:sz w:val="36"/>
          <w:szCs w:val="36"/>
          <w:rtl/>
          <w:lang w:eastAsia="ar-SA"/>
        </w:rPr>
        <w:t>.</w:t>
      </w:r>
    </w:p>
    <w:p w14:paraId="0406F25E"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sz w:val="36"/>
          <w:szCs w:val="36"/>
          <w:rtl/>
          <w:lang w:eastAsia="ar-SA"/>
        </w:rPr>
        <w:t>دراس</w:t>
      </w:r>
      <w:r w:rsidRPr="00861150">
        <w:rPr>
          <w:rFonts w:ascii="Times New Roman" w:eastAsia="Times New Roman" w:hAnsi="Times New Roman" w:cs="Traditional Arabic" w:hint="cs"/>
          <w:sz w:val="36"/>
          <w:szCs w:val="36"/>
          <w:rtl/>
          <w:lang w:eastAsia="ar-SA"/>
        </w:rPr>
        <w:t>ته في جامعة الأزهر بالمنصورة، 1438 هـ...</w:t>
      </w:r>
    </w:p>
    <w:p w14:paraId="198CC3D0"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4840CDDB" w14:textId="77777777" w:rsidR="00861150" w:rsidRPr="00861150" w:rsidRDefault="00861150" w:rsidP="00861150">
      <w:pPr>
        <w:ind w:left="0" w:firstLine="0"/>
        <w:jc w:val="both"/>
        <w:rPr>
          <w:rFonts w:cs="Traditional Arabic"/>
          <w:sz w:val="36"/>
          <w:szCs w:val="36"/>
          <w:rtl/>
        </w:rPr>
      </w:pPr>
      <w:r w:rsidRPr="00861150">
        <w:rPr>
          <w:rFonts w:cs="Traditional Arabic"/>
          <w:b/>
          <w:bCs/>
          <w:sz w:val="36"/>
          <w:szCs w:val="36"/>
          <w:rtl/>
        </w:rPr>
        <w:t>أقوال الحسين بن الحسن الحَليمي في التفسير</w:t>
      </w:r>
      <w:r w:rsidRPr="00861150">
        <w:rPr>
          <w:rFonts w:cs="Traditional Arabic" w:hint="cs"/>
          <w:b/>
          <w:bCs/>
          <w:sz w:val="36"/>
          <w:szCs w:val="36"/>
          <w:rtl/>
        </w:rPr>
        <w:t xml:space="preserve">: </w:t>
      </w:r>
      <w:r w:rsidRPr="00861150">
        <w:rPr>
          <w:rFonts w:cs="Traditional Arabic"/>
          <w:b/>
          <w:bCs/>
          <w:sz w:val="36"/>
          <w:szCs w:val="36"/>
          <w:rtl/>
        </w:rPr>
        <w:t>جمع</w:t>
      </w:r>
      <w:r w:rsidRPr="00861150">
        <w:rPr>
          <w:rFonts w:cs="Traditional Arabic" w:hint="cs"/>
          <w:b/>
          <w:bCs/>
          <w:sz w:val="36"/>
          <w:szCs w:val="36"/>
          <w:rtl/>
        </w:rPr>
        <w:t>ً</w:t>
      </w:r>
      <w:r w:rsidRPr="00861150">
        <w:rPr>
          <w:rFonts w:cs="Traditional Arabic"/>
          <w:b/>
          <w:bCs/>
          <w:sz w:val="36"/>
          <w:szCs w:val="36"/>
          <w:rtl/>
        </w:rPr>
        <w:t>ا ودراسة</w:t>
      </w:r>
      <w:r w:rsidRPr="00861150">
        <w:rPr>
          <w:rFonts w:cs="Traditional Arabic" w:hint="cs"/>
          <w:b/>
          <w:bCs/>
          <w:sz w:val="36"/>
          <w:szCs w:val="36"/>
          <w:rtl/>
        </w:rPr>
        <w:t>/</w:t>
      </w:r>
      <w:r w:rsidRPr="00861150">
        <w:rPr>
          <w:rFonts w:cs="Traditional Arabic"/>
          <w:b/>
          <w:bCs/>
          <w:sz w:val="36"/>
          <w:szCs w:val="36"/>
          <w:rtl/>
        </w:rPr>
        <w:t xml:space="preserve"> </w:t>
      </w:r>
      <w:r w:rsidRPr="00861150">
        <w:rPr>
          <w:rFonts w:cs="Traditional Arabic"/>
          <w:sz w:val="36"/>
          <w:szCs w:val="36"/>
          <w:rtl/>
        </w:rPr>
        <w:t xml:space="preserve">أسامه بن أحمد </w:t>
      </w:r>
      <w:proofErr w:type="gramStart"/>
      <w:r w:rsidRPr="00861150">
        <w:rPr>
          <w:rFonts w:cs="Traditional Arabic"/>
          <w:sz w:val="36"/>
          <w:szCs w:val="36"/>
          <w:rtl/>
        </w:rPr>
        <w:t>الباتلي</w:t>
      </w:r>
      <w:r w:rsidRPr="00861150">
        <w:rPr>
          <w:rFonts w:cs="Traditional Arabic" w:hint="cs"/>
          <w:sz w:val="36"/>
          <w:szCs w:val="36"/>
          <w:rtl/>
        </w:rPr>
        <w:t>.-</w:t>
      </w:r>
      <w:proofErr w:type="gramEnd"/>
      <w:r w:rsidRPr="00861150">
        <w:rPr>
          <w:rFonts w:cs="Traditional Arabic" w:hint="cs"/>
          <w:sz w:val="36"/>
          <w:szCs w:val="36"/>
          <w:rtl/>
        </w:rPr>
        <w:t xml:space="preserve"> الرياض: </w:t>
      </w:r>
      <w:r w:rsidRPr="00861150">
        <w:rPr>
          <w:rFonts w:cs="Traditional Arabic"/>
          <w:sz w:val="36"/>
          <w:szCs w:val="36"/>
          <w:rtl/>
        </w:rPr>
        <w:t>جامعة الإما</w:t>
      </w:r>
      <w:r w:rsidRPr="00861150">
        <w:rPr>
          <w:rFonts w:cs="Traditional Arabic" w:hint="cs"/>
          <w:sz w:val="36"/>
          <w:szCs w:val="36"/>
          <w:rtl/>
        </w:rPr>
        <w:t>م، 1439 هـ، 2018 م (ماجستير).</w:t>
      </w:r>
    </w:p>
    <w:p w14:paraId="79262A34" w14:textId="77777777" w:rsidR="00861150" w:rsidRPr="00861150" w:rsidRDefault="00861150" w:rsidP="00861150">
      <w:pPr>
        <w:ind w:left="0" w:firstLine="0"/>
        <w:jc w:val="both"/>
        <w:rPr>
          <w:rFonts w:cs="Traditional Arabic"/>
          <w:sz w:val="36"/>
          <w:szCs w:val="36"/>
          <w:rtl/>
        </w:rPr>
      </w:pPr>
    </w:p>
    <w:p w14:paraId="482DF4BE"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b/>
          <w:bCs/>
          <w:sz w:val="36"/>
          <w:szCs w:val="36"/>
          <w:rtl/>
          <w:lang w:eastAsia="ar-SA"/>
        </w:rPr>
        <w:t>أقوال الصالحي في التفسير من كتاب سبل الهدى والرشاد</w:t>
      </w:r>
      <w:r w:rsidRPr="00861150">
        <w:rPr>
          <w:rFonts w:ascii="Times New Roman" w:eastAsia="Times New Roman" w:hAnsi="Times New Roman" w:cs="Traditional Arabic" w:hint="cs"/>
          <w:b/>
          <w:bCs/>
          <w:sz w:val="36"/>
          <w:szCs w:val="36"/>
          <w:rtl/>
          <w:lang w:eastAsia="ar-SA"/>
        </w:rPr>
        <w:t>.</w:t>
      </w:r>
    </w:p>
    <w:p w14:paraId="2612ED93"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 xml:space="preserve">جمعه ودراسته في جامعة أم القرى بمكة المكرمة، 1438 </w:t>
      </w:r>
      <w:proofErr w:type="gramStart"/>
      <w:r w:rsidRPr="00861150">
        <w:rPr>
          <w:rFonts w:cs="Traditional Arabic" w:hint="cs"/>
          <w:sz w:val="36"/>
          <w:szCs w:val="36"/>
          <w:rtl/>
        </w:rPr>
        <w:t>هـ،...</w:t>
      </w:r>
      <w:proofErr w:type="gramEnd"/>
    </w:p>
    <w:p w14:paraId="3F30DDFE"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50C13EF3" w14:textId="77777777" w:rsidR="00861150" w:rsidRPr="00861150" w:rsidRDefault="00861150" w:rsidP="00861150">
      <w:pPr>
        <w:ind w:left="0" w:firstLine="0"/>
        <w:jc w:val="both"/>
        <w:rPr>
          <w:rFonts w:cs="Traditional Arabic"/>
          <w:sz w:val="36"/>
          <w:szCs w:val="36"/>
          <w:rtl/>
        </w:rPr>
      </w:pPr>
      <w:r w:rsidRPr="00861150">
        <w:rPr>
          <w:rFonts w:cs="Traditional Arabic" w:hint="cs"/>
          <w:b/>
          <w:bCs/>
          <w:sz w:val="36"/>
          <w:szCs w:val="36"/>
          <w:rtl/>
        </w:rPr>
        <w:t>أقوال المرادي في التفسير: جمعًا ودراسة</w:t>
      </w:r>
      <w:r w:rsidRPr="00861150">
        <w:rPr>
          <w:rFonts w:cs="Traditional Arabic" w:hint="cs"/>
          <w:sz w:val="36"/>
          <w:szCs w:val="36"/>
          <w:rtl/>
        </w:rPr>
        <w:t xml:space="preserve">/ أمة الله بنت ممدوح </w:t>
      </w:r>
      <w:proofErr w:type="gramStart"/>
      <w:r w:rsidRPr="00861150">
        <w:rPr>
          <w:rFonts w:cs="Traditional Arabic" w:hint="cs"/>
          <w:sz w:val="36"/>
          <w:szCs w:val="36"/>
          <w:rtl/>
        </w:rPr>
        <w:t>البيروتي.-</w:t>
      </w:r>
      <w:proofErr w:type="gramEnd"/>
      <w:r w:rsidRPr="00861150">
        <w:rPr>
          <w:rFonts w:cs="Traditional Arabic" w:hint="cs"/>
          <w:sz w:val="36"/>
          <w:szCs w:val="36"/>
          <w:rtl/>
        </w:rPr>
        <w:t xml:space="preserve"> الرياض: جامعة الإمام، 1441 هـ، 2019 م (ماجستير).</w:t>
      </w:r>
    </w:p>
    <w:p w14:paraId="2098DCC7" w14:textId="77777777" w:rsidR="00861150" w:rsidRPr="00861150" w:rsidRDefault="00861150" w:rsidP="00861150">
      <w:pPr>
        <w:ind w:left="0" w:firstLine="0"/>
        <w:jc w:val="both"/>
        <w:rPr>
          <w:rFonts w:cs="Traditional Arabic"/>
          <w:sz w:val="36"/>
          <w:szCs w:val="36"/>
          <w:rtl/>
        </w:rPr>
      </w:pPr>
    </w:p>
    <w:p w14:paraId="235A725F"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b/>
          <w:bCs/>
          <w:sz w:val="36"/>
          <w:szCs w:val="36"/>
          <w:rtl/>
          <w:lang w:eastAsia="ar-SA"/>
        </w:rPr>
        <w:t>أقوال المؤرج السدوسي في التفسير: جمعًا ودراسة</w:t>
      </w:r>
      <w:r w:rsidRPr="00861150">
        <w:rPr>
          <w:rFonts w:ascii="Times New Roman" w:eastAsia="Times New Roman" w:hAnsi="Times New Roman" w:cs="Traditional Arabic" w:hint="cs"/>
          <w:sz w:val="36"/>
          <w:szCs w:val="36"/>
          <w:rtl/>
          <w:lang w:eastAsia="ar-SA"/>
        </w:rPr>
        <w:t xml:space="preserve">/ شهد بنت عطوان </w:t>
      </w:r>
      <w:proofErr w:type="gramStart"/>
      <w:r w:rsidRPr="00861150">
        <w:rPr>
          <w:rFonts w:ascii="Times New Roman" w:eastAsia="Times New Roman" w:hAnsi="Times New Roman" w:cs="Traditional Arabic" w:hint="cs"/>
          <w:sz w:val="36"/>
          <w:szCs w:val="36"/>
          <w:rtl/>
          <w:lang w:eastAsia="ar-SA"/>
        </w:rPr>
        <w:t>المالكي.-</w:t>
      </w:r>
      <w:proofErr w:type="gramEnd"/>
      <w:r w:rsidRPr="00861150">
        <w:rPr>
          <w:rFonts w:ascii="Times New Roman" w:eastAsia="Times New Roman" w:hAnsi="Times New Roman" w:cs="Traditional Arabic" w:hint="cs"/>
          <w:sz w:val="36"/>
          <w:szCs w:val="36"/>
          <w:rtl/>
          <w:lang w:eastAsia="ar-SA"/>
        </w:rPr>
        <w:t xml:space="preserve"> مكة المكرمة: جامعة أم القرى، 1441 هـ، 2019 م (دكتوراه).</w:t>
      </w:r>
    </w:p>
    <w:p w14:paraId="5FE26334"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p w14:paraId="0B04A0AE" w14:textId="77777777" w:rsidR="00861150" w:rsidRPr="00861150" w:rsidRDefault="00861150" w:rsidP="00861150">
      <w:pPr>
        <w:ind w:left="0" w:firstLine="0"/>
        <w:jc w:val="both"/>
        <w:rPr>
          <w:rFonts w:cs="Traditional Arabic"/>
          <w:sz w:val="36"/>
          <w:szCs w:val="36"/>
          <w:rtl/>
        </w:rPr>
      </w:pPr>
      <w:r w:rsidRPr="00861150">
        <w:rPr>
          <w:rFonts w:cs="Traditional Arabic" w:hint="cs"/>
          <w:b/>
          <w:bCs/>
          <w:sz w:val="36"/>
          <w:szCs w:val="36"/>
          <w:rtl/>
        </w:rPr>
        <w:t>أ</w:t>
      </w:r>
      <w:r w:rsidRPr="00861150">
        <w:rPr>
          <w:rFonts w:cs="Traditional Arabic"/>
          <w:b/>
          <w:bCs/>
          <w:sz w:val="36"/>
          <w:szCs w:val="36"/>
          <w:rtl/>
        </w:rPr>
        <w:t>نوار القرآن و</w:t>
      </w:r>
      <w:r w:rsidRPr="00861150">
        <w:rPr>
          <w:rFonts w:cs="Traditional Arabic" w:hint="cs"/>
          <w:b/>
          <w:bCs/>
          <w:sz w:val="36"/>
          <w:szCs w:val="36"/>
          <w:rtl/>
        </w:rPr>
        <w:t>أ</w:t>
      </w:r>
      <w:r w:rsidRPr="00861150">
        <w:rPr>
          <w:rFonts w:cs="Traditional Arabic"/>
          <w:b/>
          <w:bCs/>
          <w:sz w:val="36"/>
          <w:szCs w:val="36"/>
          <w:rtl/>
        </w:rPr>
        <w:t>سرار الفرقان</w:t>
      </w:r>
      <w:r w:rsidRPr="00861150">
        <w:rPr>
          <w:rFonts w:cs="Traditional Arabic" w:hint="cs"/>
          <w:b/>
          <w:bCs/>
          <w:sz w:val="36"/>
          <w:szCs w:val="36"/>
          <w:rtl/>
        </w:rPr>
        <w:t xml:space="preserve">/ </w:t>
      </w:r>
      <w:r w:rsidRPr="00861150">
        <w:rPr>
          <w:rFonts w:cs="Traditional Arabic" w:hint="cs"/>
          <w:sz w:val="36"/>
          <w:szCs w:val="36"/>
          <w:rtl/>
        </w:rPr>
        <w:t>نور الدين علي بن سلطان محمد القاري الهروي (ت 1014هـ).</w:t>
      </w:r>
    </w:p>
    <w:p w14:paraId="4B94DE12"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الأزهر بالقاهرة، 1438 هـ، ...</w:t>
      </w:r>
    </w:p>
    <w:p w14:paraId="29182E7C"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(أ</w:t>
      </w:r>
      <w:r w:rsidRPr="00861150">
        <w:rPr>
          <w:rFonts w:cs="Traditional Arabic"/>
          <w:sz w:val="36"/>
          <w:szCs w:val="36"/>
          <w:rtl/>
        </w:rPr>
        <w:t>نوار القرآن و</w:t>
      </w:r>
      <w:r w:rsidRPr="00861150">
        <w:rPr>
          <w:rFonts w:cs="Traditional Arabic" w:hint="cs"/>
          <w:sz w:val="36"/>
          <w:szCs w:val="36"/>
          <w:rtl/>
        </w:rPr>
        <w:t>أ</w:t>
      </w:r>
      <w:r w:rsidRPr="00861150">
        <w:rPr>
          <w:rFonts w:cs="Traditional Arabic"/>
          <w:sz w:val="36"/>
          <w:szCs w:val="36"/>
          <w:rtl/>
        </w:rPr>
        <w:t xml:space="preserve">سرار الفرقان الجامع بين </w:t>
      </w:r>
      <w:r w:rsidRPr="00861150">
        <w:rPr>
          <w:rFonts w:cs="Traditional Arabic" w:hint="cs"/>
          <w:sz w:val="36"/>
          <w:szCs w:val="36"/>
          <w:rtl/>
        </w:rPr>
        <w:t>أ</w:t>
      </w:r>
      <w:r w:rsidRPr="00861150">
        <w:rPr>
          <w:rFonts w:cs="Traditional Arabic"/>
          <w:sz w:val="36"/>
          <w:szCs w:val="36"/>
          <w:rtl/>
        </w:rPr>
        <w:t>قوال علماء ال</w:t>
      </w:r>
      <w:r w:rsidRPr="00861150">
        <w:rPr>
          <w:rFonts w:cs="Traditional Arabic" w:hint="cs"/>
          <w:sz w:val="36"/>
          <w:szCs w:val="36"/>
          <w:rtl/>
        </w:rPr>
        <w:t>أ</w:t>
      </w:r>
      <w:r w:rsidRPr="00861150">
        <w:rPr>
          <w:rFonts w:cs="Traditional Arabic"/>
          <w:sz w:val="36"/>
          <w:szCs w:val="36"/>
          <w:rtl/>
        </w:rPr>
        <w:t>عيان و</w:t>
      </w:r>
      <w:r w:rsidRPr="00861150">
        <w:rPr>
          <w:rFonts w:cs="Traditional Arabic" w:hint="cs"/>
          <w:sz w:val="36"/>
          <w:szCs w:val="36"/>
          <w:rtl/>
        </w:rPr>
        <w:t>أ</w:t>
      </w:r>
      <w:r w:rsidRPr="00861150">
        <w:rPr>
          <w:rFonts w:cs="Traditional Arabic"/>
          <w:sz w:val="36"/>
          <w:szCs w:val="36"/>
          <w:rtl/>
        </w:rPr>
        <w:t>حوال ال</w:t>
      </w:r>
      <w:r w:rsidRPr="00861150">
        <w:rPr>
          <w:rFonts w:cs="Traditional Arabic" w:hint="cs"/>
          <w:sz w:val="36"/>
          <w:szCs w:val="36"/>
          <w:rtl/>
        </w:rPr>
        <w:t>أ</w:t>
      </w:r>
      <w:r w:rsidRPr="00861150">
        <w:rPr>
          <w:rFonts w:cs="Traditional Arabic"/>
          <w:sz w:val="36"/>
          <w:szCs w:val="36"/>
          <w:rtl/>
        </w:rPr>
        <w:t>ولياء ذوي العرفان</w:t>
      </w:r>
      <w:r w:rsidRPr="00861150">
        <w:rPr>
          <w:rFonts w:cs="Traditional Arabic" w:hint="cs"/>
          <w:sz w:val="36"/>
          <w:szCs w:val="36"/>
          <w:rtl/>
        </w:rPr>
        <w:t>)</w:t>
      </w:r>
    </w:p>
    <w:bookmarkEnd w:id="85"/>
    <w:p w14:paraId="1FBC0BA3" w14:textId="77777777" w:rsidR="00861150" w:rsidRPr="00861150" w:rsidRDefault="00861150" w:rsidP="00861150">
      <w:pPr>
        <w:ind w:left="0" w:firstLine="0"/>
        <w:jc w:val="both"/>
        <w:rPr>
          <w:rFonts w:cs="Traditional Arabic"/>
          <w:b/>
          <w:bCs/>
          <w:sz w:val="36"/>
          <w:szCs w:val="36"/>
          <w:rtl/>
        </w:rPr>
      </w:pPr>
    </w:p>
    <w:p w14:paraId="0C1735B9"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bookmarkStart w:id="86" w:name="_Hlk34857211"/>
      <w:bookmarkStart w:id="87" w:name="_Hlk17773686"/>
      <w:bookmarkStart w:id="88" w:name="_Hlk12282443"/>
      <w:r w:rsidRPr="00861150">
        <w:rPr>
          <w:rFonts w:cs="Traditional Arabic"/>
          <w:b/>
          <w:bCs/>
          <w:sz w:val="36"/>
          <w:szCs w:val="36"/>
          <w:rtl/>
        </w:rPr>
        <w:t>بصائر ذوي التمييز في لطائف الكتاب العزيز</w:t>
      </w:r>
      <w:r w:rsidRPr="00861150">
        <w:rPr>
          <w:rFonts w:cs="Traditional Arabic" w:hint="cs"/>
          <w:b/>
          <w:bCs/>
          <w:sz w:val="36"/>
          <w:szCs w:val="36"/>
          <w:rtl/>
        </w:rPr>
        <w:t xml:space="preserve">/ </w:t>
      </w:r>
      <w:r w:rsidRPr="00861150">
        <w:rPr>
          <w:rFonts w:cs="Traditional Arabic"/>
          <w:sz w:val="36"/>
          <w:szCs w:val="36"/>
          <w:rtl/>
        </w:rPr>
        <w:t>مجد الدين محمد بن يعقوب</w:t>
      </w:r>
      <w:r w:rsidRPr="00861150">
        <w:rPr>
          <w:rFonts w:cs="Traditional Arabic" w:hint="cs"/>
          <w:sz w:val="36"/>
          <w:szCs w:val="36"/>
          <w:rtl/>
        </w:rPr>
        <w:t xml:space="preserve"> </w:t>
      </w:r>
      <w:r w:rsidRPr="00861150">
        <w:rPr>
          <w:rFonts w:cs="Traditional Arabic"/>
          <w:sz w:val="36"/>
          <w:szCs w:val="36"/>
          <w:rtl/>
        </w:rPr>
        <w:t>الفيروزآبادي</w:t>
      </w:r>
      <w:r w:rsidRPr="00861150">
        <w:rPr>
          <w:rFonts w:cs="Traditional Arabic" w:hint="cs"/>
          <w:sz w:val="36"/>
          <w:szCs w:val="36"/>
          <w:rtl/>
        </w:rPr>
        <w:t xml:space="preserve"> (ت 817 هـ).</w:t>
      </w:r>
    </w:p>
    <w:p w14:paraId="7174B4F3"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 xml:space="preserve">دراسته وتحقيقه في جامعة الأزهر بالمنصورة، 1439 </w:t>
      </w:r>
      <w:proofErr w:type="gramStart"/>
      <w:r w:rsidRPr="00861150">
        <w:rPr>
          <w:rFonts w:ascii="Times New Roman" w:eastAsia="Times New Roman" w:hAnsi="Times New Roman" w:cs="Traditional Arabic" w:hint="cs"/>
          <w:sz w:val="36"/>
          <w:szCs w:val="36"/>
          <w:rtl/>
          <w:lang w:eastAsia="ar-SA"/>
        </w:rPr>
        <w:t>هـ،...</w:t>
      </w:r>
      <w:proofErr w:type="gramEnd"/>
    </w:p>
    <w:p w14:paraId="254EB7B4"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bookmarkEnd w:id="86"/>
    <w:p w14:paraId="57EA3DBF"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b/>
          <w:bCs/>
          <w:sz w:val="36"/>
          <w:szCs w:val="36"/>
          <w:rtl/>
          <w:lang w:eastAsia="ar-SA"/>
        </w:rPr>
        <w:t>ا</w:t>
      </w:r>
      <w:r w:rsidRPr="00861150">
        <w:rPr>
          <w:rFonts w:ascii="Times New Roman" w:eastAsia="Times New Roman" w:hAnsi="Times New Roman" w:cs="Traditional Arabic"/>
          <w:b/>
          <w:bCs/>
          <w:sz w:val="36"/>
          <w:szCs w:val="36"/>
          <w:rtl/>
          <w:lang w:eastAsia="ar-SA"/>
        </w:rPr>
        <w:t>لتحرير والتحبير لأقوال أئمة التفسير في معاني كلام السميع البصير</w:t>
      </w:r>
      <w:r w:rsidRPr="00861150">
        <w:rPr>
          <w:rFonts w:ascii="Times New Roman" w:eastAsia="Times New Roman" w:hAnsi="Times New Roman" w:cs="Traditional Arabic" w:hint="cs"/>
          <w:sz w:val="36"/>
          <w:szCs w:val="36"/>
          <w:rtl/>
          <w:lang w:eastAsia="ar-SA"/>
        </w:rPr>
        <w:t>/</w:t>
      </w:r>
      <w:r w:rsidRPr="00861150">
        <w:rPr>
          <w:rFonts w:ascii="Times New Roman" w:eastAsia="Times New Roman" w:hAnsi="Times New Roman" w:cs="Traditional Arabic"/>
          <w:sz w:val="36"/>
          <w:szCs w:val="36"/>
          <w:rtl/>
          <w:lang w:eastAsia="ar-SA"/>
        </w:rPr>
        <w:t xml:space="preserve"> ل</w:t>
      </w:r>
      <w:r w:rsidRPr="00861150">
        <w:rPr>
          <w:rFonts w:ascii="Times New Roman" w:eastAsia="Times New Roman" w:hAnsi="Times New Roman" w:cs="Traditional Arabic" w:hint="cs"/>
          <w:sz w:val="36"/>
          <w:szCs w:val="36"/>
          <w:rtl/>
          <w:lang w:eastAsia="ar-SA"/>
        </w:rPr>
        <w:t>جمال الدين أ</w:t>
      </w:r>
      <w:r w:rsidRPr="00861150">
        <w:rPr>
          <w:rFonts w:ascii="Times New Roman" w:eastAsia="Times New Roman" w:hAnsi="Times New Roman" w:cs="Traditional Arabic"/>
          <w:sz w:val="36"/>
          <w:szCs w:val="36"/>
          <w:rtl/>
          <w:lang w:eastAsia="ar-SA"/>
        </w:rPr>
        <w:t xml:space="preserve">بي </w:t>
      </w:r>
      <w:proofErr w:type="gramStart"/>
      <w:r w:rsidRPr="00861150">
        <w:rPr>
          <w:rFonts w:ascii="Times New Roman" w:eastAsia="Times New Roman" w:hAnsi="Times New Roman" w:cs="Traditional Arabic"/>
          <w:sz w:val="36"/>
          <w:szCs w:val="36"/>
          <w:rtl/>
          <w:lang w:eastAsia="ar-SA"/>
        </w:rPr>
        <w:t>عبدالله</w:t>
      </w:r>
      <w:proofErr w:type="gramEnd"/>
      <w:r w:rsidRPr="00861150">
        <w:rPr>
          <w:rFonts w:ascii="Times New Roman" w:eastAsia="Times New Roman" w:hAnsi="Times New Roman" w:cs="Traditional Arabic" w:hint="cs"/>
          <w:sz w:val="36"/>
          <w:szCs w:val="36"/>
          <w:rtl/>
          <w:lang w:eastAsia="ar-SA"/>
        </w:rPr>
        <w:t xml:space="preserve"> محمد بن سليمان</w:t>
      </w:r>
      <w:r w:rsidRPr="00861150">
        <w:rPr>
          <w:rFonts w:ascii="Times New Roman" w:eastAsia="Times New Roman" w:hAnsi="Times New Roman" w:cs="Traditional Arabic"/>
          <w:sz w:val="36"/>
          <w:szCs w:val="36"/>
          <w:rtl/>
          <w:lang w:eastAsia="ar-SA"/>
        </w:rPr>
        <w:t xml:space="preserve"> المقدسي</w:t>
      </w:r>
      <w:r w:rsidRPr="00861150">
        <w:rPr>
          <w:rFonts w:ascii="Times New Roman" w:eastAsia="Times New Roman" w:hAnsi="Times New Roman" w:cs="Traditional Arabic" w:hint="cs"/>
          <w:sz w:val="36"/>
          <w:szCs w:val="36"/>
          <w:rtl/>
          <w:lang w:eastAsia="ar-SA"/>
        </w:rPr>
        <w:t>،</w:t>
      </w:r>
      <w:r w:rsidRPr="00861150">
        <w:rPr>
          <w:rFonts w:ascii="Times New Roman" w:eastAsia="Times New Roman" w:hAnsi="Times New Roman" w:cs="Traditional Arabic"/>
          <w:sz w:val="36"/>
          <w:szCs w:val="36"/>
          <w:rtl/>
          <w:lang w:eastAsia="ar-SA"/>
        </w:rPr>
        <w:t xml:space="preserve"> المعروف بابن النقيب</w:t>
      </w:r>
      <w:r w:rsidRPr="00861150">
        <w:rPr>
          <w:rFonts w:ascii="Times New Roman" w:eastAsia="Times New Roman" w:hAnsi="Times New Roman" w:cs="Traditional Arabic" w:hint="cs"/>
          <w:sz w:val="36"/>
          <w:szCs w:val="36"/>
          <w:rtl/>
          <w:lang w:eastAsia="ar-SA"/>
        </w:rPr>
        <w:t xml:space="preserve"> (ت 698 هـ).</w:t>
      </w:r>
    </w:p>
    <w:p w14:paraId="504F9B8E"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 xml:space="preserve">دراسته وتحقيقه في جامعة أم القرى، 1440 </w:t>
      </w:r>
      <w:proofErr w:type="gramStart"/>
      <w:r w:rsidRPr="00861150">
        <w:rPr>
          <w:rFonts w:ascii="Times New Roman" w:eastAsia="Times New Roman" w:hAnsi="Times New Roman" w:cs="Traditional Arabic" w:hint="cs"/>
          <w:sz w:val="36"/>
          <w:szCs w:val="36"/>
          <w:rtl/>
          <w:lang w:eastAsia="ar-SA"/>
        </w:rPr>
        <w:t>هـ،...</w:t>
      </w:r>
      <w:proofErr w:type="gramEnd"/>
    </w:p>
    <w:p w14:paraId="190F8841"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bookmarkEnd w:id="87"/>
    <w:p w14:paraId="03EAEE26" w14:textId="77777777" w:rsidR="00861150" w:rsidRPr="00861150" w:rsidRDefault="00861150" w:rsidP="00861150">
      <w:pPr>
        <w:ind w:left="0" w:firstLine="0"/>
        <w:jc w:val="both"/>
        <w:rPr>
          <w:rFonts w:ascii="Times New Roman" w:eastAsia="Times New Roman" w:hAnsi="Times New Roman" w:cs="Traditional Arabic"/>
          <w:caps/>
          <w:sz w:val="36"/>
          <w:szCs w:val="36"/>
          <w:rtl/>
          <w:lang w:eastAsia="ar-SA"/>
        </w:rPr>
      </w:pPr>
      <w:r w:rsidRPr="00861150">
        <w:rPr>
          <w:rFonts w:ascii="Times New Roman" w:eastAsia="Times New Roman" w:hAnsi="Times New Roman" w:cs="Traditional Arabic"/>
          <w:b/>
          <w:bCs/>
          <w:caps/>
          <w:sz w:val="36"/>
          <w:szCs w:val="36"/>
          <w:rtl/>
          <w:lang w:eastAsia="ar-SA"/>
        </w:rPr>
        <w:lastRenderedPageBreak/>
        <w:t>التسهيل لعلوم التن</w:t>
      </w:r>
      <w:r w:rsidRPr="00861150">
        <w:rPr>
          <w:rFonts w:ascii="Times New Roman" w:eastAsia="Times New Roman" w:hAnsi="Times New Roman" w:cs="Traditional Arabic" w:hint="cs"/>
          <w:b/>
          <w:bCs/>
          <w:caps/>
          <w:sz w:val="36"/>
          <w:szCs w:val="36"/>
          <w:rtl/>
          <w:lang w:eastAsia="ar-SA"/>
        </w:rPr>
        <w:t>ـ</w:t>
      </w:r>
      <w:r w:rsidRPr="00861150">
        <w:rPr>
          <w:rFonts w:ascii="Times New Roman" w:eastAsia="Times New Roman" w:hAnsi="Times New Roman" w:cs="Traditional Arabic"/>
          <w:b/>
          <w:bCs/>
          <w:caps/>
          <w:sz w:val="36"/>
          <w:szCs w:val="36"/>
          <w:rtl/>
          <w:lang w:eastAsia="ar-SA"/>
        </w:rPr>
        <w:t xml:space="preserve">زيل/ </w:t>
      </w:r>
      <w:r w:rsidRPr="00861150">
        <w:rPr>
          <w:rFonts w:ascii="Times New Roman" w:eastAsia="Times New Roman" w:hAnsi="Times New Roman" w:cs="Traditional Arabic"/>
          <w:caps/>
          <w:sz w:val="36"/>
          <w:szCs w:val="36"/>
          <w:rtl/>
          <w:lang w:eastAsia="ar-SA"/>
        </w:rPr>
        <w:t>محمد بن أحمد بن جزي الكلبي</w:t>
      </w:r>
      <w:r w:rsidRPr="00861150">
        <w:rPr>
          <w:rFonts w:ascii="Times New Roman" w:eastAsia="Times New Roman" w:hAnsi="Times New Roman" w:cs="Traditional Arabic" w:hint="cs"/>
          <w:caps/>
          <w:sz w:val="36"/>
          <w:szCs w:val="36"/>
          <w:rtl/>
          <w:lang w:eastAsia="ar-SA"/>
        </w:rPr>
        <w:t xml:space="preserve"> (ت 741 هـ)؛ تحقيق علي بن حمد </w:t>
      </w:r>
      <w:proofErr w:type="gramStart"/>
      <w:r w:rsidRPr="00861150">
        <w:rPr>
          <w:rFonts w:ascii="Times New Roman" w:eastAsia="Times New Roman" w:hAnsi="Times New Roman" w:cs="Traditional Arabic" w:hint="cs"/>
          <w:caps/>
          <w:sz w:val="36"/>
          <w:szCs w:val="36"/>
          <w:rtl/>
          <w:lang w:eastAsia="ar-SA"/>
        </w:rPr>
        <w:t>الصالحي.-</w:t>
      </w:r>
      <w:proofErr w:type="gramEnd"/>
      <w:r w:rsidRPr="00861150">
        <w:rPr>
          <w:rFonts w:ascii="Times New Roman" w:eastAsia="Times New Roman" w:hAnsi="Times New Roman" w:cs="Traditional Arabic" w:hint="cs"/>
          <w:caps/>
          <w:sz w:val="36"/>
          <w:szCs w:val="36"/>
          <w:rtl/>
          <w:lang w:eastAsia="ar-SA"/>
        </w:rPr>
        <w:t xml:space="preserve"> مكة المكرمة: دار طيبة الخضراء، 1439 هـ، 2018 م، 4 مج.</w:t>
      </w:r>
    </w:p>
    <w:p w14:paraId="66BED4AF" w14:textId="77777777" w:rsidR="00861150" w:rsidRPr="00861150" w:rsidRDefault="00861150" w:rsidP="00861150">
      <w:pPr>
        <w:ind w:left="0" w:firstLine="0"/>
        <w:jc w:val="both"/>
        <w:rPr>
          <w:rFonts w:ascii="Times New Roman" w:eastAsia="Times New Roman" w:hAnsi="Times New Roman" w:cs="Traditional Arabic"/>
          <w:caps/>
          <w:sz w:val="36"/>
          <w:szCs w:val="36"/>
          <w:rtl/>
          <w:lang w:eastAsia="ar-SA"/>
        </w:rPr>
      </w:pPr>
      <w:r w:rsidRPr="00861150">
        <w:rPr>
          <w:rFonts w:ascii="Times New Roman" w:eastAsia="Times New Roman" w:hAnsi="Times New Roman" w:cs="Traditional Arabic"/>
          <w:caps/>
          <w:sz w:val="36"/>
          <w:szCs w:val="36"/>
          <w:rtl/>
          <w:lang w:eastAsia="ar-SA"/>
        </w:rPr>
        <w:t xml:space="preserve">ومعه تقريرات </w:t>
      </w:r>
      <w:proofErr w:type="gramStart"/>
      <w:r w:rsidRPr="00861150">
        <w:rPr>
          <w:rFonts w:ascii="Times New Roman" w:eastAsia="Times New Roman" w:hAnsi="Times New Roman" w:cs="Traditional Arabic"/>
          <w:caps/>
          <w:sz w:val="36"/>
          <w:szCs w:val="36"/>
          <w:rtl/>
          <w:lang w:eastAsia="ar-SA"/>
        </w:rPr>
        <w:t>عبدالرحمن</w:t>
      </w:r>
      <w:proofErr w:type="gramEnd"/>
      <w:r w:rsidRPr="00861150">
        <w:rPr>
          <w:rFonts w:ascii="Times New Roman" w:eastAsia="Times New Roman" w:hAnsi="Times New Roman" w:cs="Traditional Arabic"/>
          <w:caps/>
          <w:sz w:val="36"/>
          <w:szCs w:val="36"/>
          <w:rtl/>
          <w:lang w:eastAsia="ar-SA"/>
        </w:rPr>
        <w:t xml:space="preserve"> بن ناصر البراك على المواضع المشكلة في العقيدة والسلوك</w:t>
      </w:r>
      <w:r w:rsidRPr="00861150">
        <w:rPr>
          <w:rFonts w:ascii="Times New Roman" w:eastAsia="Times New Roman" w:hAnsi="Times New Roman" w:cs="Traditional Arabic" w:hint="cs"/>
          <w:caps/>
          <w:sz w:val="36"/>
          <w:szCs w:val="36"/>
          <w:rtl/>
          <w:lang w:eastAsia="ar-SA"/>
        </w:rPr>
        <w:t>.</w:t>
      </w:r>
    </w:p>
    <w:p w14:paraId="41F23635"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p w14:paraId="04167A08" w14:textId="77777777" w:rsidR="00861150" w:rsidRPr="00861150" w:rsidRDefault="00861150" w:rsidP="00861150">
      <w:pPr>
        <w:ind w:left="0" w:firstLine="0"/>
        <w:jc w:val="both"/>
        <w:rPr>
          <w:rFonts w:cs="Traditional Arabic"/>
          <w:sz w:val="36"/>
          <w:szCs w:val="36"/>
          <w:rtl/>
        </w:rPr>
      </w:pPr>
      <w:bookmarkStart w:id="89" w:name="_Hlk511047188"/>
      <w:r w:rsidRPr="00861150">
        <w:rPr>
          <w:rFonts w:cs="Traditional Arabic" w:hint="cs"/>
          <w:b/>
          <w:bCs/>
          <w:sz w:val="36"/>
          <w:szCs w:val="36"/>
          <w:rtl/>
        </w:rPr>
        <w:t xml:space="preserve">تفسير الإمام الغزالي (450 </w:t>
      </w:r>
      <w:r w:rsidRPr="00861150">
        <w:rPr>
          <w:rFonts w:cs="Traditional Arabic"/>
          <w:b/>
          <w:bCs/>
          <w:sz w:val="36"/>
          <w:szCs w:val="36"/>
          <w:rtl/>
        </w:rPr>
        <w:t>–</w:t>
      </w:r>
      <w:r w:rsidRPr="00861150">
        <w:rPr>
          <w:rFonts w:cs="Traditional Arabic" w:hint="cs"/>
          <w:b/>
          <w:bCs/>
          <w:sz w:val="36"/>
          <w:szCs w:val="36"/>
          <w:rtl/>
        </w:rPr>
        <w:t xml:space="preserve"> 505 </w:t>
      </w:r>
      <w:proofErr w:type="gramStart"/>
      <w:r w:rsidRPr="00861150">
        <w:rPr>
          <w:rFonts w:cs="Traditional Arabic" w:hint="cs"/>
          <w:b/>
          <w:bCs/>
          <w:sz w:val="36"/>
          <w:szCs w:val="36"/>
          <w:rtl/>
        </w:rPr>
        <w:t>هـ)/</w:t>
      </w:r>
      <w:proofErr w:type="gramEnd"/>
      <w:r w:rsidRPr="00861150">
        <w:rPr>
          <w:rFonts w:cs="Traditional Arabic" w:hint="cs"/>
          <w:b/>
          <w:bCs/>
          <w:sz w:val="36"/>
          <w:szCs w:val="36"/>
          <w:rtl/>
        </w:rPr>
        <w:t xml:space="preserve"> </w:t>
      </w:r>
      <w:r w:rsidRPr="00861150">
        <w:rPr>
          <w:rFonts w:cs="Traditional Arabic" w:hint="cs"/>
          <w:sz w:val="36"/>
          <w:szCs w:val="36"/>
          <w:rtl/>
        </w:rPr>
        <w:t>جمع وتوثيق وتقديم محمد الريحاني.- ط2.- القاهرة: دار السلام، 1439 هـ، 2018 م، 400 ص.</w:t>
      </w:r>
    </w:p>
    <w:p w14:paraId="6D543229" w14:textId="77777777" w:rsidR="00861150" w:rsidRPr="00861150" w:rsidRDefault="00861150" w:rsidP="00861150">
      <w:pPr>
        <w:ind w:left="0" w:firstLine="0"/>
        <w:jc w:val="both"/>
        <w:rPr>
          <w:rFonts w:cs="Traditional Arabic"/>
          <w:sz w:val="36"/>
          <w:szCs w:val="36"/>
          <w:rtl/>
        </w:rPr>
      </w:pPr>
    </w:p>
    <w:p w14:paraId="52154402" w14:textId="77777777" w:rsidR="00861150" w:rsidRPr="00861150" w:rsidRDefault="00861150" w:rsidP="00861150">
      <w:pPr>
        <w:ind w:left="0" w:firstLine="0"/>
        <w:jc w:val="both"/>
        <w:rPr>
          <w:rFonts w:cs="Traditional Arabic"/>
          <w:sz w:val="36"/>
          <w:szCs w:val="36"/>
          <w:rtl/>
        </w:rPr>
      </w:pPr>
      <w:r w:rsidRPr="00861150">
        <w:rPr>
          <w:rFonts w:cs="Traditional Arabic" w:hint="cs"/>
          <w:b/>
          <w:bCs/>
          <w:sz w:val="36"/>
          <w:szCs w:val="36"/>
          <w:rtl/>
        </w:rPr>
        <w:t>تفسير الإمام مالك بن أنس</w:t>
      </w:r>
      <w:r w:rsidRPr="00861150">
        <w:rPr>
          <w:rFonts w:cs="Traditional Arabic" w:hint="cs"/>
          <w:sz w:val="36"/>
          <w:szCs w:val="36"/>
          <w:rtl/>
        </w:rPr>
        <w:t xml:space="preserve">/ جمع ودراسة وتحقيق حميد </w:t>
      </w:r>
      <w:proofErr w:type="gramStart"/>
      <w:r w:rsidRPr="00861150">
        <w:rPr>
          <w:rFonts w:cs="Traditional Arabic" w:hint="cs"/>
          <w:sz w:val="36"/>
          <w:szCs w:val="36"/>
          <w:rtl/>
        </w:rPr>
        <w:t>لحمر.-</w:t>
      </w:r>
      <w:proofErr w:type="gramEnd"/>
      <w:r w:rsidRPr="00861150">
        <w:rPr>
          <w:rFonts w:cs="Traditional Arabic" w:hint="cs"/>
          <w:sz w:val="36"/>
          <w:szCs w:val="36"/>
          <w:rtl/>
        </w:rPr>
        <w:t xml:space="preserve"> القاهرة: دار الكلمة، 1441 هـ، 2020 م.</w:t>
      </w:r>
    </w:p>
    <w:p w14:paraId="14DED6F9" w14:textId="77777777" w:rsidR="00861150" w:rsidRPr="00861150" w:rsidRDefault="00861150" w:rsidP="00861150">
      <w:pPr>
        <w:ind w:left="0" w:firstLine="0"/>
        <w:jc w:val="both"/>
        <w:rPr>
          <w:rFonts w:cs="Traditional Arabic"/>
          <w:sz w:val="36"/>
          <w:szCs w:val="36"/>
          <w:rtl/>
        </w:rPr>
      </w:pPr>
    </w:p>
    <w:p w14:paraId="43E9C48E"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b/>
          <w:bCs/>
          <w:sz w:val="36"/>
          <w:szCs w:val="36"/>
          <w:rtl/>
          <w:lang w:eastAsia="ar-SA"/>
        </w:rPr>
        <w:t>تفسير البيضاوي</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أنوار التنزيل وأسرار التأويل</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hint="cs"/>
          <w:sz w:val="36"/>
          <w:szCs w:val="36"/>
          <w:rtl/>
          <w:lang w:eastAsia="ar-SA"/>
        </w:rPr>
        <w:t xml:space="preserve">ناصر الدين عبدالله بن عمر البيضاوي (ت 685 هـ)؛ ضبطه واعتنى به عبدالحفيظ </w:t>
      </w:r>
      <w:proofErr w:type="gramStart"/>
      <w:r w:rsidRPr="00861150">
        <w:rPr>
          <w:rFonts w:ascii="Times New Roman" w:eastAsia="Times New Roman" w:hAnsi="Times New Roman" w:cs="Traditional Arabic" w:hint="cs"/>
          <w:sz w:val="36"/>
          <w:szCs w:val="36"/>
          <w:rtl/>
          <w:lang w:eastAsia="ar-SA"/>
        </w:rPr>
        <w:t>بيضون.-</w:t>
      </w:r>
      <w:proofErr w:type="gramEnd"/>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hint="cs"/>
          <w:sz w:val="36"/>
          <w:szCs w:val="36"/>
          <w:rtl/>
          <w:lang w:eastAsia="ar-SA"/>
        </w:rPr>
        <w:t>بيروت: دار الكتب العلمية، 1441 هـ، 2019 م، 3 مج.</w:t>
      </w:r>
    </w:p>
    <w:p w14:paraId="7A265AF7" w14:textId="77777777" w:rsidR="00861150" w:rsidRPr="00861150" w:rsidRDefault="00861150" w:rsidP="00861150">
      <w:pPr>
        <w:ind w:left="0" w:firstLine="0"/>
        <w:jc w:val="both"/>
        <w:rPr>
          <w:rFonts w:ascii="Times New Roman" w:eastAsia="Times New Roman" w:hAnsi="Times New Roman" w:cs="Traditional Arabic"/>
          <w:sz w:val="36"/>
          <w:szCs w:val="36"/>
          <w:lang w:eastAsia="ar-SA"/>
        </w:rPr>
      </w:pPr>
      <w:r w:rsidRPr="00861150">
        <w:rPr>
          <w:rFonts w:ascii="Times New Roman" w:eastAsia="Times New Roman" w:hAnsi="Times New Roman" w:cs="Traditional Arabic" w:hint="cs"/>
          <w:sz w:val="36"/>
          <w:szCs w:val="36"/>
          <w:rtl/>
          <w:lang w:eastAsia="ar-SA"/>
        </w:rPr>
        <w:t xml:space="preserve">وعليه: الفتح السماوي بتخريج أحاديث القاضي البيضاوي/ </w:t>
      </w:r>
      <w:r w:rsidRPr="00861150">
        <w:rPr>
          <w:rFonts w:ascii="Calibri" w:eastAsia="Calibri" w:hAnsi="Calibri" w:cs="Traditional Arabic" w:hint="cs"/>
          <w:sz w:val="36"/>
          <w:szCs w:val="36"/>
          <w:rtl/>
        </w:rPr>
        <w:t xml:space="preserve">زين الدين محمد </w:t>
      </w:r>
      <w:proofErr w:type="gramStart"/>
      <w:r w:rsidRPr="00861150">
        <w:rPr>
          <w:rFonts w:ascii="Calibri" w:eastAsia="Calibri" w:hAnsi="Calibri" w:cs="Traditional Arabic" w:hint="cs"/>
          <w:sz w:val="36"/>
          <w:szCs w:val="36"/>
          <w:rtl/>
        </w:rPr>
        <w:t>عبدالرؤوف</w:t>
      </w:r>
      <w:proofErr w:type="gramEnd"/>
      <w:r w:rsidRPr="00861150">
        <w:rPr>
          <w:rFonts w:ascii="Calibri" w:eastAsia="Calibri" w:hAnsi="Calibri" w:cs="Traditional Arabic" w:hint="cs"/>
          <w:sz w:val="36"/>
          <w:szCs w:val="36"/>
          <w:rtl/>
        </w:rPr>
        <w:t xml:space="preserve"> بن علي المناوي (ت 1031 هـ)</w:t>
      </w:r>
    </w:p>
    <w:bookmarkEnd w:id="89"/>
    <w:p w14:paraId="2C7CBEB3"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48ACB45D"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b/>
          <w:bCs/>
          <w:sz w:val="36"/>
          <w:szCs w:val="36"/>
          <w:rtl/>
          <w:lang w:eastAsia="ar-SA"/>
        </w:rPr>
        <w:t xml:space="preserve">تفسير الداودي: تفسير أبي جعفر أحمد بن نصر الداودي المسيلي التلمساني المالكي (ت 402 </w:t>
      </w:r>
      <w:proofErr w:type="gramStart"/>
      <w:r w:rsidRPr="00861150">
        <w:rPr>
          <w:rFonts w:ascii="Times New Roman" w:eastAsia="Times New Roman" w:hAnsi="Times New Roman" w:cs="Traditional Arabic" w:hint="cs"/>
          <w:b/>
          <w:bCs/>
          <w:sz w:val="36"/>
          <w:szCs w:val="36"/>
          <w:rtl/>
          <w:lang w:eastAsia="ar-SA"/>
        </w:rPr>
        <w:t>هـ)/</w:t>
      </w:r>
      <w:proofErr w:type="gramEnd"/>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hint="cs"/>
          <w:sz w:val="36"/>
          <w:szCs w:val="36"/>
          <w:rtl/>
          <w:lang w:eastAsia="ar-SA"/>
        </w:rPr>
        <w:t>جمع ودراسة خالد بن زيان.- البليدة، الجزائر: دار الإمام مالك، 1440 ه؟، 2019 م.</w:t>
      </w:r>
    </w:p>
    <w:p w14:paraId="24903DBC"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p w14:paraId="4C9D28FE"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r w:rsidRPr="00861150">
        <w:rPr>
          <w:rFonts w:ascii="Times New Roman" w:eastAsia="Times New Roman" w:hAnsi="Times New Roman" w:cs="Traditional Arabic"/>
          <w:b/>
          <w:bCs/>
          <w:caps/>
          <w:sz w:val="36"/>
          <w:szCs w:val="36"/>
          <w:rtl/>
          <w:lang w:eastAsia="ar-SA"/>
        </w:rPr>
        <w:t>تفسير السمعان</w:t>
      </w:r>
      <w:r w:rsidRPr="00861150">
        <w:rPr>
          <w:rFonts w:ascii="Times New Roman" w:eastAsia="Times New Roman" w:hAnsi="Times New Roman" w:cs="Traditional Arabic" w:hint="cs"/>
          <w:b/>
          <w:bCs/>
          <w:caps/>
          <w:sz w:val="36"/>
          <w:szCs w:val="36"/>
          <w:rtl/>
          <w:lang w:eastAsia="ar-SA"/>
        </w:rPr>
        <w:t xml:space="preserve">ي/ </w:t>
      </w:r>
      <w:r w:rsidRPr="00861150">
        <w:rPr>
          <w:rFonts w:ascii="Times New Roman" w:eastAsia="Times New Roman" w:hAnsi="Times New Roman" w:cs="Traditional Arabic" w:hint="cs"/>
          <w:caps/>
          <w:sz w:val="36"/>
          <w:szCs w:val="36"/>
          <w:rtl/>
          <w:lang w:eastAsia="ar-SA"/>
        </w:rPr>
        <w:t>لأبي</w:t>
      </w:r>
      <w:r w:rsidRPr="00861150">
        <w:rPr>
          <w:rFonts w:ascii="Times New Roman" w:eastAsia="Times New Roman" w:hAnsi="Times New Roman" w:cs="Traditional Arabic"/>
          <w:caps/>
          <w:sz w:val="36"/>
          <w:szCs w:val="36"/>
          <w:rtl/>
          <w:lang w:eastAsia="ar-SA"/>
        </w:rPr>
        <w:t xml:space="preserve"> المظفر منصور بن محمد السمعان</w:t>
      </w:r>
      <w:r w:rsidRPr="00861150">
        <w:rPr>
          <w:rFonts w:ascii="Times New Roman" w:eastAsia="Times New Roman" w:hAnsi="Times New Roman" w:cs="Traditional Arabic" w:hint="cs"/>
          <w:caps/>
          <w:sz w:val="36"/>
          <w:szCs w:val="36"/>
          <w:rtl/>
          <w:lang w:eastAsia="ar-SA"/>
        </w:rPr>
        <w:t>ي</w:t>
      </w:r>
      <w:r w:rsidRPr="00861150">
        <w:rPr>
          <w:rFonts w:ascii="Times New Roman" w:eastAsia="Times New Roman" w:hAnsi="Times New Roman" w:cs="Traditional Arabic"/>
          <w:caps/>
          <w:sz w:val="36"/>
          <w:szCs w:val="36"/>
          <w:rtl/>
          <w:lang w:eastAsia="ar-SA"/>
        </w:rPr>
        <w:t xml:space="preserve"> </w:t>
      </w:r>
      <w:r w:rsidRPr="00861150">
        <w:rPr>
          <w:rFonts w:ascii="Times New Roman" w:eastAsia="Times New Roman" w:hAnsi="Times New Roman" w:cs="Traditional Arabic" w:hint="cs"/>
          <w:caps/>
          <w:sz w:val="36"/>
          <w:szCs w:val="36"/>
          <w:rtl/>
          <w:lang w:eastAsia="ar-SA"/>
        </w:rPr>
        <w:t xml:space="preserve">(ت </w:t>
      </w:r>
      <w:r w:rsidRPr="00861150">
        <w:rPr>
          <w:rFonts w:ascii="Times New Roman" w:eastAsia="Times New Roman" w:hAnsi="Times New Roman" w:cs="Traditional Arabic"/>
          <w:caps/>
          <w:sz w:val="36"/>
          <w:szCs w:val="36"/>
          <w:rtl/>
          <w:lang w:eastAsia="ar-SA"/>
        </w:rPr>
        <w:t>489</w:t>
      </w:r>
      <w:r w:rsidRPr="00861150">
        <w:rPr>
          <w:rFonts w:ascii="Times New Roman" w:eastAsia="Times New Roman" w:hAnsi="Times New Roman" w:cs="Traditional Arabic" w:hint="cs"/>
          <w:caps/>
          <w:sz w:val="36"/>
          <w:szCs w:val="36"/>
          <w:rtl/>
          <w:lang w:eastAsia="ar-SA"/>
        </w:rPr>
        <w:t xml:space="preserve"> </w:t>
      </w:r>
      <w:r w:rsidRPr="00861150">
        <w:rPr>
          <w:rFonts w:ascii="Times New Roman" w:eastAsia="Times New Roman" w:hAnsi="Times New Roman" w:cs="Traditional Arabic"/>
          <w:caps/>
          <w:sz w:val="36"/>
          <w:szCs w:val="36"/>
          <w:rtl/>
          <w:lang w:eastAsia="ar-SA"/>
        </w:rPr>
        <w:t>هـ)</w:t>
      </w:r>
      <w:r w:rsidRPr="00861150">
        <w:rPr>
          <w:rFonts w:ascii="Times New Roman" w:eastAsia="Times New Roman" w:hAnsi="Times New Roman" w:cs="Traditional Arabic" w:hint="cs"/>
          <w:b/>
          <w:bCs/>
          <w:caps/>
          <w:sz w:val="36"/>
          <w:szCs w:val="36"/>
          <w:rtl/>
          <w:lang w:eastAsia="ar-SA"/>
        </w:rPr>
        <w:t>.</w:t>
      </w:r>
    </w:p>
    <w:p w14:paraId="443A6DFE"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الأزهر بالقاهرة، 1438 هـ، ...</w:t>
      </w:r>
    </w:p>
    <w:p w14:paraId="109A7B53" w14:textId="77777777" w:rsidR="00861150" w:rsidRPr="00861150" w:rsidRDefault="00861150" w:rsidP="00861150">
      <w:pPr>
        <w:ind w:left="0" w:firstLine="0"/>
        <w:jc w:val="both"/>
        <w:rPr>
          <w:rFonts w:ascii="Times New Roman" w:eastAsia="Times New Roman" w:hAnsi="Times New Roman" w:cs="Traditional Arabic"/>
          <w:caps/>
          <w:sz w:val="36"/>
          <w:szCs w:val="36"/>
          <w:rtl/>
          <w:lang w:eastAsia="ar-SA"/>
        </w:rPr>
      </w:pPr>
      <w:r w:rsidRPr="00861150">
        <w:rPr>
          <w:rFonts w:ascii="Times New Roman" w:eastAsia="Times New Roman" w:hAnsi="Times New Roman" w:cs="Traditional Arabic" w:hint="cs"/>
          <w:caps/>
          <w:sz w:val="36"/>
          <w:szCs w:val="36"/>
          <w:rtl/>
          <w:lang w:eastAsia="ar-SA"/>
        </w:rPr>
        <w:t>(عنوان تفسيره: تفسير القرآن)</w:t>
      </w:r>
    </w:p>
    <w:bookmarkEnd w:id="88"/>
    <w:p w14:paraId="1179CEA9"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p>
    <w:p w14:paraId="08F9E305" w14:textId="77777777" w:rsidR="00861150" w:rsidRPr="00861150" w:rsidRDefault="00861150" w:rsidP="00861150">
      <w:pPr>
        <w:ind w:left="0" w:firstLine="0"/>
        <w:jc w:val="both"/>
        <w:rPr>
          <w:rFonts w:cs="Traditional Arabic"/>
          <w:sz w:val="36"/>
          <w:szCs w:val="36"/>
          <w:rtl/>
        </w:rPr>
      </w:pPr>
      <w:bookmarkStart w:id="90" w:name="_Hlk12639579"/>
      <w:bookmarkStart w:id="91" w:name="_Hlk12651547"/>
      <w:r w:rsidRPr="00861150">
        <w:rPr>
          <w:rFonts w:ascii="Times New Roman" w:eastAsia="Times New Roman" w:hAnsi="Times New Roman" w:cs="Traditional Arabic" w:hint="cs"/>
          <w:b/>
          <w:bCs/>
          <w:sz w:val="36"/>
          <w:szCs w:val="36"/>
          <w:rtl/>
          <w:lang w:eastAsia="ar-SA"/>
        </w:rPr>
        <w:lastRenderedPageBreak/>
        <w:t xml:space="preserve">التفسير العظيم، المسمى تفسير القرآن العظيم/ </w:t>
      </w:r>
      <w:r w:rsidRPr="00861150">
        <w:rPr>
          <w:rFonts w:ascii="Times New Roman" w:eastAsia="Times New Roman" w:hAnsi="Times New Roman" w:cs="Traditional Arabic" w:hint="cs"/>
          <w:sz w:val="36"/>
          <w:szCs w:val="36"/>
          <w:rtl/>
          <w:lang w:eastAsia="ar-SA"/>
        </w:rPr>
        <w:t>عز الدين عبدالعزيز بن عبدالسلام</w:t>
      </w:r>
      <w:r w:rsidRPr="00861150">
        <w:rPr>
          <w:rFonts w:cs="Traditional Arabic" w:hint="cs"/>
          <w:sz w:val="36"/>
          <w:szCs w:val="36"/>
          <w:rtl/>
        </w:rPr>
        <w:t xml:space="preserve"> السلمي (ت 660 هـ)؛ تحقيق قسم البحث العلمي في دار النور </w:t>
      </w:r>
      <w:proofErr w:type="gramStart"/>
      <w:r w:rsidRPr="00861150">
        <w:rPr>
          <w:rFonts w:cs="Traditional Arabic" w:hint="cs"/>
          <w:sz w:val="36"/>
          <w:szCs w:val="36"/>
          <w:rtl/>
        </w:rPr>
        <w:t>المبين.-</w:t>
      </w:r>
      <w:proofErr w:type="gramEnd"/>
      <w:r w:rsidRPr="00861150">
        <w:rPr>
          <w:rFonts w:cs="Traditional Arabic" w:hint="cs"/>
          <w:sz w:val="36"/>
          <w:szCs w:val="36"/>
          <w:rtl/>
        </w:rPr>
        <w:t xml:space="preserve"> عمّان: دار النور المبين، 1438 هـ، 2017 م، 4 جـ.</w:t>
      </w:r>
    </w:p>
    <w:p w14:paraId="7586DE13" w14:textId="77777777" w:rsidR="00861150" w:rsidRPr="00861150" w:rsidRDefault="00861150" w:rsidP="00861150">
      <w:pPr>
        <w:ind w:left="0" w:firstLine="0"/>
        <w:jc w:val="both"/>
        <w:rPr>
          <w:rFonts w:cs="Traditional Arabic"/>
          <w:sz w:val="36"/>
          <w:szCs w:val="36"/>
          <w:rtl/>
        </w:rPr>
      </w:pPr>
    </w:p>
    <w:p w14:paraId="520285FF" w14:textId="77777777" w:rsidR="00861150" w:rsidRPr="00861150" w:rsidRDefault="00861150" w:rsidP="00861150">
      <w:pPr>
        <w:ind w:left="0" w:firstLine="0"/>
        <w:jc w:val="both"/>
        <w:rPr>
          <w:rFonts w:cs="Traditional Arabic"/>
          <w:sz w:val="36"/>
          <w:szCs w:val="36"/>
          <w:rtl/>
        </w:rPr>
      </w:pPr>
      <w:r w:rsidRPr="00861150">
        <w:rPr>
          <w:rFonts w:cs="Traditional Arabic" w:hint="cs"/>
          <w:b/>
          <w:bCs/>
          <w:sz w:val="36"/>
          <w:szCs w:val="36"/>
          <w:rtl/>
        </w:rPr>
        <w:t>تفسير علماء الدعوة في نجد إلى بداية القرن الرابع عشر الهجري: جمع ودراسة</w:t>
      </w:r>
      <w:r w:rsidRPr="00861150">
        <w:rPr>
          <w:rFonts w:cs="Traditional Arabic" w:hint="cs"/>
          <w:sz w:val="36"/>
          <w:szCs w:val="36"/>
          <w:rtl/>
        </w:rPr>
        <w:t xml:space="preserve">/ محمد بن سريّع </w:t>
      </w:r>
      <w:proofErr w:type="gramStart"/>
      <w:r w:rsidRPr="00861150">
        <w:rPr>
          <w:rFonts w:cs="Traditional Arabic" w:hint="cs"/>
          <w:sz w:val="36"/>
          <w:szCs w:val="36"/>
          <w:rtl/>
        </w:rPr>
        <w:t>السريّع.-</w:t>
      </w:r>
      <w:proofErr w:type="gramEnd"/>
      <w:r w:rsidRPr="00861150">
        <w:rPr>
          <w:rFonts w:cs="Traditional Arabic" w:hint="cs"/>
          <w:sz w:val="36"/>
          <w:szCs w:val="36"/>
          <w:rtl/>
        </w:rPr>
        <w:t xml:space="preserve"> الرياض: دارة الملك عبدالعزيز، 1441 هـ، 2019 م (أصله رسالة جامعية).</w:t>
      </w:r>
    </w:p>
    <w:p w14:paraId="45DB74A8" w14:textId="77777777" w:rsidR="00861150" w:rsidRPr="00861150" w:rsidRDefault="00861150" w:rsidP="00861150">
      <w:pPr>
        <w:ind w:left="0" w:firstLine="0"/>
        <w:jc w:val="both"/>
        <w:rPr>
          <w:rFonts w:cs="Traditional Arabic"/>
          <w:sz w:val="36"/>
          <w:szCs w:val="36"/>
          <w:rtl/>
        </w:rPr>
      </w:pPr>
    </w:p>
    <w:p w14:paraId="0F1735E3" w14:textId="77777777" w:rsidR="00861150" w:rsidRPr="00861150" w:rsidRDefault="00861150" w:rsidP="00861150">
      <w:pPr>
        <w:ind w:left="0" w:firstLine="0"/>
        <w:jc w:val="both"/>
        <w:rPr>
          <w:rFonts w:cs="Traditional Arabic"/>
          <w:b/>
          <w:bCs/>
          <w:sz w:val="36"/>
          <w:szCs w:val="36"/>
          <w:rtl/>
        </w:rPr>
      </w:pPr>
      <w:r w:rsidRPr="00861150">
        <w:rPr>
          <w:rFonts w:ascii="Times New Roman" w:eastAsia="Times New Roman" w:hAnsi="Times New Roman" w:cs="Traditional Arabic" w:hint="cs"/>
          <w:b/>
          <w:bCs/>
          <w:caps/>
          <w:sz w:val="36"/>
          <w:szCs w:val="36"/>
          <w:rtl/>
          <w:lang w:eastAsia="ar-SA"/>
        </w:rPr>
        <w:t>تفسير القرآن العظيم</w:t>
      </w:r>
      <w:r w:rsidRPr="00861150">
        <w:rPr>
          <w:rFonts w:ascii="Times New Roman" w:eastAsia="Times New Roman" w:hAnsi="Times New Roman" w:cs="Traditional Arabic" w:hint="cs"/>
          <w:caps/>
          <w:sz w:val="36"/>
          <w:szCs w:val="36"/>
          <w:rtl/>
          <w:lang w:eastAsia="ar-SA"/>
        </w:rPr>
        <w:t xml:space="preserve">/ لأبي الفداء إسماعيل بن كثير القرشي (ت 774 هـ)؛ حققه وخرج أحاديثه وعلق عليه أبو إسحاق الحويني؛ اختصره حكمت بشير </w:t>
      </w:r>
      <w:proofErr w:type="gramStart"/>
      <w:r w:rsidRPr="00861150">
        <w:rPr>
          <w:rFonts w:ascii="Times New Roman" w:eastAsia="Times New Roman" w:hAnsi="Times New Roman" w:cs="Traditional Arabic" w:hint="cs"/>
          <w:caps/>
          <w:sz w:val="36"/>
          <w:szCs w:val="36"/>
          <w:rtl/>
          <w:lang w:eastAsia="ar-SA"/>
        </w:rPr>
        <w:t>ياسين.-</w:t>
      </w:r>
      <w:proofErr w:type="gramEnd"/>
      <w:r w:rsidRPr="00861150">
        <w:rPr>
          <w:rFonts w:ascii="Times New Roman" w:eastAsia="Times New Roman" w:hAnsi="Times New Roman" w:cs="Traditional Arabic" w:hint="cs"/>
          <w:caps/>
          <w:sz w:val="36"/>
          <w:szCs w:val="36"/>
          <w:rtl/>
          <w:lang w:eastAsia="ar-SA"/>
        </w:rPr>
        <w:t xml:space="preserve"> ط2، مراجعة ومصححة ومقابلة على نسخ إضافية.- الرياض؛ الدمام: دار ابن الجوزي، 1440 هـ، 2019 م؟، 8 مج (مج 8 فهارس). </w:t>
      </w:r>
    </w:p>
    <w:p w14:paraId="087B0BAD" w14:textId="77777777" w:rsidR="00861150" w:rsidRPr="00861150" w:rsidRDefault="00861150" w:rsidP="00861150">
      <w:pPr>
        <w:ind w:left="0" w:firstLine="0"/>
        <w:jc w:val="both"/>
        <w:rPr>
          <w:rFonts w:cs="Traditional Arabic"/>
          <w:b/>
          <w:bCs/>
          <w:sz w:val="36"/>
          <w:szCs w:val="36"/>
          <w:rtl/>
        </w:rPr>
      </w:pPr>
    </w:p>
    <w:p w14:paraId="737BA6E3" w14:textId="77777777" w:rsidR="00861150" w:rsidRPr="00861150" w:rsidRDefault="00861150" w:rsidP="00861150">
      <w:pPr>
        <w:ind w:left="0" w:firstLine="0"/>
        <w:jc w:val="both"/>
        <w:rPr>
          <w:rFonts w:cs="Traditional Arabic"/>
          <w:sz w:val="36"/>
          <w:szCs w:val="36"/>
          <w:rtl/>
        </w:rPr>
      </w:pPr>
      <w:bookmarkStart w:id="92" w:name="_Hlk26998129"/>
      <w:bookmarkEnd w:id="90"/>
      <w:r w:rsidRPr="00861150">
        <w:rPr>
          <w:rFonts w:cs="Traditional Arabic" w:hint="cs"/>
          <w:b/>
          <w:bCs/>
          <w:sz w:val="36"/>
          <w:szCs w:val="36"/>
          <w:rtl/>
        </w:rPr>
        <w:t>تفسير القرآن، المسمى تبصير الرحمن وتيسير المنان بعض ما يشير إلى إعجاز القرآن</w:t>
      </w:r>
      <w:r w:rsidRPr="00861150">
        <w:rPr>
          <w:rFonts w:cs="Traditional Arabic" w:hint="cs"/>
          <w:sz w:val="36"/>
          <w:szCs w:val="36"/>
          <w:rtl/>
        </w:rPr>
        <w:t>/ علي بن أحمد بن إبراهيم المهايمي (ت 835 هـ).</w:t>
      </w:r>
    </w:p>
    <w:p w14:paraId="69BE57C3"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sz w:val="36"/>
          <w:szCs w:val="36"/>
          <w:rtl/>
          <w:lang w:eastAsia="ar-SA"/>
        </w:rPr>
        <w:t>دراس</w:t>
      </w:r>
      <w:r w:rsidRPr="00861150">
        <w:rPr>
          <w:rFonts w:ascii="Times New Roman" w:eastAsia="Times New Roman" w:hAnsi="Times New Roman" w:cs="Traditional Arabic" w:hint="cs"/>
          <w:sz w:val="36"/>
          <w:szCs w:val="36"/>
          <w:rtl/>
          <w:lang w:eastAsia="ar-SA"/>
        </w:rPr>
        <w:t>ته وتحقيقه في جامعة الأزهر بالقاهرة، 1438 هـ...</w:t>
      </w:r>
    </w:p>
    <w:p w14:paraId="4639B313"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 xml:space="preserve">ويقال للمؤلف: مخدوم </w:t>
      </w:r>
      <w:proofErr w:type="gramStart"/>
      <w:r w:rsidRPr="00861150">
        <w:rPr>
          <w:rFonts w:cs="Traditional Arabic" w:hint="cs"/>
          <w:sz w:val="36"/>
          <w:szCs w:val="36"/>
          <w:rtl/>
        </w:rPr>
        <w:t>علي</w:t>
      </w:r>
      <w:proofErr w:type="gramEnd"/>
      <w:r w:rsidRPr="00861150">
        <w:rPr>
          <w:rFonts w:cs="Traditional Arabic" w:hint="cs"/>
          <w:sz w:val="36"/>
          <w:szCs w:val="36"/>
          <w:rtl/>
        </w:rPr>
        <w:t xml:space="preserve"> المهايمي. من علماء الهند. حنفي متصوف.</w:t>
      </w:r>
    </w:p>
    <w:p w14:paraId="2E97B493" w14:textId="77777777" w:rsidR="00861150" w:rsidRPr="00861150" w:rsidRDefault="00861150" w:rsidP="00861150">
      <w:pPr>
        <w:ind w:left="0" w:firstLine="0"/>
        <w:contextualSpacing/>
        <w:jc w:val="both"/>
        <w:rPr>
          <w:rFonts w:ascii="Times New Roman" w:eastAsia="Times New Roman" w:hAnsi="Times New Roman" w:cs="Traditional Arabic"/>
          <w:b/>
          <w:bCs/>
          <w:sz w:val="36"/>
          <w:szCs w:val="36"/>
          <w:rtl/>
          <w:lang w:eastAsia="ar-SA"/>
        </w:rPr>
      </w:pPr>
    </w:p>
    <w:p w14:paraId="0CF7289F"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b/>
          <w:bCs/>
          <w:sz w:val="36"/>
          <w:szCs w:val="36"/>
          <w:rtl/>
          <w:lang w:eastAsia="ar-SA"/>
        </w:rPr>
        <w:t xml:space="preserve">تفسير الملا جامي/ </w:t>
      </w:r>
      <w:r w:rsidRPr="00861150">
        <w:rPr>
          <w:rFonts w:ascii="Times New Roman" w:eastAsia="Times New Roman" w:hAnsi="Times New Roman" w:cs="Traditional Arabic" w:hint="cs"/>
          <w:sz w:val="36"/>
          <w:szCs w:val="36"/>
          <w:rtl/>
          <w:lang w:eastAsia="ar-SA"/>
        </w:rPr>
        <w:t xml:space="preserve">نور الدين أبي البركات عبدالرحمن بن أحمد الهروي، المعروف بالملا جامي (ت 898 هـ)؛ تحقيق عبدالمطلب أربا، صباح الدين </w:t>
      </w:r>
      <w:proofErr w:type="gramStart"/>
      <w:r w:rsidRPr="00861150">
        <w:rPr>
          <w:rFonts w:ascii="Times New Roman" w:eastAsia="Times New Roman" w:hAnsi="Times New Roman" w:cs="Traditional Arabic" w:hint="cs"/>
          <w:sz w:val="36"/>
          <w:szCs w:val="36"/>
          <w:rtl/>
          <w:lang w:eastAsia="ar-SA"/>
        </w:rPr>
        <w:t>الزعيم.-</w:t>
      </w:r>
      <w:proofErr w:type="gramEnd"/>
      <w:r w:rsidRPr="00861150">
        <w:rPr>
          <w:rFonts w:ascii="Times New Roman" w:eastAsia="Times New Roman" w:hAnsi="Times New Roman" w:cs="Traditional Arabic" w:hint="cs"/>
          <w:sz w:val="36"/>
          <w:szCs w:val="36"/>
          <w:rtl/>
          <w:lang w:eastAsia="ar-SA"/>
        </w:rPr>
        <w:t xml:space="preserve"> إربد: دار عالم الكتب، 1441 هـ، 2020 م. (لم يكتمل).</w:t>
      </w:r>
    </w:p>
    <w:p w14:paraId="00DE1E9A"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bookmarkStart w:id="93" w:name="_Hlk34311706"/>
      <w:r w:rsidRPr="00861150">
        <w:rPr>
          <w:rFonts w:ascii="Times New Roman" w:eastAsia="Times New Roman" w:hAnsi="Times New Roman" w:cs="Traditional Arabic" w:hint="cs"/>
          <w:sz w:val="36"/>
          <w:szCs w:val="36"/>
          <w:rtl/>
          <w:lang w:eastAsia="ar-SA"/>
        </w:rPr>
        <w:t>وبعنوان: تفسير ملا جامي، وأنه من أول سورة الفاتحة إلى قوله تعالى: {</w:t>
      </w:r>
      <w:r w:rsidRPr="00861150">
        <w:rPr>
          <w:rFonts w:ascii="Times New Roman" w:eastAsia="Times New Roman" w:hAnsi="Times New Roman" w:cs="Traditional Arabic"/>
          <w:sz w:val="36"/>
          <w:szCs w:val="36"/>
          <w:rtl/>
          <w:lang w:eastAsia="ar-SA"/>
        </w:rPr>
        <w:t>وَإِيَّايَ فَارْهَبُونِ</w:t>
      </w:r>
      <w:r w:rsidRPr="00861150">
        <w:rPr>
          <w:rFonts w:ascii="Times New Roman" w:eastAsia="Times New Roman" w:hAnsi="Times New Roman" w:cs="Traditional Arabic" w:hint="cs"/>
          <w:sz w:val="36"/>
          <w:szCs w:val="36"/>
          <w:rtl/>
          <w:lang w:eastAsia="ar-SA"/>
        </w:rPr>
        <w:t xml:space="preserve">} [سورة البقرة: 40]؛ اعتنى به عبداللطيف </w:t>
      </w:r>
      <w:proofErr w:type="gramStart"/>
      <w:r w:rsidRPr="00861150">
        <w:rPr>
          <w:rFonts w:ascii="Times New Roman" w:eastAsia="Times New Roman" w:hAnsi="Times New Roman" w:cs="Traditional Arabic" w:hint="cs"/>
          <w:sz w:val="36"/>
          <w:szCs w:val="36"/>
          <w:rtl/>
          <w:lang w:eastAsia="ar-SA"/>
        </w:rPr>
        <w:t>عبدالرحمن.-</w:t>
      </w:r>
      <w:proofErr w:type="gramEnd"/>
      <w:r w:rsidRPr="00861150">
        <w:rPr>
          <w:rFonts w:ascii="Times New Roman" w:eastAsia="Times New Roman" w:hAnsi="Times New Roman" w:cs="Traditional Arabic" w:hint="cs"/>
          <w:sz w:val="36"/>
          <w:szCs w:val="36"/>
          <w:rtl/>
          <w:lang w:eastAsia="ar-SA"/>
        </w:rPr>
        <w:t xml:space="preserve"> بيروت: دار الكتب العلمية، 1441 هـ، 2020 م، 208 ص.</w:t>
      </w:r>
    </w:p>
    <w:bookmarkEnd w:id="93"/>
    <w:p w14:paraId="6448AE51"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bookmarkEnd w:id="92"/>
    <w:p w14:paraId="5354585B" w14:textId="77777777" w:rsidR="00861150" w:rsidRPr="00861150" w:rsidRDefault="00861150" w:rsidP="00861150">
      <w:pPr>
        <w:ind w:left="0" w:firstLine="0"/>
        <w:jc w:val="both"/>
        <w:rPr>
          <w:rFonts w:cs="Traditional Arabic"/>
          <w:sz w:val="36"/>
          <w:szCs w:val="36"/>
          <w:rtl/>
        </w:rPr>
      </w:pPr>
      <w:r w:rsidRPr="00861150">
        <w:rPr>
          <w:rFonts w:cs="Traditional Arabic" w:hint="cs"/>
          <w:b/>
          <w:bCs/>
          <w:sz w:val="36"/>
          <w:szCs w:val="36"/>
          <w:rtl/>
        </w:rPr>
        <w:lastRenderedPageBreak/>
        <w:t>ت</w:t>
      </w:r>
      <w:r w:rsidRPr="00861150">
        <w:rPr>
          <w:rFonts w:cs="Traditional Arabic"/>
          <w:b/>
          <w:bCs/>
          <w:sz w:val="36"/>
          <w:szCs w:val="36"/>
          <w:rtl/>
        </w:rPr>
        <w:t>يسير التفسير</w:t>
      </w:r>
      <w:r w:rsidRPr="00861150">
        <w:rPr>
          <w:rFonts w:cs="Traditional Arabic" w:hint="cs"/>
          <w:sz w:val="36"/>
          <w:szCs w:val="36"/>
          <w:rtl/>
        </w:rPr>
        <w:t>/</w:t>
      </w:r>
      <w:r w:rsidRPr="00861150">
        <w:rPr>
          <w:rFonts w:cs="Traditional Arabic"/>
          <w:sz w:val="36"/>
          <w:szCs w:val="36"/>
          <w:rtl/>
        </w:rPr>
        <w:t xml:space="preserve"> محمد بن يوسف أط</w:t>
      </w:r>
      <w:r w:rsidRPr="00861150">
        <w:rPr>
          <w:rFonts w:cs="Traditional Arabic" w:hint="cs"/>
          <w:sz w:val="36"/>
          <w:szCs w:val="36"/>
          <w:rtl/>
        </w:rPr>
        <w:t>َّ</w:t>
      </w:r>
      <w:r w:rsidRPr="00861150">
        <w:rPr>
          <w:rFonts w:cs="Traditional Arabic"/>
          <w:sz w:val="36"/>
          <w:szCs w:val="36"/>
          <w:rtl/>
        </w:rPr>
        <w:t>فيش</w:t>
      </w:r>
      <w:r w:rsidRPr="00861150">
        <w:rPr>
          <w:rFonts w:cs="Traditional Arabic" w:hint="cs"/>
          <w:sz w:val="36"/>
          <w:szCs w:val="36"/>
          <w:rtl/>
        </w:rPr>
        <w:t xml:space="preserve"> (ت 1332 هـ)؛</w:t>
      </w:r>
      <w:r w:rsidRPr="00861150">
        <w:rPr>
          <w:rFonts w:cs="Traditional Arabic"/>
          <w:sz w:val="36"/>
          <w:szCs w:val="36"/>
          <w:rtl/>
        </w:rPr>
        <w:t xml:space="preserve"> تحقيق إبراهيم بن محمد </w:t>
      </w:r>
      <w:proofErr w:type="gramStart"/>
      <w:r w:rsidRPr="00861150">
        <w:rPr>
          <w:rFonts w:cs="Traditional Arabic"/>
          <w:sz w:val="36"/>
          <w:szCs w:val="36"/>
          <w:rtl/>
        </w:rPr>
        <w:t>طلاي</w:t>
      </w:r>
      <w:r w:rsidRPr="00861150">
        <w:rPr>
          <w:rFonts w:cs="Traditional Arabic" w:hint="cs"/>
          <w:sz w:val="36"/>
          <w:szCs w:val="36"/>
          <w:rtl/>
        </w:rPr>
        <w:t>.-</w:t>
      </w:r>
      <w:proofErr w:type="gramEnd"/>
      <w:r w:rsidRPr="00861150">
        <w:rPr>
          <w:rFonts w:cs="Traditional Arabic" w:hint="cs"/>
          <w:sz w:val="36"/>
          <w:szCs w:val="36"/>
          <w:rtl/>
        </w:rPr>
        <w:t xml:space="preserve"> مسقط: وزارة الثقافة، 1439 هـ، 2018 م، 17 مج.</w:t>
      </w:r>
    </w:p>
    <w:p w14:paraId="65CE74D2"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cs="Traditional Arabic"/>
          <w:sz w:val="36"/>
          <w:szCs w:val="36"/>
        </w:rPr>
        <w:br/>
      </w:r>
      <w:r w:rsidRPr="00861150">
        <w:rPr>
          <w:rFonts w:ascii="Times New Roman" w:eastAsia="Times New Roman" w:hAnsi="Times New Roman" w:cs="Traditional Arabic"/>
          <w:b/>
          <w:bCs/>
          <w:sz w:val="36"/>
          <w:szCs w:val="36"/>
          <w:rtl/>
          <w:lang w:eastAsia="ar-SA"/>
        </w:rPr>
        <w:t>الثمرات اليانعة وال</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حكام الواضحة القاطعة</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sz w:val="36"/>
          <w:szCs w:val="36"/>
          <w:rtl/>
          <w:lang w:eastAsia="ar-SA"/>
        </w:rPr>
        <w:t xml:space="preserve">يوسف بن </w:t>
      </w:r>
      <w:r w:rsidRPr="00861150">
        <w:rPr>
          <w:rFonts w:ascii="Times New Roman" w:eastAsia="Times New Roman" w:hAnsi="Times New Roman" w:cs="Traditional Arabic" w:hint="cs"/>
          <w:sz w:val="36"/>
          <w:szCs w:val="36"/>
          <w:rtl/>
          <w:lang w:eastAsia="ar-SA"/>
        </w:rPr>
        <w:t>أ</w:t>
      </w:r>
      <w:r w:rsidRPr="00861150">
        <w:rPr>
          <w:rFonts w:ascii="Times New Roman" w:eastAsia="Times New Roman" w:hAnsi="Times New Roman" w:cs="Traditional Arabic"/>
          <w:sz w:val="36"/>
          <w:szCs w:val="36"/>
          <w:rtl/>
          <w:lang w:eastAsia="ar-SA"/>
        </w:rPr>
        <w:t>حمد الثلائ</w:t>
      </w:r>
      <w:r w:rsidRPr="00861150">
        <w:rPr>
          <w:rFonts w:ascii="Times New Roman" w:eastAsia="Times New Roman" w:hAnsi="Times New Roman" w:cs="Traditional Arabic" w:hint="cs"/>
          <w:sz w:val="36"/>
          <w:szCs w:val="36"/>
          <w:rtl/>
          <w:lang w:eastAsia="ar-SA"/>
        </w:rPr>
        <w:t>ي</w:t>
      </w:r>
      <w:r w:rsidRPr="00861150">
        <w:rPr>
          <w:rFonts w:ascii="Times New Roman" w:eastAsia="Times New Roman" w:hAnsi="Times New Roman" w:cs="Traditional Arabic"/>
          <w:sz w:val="36"/>
          <w:szCs w:val="36"/>
          <w:rtl/>
          <w:lang w:eastAsia="ar-SA"/>
        </w:rPr>
        <w:t xml:space="preserve"> </w:t>
      </w:r>
      <w:r w:rsidRPr="00861150">
        <w:rPr>
          <w:rFonts w:ascii="Times New Roman" w:eastAsia="Times New Roman" w:hAnsi="Times New Roman" w:cs="Traditional Arabic" w:hint="cs"/>
          <w:sz w:val="36"/>
          <w:szCs w:val="36"/>
          <w:rtl/>
          <w:lang w:eastAsia="ar-SA"/>
        </w:rPr>
        <w:t>(</w:t>
      </w:r>
      <w:r w:rsidRPr="00861150">
        <w:rPr>
          <w:rFonts w:ascii="Times New Roman" w:eastAsia="Times New Roman" w:hAnsi="Times New Roman" w:cs="Traditional Arabic"/>
          <w:sz w:val="36"/>
          <w:szCs w:val="36"/>
          <w:rtl/>
          <w:lang w:eastAsia="ar-SA"/>
        </w:rPr>
        <w:t>ت</w:t>
      </w:r>
      <w:r w:rsidRPr="00861150">
        <w:rPr>
          <w:rFonts w:ascii="Times New Roman" w:eastAsia="Times New Roman" w:hAnsi="Times New Roman" w:cs="Traditional Arabic" w:hint="cs"/>
          <w:sz w:val="36"/>
          <w:szCs w:val="36"/>
          <w:rtl/>
          <w:lang w:eastAsia="ar-SA"/>
        </w:rPr>
        <w:t xml:space="preserve"> </w:t>
      </w:r>
      <w:r w:rsidRPr="00861150">
        <w:rPr>
          <w:rFonts w:ascii="Times New Roman" w:eastAsia="Times New Roman" w:hAnsi="Times New Roman" w:cs="Traditional Arabic"/>
          <w:sz w:val="36"/>
          <w:szCs w:val="36"/>
          <w:rtl/>
          <w:lang w:eastAsia="ar-SA"/>
        </w:rPr>
        <w:t>832</w:t>
      </w:r>
      <w:r w:rsidRPr="00861150">
        <w:rPr>
          <w:rFonts w:ascii="Times New Roman" w:eastAsia="Times New Roman" w:hAnsi="Times New Roman" w:cs="Traditional Arabic" w:hint="cs"/>
          <w:sz w:val="36"/>
          <w:szCs w:val="36"/>
          <w:rtl/>
          <w:lang w:eastAsia="ar-SA"/>
        </w:rPr>
        <w:t xml:space="preserve"> </w:t>
      </w:r>
      <w:r w:rsidRPr="00861150">
        <w:rPr>
          <w:rFonts w:ascii="Times New Roman" w:eastAsia="Times New Roman" w:hAnsi="Times New Roman" w:cs="Traditional Arabic"/>
          <w:sz w:val="36"/>
          <w:szCs w:val="36"/>
          <w:rtl/>
          <w:lang w:eastAsia="ar-SA"/>
        </w:rPr>
        <w:t>هـ</w:t>
      </w:r>
      <w:r w:rsidRPr="00861150">
        <w:rPr>
          <w:rFonts w:ascii="Times New Roman" w:eastAsia="Times New Roman" w:hAnsi="Times New Roman" w:cs="Traditional Arabic" w:hint="cs"/>
          <w:sz w:val="36"/>
          <w:szCs w:val="36"/>
          <w:rtl/>
          <w:lang w:eastAsia="ar-SA"/>
        </w:rPr>
        <w:t>).</w:t>
      </w:r>
    </w:p>
    <w:p w14:paraId="3C648D5B"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 xml:space="preserve">(تفسير) </w:t>
      </w:r>
      <w:r w:rsidRPr="00861150">
        <w:rPr>
          <w:rFonts w:ascii="Times New Roman" w:eastAsia="Times New Roman" w:hAnsi="Times New Roman" w:cs="Traditional Arabic"/>
          <w:sz w:val="36"/>
          <w:szCs w:val="36"/>
          <w:rtl/>
          <w:lang w:eastAsia="ar-SA"/>
        </w:rPr>
        <w:t>دراس</w:t>
      </w:r>
      <w:r w:rsidRPr="00861150">
        <w:rPr>
          <w:rFonts w:ascii="Times New Roman" w:eastAsia="Times New Roman" w:hAnsi="Times New Roman" w:cs="Traditional Arabic" w:hint="cs"/>
          <w:sz w:val="36"/>
          <w:szCs w:val="36"/>
          <w:rtl/>
          <w:lang w:eastAsia="ar-SA"/>
        </w:rPr>
        <w:t>ته وتحقيقه في جامعة الأزهر بالقاهرة، 1439 هـ...</w:t>
      </w:r>
    </w:p>
    <w:p w14:paraId="788FB991"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3CCEE3E4" w14:textId="77777777" w:rsidR="00861150" w:rsidRPr="00861150" w:rsidRDefault="00861150" w:rsidP="00861150">
      <w:pPr>
        <w:ind w:left="0" w:firstLine="0"/>
        <w:jc w:val="both"/>
        <w:rPr>
          <w:rFonts w:cs="Traditional Arabic"/>
          <w:sz w:val="36"/>
          <w:szCs w:val="36"/>
          <w:rtl/>
        </w:rPr>
      </w:pPr>
      <w:r w:rsidRPr="00861150">
        <w:rPr>
          <w:rFonts w:cs="Traditional Arabic"/>
          <w:b/>
          <w:bCs/>
          <w:sz w:val="36"/>
          <w:szCs w:val="36"/>
          <w:rtl/>
        </w:rPr>
        <w:t>جامع البيان ف</w:t>
      </w:r>
      <w:r w:rsidRPr="00861150">
        <w:rPr>
          <w:rFonts w:cs="Traditional Arabic" w:hint="cs"/>
          <w:b/>
          <w:bCs/>
          <w:sz w:val="36"/>
          <w:szCs w:val="36"/>
          <w:rtl/>
        </w:rPr>
        <w:t>ي</w:t>
      </w:r>
      <w:r w:rsidRPr="00861150">
        <w:rPr>
          <w:rFonts w:cs="Traditional Arabic"/>
          <w:b/>
          <w:bCs/>
          <w:sz w:val="36"/>
          <w:szCs w:val="36"/>
          <w:rtl/>
        </w:rPr>
        <w:t xml:space="preserve"> تفسير القر</w:t>
      </w:r>
      <w:r w:rsidRPr="00861150">
        <w:rPr>
          <w:rFonts w:cs="Traditional Arabic" w:hint="cs"/>
          <w:b/>
          <w:bCs/>
          <w:sz w:val="36"/>
          <w:szCs w:val="36"/>
          <w:rtl/>
        </w:rPr>
        <w:t>آ</w:t>
      </w:r>
      <w:r w:rsidRPr="00861150">
        <w:rPr>
          <w:rFonts w:cs="Traditional Arabic"/>
          <w:b/>
          <w:bCs/>
          <w:sz w:val="36"/>
          <w:szCs w:val="36"/>
          <w:rtl/>
        </w:rPr>
        <w:t>ن</w:t>
      </w:r>
      <w:r w:rsidRPr="00861150">
        <w:rPr>
          <w:rFonts w:cs="Traditional Arabic" w:hint="cs"/>
          <w:b/>
          <w:bCs/>
          <w:sz w:val="36"/>
          <w:szCs w:val="36"/>
          <w:rtl/>
        </w:rPr>
        <w:t>/</w:t>
      </w:r>
      <w:r w:rsidRPr="00861150">
        <w:rPr>
          <w:rFonts w:cs="Traditional Arabic"/>
          <w:b/>
          <w:bCs/>
          <w:sz w:val="36"/>
          <w:szCs w:val="36"/>
          <w:rtl/>
        </w:rPr>
        <w:t xml:space="preserve"> </w:t>
      </w:r>
      <w:r w:rsidRPr="00861150">
        <w:rPr>
          <w:rFonts w:cs="Traditional Arabic"/>
          <w:sz w:val="36"/>
          <w:szCs w:val="36"/>
          <w:rtl/>
        </w:rPr>
        <w:t xml:space="preserve">محمد بن عبد الرحمن </w:t>
      </w:r>
      <w:r w:rsidRPr="00861150">
        <w:rPr>
          <w:rFonts w:cs="Traditional Arabic" w:hint="cs"/>
          <w:sz w:val="36"/>
          <w:szCs w:val="36"/>
          <w:rtl/>
        </w:rPr>
        <w:t>الأ</w:t>
      </w:r>
      <w:r w:rsidRPr="00861150">
        <w:rPr>
          <w:rFonts w:cs="Traditional Arabic"/>
          <w:sz w:val="36"/>
          <w:szCs w:val="36"/>
          <w:rtl/>
        </w:rPr>
        <w:t>يج</w:t>
      </w:r>
      <w:r w:rsidRPr="00861150">
        <w:rPr>
          <w:rFonts w:cs="Traditional Arabic" w:hint="cs"/>
          <w:sz w:val="36"/>
          <w:szCs w:val="36"/>
          <w:rtl/>
        </w:rPr>
        <w:t>ي</w:t>
      </w:r>
      <w:r w:rsidRPr="00861150">
        <w:rPr>
          <w:rFonts w:cs="Traditional Arabic"/>
          <w:sz w:val="36"/>
          <w:szCs w:val="36"/>
          <w:rtl/>
        </w:rPr>
        <w:t xml:space="preserve"> </w:t>
      </w:r>
      <w:r w:rsidRPr="00861150">
        <w:rPr>
          <w:rFonts w:cs="Traditional Arabic" w:hint="cs"/>
          <w:sz w:val="36"/>
          <w:szCs w:val="36"/>
          <w:rtl/>
        </w:rPr>
        <w:t xml:space="preserve">(ت </w:t>
      </w:r>
      <w:r w:rsidRPr="00861150">
        <w:rPr>
          <w:rFonts w:cs="Traditional Arabic"/>
          <w:sz w:val="36"/>
          <w:szCs w:val="36"/>
          <w:rtl/>
        </w:rPr>
        <w:t>905</w:t>
      </w:r>
      <w:r w:rsidRPr="00861150">
        <w:rPr>
          <w:rFonts w:cs="Traditional Arabic" w:hint="cs"/>
          <w:sz w:val="36"/>
          <w:szCs w:val="36"/>
          <w:rtl/>
        </w:rPr>
        <w:t xml:space="preserve"> هـ).</w:t>
      </w:r>
    </w:p>
    <w:p w14:paraId="6809712D"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 xml:space="preserve">تفسير سور منه في جامعة الأزهر بالمنصورة، 1438 </w:t>
      </w:r>
      <w:proofErr w:type="gramStart"/>
      <w:r w:rsidRPr="00861150">
        <w:rPr>
          <w:rFonts w:cs="Traditional Arabic" w:hint="cs"/>
          <w:sz w:val="36"/>
          <w:szCs w:val="36"/>
          <w:rtl/>
        </w:rPr>
        <w:t>هـ،...</w:t>
      </w:r>
      <w:proofErr w:type="gramEnd"/>
    </w:p>
    <w:bookmarkEnd w:id="91"/>
    <w:p w14:paraId="4D47B2E6" w14:textId="77777777" w:rsidR="00861150" w:rsidRPr="00861150" w:rsidRDefault="00861150" w:rsidP="00861150">
      <w:pPr>
        <w:ind w:left="0" w:firstLine="0"/>
        <w:jc w:val="both"/>
        <w:rPr>
          <w:rFonts w:cs="Traditional Arabic"/>
          <w:b/>
          <w:bCs/>
          <w:sz w:val="36"/>
          <w:szCs w:val="36"/>
          <w:rtl/>
        </w:rPr>
      </w:pPr>
    </w:p>
    <w:p w14:paraId="52A6FC71"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bookmarkStart w:id="94" w:name="_Hlk31462318"/>
      <w:r w:rsidRPr="00861150">
        <w:rPr>
          <w:rFonts w:ascii="Times New Roman" w:eastAsia="Times New Roman" w:hAnsi="Times New Roman" w:cs="Traditional Arabic" w:hint="cs"/>
          <w:b/>
          <w:bCs/>
          <w:sz w:val="36"/>
          <w:szCs w:val="36"/>
          <w:rtl/>
          <w:lang w:eastAsia="ar-SA"/>
        </w:rPr>
        <w:t>جامع مرويات أمير المؤمنين علي بن أبي طالب وأقواله في تفسير القرآن الكريم</w:t>
      </w:r>
      <w:r w:rsidRPr="00861150">
        <w:rPr>
          <w:rFonts w:ascii="Times New Roman" w:eastAsia="Times New Roman" w:hAnsi="Times New Roman" w:cs="Traditional Arabic" w:hint="cs"/>
          <w:sz w:val="36"/>
          <w:szCs w:val="36"/>
          <w:rtl/>
          <w:lang w:eastAsia="ar-SA"/>
        </w:rPr>
        <w:t xml:space="preserve">/ علاء الدين هاشم </w:t>
      </w:r>
      <w:proofErr w:type="gramStart"/>
      <w:r w:rsidRPr="00861150">
        <w:rPr>
          <w:rFonts w:ascii="Times New Roman" w:eastAsia="Times New Roman" w:hAnsi="Times New Roman" w:cs="Traditional Arabic" w:hint="cs"/>
          <w:sz w:val="36"/>
          <w:szCs w:val="36"/>
          <w:rtl/>
          <w:lang w:eastAsia="ar-SA"/>
        </w:rPr>
        <w:t>الخفاجي.-</w:t>
      </w:r>
      <w:proofErr w:type="gramEnd"/>
      <w:r w:rsidRPr="00861150">
        <w:rPr>
          <w:rFonts w:ascii="Times New Roman" w:eastAsia="Times New Roman" w:hAnsi="Times New Roman" w:cs="Traditional Arabic" w:hint="cs"/>
          <w:sz w:val="36"/>
          <w:szCs w:val="36"/>
          <w:rtl/>
          <w:lang w:eastAsia="ar-SA"/>
        </w:rPr>
        <w:t xml:space="preserve"> عمّان: دار صفاء، 1441 هـ، 2020 م، 4 مج.</w:t>
      </w:r>
    </w:p>
    <w:p w14:paraId="6B2F618D"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p w14:paraId="13BE4AA6"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b/>
          <w:bCs/>
          <w:sz w:val="36"/>
          <w:szCs w:val="36"/>
          <w:rtl/>
          <w:lang w:eastAsia="ar-SA"/>
        </w:rPr>
        <w:t>الجزء الثلاثون من "التلخيص في تفسير القرآن العظيم" للإمام الكواشي/</w:t>
      </w:r>
      <w:r w:rsidRPr="00861150">
        <w:rPr>
          <w:rFonts w:ascii="Times New Roman" w:eastAsia="Times New Roman" w:hAnsi="Times New Roman" w:cs="Traditional Arabic" w:hint="cs"/>
          <w:sz w:val="36"/>
          <w:szCs w:val="36"/>
          <w:rtl/>
          <w:lang w:eastAsia="ar-SA"/>
        </w:rPr>
        <w:t xml:space="preserve"> دراسة وتحقيق أحمد عبدالسلام </w:t>
      </w:r>
      <w:proofErr w:type="gramStart"/>
      <w:r w:rsidRPr="00861150">
        <w:rPr>
          <w:rFonts w:ascii="Times New Roman" w:eastAsia="Times New Roman" w:hAnsi="Times New Roman" w:cs="Traditional Arabic" w:hint="cs"/>
          <w:sz w:val="36"/>
          <w:szCs w:val="36"/>
          <w:rtl/>
          <w:lang w:eastAsia="ar-SA"/>
        </w:rPr>
        <w:t>محمد.-</w:t>
      </w:r>
      <w:proofErr w:type="gramEnd"/>
      <w:r w:rsidRPr="00861150">
        <w:rPr>
          <w:rFonts w:ascii="Times New Roman" w:eastAsia="Times New Roman" w:hAnsi="Times New Roman" w:cs="Traditional Arabic" w:hint="cs"/>
          <w:sz w:val="36"/>
          <w:szCs w:val="36"/>
          <w:rtl/>
          <w:lang w:eastAsia="ar-SA"/>
        </w:rPr>
        <w:t xml:space="preserve"> تكريت: جامعة تكريت، 1440 هـ، 2019 م (ماجستير).</w:t>
      </w:r>
    </w:p>
    <w:p w14:paraId="06426F7E"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bookmarkEnd w:id="94"/>
    <w:p w14:paraId="3DBBD631"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b/>
          <w:bCs/>
          <w:sz w:val="36"/>
          <w:szCs w:val="36"/>
          <w:rtl/>
          <w:lang w:eastAsia="ar-SA"/>
        </w:rPr>
        <w:t>جوامع التبيان في تفسير القرآن</w:t>
      </w:r>
      <w:r w:rsidRPr="00861150">
        <w:rPr>
          <w:rFonts w:ascii="Times New Roman" w:eastAsia="Times New Roman" w:hAnsi="Times New Roman" w:cs="Traditional Arabic" w:hint="cs"/>
          <w:sz w:val="36"/>
          <w:szCs w:val="36"/>
          <w:rtl/>
          <w:lang w:eastAsia="ar-SA"/>
        </w:rPr>
        <w:t>/ معين الدين محمد بن عبدالرحمن الإيجي (ت 905 هـ</w:t>
      </w:r>
      <w:proofErr w:type="gramStart"/>
      <w:r w:rsidRPr="00861150">
        <w:rPr>
          <w:rFonts w:ascii="Times New Roman" w:eastAsia="Times New Roman" w:hAnsi="Times New Roman" w:cs="Traditional Arabic" w:hint="cs"/>
          <w:sz w:val="36"/>
          <w:szCs w:val="36"/>
          <w:rtl/>
          <w:lang w:eastAsia="ar-SA"/>
        </w:rPr>
        <w:t>).-</w:t>
      </w:r>
      <w:proofErr w:type="gramEnd"/>
      <w:r w:rsidRPr="00861150">
        <w:rPr>
          <w:rFonts w:ascii="Times New Roman" w:eastAsia="Times New Roman" w:hAnsi="Times New Roman" w:cs="Traditional Arabic" w:hint="cs"/>
          <w:sz w:val="36"/>
          <w:szCs w:val="36"/>
          <w:rtl/>
          <w:lang w:eastAsia="ar-SA"/>
        </w:rPr>
        <w:t xml:space="preserve"> عمّان: دار أمجد، 1441 هـ، 2019 م.</w:t>
      </w:r>
    </w:p>
    <w:p w14:paraId="6A14F016"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تحقيق من بداية سورة الإسراء، إلى نهاية سورة المؤمنون.</w:t>
      </w:r>
    </w:p>
    <w:p w14:paraId="404B7779"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(ومطبوع بعنوان: جامع البيان في تفسير القرآن)</w:t>
      </w:r>
    </w:p>
    <w:p w14:paraId="2A3343FC"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0BC3EB06"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r w:rsidRPr="00861150">
        <w:rPr>
          <w:rFonts w:ascii="Times New Roman" w:eastAsia="Times New Roman" w:hAnsi="Times New Roman" w:cs="Traditional Arabic"/>
          <w:b/>
          <w:bCs/>
          <w:caps/>
          <w:sz w:val="36"/>
          <w:szCs w:val="36"/>
          <w:rtl/>
          <w:lang w:eastAsia="ar-SA"/>
        </w:rPr>
        <w:t>حاشية ال</w:t>
      </w:r>
      <w:r w:rsidRPr="00861150">
        <w:rPr>
          <w:rFonts w:ascii="Times New Roman" w:eastAsia="Times New Roman" w:hAnsi="Times New Roman" w:cs="Traditional Arabic" w:hint="cs"/>
          <w:b/>
          <w:bCs/>
          <w:caps/>
          <w:sz w:val="36"/>
          <w:szCs w:val="36"/>
          <w:rtl/>
          <w:lang w:eastAsia="ar-SA"/>
        </w:rPr>
        <w:t>إ</w:t>
      </w:r>
      <w:r w:rsidRPr="00861150">
        <w:rPr>
          <w:rFonts w:ascii="Times New Roman" w:eastAsia="Times New Roman" w:hAnsi="Times New Roman" w:cs="Traditional Arabic"/>
          <w:b/>
          <w:bCs/>
          <w:caps/>
          <w:sz w:val="36"/>
          <w:szCs w:val="36"/>
          <w:rtl/>
          <w:lang w:eastAsia="ar-SA"/>
        </w:rPr>
        <w:t>مام السباع</w:t>
      </w:r>
      <w:r w:rsidRPr="00861150">
        <w:rPr>
          <w:rFonts w:ascii="Times New Roman" w:eastAsia="Times New Roman" w:hAnsi="Times New Roman" w:cs="Traditional Arabic" w:hint="cs"/>
          <w:b/>
          <w:bCs/>
          <w:caps/>
          <w:sz w:val="36"/>
          <w:szCs w:val="36"/>
          <w:rtl/>
          <w:lang w:eastAsia="ar-SA"/>
        </w:rPr>
        <w:t>ي</w:t>
      </w:r>
      <w:r w:rsidRPr="00861150">
        <w:rPr>
          <w:rFonts w:ascii="Times New Roman" w:eastAsia="Times New Roman" w:hAnsi="Times New Roman" w:cs="Traditional Arabic"/>
          <w:b/>
          <w:bCs/>
          <w:caps/>
          <w:sz w:val="36"/>
          <w:szCs w:val="36"/>
          <w:rtl/>
          <w:lang w:eastAsia="ar-SA"/>
        </w:rPr>
        <w:t xml:space="preserve"> على تفسير الجلالين</w:t>
      </w:r>
      <w:r w:rsidRPr="00861150">
        <w:rPr>
          <w:rFonts w:ascii="Times New Roman" w:eastAsia="Times New Roman" w:hAnsi="Times New Roman" w:cs="Traditional Arabic" w:hint="cs"/>
          <w:b/>
          <w:bCs/>
          <w:caps/>
          <w:sz w:val="36"/>
          <w:szCs w:val="36"/>
          <w:rtl/>
          <w:lang w:eastAsia="ar-SA"/>
        </w:rPr>
        <w:t>.</w:t>
      </w:r>
    </w:p>
    <w:p w14:paraId="761BFBCD"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الأزهر بالقاهرة، 1438 هـ، ...</w:t>
      </w:r>
    </w:p>
    <w:p w14:paraId="2A97D146"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w:t>
      </w:r>
      <w:r w:rsidRPr="00861150">
        <w:rPr>
          <w:rFonts w:ascii="Times New Roman" w:eastAsia="Times New Roman" w:hAnsi="Times New Roman" w:cs="Traditional Arabic"/>
          <w:sz w:val="36"/>
          <w:szCs w:val="36"/>
          <w:rtl/>
          <w:lang w:eastAsia="ar-SA"/>
        </w:rPr>
        <w:t xml:space="preserve">محمد صالح أبو السعود الحفناوي </w:t>
      </w:r>
      <w:r w:rsidRPr="00861150">
        <w:rPr>
          <w:rFonts w:ascii="Times New Roman" w:eastAsia="Times New Roman" w:hAnsi="Times New Roman" w:cs="Traditional Arabic" w:hint="cs"/>
          <w:sz w:val="36"/>
          <w:szCs w:val="36"/>
          <w:rtl/>
          <w:lang w:eastAsia="ar-SA"/>
        </w:rPr>
        <w:t xml:space="preserve">السباعي، ت </w:t>
      </w:r>
      <w:r w:rsidRPr="00861150">
        <w:rPr>
          <w:rFonts w:ascii="Times New Roman" w:eastAsia="Times New Roman" w:hAnsi="Times New Roman" w:cs="Traditional Arabic"/>
          <w:sz w:val="36"/>
          <w:szCs w:val="36"/>
          <w:rtl/>
          <w:lang w:eastAsia="ar-SA"/>
        </w:rPr>
        <w:t>1276</w:t>
      </w:r>
      <w:r w:rsidRPr="00861150">
        <w:rPr>
          <w:rFonts w:ascii="Times New Roman" w:eastAsia="Times New Roman" w:hAnsi="Times New Roman" w:cs="Traditional Arabic" w:hint="cs"/>
          <w:sz w:val="36"/>
          <w:szCs w:val="36"/>
          <w:rtl/>
          <w:lang w:eastAsia="ar-SA"/>
        </w:rPr>
        <w:t xml:space="preserve"> </w:t>
      </w:r>
      <w:r w:rsidRPr="00861150">
        <w:rPr>
          <w:rFonts w:ascii="Times New Roman" w:eastAsia="Times New Roman" w:hAnsi="Times New Roman" w:cs="Traditional Arabic"/>
          <w:sz w:val="36"/>
          <w:szCs w:val="36"/>
          <w:rtl/>
          <w:lang w:eastAsia="ar-SA"/>
        </w:rPr>
        <w:t>هـ)</w:t>
      </w:r>
    </w:p>
    <w:p w14:paraId="1D443031"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p>
    <w:p w14:paraId="5BF97F65"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bookmarkStart w:id="95" w:name="_Hlk34577289"/>
      <w:bookmarkStart w:id="96" w:name="_Hlk34511784"/>
      <w:r w:rsidRPr="00861150">
        <w:rPr>
          <w:rFonts w:ascii="Times New Roman" w:eastAsia="Times New Roman" w:hAnsi="Times New Roman" w:cs="Traditional Arabic"/>
          <w:b/>
          <w:bCs/>
          <w:sz w:val="36"/>
          <w:szCs w:val="36"/>
          <w:rtl/>
          <w:lang w:eastAsia="ar-SA"/>
        </w:rPr>
        <w:lastRenderedPageBreak/>
        <w:t>حاشية ال</w:t>
      </w:r>
      <w:r w:rsidRPr="00861150">
        <w:rPr>
          <w:rFonts w:ascii="Times New Roman" w:eastAsia="Times New Roman" w:hAnsi="Times New Roman" w:cs="Traditional Arabic" w:hint="cs"/>
          <w:b/>
          <w:bCs/>
          <w:sz w:val="36"/>
          <w:szCs w:val="36"/>
          <w:rtl/>
          <w:lang w:eastAsia="ar-SA"/>
        </w:rPr>
        <w:t>إ</w:t>
      </w:r>
      <w:r w:rsidRPr="00861150">
        <w:rPr>
          <w:rFonts w:ascii="Times New Roman" w:eastAsia="Times New Roman" w:hAnsi="Times New Roman" w:cs="Traditional Arabic"/>
          <w:b/>
          <w:bCs/>
          <w:sz w:val="36"/>
          <w:szCs w:val="36"/>
          <w:rtl/>
          <w:lang w:eastAsia="ar-SA"/>
        </w:rPr>
        <w:t>مام الكازرون</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hint="cs"/>
          <w:b/>
          <w:bCs/>
          <w:sz w:val="36"/>
          <w:szCs w:val="36"/>
          <w:rtl/>
          <w:lang w:eastAsia="ar-SA"/>
        </w:rPr>
        <w:t xml:space="preserve">(ت </w:t>
      </w:r>
      <w:r w:rsidRPr="00861150">
        <w:rPr>
          <w:rFonts w:ascii="Times New Roman" w:eastAsia="Times New Roman" w:hAnsi="Times New Roman" w:cs="Traditional Arabic"/>
          <w:b/>
          <w:bCs/>
          <w:sz w:val="36"/>
          <w:szCs w:val="36"/>
          <w:rtl/>
          <w:lang w:eastAsia="ar-SA"/>
        </w:rPr>
        <w:t>940</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هـ</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على تفسير البيضاو</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ت 685</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هـ</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نوار التنزيل و</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سرار الت</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ويل</w:t>
      </w:r>
      <w:r w:rsidRPr="00861150">
        <w:rPr>
          <w:rFonts w:ascii="Times New Roman" w:eastAsia="Times New Roman" w:hAnsi="Times New Roman" w:cs="Traditional Arabic" w:hint="cs"/>
          <w:b/>
          <w:bCs/>
          <w:sz w:val="36"/>
          <w:szCs w:val="36"/>
          <w:rtl/>
          <w:lang w:eastAsia="ar-SA"/>
        </w:rPr>
        <w:t>.</w:t>
      </w:r>
    </w:p>
    <w:p w14:paraId="0D993D5B"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sz w:val="36"/>
          <w:szCs w:val="36"/>
          <w:rtl/>
          <w:lang w:eastAsia="ar-SA"/>
        </w:rPr>
        <w:t>دراس</w:t>
      </w:r>
      <w:r w:rsidRPr="00861150">
        <w:rPr>
          <w:rFonts w:ascii="Times New Roman" w:eastAsia="Times New Roman" w:hAnsi="Times New Roman" w:cs="Traditional Arabic" w:hint="cs"/>
          <w:sz w:val="36"/>
          <w:szCs w:val="36"/>
          <w:rtl/>
          <w:lang w:eastAsia="ar-SA"/>
        </w:rPr>
        <w:t>ته وتحقيقه في جامعة الأزهر بالقاهرة، 1438 هـ...</w:t>
      </w:r>
    </w:p>
    <w:p w14:paraId="4AD3829B"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2F465724"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bookmarkStart w:id="97" w:name="_Hlk34601216"/>
      <w:bookmarkStart w:id="98" w:name="_Hlk34581826"/>
      <w:bookmarkEnd w:id="95"/>
      <w:r w:rsidRPr="00861150">
        <w:rPr>
          <w:rFonts w:ascii="Times New Roman" w:eastAsia="Times New Roman" w:hAnsi="Times New Roman" w:cs="Traditional Arabic"/>
          <w:b/>
          <w:bCs/>
          <w:sz w:val="36"/>
          <w:szCs w:val="36"/>
          <w:rtl/>
          <w:lang w:eastAsia="ar-SA"/>
        </w:rPr>
        <w:t>حاشية البليد</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على تفسير القاض</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البيضاو</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المسمى</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نوار التنزيل و</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سرار التأويل"</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sz w:val="36"/>
          <w:szCs w:val="36"/>
          <w:rtl/>
          <w:lang w:eastAsia="ar-SA"/>
        </w:rPr>
        <w:t>محمد بن محمد البليد</w:t>
      </w:r>
      <w:r w:rsidRPr="00861150">
        <w:rPr>
          <w:rFonts w:ascii="Times New Roman" w:eastAsia="Times New Roman" w:hAnsi="Times New Roman" w:cs="Traditional Arabic" w:hint="cs"/>
          <w:sz w:val="36"/>
          <w:szCs w:val="36"/>
          <w:rtl/>
          <w:lang w:eastAsia="ar-SA"/>
        </w:rPr>
        <w:t xml:space="preserve">ي (ت </w:t>
      </w:r>
      <w:r w:rsidRPr="00861150">
        <w:rPr>
          <w:rFonts w:ascii="Times New Roman" w:eastAsia="Times New Roman" w:hAnsi="Times New Roman" w:cs="Traditional Arabic"/>
          <w:sz w:val="36"/>
          <w:szCs w:val="36"/>
          <w:rtl/>
          <w:lang w:eastAsia="ar-SA"/>
        </w:rPr>
        <w:t>1176</w:t>
      </w:r>
      <w:r w:rsidRPr="00861150">
        <w:rPr>
          <w:rFonts w:ascii="Times New Roman" w:eastAsia="Times New Roman" w:hAnsi="Times New Roman" w:cs="Traditional Arabic" w:hint="cs"/>
          <w:sz w:val="36"/>
          <w:szCs w:val="36"/>
          <w:rtl/>
          <w:lang w:eastAsia="ar-SA"/>
        </w:rPr>
        <w:t xml:space="preserve"> </w:t>
      </w:r>
      <w:r w:rsidRPr="00861150">
        <w:rPr>
          <w:rFonts w:ascii="Times New Roman" w:eastAsia="Times New Roman" w:hAnsi="Times New Roman" w:cs="Traditional Arabic"/>
          <w:sz w:val="36"/>
          <w:szCs w:val="36"/>
          <w:rtl/>
          <w:lang w:eastAsia="ar-SA"/>
        </w:rPr>
        <w:t>هـ)</w:t>
      </w:r>
      <w:r w:rsidRPr="00861150">
        <w:rPr>
          <w:rFonts w:ascii="Times New Roman" w:eastAsia="Times New Roman" w:hAnsi="Times New Roman" w:cs="Traditional Arabic" w:hint="cs"/>
          <w:sz w:val="36"/>
          <w:szCs w:val="36"/>
          <w:rtl/>
          <w:lang w:eastAsia="ar-SA"/>
        </w:rPr>
        <w:t>.</w:t>
      </w:r>
    </w:p>
    <w:p w14:paraId="3889C9F5"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sz w:val="36"/>
          <w:szCs w:val="36"/>
          <w:rtl/>
          <w:lang w:eastAsia="ar-SA"/>
        </w:rPr>
        <w:t>دراس</w:t>
      </w:r>
      <w:r w:rsidRPr="00861150">
        <w:rPr>
          <w:rFonts w:ascii="Times New Roman" w:eastAsia="Times New Roman" w:hAnsi="Times New Roman" w:cs="Traditional Arabic" w:hint="cs"/>
          <w:sz w:val="36"/>
          <w:szCs w:val="36"/>
          <w:rtl/>
          <w:lang w:eastAsia="ar-SA"/>
        </w:rPr>
        <w:t>ته وتحقيقه في جامعة الأزهر بالقاهرة، 1439 هـ...</w:t>
      </w:r>
    </w:p>
    <w:bookmarkEnd w:id="97"/>
    <w:p w14:paraId="19159998"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6CB20AAC"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b/>
          <w:bCs/>
          <w:sz w:val="36"/>
          <w:szCs w:val="36"/>
          <w:rtl/>
          <w:lang w:eastAsia="ar-SA"/>
        </w:rPr>
        <w:t>حاشية البهلوان على تفسير الكشاف</w:t>
      </w:r>
      <w:r w:rsidRPr="00861150">
        <w:rPr>
          <w:rFonts w:ascii="Times New Roman" w:eastAsia="Times New Roman" w:hAnsi="Times New Roman" w:cs="Traditional Arabic" w:hint="cs"/>
          <w:sz w:val="36"/>
          <w:szCs w:val="36"/>
          <w:rtl/>
          <w:lang w:eastAsia="ar-SA"/>
        </w:rPr>
        <w:t xml:space="preserve">/ </w:t>
      </w:r>
      <w:r w:rsidRPr="00861150">
        <w:rPr>
          <w:rFonts w:ascii="Times New Roman" w:eastAsia="Times New Roman" w:hAnsi="Times New Roman" w:cs="Traditional Arabic"/>
          <w:sz w:val="36"/>
          <w:szCs w:val="36"/>
          <w:rtl/>
          <w:lang w:eastAsia="ar-SA"/>
        </w:rPr>
        <w:t>علاء الدين عل</w:t>
      </w:r>
      <w:r w:rsidRPr="00861150">
        <w:rPr>
          <w:rFonts w:ascii="Times New Roman" w:eastAsia="Times New Roman" w:hAnsi="Times New Roman" w:cs="Traditional Arabic" w:hint="cs"/>
          <w:sz w:val="36"/>
          <w:szCs w:val="36"/>
          <w:rtl/>
          <w:lang w:eastAsia="ar-SA"/>
        </w:rPr>
        <w:t>ي البهلوان.</w:t>
      </w:r>
    </w:p>
    <w:p w14:paraId="05505A01"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sz w:val="36"/>
          <w:szCs w:val="36"/>
          <w:rtl/>
          <w:lang w:eastAsia="ar-SA"/>
        </w:rPr>
        <w:t>دراس</w:t>
      </w:r>
      <w:r w:rsidRPr="00861150">
        <w:rPr>
          <w:rFonts w:ascii="Times New Roman" w:eastAsia="Times New Roman" w:hAnsi="Times New Roman" w:cs="Traditional Arabic" w:hint="cs"/>
          <w:sz w:val="36"/>
          <w:szCs w:val="36"/>
          <w:rtl/>
          <w:lang w:eastAsia="ar-SA"/>
        </w:rPr>
        <w:t>ته وتحقيقه في جامعة الأزهر بالقاهرة، 1438 هـ...</w:t>
      </w:r>
    </w:p>
    <w:p w14:paraId="76999307"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bookmarkEnd w:id="98"/>
    <w:p w14:paraId="7CAA7C5C"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b/>
          <w:bCs/>
          <w:sz w:val="36"/>
          <w:szCs w:val="36"/>
          <w:rtl/>
          <w:lang w:eastAsia="ar-SA"/>
        </w:rPr>
        <w:t>حاشية الجمل على الجلالين</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المسماة</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الفتوحات الإلهية بتوضيح تفسير الجلالين للدقائق الخفية</w:t>
      </w:r>
      <w:r w:rsidRPr="00861150">
        <w:rPr>
          <w:rFonts w:ascii="Times New Roman" w:eastAsia="Times New Roman" w:hAnsi="Times New Roman" w:cs="Traditional Arabic" w:hint="cs"/>
          <w:sz w:val="36"/>
          <w:szCs w:val="36"/>
          <w:rtl/>
          <w:lang w:eastAsia="ar-SA"/>
        </w:rPr>
        <w:t xml:space="preserve">/ </w:t>
      </w:r>
      <w:r w:rsidRPr="00861150">
        <w:rPr>
          <w:rFonts w:ascii="Times New Roman" w:eastAsia="Times New Roman" w:hAnsi="Times New Roman" w:cs="Traditional Arabic"/>
          <w:sz w:val="36"/>
          <w:szCs w:val="36"/>
          <w:rtl/>
          <w:lang w:eastAsia="ar-SA"/>
        </w:rPr>
        <w:t xml:space="preserve">سليمان بن عمر </w:t>
      </w:r>
      <w:r w:rsidRPr="00861150">
        <w:rPr>
          <w:rFonts w:ascii="Times New Roman" w:eastAsia="Times New Roman" w:hAnsi="Times New Roman" w:cs="Traditional Arabic" w:hint="cs"/>
          <w:sz w:val="36"/>
          <w:szCs w:val="36"/>
          <w:rtl/>
          <w:lang w:eastAsia="ar-SA"/>
        </w:rPr>
        <w:t>الجمل (ت 1204 هـ).</w:t>
      </w:r>
    </w:p>
    <w:p w14:paraId="3371C956"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hint="cs"/>
          <w:sz w:val="36"/>
          <w:szCs w:val="36"/>
          <w:rtl/>
          <w:lang w:eastAsia="ar-SA"/>
        </w:rPr>
        <w:t xml:space="preserve">دراسته وتحقيقه بجامعة الأزهر في القاهرة، 1438 </w:t>
      </w:r>
      <w:proofErr w:type="gramStart"/>
      <w:r w:rsidRPr="00861150">
        <w:rPr>
          <w:rFonts w:ascii="Times New Roman" w:eastAsia="Times New Roman" w:hAnsi="Times New Roman" w:cs="Traditional Arabic" w:hint="cs"/>
          <w:sz w:val="36"/>
          <w:szCs w:val="36"/>
          <w:rtl/>
          <w:lang w:eastAsia="ar-SA"/>
        </w:rPr>
        <w:t>هـ،...</w:t>
      </w:r>
      <w:proofErr w:type="gramEnd"/>
      <w:r w:rsidRPr="00861150">
        <w:rPr>
          <w:rFonts w:ascii="Times New Roman" w:eastAsia="Times New Roman" w:hAnsi="Times New Roman" w:cs="Traditional Arabic" w:hint="cs"/>
          <w:sz w:val="36"/>
          <w:szCs w:val="36"/>
          <w:rtl/>
          <w:lang w:eastAsia="ar-SA"/>
        </w:rPr>
        <w:t xml:space="preserve"> </w:t>
      </w:r>
    </w:p>
    <w:p w14:paraId="2F45C215"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bookmarkEnd w:id="96"/>
    <w:p w14:paraId="2233714E"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r w:rsidRPr="00861150">
        <w:rPr>
          <w:rFonts w:ascii="Times New Roman" w:eastAsia="Times New Roman" w:hAnsi="Times New Roman" w:cs="Traditional Arabic"/>
          <w:b/>
          <w:bCs/>
          <w:caps/>
          <w:sz w:val="36"/>
          <w:szCs w:val="36"/>
          <w:rtl/>
          <w:lang w:eastAsia="ar-SA"/>
        </w:rPr>
        <w:t>حاشية الشروان</w:t>
      </w:r>
      <w:r w:rsidRPr="00861150">
        <w:rPr>
          <w:rFonts w:ascii="Times New Roman" w:eastAsia="Times New Roman" w:hAnsi="Times New Roman" w:cs="Traditional Arabic" w:hint="cs"/>
          <w:b/>
          <w:bCs/>
          <w:caps/>
          <w:sz w:val="36"/>
          <w:szCs w:val="36"/>
          <w:rtl/>
          <w:lang w:eastAsia="ar-SA"/>
        </w:rPr>
        <w:t>ي</w:t>
      </w:r>
      <w:r w:rsidRPr="00861150">
        <w:rPr>
          <w:rFonts w:ascii="Times New Roman" w:eastAsia="Times New Roman" w:hAnsi="Times New Roman" w:cs="Traditional Arabic"/>
          <w:b/>
          <w:bCs/>
          <w:caps/>
          <w:sz w:val="36"/>
          <w:szCs w:val="36"/>
          <w:rtl/>
          <w:lang w:eastAsia="ar-SA"/>
        </w:rPr>
        <w:t xml:space="preserve"> على تفسير البيضاو</w:t>
      </w:r>
      <w:r w:rsidRPr="00861150">
        <w:rPr>
          <w:rFonts w:ascii="Times New Roman" w:eastAsia="Times New Roman" w:hAnsi="Times New Roman" w:cs="Traditional Arabic" w:hint="cs"/>
          <w:b/>
          <w:bCs/>
          <w:caps/>
          <w:sz w:val="36"/>
          <w:szCs w:val="36"/>
          <w:rtl/>
          <w:lang w:eastAsia="ar-SA"/>
        </w:rPr>
        <w:t>ي/</w:t>
      </w:r>
      <w:r w:rsidRPr="00861150">
        <w:rPr>
          <w:rFonts w:ascii="Times New Roman" w:eastAsia="Times New Roman" w:hAnsi="Times New Roman" w:cs="Traditional Arabic"/>
          <w:b/>
          <w:bCs/>
          <w:caps/>
          <w:sz w:val="36"/>
          <w:szCs w:val="36"/>
          <w:rtl/>
          <w:lang w:eastAsia="ar-SA"/>
        </w:rPr>
        <w:t xml:space="preserve"> </w:t>
      </w:r>
      <w:r w:rsidRPr="00861150">
        <w:rPr>
          <w:rFonts w:ascii="Times New Roman" w:eastAsia="Times New Roman" w:hAnsi="Times New Roman" w:cs="Traditional Arabic"/>
          <w:caps/>
          <w:sz w:val="36"/>
          <w:szCs w:val="36"/>
          <w:rtl/>
          <w:lang w:eastAsia="ar-SA"/>
        </w:rPr>
        <w:t xml:space="preserve">محمد بن جمال الدين </w:t>
      </w:r>
      <w:r w:rsidRPr="00861150">
        <w:rPr>
          <w:rFonts w:ascii="Times New Roman" w:eastAsia="Times New Roman" w:hAnsi="Times New Roman" w:cs="Traditional Arabic" w:hint="cs"/>
          <w:caps/>
          <w:sz w:val="36"/>
          <w:szCs w:val="36"/>
          <w:rtl/>
          <w:lang w:eastAsia="ar-SA"/>
        </w:rPr>
        <w:t>ال</w:t>
      </w:r>
      <w:r w:rsidRPr="00861150">
        <w:rPr>
          <w:rFonts w:ascii="Times New Roman" w:eastAsia="Times New Roman" w:hAnsi="Times New Roman" w:cs="Traditional Arabic"/>
          <w:caps/>
          <w:sz w:val="36"/>
          <w:szCs w:val="36"/>
          <w:rtl/>
          <w:lang w:eastAsia="ar-SA"/>
        </w:rPr>
        <w:t>شروان</w:t>
      </w:r>
      <w:r w:rsidRPr="00861150">
        <w:rPr>
          <w:rFonts w:ascii="Times New Roman" w:eastAsia="Times New Roman" w:hAnsi="Times New Roman" w:cs="Traditional Arabic" w:hint="cs"/>
          <w:caps/>
          <w:sz w:val="36"/>
          <w:szCs w:val="36"/>
          <w:rtl/>
          <w:lang w:eastAsia="ar-SA"/>
        </w:rPr>
        <w:t>ي</w:t>
      </w:r>
      <w:r w:rsidRPr="00861150">
        <w:rPr>
          <w:rFonts w:ascii="Times New Roman" w:eastAsia="Times New Roman" w:hAnsi="Times New Roman" w:cs="Traditional Arabic"/>
          <w:caps/>
          <w:sz w:val="36"/>
          <w:szCs w:val="36"/>
          <w:rtl/>
          <w:lang w:eastAsia="ar-SA"/>
        </w:rPr>
        <w:t xml:space="preserve"> </w:t>
      </w:r>
      <w:r w:rsidRPr="00861150">
        <w:rPr>
          <w:rFonts w:ascii="Times New Roman" w:eastAsia="Times New Roman" w:hAnsi="Times New Roman" w:cs="Traditional Arabic" w:hint="cs"/>
          <w:caps/>
          <w:sz w:val="36"/>
          <w:szCs w:val="36"/>
          <w:rtl/>
          <w:lang w:eastAsia="ar-SA"/>
        </w:rPr>
        <w:t xml:space="preserve">(ت </w:t>
      </w:r>
      <w:r w:rsidRPr="00861150">
        <w:rPr>
          <w:rFonts w:ascii="Times New Roman" w:eastAsia="Times New Roman" w:hAnsi="Times New Roman" w:cs="Traditional Arabic"/>
          <w:caps/>
          <w:sz w:val="36"/>
          <w:szCs w:val="36"/>
          <w:rtl/>
          <w:lang w:eastAsia="ar-SA"/>
        </w:rPr>
        <w:t>1063</w:t>
      </w:r>
      <w:r w:rsidRPr="00861150">
        <w:rPr>
          <w:rFonts w:ascii="Times New Roman" w:eastAsia="Times New Roman" w:hAnsi="Times New Roman" w:cs="Traditional Arabic" w:hint="cs"/>
          <w:caps/>
          <w:sz w:val="36"/>
          <w:szCs w:val="36"/>
          <w:rtl/>
          <w:lang w:eastAsia="ar-SA"/>
        </w:rPr>
        <w:t xml:space="preserve"> هـ).</w:t>
      </w:r>
    </w:p>
    <w:p w14:paraId="2A8E705D"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الأزهر بالقاهرة، 1439 هـ، ...</w:t>
      </w:r>
    </w:p>
    <w:p w14:paraId="35796E03"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p>
    <w:p w14:paraId="0E7E34D8"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r w:rsidRPr="00861150">
        <w:rPr>
          <w:rFonts w:ascii="Times New Roman" w:eastAsia="Times New Roman" w:hAnsi="Times New Roman" w:cs="Traditional Arabic"/>
          <w:b/>
          <w:bCs/>
          <w:caps/>
          <w:sz w:val="36"/>
          <w:szCs w:val="36"/>
          <w:rtl/>
          <w:lang w:eastAsia="ar-SA"/>
        </w:rPr>
        <w:t xml:space="preserve">حاشية الشيخ </w:t>
      </w:r>
      <w:r w:rsidRPr="00861150">
        <w:rPr>
          <w:rFonts w:ascii="Times New Roman" w:eastAsia="Times New Roman" w:hAnsi="Times New Roman" w:cs="Traditional Arabic" w:hint="cs"/>
          <w:b/>
          <w:bCs/>
          <w:caps/>
          <w:sz w:val="36"/>
          <w:szCs w:val="36"/>
          <w:rtl/>
          <w:lang w:eastAsia="ar-SA"/>
        </w:rPr>
        <w:t>إ</w:t>
      </w:r>
      <w:r w:rsidRPr="00861150">
        <w:rPr>
          <w:rFonts w:ascii="Times New Roman" w:eastAsia="Times New Roman" w:hAnsi="Times New Roman" w:cs="Traditional Arabic"/>
          <w:b/>
          <w:bCs/>
          <w:caps/>
          <w:sz w:val="36"/>
          <w:szCs w:val="36"/>
          <w:rtl/>
          <w:lang w:eastAsia="ar-SA"/>
        </w:rPr>
        <w:t>براهيم السقا على تفسير ال</w:t>
      </w:r>
      <w:r w:rsidRPr="00861150">
        <w:rPr>
          <w:rFonts w:ascii="Times New Roman" w:eastAsia="Times New Roman" w:hAnsi="Times New Roman" w:cs="Traditional Arabic" w:hint="cs"/>
          <w:b/>
          <w:bCs/>
          <w:caps/>
          <w:sz w:val="36"/>
          <w:szCs w:val="36"/>
          <w:rtl/>
          <w:lang w:eastAsia="ar-SA"/>
        </w:rPr>
        <w:t>إ</w:t>
      </w:r>
      <w:r w:rsidRPr="00861150">
        <w:rPr>
          <w:rFonts w:ascii="Times New Roman" w:eastAsia="Times New Roman" w:hAnsi="Times New Roman" w:cs="Traditional Arabic"/>
          <w:b/>
          <w:bCs/>
          <w:caps/>
          <w:sz w:val="36"/>
          <w:szCs w:val="36"/>
          <w:rtl/>
          <w:lang w:eastAsia="ar-SA"/>
        </w:rPr>
        <w:t xml:space="preserve">مام </w:t>
      </w:r>
      <w:r w:rsidRPr="00861150">
        <w:rPr>
          <w:rFonts w:ascii="Times New Roman" w:eastAsia="Times New Roman" w:hAnsi="Times New Roman" w:cs="Traditional Arabic" w:hint="cs"/>
          <w:b/>
          <w:bCs/>
          <w:caps/>
          <w:sz w:val="36"/>
          <w:szCs w:val="36"/>
          <w:rtl/>
          <w:lang w:eastAsia="ar-SA"/>
        </w:rPr>
        <w:t>أبي</w:t>
      </w:r>
      <w:r w:rsidRPr="00861150">
        <w:rPr>
          <w:rFonts w:ascii="Times New Roman" w:eastAsia="Times New Roman" w:hAnsi="Times New Roman" w:cs="Traditional Arabic"/>
          <w:b/>
          <w:bCs/>
          <w:caps/>
          <w:sz w:val="36"/>
          <w:szCs w:val="36"/>
          <w:rtl/>
          <w:lang w:eastAsia="ar-SA"/>
        </w:rPr>
        <w:t xml:space="preserve"> السعود</w:t>
      </w:r>
      <w:r w:rsidRPr="00861150">
        <w:rPr>
          <w:rFonts w:ascii="Times New Roman" w:eastAsia="Times New Roman" w:hAnsi="Times New Roman" w:cs="Traditional Arabic" w:hint="cs"/>
          <w:b/>
          <w:bCs/>
          <w:caps/>
          <w:sz w:val="36"/>
          <w:szCs w:val="36"/>
          <w:rtl/>
          <w:lang w:eastAsia="ar-SA"/>
        </w:rPr>
        <w:t>.</w:t>
      </w:r>
    </w:p>
    <w:p w14:paraId="1ABE0E73"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الأزهر بالقاهرة، 1438 هـ، ...</w:t>
      </w:r>
    </w:p>
    <w:p w14:paraId="083D0C4D"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p>
    <w:p w14:paraId="290D9421"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bookmarkStart w:id="99" w:name="_Hlk23436281"/>
      <w:bookmarkStart w:id="100" w:name="_Hlk12296201"/>
      <w:r w:rsidRPr="00861150">
        <w:rPr>
          <w:rFonts w:ascii="Times New Roman" w:eastAsia="Times New Roman" w:hAnsi="Times New Roman" w:cs="Traditional Arabic"/>
          <w:b/>
          <w:bCs/>
          <w:sz w:val="36"/>
          <w:szCs w:val="36"/>
          <w:rtl/>
          <w:lang w:eastAsia="ar-SA"/>
        </w:rPr>
        <w:t>حاشية الشيخ عل</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الشيبين</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على تفسير الجلالين،</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المسماة</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ضوء النورين لفهم تفسير الجلالين</w:t>
      </w:r>
      <w:r w:rsidRPr="00861150">
        <w:rPr>
          <w:rFonts w:ascii="Times New Roman" w:eastAsia="Times New Roman" w:hAnsi="Times New Roman" w:cs="Traditional Arabic" w:hint="cs"/>
          <w:b/>
          <w:bCs/>
          <w:sz w:val="36"/>
          <w:szCs w:val="36"/>
          <w:rtl/>
          <w:lang w:eastAsia="ar-SA"/>
        </w:rPr>
        <w:t>.</w:t>
      </w:r>
    </w:p>
    <w:p w14:paraId="08F88BA3"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 xml:space="preserve">دراسته وتحقيقه في جامعة الأزهر بالمنصورة، 1438 </w:t>
      </w:r>
      <w:proofErr w:type="gramStart"/>
      <w:r w:rsidRPr="00861150">
        <w:rPr>
          <w:rFonts w:ascii="Times New Roman" w:eastAsia="Times New Roman" w:hAnsi="Times New Roman" w:cs="Traditional Arabic" w:hint="cs"/>
          <w:sz w:val="36"/>
          <w:szCs w:val="36"/>
          <w:rtl/>
          <w:lang w:eastAsia="ar-SA"/>
        </w:rPr>
        <w:t>هـ،...</w:t>
      </w:r>
      <w:proofErr w:type="gramEnd"/>
    </w:p>
    <w:p w14:paraId="421190EE"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p w14:paraId="36F1D473"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b/>
          <w:bCs/>
          <w:sz w:val="36"/>
          <w:szCs w:val="36"/>
          <w:rtl/>
          <w:lang w:eastAsia="ar-SA"/>
        </w:rPr>
        <w:lastRenderedPageBreak/>
        <w:t>حاشية العارف الفاسي على تفسير الجلالين</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hint="cs"/>
          <w:sz w:val="36"/>
          <w:szCs w:val="36"/>
          <w:rtl/>
          <w:lang w:eastAsia="ar-SA"/>
        </w:rPr>
        <w:t xml:space="preserve">عبدالرحمن بن محمد الفاسي (ت 1036 هـ)؛ تحقيق حسن </w:t>
      </w:r>
      <w:proofErr w:type="gramStart"/>
      <w:r w:rsidRPr="00861150">
        <w:rPr>
          <w:rFonts w:ascii="Times New Roman" w:eastAsia="Times New Roman" w:hAnsi="Times New Roman" w:cs="Traditional Arabic" w:hint="cs"/>
          <w:sz w:val="36"/>
          <w:szCs w:val="36"/>
          <w:rtl/>
          <w:lang w:eastAsia="ar-SA"/>
        </w:rPr>
        <w:t>عزوزي.-</w:t>
      </w:r>
      <w:proofErr w:type="gramEnd"/>
      <w:r w:rsidRPr="00861150">
        <w:rPr>
          <w:rFonts w:ascii="Times New Roman" w:eastAsia="Times New Roman" w:hAnsi="Times New Roman" w:cs="Traditional Arabic" w:hint="cs"/>
          <w:sz w:val="36"/>
          <w:szCs w:val="36"/>
          <w:rtl/>
          <w:lang w:eastAsia="ar-SA"/>
        </w:rPr>
        <w:t xml:space="preserve"> مولاي يعقوب، المغرب: المجلس العلمي المحلي، 1437 </w:t>
      </w:r>
      <w:r w:rsidRPr="00861150">
        <w:rPr>
          <w:rFonts w:ascii="Times New Roman" w:eastAsia="Times New Roman" w:hAnsi="Times New Roman" w:cs="Traditional Arabic"/>
          <w:sz w:val="36"/>
          <w:szCs w:val="36"/>
          <w:rtl/>
          <w:lang w:eastAsia="ar-SA"/>
        </w:rPr>
        <w:t>–</w:t>
      </w:r>
      <w:r w:rsidRPr="00861150">
        <w:rPr>
          <w:rFonts w:ascii="Times New Roman" w:eastAsia="Times New Roman" w:hAnsi="Times New Roman" w:cs="Traditional Arabic" w:hint="cs"/>
          <w:sz w:val="36"/>
          <w:szCs w:val="36"/>
          <w:rtl/>
          <w:lang w:eastAsia="ar-SA"/>
        </w:rPr>
        <w:t xml:space="preserve"> 1438 هـ، 2016 </w:t>
      </w:r>
      <w:r w:rsidRPr="00861150">
        <w:rPr>
          <w:rFonts w:ascii="Times New Roman" w:eastAsia="Times New Roman" w:hAnsi="Times New Roman" w:cs="Traditional Arabic"/>
          <w:sz w:val="36"/>
          <w:szCs w:val="36"/>
          <w:rtl/>
          <w:lang w:eastAsia="ar-SA"/>
        </w:rPr>
        <w:t>–</w:t>
      </w:r>
      <w:r w:rsidRPr="00861150">
        <w:rPr>
          <w:rFonts w:ascii="Times New Roman" w:eastAsia="Times New Roman" w:hAnsi="Times New Roman" w:cs="Traditional Arabic" w:hint="cs"/>
          <w:sz w:val="36"/>
          <w:szCs w:val="36"/>
          <w:rtl/>
          <w:lang w:eastAsia="ar-SA"/>
        </w:rPr>
        <w:t xml:space="preserve"> 2017 م، 2 مج.</w:t>
      </w:r>
    </w:p>
    <w:bookmarkEnd w:id="99"/>
    <w:p w14:paraId="76701F62"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4670EA1D"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bookmarkStart w:id="101" w:name="_Hlk31482923"/>
      <w:r w:rsidRPr="00861150">
        <w:rPr>
          <w:rFonts w:ascii="Times New Roman" w:eastAsia="Times New Roman" w:hAnsi="Times New Roman" w:cs="Traditional Arabic" w:hint="cs"/>
          <w:b/>
          <w:bCs/>
          <w:sz w:val="36"/>
          <w:szCs w:val="36"/>
          <w:rtl/>
          <w:lang w:eastAsia="ar-SA"/>
        </w:rPr>
        <w:t>حاشية على تفسير سورة النساء من تفسير العلامة البيضاوي/</w:t>
      </w:r>
      <w:r w:rsidRPr="00861150">
        <w:rPr>
          <w:rFonts w:ascii="Times New Roman" w:eastAsia="Times New Roman" w:hAnsi="Times New Roman" w:cs="Traditional Arabic" w:hint="cs"/>
          <w:sz w:val="36"/>
          <w:szCs w:val="36"/>
          <w:rtl/>
          <w:lang w:eastAsia="ar-SA"/>
        </w:rPr>
        <w:t xml:space="preserve"> سردي الدروري، المعروف بابن الصائغ (ت 1066 هـ)؛ تحقيق آمنة صالح </w:t>
      </w:r>
      <w:proofErr w:type="gramStart"/>
      <w:r w:rsidRPr="00861150">
        <w:rPr>
          <w:rFonts w:ascii="Times New Roman" w:eastAsia="Times New Roman" w:hAnsi="Times New Roman" w:cs="Traditional Arabic" w:hint="cs"/>
          <w:sz w:val="36"/>
          <w:szCs w:val="36"/>
          <w:rtl/>
          <w:lang w:eastAsia="ar-SA"/>
        </w:rPr>
        <w:t>أرحيم.-</w:t>
      </w:r>
      <w:proofErr w:type="gramEnd"/>
      <w:r w:rsidRPr="00861150">
        <w:rPr>
          <w:rFonts w:ascii="Times New Roman" w:eastAsia="Times New Roman" w:hAnsi="Times New Roman" w:cs="Traditional Arabic" w:hint="cs"/>
          <w:sz w:val="36"/>
          <w:szCs w:val="36"/>
          <w:rtl/>
          <w:lang w:eastAsia="ar-SA"/>
        </w:rPr>
        <w:t xml:space="preserve"> تكريت: جامعة تكريت، 1440 هـ، 2018 م (ماجستير).</w:t>
      </w:r>
    </w:p>
    <w:p w14:paraId="74D22995"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bookmarkEnd w:id="101"/>
    <w:p w14:paraId="3D922B2C"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b/>
          <w:bCs/>
          <w:sz w:val="36"/>
          <w:szCs w:val="36"/>
          <w:rtl/>
          <w:lang w:eastAsia="ar-SA"/>
        </w:rPr>
        <w:t>حاشية فتح الجليل ببيان خفيّ أنوار التنزيل</w:t>
      </w:r>
      <w:r w:rsidRPr="00861150">
        <w:rPr>
          <w:rFonts w:ascii="Times New Roman" w:eastAsia="Times New Roman" w:hAnsi="Times New Roman" w:cs="Traditional Arabic" w:hint="cs"/>
          <w:sz w:val="36"/>
          <w:szCs w:val="36"/>
          <w:rtl/>
          <w:lang w:eastAsia="ar-SA"/>
        </w:rPr>
        <w:t>/ زكريا بن محمد الأنصاري (ت 926 هـ</w:t>
      </w:r>
      <w:proofErr w:type="gramStart"/>
      <w:r w:rsidRPr="00861150">
        <w:rPr>
          <w:rFonts w:ascii="Times New Roman" w:eastAsia="Times New Roman" w:hAnsi="Times New Roman" w:cs="Traditional Arabic" w:hint="cs"/>
          <w:sz w:val="36"/>
          <w:szCs w:val="36"/>
          <w:rtl/>
          <w:lang w:eastAsia="ar-SA"/>
        </w:rPr>
        <w:t>).-</w:t>
      </w:r>
      <w:proofErr w:type="gramEnd"/>
      <w:r w:rsidRPr="00861150">
        <w:rPr>
          <w:rFonts w:ascii="Times New Roman" w:eastAsia="Times New Roman" w:hAnsi="Times New Roman" w:cs="Traditional Arabic" w:hint="cs"/>
          <w:sz w:val="36"/>
          <w:szCs w:val="36"/>
          <w:rtl/>
          <w:lang w:eastAsia="ar-SA"/>
        </w:rPr>
        <w:t xml:space="preserve"> إستانبول: مركز الجيلاني للبحوث العلمية، 1441 هـ، 2020 م، 5 مج.</w:t>
      </w:r>
    </w:p>
    <w:p w14:paraId="2B8EFC25"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(محقق على خمس نسخ خطية)</w:t>
      </w:r>
    </w:p>
    <w:p w14:paraId="276BE405"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p w14:paraId="71175FB7"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bookmarkStart w:id="102" w:name="_Hlk34863001"/>
      <w:r w:rsidRPr="00861150">
        <w:rPr>
          <w:rFonts w:ascii="Times New Roman" w:eastAsia="Times New Roman" w:hAnsi="Times New Roman" w:cs="Traditional Arabic"/>
          <w:b/>
          <w:bCs/>
          <w:sz w:val="36"/>
          <w:szCs w:val="36"/>
          <w:rtl/>
          <w:lang w:eastAsia="ar-SA"/>
        </w:rPr>
        <w:t>حاشية الكوكبين النيرين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حل</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لفاظ الجلالين</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sz w:val="36"/>
          <w:szCs w:val="36"/>
          <w:rtl/>
          <w:lang w:eastAsia="ar-SA"/>
        </w:rPr>
        <w:t>عطية بن عطية ال</w:t>
      </w:r>
      <w:r w:rsidRPr="00861150">
        <w:rPr>
          <w:rFonts w:ascii="Times New Roman" w:eastAsia="Times New Roman" w:hAnsi="Times New Roman" w:cs="Traditional Arabic" w:hint="cs"/>
          <w:sz w:val="36"/>
          <w:szCs w:val="36"/>
          <w:rtl/>
          <w:lang w:eastAsia="ar-SA"/>
        </w:rPr>
        <w:t>أ</w:t>
      </w:r>
      <w:r w:rsidRPr="00861150">
        <w:rPr>
          <w:rFonts w:ascii="Times New Roman" w:eastAsia="Times New Roman" w:hAnsi="Times New Roman" w:cs="Traditional Arabic"/>
          <w:sz w:val="36"/>
          <w:szCs w:val="36"/>
          <w:rtl/>
          <w:lang w:eastAsia="ar-SA"/>
        </w:rPr>
        <w:t>جهور</w:t>
      </w:r>
      <w:r w:rsidRPr="00861150">
        <w:rPr>
          <w:rFonts w:ascii="Times New Roman" w:eastAsia="Times New Roman" w:hAnsi="Times New Roman" w:cs="Traditional Arabic" w:hint="cs"/>
          <w:sz w:val="36"/>
          <w:szCs w:val="36"/>
          <w:rtl/>
          <w:lang w:eastAsia="ar-SA"/>
        </w:rPr>
        <w:t>ي (ت 1190 هـ).</w:t>
      </w:r>
    </w:p>
    <w:p w14:paraId="28BFEFC2"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 xml:space="preserve">دراسته وتحقيقه في جامعة الأزهر بالزقازيق، 1438 </w:t>
      </w:r>
      <w:proofErr w:type="gramStart"/>
      <w:r w:rsidRPr="00861150">
        <w:rPr>
          <w:rFonts w:ascii="Times New Roman" w:eastAsia="Times New Roman" w:hAnsi="Times New Roman" w:cs="Traditional Arabic" w:hint="cs"/>
          <w:sz w:val="36"/>
          <w:szCs w:val="36"/>
          <w:rtl/>
          <w:lang w:eastAsia="ar-SA"/>
        </w:rPr>
        <w:t>هـ،...</w:t>
      </w:r>
      <w:proofErr w:type="gramEnd"/>
    </w:p>
    <w:p w14:paraId="665DBE1D"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bookmarkEnd w:id="102"/>
    <w:p w14:paraId="35535A2B"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r w:rsidRPr="00861150">
        <w:rPr>
          <w:rFonts w:ascii="Times New Roman" w:eastAsia="Times New Roman" w:hAnsi="Times New Roman" w:cs="Traditional Arabic"/>
          <w:b/>
          <w:bCs/>
          <w:caps/>
          <w:sz w:val="36"/>
          <w:szCs w:val="36"/>
          <w:rtl/>
          <w:lang w:eastAsia="ar-SA"/>
        </w:rPr>
        <w:t>حاشية النبراو</w:t>
      </w:r>
      <w:r w:rsidRPr="00861150">
        <w:rPr>
          <w:rFonts w:ascii="Times New Roman" w:eastAsia="Times New Roman" w:hAnsi="Times New Roman" w:cs="Traditional Arabic" w:hint="cs"/>
          <w:b/>
          <w:bCs/>
          <w:caps/>
          <w:sz w:val="36"/>
          <w:szCs w:val="36"/>
          <w:rtl/>
          <w:lang w:eastAsia="ar-SA"/>
        </w:rPr>
        <w:t>ي</w:t>
      </w:r>
      <w:r w:rsidRPr="00861150">
        <w:rPr>
          <w:rFonts w:ascii="Times New Roman" w:eastAsia="Times New Roman" w:hAnsi="Times New Roman" w:cs="Traditional Arabic"/>
          <w:b/>
          <w:bCs/>
          <w:caps/>
          <w:sz w:val="36"/>
          <w:szCs w:val="36"/>
          <w:rtl/>
          <w:lang w:eastAsia="ar-SA"/>
        </w:rPr>
        <w:t xml:space="preserve"> </w:t>
      </w:r>
      <w:r w:rsidRPr="00861150">
        <w:rPr>
          <w:rFonts w:ascii="Times New Roman" w:eastAsia="Times New Roman" w:hAnsi="Times New Roman" w:cs="Traditional Arabic" w:hint="cs"/>
          <w:b/>
          <w:bCs/>
          <w:caps/>
          <w:sz w:val="36"/>
          <w:szCs w:val="36"/>
          <w:rtl/>
          <w:lang w:eastAsia="ar-SA"/>
        </w:rPr>
        <w:t>(ت</w:t>
      </w:r>
      <w:r w:rsidRPr="00861150">
        <w:rPr>
          <w:rFonts w:ascii="Times New Roman" w:eastAsia="Times New Roman" w:hAnsi="Times New Roman" w:cs="Traditional Arabic"/>
          <w:b/>
          <w:bCs/>
          <w:caps/>
          <w:sz w:val="36"/>
          <w:szCs w:val="36"/>
          <w:rtl/>
          <w:lang w:eastAsia="ar-SA"/>
        </w:rPr>
        <w:t xml:space="preserve"> 1275</w:t>
      </w:r>
      <w:r w:rsidRPr="00861150">
        <w:rPr>
          <w:rFonts w:ascii="Times New Roman" w:eastAsia="Times New Roman" w:hAnsi="Times New Roman" w:cs="Traditional Arabic" w:hint="cs"/>
          <w:b/>
          <w:bCs/>
          <w:caps/>
          <w:sz w:val="36"/>
          <w:szCs w:val="36"/>
          <w:rtl/>
          <w:lang w:eastAsia="ar-SA"/>
        </w:rPr>
        <w:t xml:space="preserve"> </w:t>
      </w:r>
      <w:r w:rsidRPr="00861150">
        <w:rPr>
          <w:rFonts w:ascii="Times New Roman" w:eastAsia="Times New Roman" w:hAnsi="Times New Roman" w:cs="Traditional Arabic"/>
          <w:b/>
          <w:bCs/>
          <w:caps/>
          <w:sz w:val="36"/>
          <w:szCs w:val="36"/>
          <w:rtl/>
          <w:lang w:eastAsia="ar-SA"/>
        </w:rPr>
        <w:t>هـ</w:t>
      </w:r>
      <w:r w:rsidRPr="00861150">
        <w:rPr>
          <w:rFonts w:ascii="Times New Roman" w:eastAsia="Times New Roman" w:hAnsi="Times New Roman" w:cs="Traditional Arabic" w:hint="cs"/>
          <w:b/>
          <w:bCs/>
          <w:caps/>
          <w:sz w:val="36"/>
          <w:szCs w:val="36"/>
          <w:rtl/>
          <w:lang w:eastAsia="ar-SA"/>
        </w:rPr>
        <w:t>)</w:t>
      </w:r>
      <w:r w:rsidRPr="00861150">
        <w:rPr>
          <w:rFonts w:ascii="Times New Roman" w:eastAsia="Times New Roman" w:hAnsi="Times New Roman" w:cs="Traditional Arabic"/>
          <w:b/>
          <w:bCs/>
          <w:caps/>
          <w:sz w:val="36"/>
          <w:szCs w:val="36"/>
          <w:rtl/>
          <w:lang w:eastAsia="ar-SA"/>
        </w:rPr>
        <w:t xml:space="preserve"> على تفسير الجلالين</w:t>
      </w:r>
      <w:r w:rsidRPr="00861150">
        <w:rPr>
          <w:rFonts w:ascii="Times New Roman" w:eastAsia="Times New Roman" w:hAnsi="Times New Roman" w:cs="Traditional Arabic" w:hint="cs"/>
          <w:b/>
          <w:bCs/>
          <w:caps/>
          <w:sz w:val="36"/>
          <w:szCs w:val="36"/>
          <w:rtl/>
          <w:lang w:eastAsia="ar-SA"/>
        </w:rPr>
        <w:t>،</w:t>
      </w:r>
      <w:r w:rsidRPr="00861150">
        <w:rPr>
          <w:rFonts w:ascii="Times New Roman" w:eastAsia="Times New Roman" w:hAnsi="Times New Roman" w:cs="Traditional Arabic"/>
          <w:b/>
          <w:bCs/>
          <w:caps/>
          <w:sz w:val="36"/>
          <w:szCs w:val="36"/>
          <w:rtl/>
          <w:lang w:eastAsia="ar-SA"/>
        </w:rPr>
        <w:t xml:space="preserve"> المسمى</w:t>
      </w:r>
      <w:r w:rsidRPr="00861150">
        <w:rPr>
          <w:rFonts w:ascii="Times New Roman" w:eastAsia="Times New Roman" w:hAnsi="Times New Roman" w:cs="Traditional Arabic" w:hint="cs"/>
          <w:b/>
          <w:bCs/>
          <w:caps/>
          <w:sz w:val="36"/>
          <w:szCs w:val="36"/>
          <w:rtl/>
          <w:lang w:eastAsia="ar-SA"/>
        </w:rPr>
        <w:t xml:space="preserve"> </w:t>
      </w:r>
      <w:r w:rsidRPr="00861150">
        <w:rPr>
          <w:rFonts w:ascii="Times New Roman" w:eastAsia="Times New Roman" w:hAnsi="Times New Roman" w:cs="Traditional Arabic"/>
          <w:b/>
          <w:bCs/>
          <w:caps/>
          <w:sz w:val="36"/>
          <w:szCs w:val="36"/>
          <w:rtl/>
          <w:lang w:eastAsia="ar-SA"/>
        </w:rPr>
        <w:t>"قرة العين ونزهة الفؤاد"</w:t>
      </w:r>
    </w:p>
    <w:p w14:paraId="59B6F238"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الأزهر بالقاهرة، 1438 هـ، ...</w:t>
      </w:r>
    </w:p>
    <w:bookmarkEnd w:id="100"/>
    <w:p w14:paraId="5A773CF0"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p>
    <w:p w14:paraId="2B69A0ED"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bookmarkStart w:id="103" w:name="_Hlk16678970"/>
      <w:bookmarkStart w:id="104" w:name="_Hlk16775000"/>
      <w:bookmarkStart w:id="105" w:name="_Hlk12505606"/>
      <w:r w:rsidRPr="00861150">
        <w:rPr>
          <w:rFonts w:ascii="Times New Roman" w:eastAsia="Times New Roman" w:hAnsi="Times New Roman" w:cs="Traditional Arabic"/>
          <w:b/>
          <w:bCs/>
          <w:sz w:val="36"/>
          <w:szCs w:val="36"/>
          <w:rtl/>
          <w:lang w:eastAsia="ar-SA"/>
        </w:rPr>
        <w:t>الروايات التفسيرية عند ال</w:t>
      </w:r>
      <w:r w:rsidRPr="00861150">
        <w:rPr>
          <w:rFonts w:ascii="Times New Roman" w:eastAsia="Times New Roman" w:hAnsi="Times New Roman" w:cs="Traditional Arabic" w:hint="cs"/>
          <w:b/>
          <w:bCs/>
          <w:sz w:val="36"/>
          <w:szCs w:val="36"/>
          <w:rtl/>
          <w:lang w:eastAsia="ar-SA"/>
        </w:rPr>
        <w:t>إ</w:t>
      </w:r>
      <w:r w:rsidRPr="00861150">
        <w:rPr>
          <w:rFonts w:ascii="Times New Roman" w:eastAsia="Times New Roman" w:hAnsi="Times New Roman" w:cs="Traditional Arabic"/>
          <w:b/>
          <w:bCs/>
          <w:sz w:val="36"/>
          <w:szCs w:val="36"/>
          <w:rtl/>
          <w:lang w:eastAsia="ar-SA"/>
        </w:rPr>
        <w:t>مام الدينور</w:t>
      </w:r>
      <w:r w:rsidRPr="00861150">
        <w:rPr>
          <w:rFonts w:ascii="Times New Roman" w:eastAsia="Times New Roman" w:hAnsi="Times New Roman" w:cs="Traditional Arabic" w:hint="cs"/>
          <w:b/>
          <w:bCs/>
          <w:sz w:val="36"/>
          <w:szCs w:val="36"/>
          <w:rtl/>
          <w:lang w:eastAsia="ar-SA"/>
        </w:rPr>
        <w:t xml:space="preserve">ي </w:t>
      </w:r>
      <w:r w:rsidRPr="00861150">
        <w:rPr>
          <w:rFonts w:ascii="Times New Roman" w:eastAsia="Times New Roman" w:hAnsi="Times New Roman" w:cs="Traditional Arabic"/>
          <w:b/>
          <w:bCs/>
          <w:sz w:val="36"/>
          <w:szCs w:val="36"/>
          <w:rtl/>
          <w:lang w:eastAsia="ar-SA"/>
        </w:rPr>
        <w:t>من خلال كتابه</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"المجالسة وجواهر العلم"</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جمع ودراسة وتعليق</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hint="cs"/>
          <w:sz w:val="36"/>
          <w:szCs w:val="36"/>
          <w:rtl/>
          <w:lang w:eastAsia="ar-SA"/>
        </w:rPr>
        <w:t xml:space="preserve">عبدالرحمن محمود </w:t>
      </w:r>
      <w:proofErr w:type="gramStart"/>
      <w:r w:rsidRPr="00861150">
        <w:rPr>
          <w:rFonts w:ascii="Times New Roman" w:eastAsia="Times New Roman" w:hAnsi="Times New Roman" w:cs="Traditional Arabic" w:hint="cs"/>
          <w:sz w:val="36"/>
          <w:szCs w:val="36"/>
          <w:rtl/>
          <w:lang w:eastAsia="ar-SA"/>
        </w:rPr>
        <w:t>الأودن.-</w:t>
      </w:r>
      <w:proofErr w:type="gramEnd"/>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hint="cs"/>
          <w:sz w:val="36"/>
          <w:szCs w:val="36"/>
          <w:rtl/>
          <w:lang w:eastAsia="ar-SA"/>
        </w:rPr>
        <w:t>المنوفية: جامعة الأزهر، 1438 هـ، 2017 م (ماجستير).</w:t>
      </w:r>
    </w:p>
    <w:p w14:paraId="0E4F607E"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163584B0"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hint="cs"/>
          <w:b/>
          <w:bCs/>
          <w:sz w:val="36"/>
          <w:szCs w:val="36"/>
          <w:rtl/>
          <w:lang w:eastAsia="ar-SA"/>
        </w:rPr>
        <w:t>سؤالات التابعين للصحابة في التفسير.</w:t>
      </w:r>
    </w:p>
    <w:p w14:paraId="1E300F48"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 xml:space="preserve">جمعه ودراسته في جامعة الملك خالد بأبها، 1441 </w:t>
      </w:r>
      <w:proofErr w:type="gramStart"/>
      <w:r w:rsidRPr="00861150">
        <w:rPr>
          <w:rFonts w:ascii="Times New Roman" w:eastAsia="Times New Roman" w:hAnsi="Times New Roman" w:cs="Traditional Arabic" w:hint="cs"/>
          <w:sz w:val="36"/>
          <w:szCs w:val="36"/>
          <w:rtl/>
          <w:lang w:eastAsia="ar-SA"/>
        </w:rPr>
        <w:t>هـ،...</w:t>
      </w:r>
      <w:proofErr w:type="gramEnd"/>
    </w:p>
    <w:p w14:paraId="34C7119A"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p w14:paraId="53FB0F9E" w14:textId="77777777" w:rsidR="00861150" w:rsidRPr="00861150" w:rsidRDefault="00861150" w:rsidP="00861150">
      <w:pPr>
        <w:ind w:left="0" w:firstLine="0"/>
        <w:jc w:val="both"/>
        <w:rPr>
          <w:rFonts w:ascii="Times New Roman" w:eastAsia="Times New Roman" w:hAnsi="Times New Roman" w:cs="Traditional Arabic"/>
          <w:sz w:val="36"/>
          <w:szCs w:val="36"/>
          <w:lang w:eastAsia="ar-SA"/>
        </w:rPr>
      </w:pPr>
      <w:bookmarkStart w:id="106" w:name="_Hlk25182322"/>
      <w:r w:rsidRPr="00861150">
        <w:rPr>
          <w:rFonts w:ascii="Times New Roman" w:eastAsia="Times New Roman" w:hAnsi="Times New Roman" w:cs="Traditional Arabic"/>
          <w:b/>
          <w:bCs/>
          <w:sz w:val="36"/>
          <w:szCs w:val="36"/>
          <w:rtl/>
          <w:lang w:eastAsia="ar-SA"/>
        </w:rPr>
        <w:lastRenderedPageBreak/>
        <w:t>شفاء الصدور المهذب في تفسير القرآن الكريم كلام الله الرحمن الرحيم</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hint="cs"/>
          <w:sz w:val="36"/>
          <w:szCs w:val="36"/>
          <w:rtl/>
          <w:lang w:eastAsia="ar-SA"/>
        </w:rPr>
        <w:t>ل</w:t>
      </w:r>
      <w:r w:rsidRPr="00861150">
        <w:rPr>
          <w:rFonts w:ascii="Times New Roman" w:eastAsia="Times New Roman" w:hAnsi="Times New Roman" w:cs="Traditional Arabic"/>
          <w:sz w:val="36"/>
          <w:szCs w:val="36"/>
          <w:rtl/>
          <w:lang w:eastAsia="ar-SA"/>
        </w:rPr>
        <w:t>أبي بكر محمد بن الحسن النقاش (ت 351 هـ)</w:t>
      </w:r>
      <w:r w:rsidRPr="00861150">
        <w:rPr>
          <w:rFonts w:ascii="Times New Roman" w:eastAsia="Times New Roman" w:hAnsi="Times New Roman" w:cs="Traditional Arabic" w:hint="cs"/>
          <w:sz w:val="36"/>
          <w:szCs w:val="36"/>
          <w:rtl/>
          <w:lang w:eastAsia="ar-SA"/>
        </w:rPr>
        <w:t>.</w:t>
      </w:r>
    </w:p>
    <w:p w14:paraId="619315F6"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الشارقة، 1438، 1439 هـ...</w:t>
      </w:r>
    </w:p>
    <w:p w14:paraId="62BE57FB"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bookmarkEnd w:id="106"/>
    <w:p w14:paraId="3B421B50" w14:textId="77777777" w:rsidR="00861150" w:rsidRPr="00861150" w:rsidRDefault="00861150" w:rsidP="00861150">
      <w:pPr>
        <w:ind w:left="0" w:firstLine="0"/>
        <w:jc w:val="both"/>
        <w:rPr>
          <w:rFonts w:ascii="Times New Roman" w:eastAsia="Times New Roman" w:hAnsi="Times New Roman" w:cs="Traditional Arabic"/>
          <w:caps/>
          <w:sz w:val="36"/>
          <w:szCs w:val="36"/>
          <w:rtl/>
          <w:lang w:eastAsia="ar-SA"/>
        </w:rPr>
      </w:pPr>
      <w:r w:rsidRPr="00861150">
        <w:rPr>
          <w:rFonts w:ascii="Times New Roman" w:eastAsia="Times New Roman" w:hAnsi="Times New Roman" w:cs="Traditional Arabic" w:hint="cs"/>
          <w:b/>
          <w:bCs/>
          <w:caps/>
          <w:sz w:val="36"/>
          <w:szCs w:val="36"/>
          <w:rtl/>
          <w:lang w:eastAsia="ar-SA"/>
        </w:rPr>
        <w:t xml:space="preserve">غاية الأماني في تفسير الكلام الرباني/ </w:t>
      </w:r>
      <w:r w:rsidRPr="00861150">
        <w:rPr>
          <w:rFonts w:ascii="Times New Roman" w:eastAsia="Times New Roman" w:hAnsi="Times New Roman" w:cs="Traditional Arabic" w:hint="cs"/>
          <w:caps/>
          <w:sz w:val="36"/>
          <w:szCs w:val="36"/>
          <w:rtl/>
          <w:lang w:eastAsia="ar-SA"/>
        </w:rPr>
        <w:t xml:space="preserve">شهاب الدين أحمد بن إسماعيل الكوراني (ت 893 هـ)؛ تحقيق بهاء الدين </w:t>
      </w:r>
      <w:proofErr w:type="gramStart"/>
      <w:r w:rsidRPr="00861150">
        <w:rPr>
          <w:rFonts w:ascii="Times New Roman" w:eastAsia="Times New Roman" w:hAnsi="Times New Roman" w:cs="Traditional Arabic" w:hint="cs"/>
          <w:caps/>
          <w:sz w:val="36"/>
          <w:szCs w:val="36"/>
          <w:rtl/>
          <w:lang w:eastAsia="ar-SA"/>
        </w:rPr>
        <w:t>بارتما.-</w:t>
      </w:r>
      <w:proofErr w:type="gramEnd"/>
      <w:r w:rsidRPr="00861150">
        <w:rPr>
          <w:rFonts w:ascii="Times New Roman" w:eastAsia="Times New Roman" w:hAnsi="Times New Roman" w:cs="Traditional Arabic" w:hint="cs"/>
          <w:caps/>
          <w:sz w:val="36"/>
          <w:szCs w:val="36"/>
          <w:rtl/>
          <w:lang w:eastAsia="ar-SA"/>
        </w:rPr>
        <w:t xml:space="preserve"> إستانبول: جامعة ابن خلدون، 1441 هـ، 2019 م؟، 5 مج.</w:t>
      </w:r>
    </w:p>
    <w:p w14:paraId="721EB1D0" w14:textId="77777777" w:rsidR="00861150" w:rsidRPr="00861150" w:rsidRDefault="00861150" w:rsidP="00861150">
      <w:pPr>
        <w:ind w:left="0" w:firstLine="0"/>
        <w:jc w:val="both"/>
        <w:rPr>
          <w:rFonts w:ascii="Times New Roman" w:eastAsia="Times New Roman" w:hAnsi="Times New Roman" w:cs="Traditional Arabic"/>
          <w:caps/>
          <w:sz w:val="36"/>
          <w:szCs w:val="36"/>
          <w:rtl/>
          <w:lang w:eastAsia="ar-SA"/>
        </w:rPr>
      </w:pPr>
    </w:p>
    <w:p w14:paraId="1E986C08"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bookmarkStart w:id="107" w:name="_Hlk34908426"/>
      <w:bookmarkEnd w:id="103"/>
      <w:bookmarkEnd w:id="104"/>
      <w:r w:rsidRPr="00861150">
        <w:rPr>
          <w:rFonts w:ascii="Times New Roman" w:eastAsia="Times New Roman" w:hAnsi="Times New Roman" w:cs="Traditional Arabic"/>
          <w:b/>
          <w:bCs/>
          <w:sz w:val="36"/>
          <w:szCs w:val="36"/>
          <w:rtl/>
          <w:lang w:eastAsia="ar-SA"/>
        </w:rPr>
        <w:t>غرائب القر</w:t>
      </w:r>
      <w:r w:rsidRPr="00861150">
        <w:rPr>
          <w:rFonts w:ascii="Times New Roman" w:eastAsia="Times New Roman" w:hAnsi="Times New Roman" w:cs="Traditional Arabic" w:hint="cs"/>
          <w:b/>
          <w:bCs/>
          <w:sz w:val="36"/>
          <w:szCs w:val="36"/>
          <w:rtl/>
          <w:lang w:eastAsia="ar-SA"/>
        </w:rPr>
        <w:t>آ</w:t>
      </w:r>
      <w:r w:rsidRPr="00861150">
        <w:rPr>
          <w:rFonts w:ascii="Times New Roman" w:eastAsia="Times New Roman" w:hAnsi="Times New Roman" w:cs="Traditional Arabic"/>
          <w:b/>
          <w:bCs/>
          <w:sz w:val="36"/>
          <w:szCs w:val="36"/>
          <w:rtl/>
          <w:lang w:eastAsia="ar-SA"/>
        </w:rPr>
        <w:t>ن ورغائب الفرقان</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hint="cs"/>
          <w:sz w:val="36"/>
          <w:szCs w:val="36"/>
          <w:rtl/>
          <w:lang w:eastAsia="ar-SA"/>
        </w:rPr>
        <w:t>نظام الدين الحسن بن محمد النيسابوري (ت 850 هـ).</w:t>
      </w:r>
    </w:p>
    <w:p w14:paraId="58751EEF"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 xml:space="preserve">دراسته وتحقيقه في جامعة الأزهر بالزقازيق، 1439 </w:t>
      </w:r>
      <w:proofErr w:type="gramStart"/>
      <w:r w:rsidRPr="00861150">
        <w:rPr>
          <w:rFonts w:ascii="Times New Roman" w:eastAsia="Times New Roman" w:hAnsi="Times New Roman" w:cs="Traditional Arabic" w:hint="cs"/>
          <w:sz w:val="36"/>
          <w:szCs w:val="36"/>
          <w:rtl/>
          <w:lang w:eastAsia="ar-SA"/>
        </w:rPr>
        <w:t>هـ،...</w:t>
      </w:r>
      <w:proofErr w:type="gramEnd"/>
    </w:p>
    <w:p w14:paraId="2030A13A"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bookmarkEnd w:id="107"/>
    <w:p w14:paraId="04A5DEDA" w14:textId="77777777" w:rsidR="00861150" w:rsidRPr="00861150" w:rsidRDefault="00861150" w:rsidP="00861150">
      <w:pPr>
        <w:ind w:left="0" w:firstLine="0"/>
        <w:jc w:val="both"/>
        <w:rPr>
          <w:rFonts w:cs="Traditional Arabic"/>
          <w:sz w:val="36"/>
          <w:szCs w:val="36"/>
          <w:rtl/>
        </w:rPr>
      </w:pPr>
      <w:r w:rsidRPr="00861150">
        <w:rPr>
          <w:rFonts w:cs="Traditional Arabic"/>
          <w:b/>
          <w:bCs/>
          <w:sz w:val="36"/>
          <w:szCs w:val="36"/>
          <w:rtl/>
        </w:rPr>
        <w:t>فتح الرحمن بتفسير القر</w:t>
      </w:r>
      <w:r w:rsidRPr="00861150">
        <w:rPr>
          <w:rFonts w:cs="Traditional Arabic" w:hint="cs"/>
          <w:b/>
          <w:bCs/>
          <w:sz w:val="36"/>
          <w:szCs w:val="36"/>
          <w:rtl/>
        </w:rPr>
        <w:t>آ</w:t>
      </w:r>
      <w:r w:rsidRPr="00861150">
        <w:rPr>
          <w:rFonts w:cs="Traditional Arabic"/>
          <w:b/>
          <w:bCs/>
          <w:sz w:val="36"/>
          <w:szCs w:val="36"/>
          <w:rtl/>
        </w:rPr>
        <w:t>ن</w:t>
      </w:r>
      <w:r w:rsidRPr="00861150">
        <w:rPr>
          <w:rFonts w:cs="Traditional Arabic" w:hint="cs"/>
          <w:b/>
          <w:bCs/>
          <w:sz w:val="36"/>
          <w:szCs w:val="36"/>
          <w:rtl/>
        </w:rPr>
        <w:t>/</w:t>
      </w:r>
      <w:r w:rsidRPr="00861150">
        <w:rPr>
          <w:rFonts w:cs="Traditional Arabic"/>
          <w:b/>
          <w:bCs/>
          <w:sz w:val="36"/>
          <w:szCs w:val="36"/>
          <w:rtl/>
        </w:rPr>
        <w:t xml:space="preserve"> </w:t>
      </w:r>
      <w:r w:rsidRPr="00861150">
        <w:rPr>
          <w:rFonts w:cs="Traditional Arabic" w:hint="cs"/>
          <w:sz w:val="36"/>
          <w:szCs w:val="36"/>
          <w:rtl/>
        </w:rPr>
        <w:t xml:space="preserve">مجير الدين </w:t>
      </w:r>
      <w:proofErr w:type="gramStart"/>
      <w:r w:rsidRPr="00861150">
        <w:rPr>
          <w:rFonts w:cs="Traditional Arabic"/>
          <w:sz w:val="36"/>
          <w:szCs w:val="36"/>
          <w:rtl/>
        </w:rPr>
        <w:t>عبدالرحمن</w:t>
      </w:r>
      <w:proofErr w:type="gramEnd"/>
      <w:r w:rsidRPr="00861150">
        <w:rPr>
          <w:rFonts w:cs="Traditional Arabic" w:hint="cs"/>
          <w:sz w:val="36"/>
          <w:szCs w:val="36"/>
          <w:rtl/>
        </w:rPr>
        <w:t xml:space="preserve"> بن</w:t>
      </w:r>
      <w:r w:rsidRPr="00861150">
        <w:rPr>
          <w:rFonts w:cs="Traditional Arabic"/>
          <w:sz w:val="36"/>
          <w:szCs w:val="36"/>
          <w:rtl/>
        </w:rPr>
        <w:t xml:space="preserve"> محمد</w:t>
      </w:r>
      <w:r w:rsidRPr="00861150">
        <w:rPr>
          <w:rFonts w:cs="Traditional Arabic" w:hint="cs"/>
          <w:sz w:val="36"/>
          <w:szCs w:val="36"/>
          <w:rtl/>
        </w:rPr>
        <w:t xml:space="preserve"> ا</w:t>
      </w:r>
      <w:r w:rsidRPr="00861150">
        <w:rPr>
          <w:rFonts w:cs="Traditional Arabic"/>
          <w:sz w:val="36"/>
          <w:szCs w:val="36"/>
          <w:rtl/>
        </w:rPr>
        <w:t>لع</w:t>
      </w:r>
      <w:r w:rsidRPr="00861150">
        <w:rPr>
          <w:rFonts w:cs="Traditional Arabic" w:hint="cs"/>
          <w:sz w:val="36"/>
          <w:szCs w:val="36"/>
          <w:rtl/>
        </w:rPr>
        <w:t>ُ</w:t>
      </w:r>
      <w:r w:rsidRPr="00861150">
        <w:rPr>
          <w:rFonts w:cs="Traditional Arabic"/>
          <w:sz w:val="36"/>
          <w:szCs w:val="36"/>
          <w:rtl/>
        </w:rPr>
        <w:t>ليم</w:t>
      </w:r>
      <w:r w:rsidRPr="00861150">
        <w:rPr>
          <w:rFonts w:cs="Traditional Arabic" w:hint="cs"/>
          <w:sz w:val="36"/>
          <w:szCs w:val="36"/>
          <w:rtl/>
        </w:rPr>
        <w:t xml:space="preserve">ي الحنبلي </w:t>
      </w:r>
      <w:r w:rsidRPr="00861150">
        <w:rPr>
          <w:rFonts w:cs="Traditional Arabic"/>
          <w:sz w:val="36"/>
          <w:szCs w:val="36"/>
          <w:rtl/>
        </w:rPr>
        <w:t>(</w:t>
      </w:r>
      <w:r w:rsidRPr="00861150">
        <w:rPr>
          <w:rFonts w:cs="Traditional Arabic" w:hint="cs"/>
          <w:sz w:val="36"/>
          <w:szCs w:val="36"/>
          <w:rtl/>
        </w:rPr>
        <w:t xml:space="preserve">ت </w:t>
      </w:r>
      <w:r w:rsidRPr="00861150">
        <w:rPr>
          <w:rFonts w:cs="Traditional Arabic"/>
          <w:sz w:val="36"/>
          <w:szCs w:val="36"/>
          <w:rtl/>
        </w:rPr>
        <w:t>928</w:t>
      </w:r>
      <w:r w:rsidRPr="00861150">
        <w:rPr>
          <w:rFonts w:cs="Traditional Arabic" w:hint="cs"/>
          <w:sz w:val="36"/>
          <w:szCs w:val="36"/>
          <w:rtl/>
        </w:rPr>
        <w:t xml:space="preserve"> هـ).</w:t>
      </w:r>
    </w:p>
    <w:p w14:paraId="6A630E2F" w14:textId="77777777" w:rsidR="00861150" w:rsidRPr="00861150" w:rsidRDefault="00861150" w:rsidP="00861150">
      <w:pPr>
        <w:ind w:left="0" w:firstLine="0"/>
        <w:jc w:val="both"/>
        <w:rPr>
          <w:rFonts w:ascii="Times New Roman" w:eastAsia="Times New Roman" w:hAnsi="Times New Roman" w:cs="Traditional Arabic"/>
          <w:caps/>
          <w:sz w:val="36"/>
          <w:szCs w:val="36"/>
          <w:rtl/>
          <w:lang w:eastAsia="ar-SA"/>
        </w:rPr>
      </w:pPr>
      <w:r w:rsidRPr="00861150">
        <w:rPr>
          <w:rFonts w:ascii="Times New Roman" w:eastAsia="Times New Roman" w:hAnsi="Times New Roman" w:cs="Traditional Arabic" w:hint="cs"/>
          <w:caps/>
          <w:sz w:val="36"/>
          <w:szCs w:val="36"/>
          <w:rtl/>
          <w:lang w:eastAsia="ar-SA"/>
        </w:rPr>
        <w:t>دراسته وتحقيقه في جامعة الأزهر بالقاهرة، 1439 هـ، ...</w:t>
      </w:r>
    </w:p>
    <w:bookmarkEnd w:id="105"/>
    <w:p w14:paraId="75241BBB" w14:textId="77777777" w:rsidR="00861150" w:rsidRPr="00861150" w:rsidRDefault="00861150" w:rsidP="00861150">
      <w:pPr>
        <w:ind w:left="0" w:firstLine="0"/>
        <w:jc w:val="both"/>
        <w:rPr>
          <w:rFonts w:cs="Traditional Arabic"/>
          <w:b/>
          <w:bCs/>
          <w:sz w:val="36"/>
          <w:szCs w:val="36"/>
          <w:rtl/>
        </w:rPr>
      </w:pPr>
    </w:p>
    <w:p w14:paraId="0548BC0A" w14:textId="77777777" w:rsidR="00861150" w:rsidRPr="00861150" w:rsidRDefault="00861150" w:rsidP="00861150">
      <w:pPr>
        <w:ind w:left="0" w:firstLine="0"/>
        <w:jc w:val="both"/>
        <w:rPr>
          <w:rFonts w:cs="Traditional Arabic"/>
          <w:sz w:val="36"/>
          <w:szCs w:val="36"/>
          <w:rtl/>
        </w:rPr>
      </w:pPr>
      <w:bookmarkStart w:id="108" w:name="_Hlk20548422"/>
      <w:r w:rsidRPr="00861150">
        <w:rPr>
          <w:rFonts w:cs="Traditional Arabic" w:hint="cs"/>
          <w:b/>
          <w:bCs/>
          <w:sz w:val="36"/>
          <w:szCs w:val="36"/>
          <w:rtl/>
        </w:rPr>
        <w:t>قانون التأويل في التفسير</w:t>
      </w:r>
      <w:r w:rsidRPr="00861150">
        <w:rPr>
          <w:rFonts w:cs="Traditional Arabic"/>
          <w:b/>
          <w:bCs/>
          <w:sz w:val="36"/>
          <w:szCs w:val="36"/>
          <w:rtl/>
        </w:rPr>
        <w:t>/</w:t>
      </w:r>
      <w:r w:rsidRPr="00861150">
        <w:rPr>
          <w:rFonts w:cs="Traditional Arabic" w:hint="cs"/>
          <w:b/>
          <w:bCs/>
          <w:sz w:val="36"/>
          <w:szCs w:val="36"/>
          <w:rtl/>
        </w:rPr>
        <w:t xml:space="preserve"> </w:t>
      </w:r>
      <w:r w:rsidRPr="00861150">
        <w:rPr>
          <w:rFonts w:cs="Traditional Arabic"/>
          <w:sz w:val="36"/>
          <w:szCs w:val="36"/>
          <w:rtl/>
        </w:rPr>
        <w:t xml:space="preserve">لأبي بكر محمد </w:t>
      </w:r>
      <w:proofErr w:type="gramStart"/>
      <w:r w:rsidRPr="00861150">
        <w:rPr>
          <w:rFonts w:cs="Traditional Arabic"/>
          <w:sz w:val="36"/>
          <w:szCs w:val="36"/>
          <w:rtl/>
        </w:rPr>
        <w:t>عبدالل</w:t>
      </w:r>
      <w:r w:rsidRPr="00861150">
        <w:rPr>
          <w:rFonts w:cs="Traditional Arabic" w:hint="cs"/>
          <w:sz w:val="36"/>
          <w:szCs w:val="36"/>
          <w:rtl/>
        </w:rPr>
        <w:t>ه</w:t>
      </w:r>
      <w:proofErr w:type="gramEnd"/>
      <w:r w:rsidRPr="00861150">
        <w:rPr>
          <w:rFonts w:cs="Traditional Arabic"/>
          <w:sz w:val="36"/>
          <w:szCs w:val="36"/>
          <w:rtl/>
        </w:rPr>
        <w:t xml:space="preserve"> بن العربي</w:t>
      </w:r>
      <w:r w:rsidRPr="00861150">
        <w:rPr>
          <w:rFonts w:cs="Traditional Arabic" w:hint="cs"/>
          <w:sz w:val="36"/>
          <w:szCs w:val="36"/>
          <w:rtl/>
        </w:rPr>
        <w:t xml:space="preserve"> (ت 543 هـ).</w:t>
      </w:r>
    </w:p>
    <w:p w14:paraId="52627CB6"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دراسته وتحقيقه في جامعة أم القرى، 1439 هـ، ...</w:t>
      </w:r>
    </w:p>
    <w:p w14:paraId="27572AFC" w14:textId="77777777" w:rsidR="00861150" w:rsidRPr="00861150" w:rsidRDefault="00861150" w:rsidP="00861150">
      <w:pPr>
        <w:ind w:left="0" w:firstLine="0"/>
        <w:jc w:val="both"/>
        <w:rPr>
          <w:rFonts w:cs="Traditional Arabic"/>
          <w:sz w:val="36"/>
          <w:szCs w:val="36"/>
          <w:rtl/>
        </w:rPr>
      </w:pPr>
    </w:p>
    <w:bookmarkEnd w:id="108"/>
    <w:p w14:paraId="5618C95B"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b/>
          <w:bCs/>
          <w:sz w:val="36"/>
          <w:szCs w:val="36"/>
          <w:rtl/>
          <w:lang w:eastAsia="ar-SA"/>
        </w:rPr>
        <w:t>قبس النيرين على تفسير الجلالين</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sz w:val="36"/>
          <w:szCs w:val="36"/>
          <w:rtl/>
          <w:lang w:eastAsia="ar-SA"/>
        </w:rPr>
        <w:t>شمس الدين محمد بن عبد الرحمن العلقم</w:t>
      </w:r>
      <w:r w:rsidRPr="00861150">
        <w:rPr>
          <w:rFonts w:ascii="Times New Roman" w:eastAsia="Times New Roman" w:hAnsi="Times New Roman" w:cs="Traditional Arabic" w:hint="cs"/>
          <w:sz w:val="36"/>
          <w:szCs w:val="36"/>
          <w:rtl/>
          <w:lang w:eastAsia="ar-SA"/>
        </w:rPr>
        <w:t>ي</w:t>
      </w:r>
      <w:r w:rsidRPr="00861150">
        <w:rPr>
          <w:rFonts w:ascii="Times New Roman" w:eastAsia="Times New Roman" w:hAnsi="Times New Roman" w:cs="Traditional Arabic"/>
          <w:sz w:val="36"/>
          <w:szCs w:val="36"/>
          <w:rtl/>
          <w:lang w:eastAsia="ar-SA"/>
        </w:rPr>
        <w:t xml:space="preserve"> الشافع</w:t>
      </w:r>
      <w:r w:rsidRPr="00861150">
        <w:rPr>
          <w:rFonts w:ascii="Times New Roman" w:eastAsia="Times New Roman" w:hAnsi="Times New Roman" w:cs="Traditional Arabic" w:hint="cs"/>
          <w:sz w:val="36"/>
          <w:szCs w:val="36"/>
          <w:rtl/>
          <w:lang w:eastAsia="ar-SA"/>
        </w:rPr>
        <w:t>ي</w:t>
      </w:r>
      <w:r w:rsidRPr="00861150">
        <w:rPr>
          <w:rFonts w:ascii="Times New Roman" w:eastAsia="Times New Roman" w:hAnsi="Times New Roman" w:cs="Traditional Arabic"/>
          <w:sz w:val="36"/>
          <w:szCs w:val="36"/>
          <w:rtl/>
          <w:lang w:eastAsia="ar-SA"/>
        </w:rPr>
        <w:t xml:space="preserve"> </w:t>
      </w:r>
      <w:r w:rsidRPr="00861150">
        <w:rPr>
          <w:rFonts w:ascii="Times New Roman" w:eastAsia="Times New Roman" w:hAnsi="Times New Roman" w:cs="Traditional Arabic" w:hint="cs"/>
          <w:sz w:val="36"/>
          <w:szCs w:val="36"/>
          <w:rtl/>
          <w:lang w:eastAsia="ar-SA"/>
        </w:rPr>
        <w:t xml:space="preserve">(ت </w:t>
      </w:r>
      <w:r w:rsidRPr="00861150">
        <w:rPr>
          <w:rFonts w:ascii="Times New Roman" w:eastAsia="Times New Roman" w:hAnsi="Times New Roman" w:cs="Traditional Arabic"/>
          <w:sz w:val="36"/>
          <w:szCs w:val="36"/>
          <w:rtl/>
          <w:lang w:eastAsia="ar-SA"/>
        </w:rPr>
        <w:t>969</w:t>
      </w:r>
      <w:r w:rsidRPr="00861150">
        <w:rPr>
          <w:rFonts w:ascii="Times New Roman" w:eastAsia="Times New Roman" w:hAnsi="Times New Roman" w:cs="Traditional Arabic" w:hint="cs"/>
          <w:sz w:val="36"/>
          <w:szCs w:val="36"/>
          <w:rtl/>
          <w:lang w:eastAsia="ar-SA"/>
        </w:rPr>
        <w:t xml:space="preserve"> </w:t>
      </w:r>
      <w:r w:rsidRPr="00861150">
        <w:rPr>
          <w:rFonts w:ascii="Times New Roman" w:eastAsia="Times New Roman" w:hAnsi="Times New Roman" w:cs="Traditional Arabic"/>
          <w:sz w:val="36"/>
          <w:szCs w:val="36"/>
          <w:rtl/>
          <w:lang w:eastAsia="ar-SA"/>
        </w:rPr>
        <w:t>هـ</w:t>
      </w:r>
      <w:r w:rsidRPr="00861150">
        <w:rPr>
          <w:rFonts w:ascii="Times New Roman" w:eastAsia="Times New Roman" w:hAnsi="Times New Roman" w:cs="Traditional Arabic" w:hint="cs"/>
          <w:sz w:val="36"/>
          <w:szCs w:val="36"/>
          <w:rtl/>
          <w:lang w:eastAsia="ar-SA"/>
        </w:rPr>
        <w:t>).</w:t>
      </w:r>
    </w:p>
    <w:p w14:paraId="0FF190A9"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 xml:space="preserve">دراسته وتحقيقه في جامعة الأزهر بأسيوط، 1439 </w:t>
      </w:r>
      <w:proofErr w:type="gramStart"/>
      <w:r w:rsidRPr="00861150">
        <w:rPr>
          <w:rFonts w:ascii="Times New Roman" w:eastAsia="Times New Roman" w:hAnsi="Times New Roman" w:cs="Traditional Arabic" w:hint="cs"/>
          <w:sz w:val="36"/>
          <w:szCs w:val="36"/>
          <w:rtl/>
          <w:lang w:eastAsia="ar-SA"/>
        </w:rPr>
        <w:t>هـ،...</w:t>
      </w:r>
      <w:proofErr w:type="gramEnd"/>
    </w:p>
    <w:p w14:paraId="41476CC0"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p w14:paraId="6C23D4EB" w14:textId="77777777" w:rsidR="00861150" w:rsidRPr="00861150" w:rsidRDefault="00861150" w:rsidP="00861150">
      <w:pPr>
        <w:ind w:left="0" w:firstLine="0"/>
        <w:jc w:val="both"/>
        <w:rPr>
          <w:rFonts w:cs="Traditional Arabic"/>
          <w:b/>
          <w:bCs/>
          <w:sz w:val="36"/>
          <w:szCs w:val="36"/>
          <w:rtl/>
        </w:rPr>
      </w:pPr>
      <w:r w:rsidRPr="00861150">
        <w:rPr>
          <w:rFonts w:cs="Traditional Arabic"/>
          <w:b/>
          <w:bCs/>
          <w:sz w:val="36"/>
          <w:szCs w:val="36"/>
          <w:rtl/>
        </w:rPr>
        <w:t>القضايا التفسيرية ف</w:t>
      </w:r>
      <w:r w:rsidRPr="00861150">
        <w:rPr>
          <w:rFonts w:cs="Traditional Arabic" w:hint="cs"/>
          <w:b/>
          <w:bCs/>
          <w:sz w:val="36"/>
          <w:szCs w:val="36"/>
          <w:rtl/>
        </w:rPr>
        <w:t>ي</w:t>
      </w:r>
      <w:r w:rsidRPr="00861150">
        <w:rPr>
          <w:rFonts w:cs="Traditional Arabic"/>
          <w:b/>
          <w:bCs/>
          <w:sz w:val="36"/>
          <w:szCs w:val="36"/>
          <w:rtl/>
        </w:rPr>
        <w:t xml:space="preserve"> كتاب</w:t>
      </w:r>
      <w:r w:rsidRPr="00861150">
        <w:rPr>
          <w:rFonts w:cs="Traditional Arabic" w:hint="cs"/>
          <w:b/>
          <w:bCs/>
          <w:sz w:val="36"/>
          <w:szCs w:val="36"/>
          <w:rtl/>
        </w:rPr>
        <w:t xml:space="preserve"> </w:t>
      </w:r>
      <w:r w:rsidRPr="00861150">
        <w:rPr>
          <w:rFonts w:cs="Traditional Arabic"/>
          <w:b/>
          <w:bCs/>
          <w:sz w:val="36"/>
          <w:szCs w:val="36"/>
          <w:rtl/>
        </w:rPr>
        <w:t>"التقفيه ف</w:t>
      </w:r>
      <w:r w:rsidRPr="00861150">
        <w:rPr>
          <w:rFonts w:cs="Traditional Arabic" w:hint="cs"/>
          <w:b/>
          <w:bCs/>
          <w:sz w:val="36"/>
          <w:szCs w:val="36"/>
          <w:rtl/>
        </w:rPr>
        <w:t>ي</w:t>
      </w:r>
      <w:r w:rsidRPr="00861150">
        <w:rPr>
          <w:rFonts w:cs="Traditional Arabic"/>
          <w:b/>
          <w:bCs/>
          <w:sz w:val="36"/>
          <w:szCs w:val="36"/>
          <w:rtl/>
        </w:rPr>
        <w:t xml:space="preserve"> اللغة"</w:t>
      </w:r>
      <w:r w:rsidRPr="00861150">
        <w:rPr>
          <w:rFonts w:cs="Traditional Arabic" w:hint="cs"/>
          <w:b/>
          <w:bCs/>
          <w:sz w:val="36"/>
          <w:szCs w:val="36"/>
          <w:rtl/>
        </w:rPr>
        <w:t xml:space="preserve"> لأبي</w:t>
      </w:r>
      <w:r w:rsidRPr="00861150">
        <w:rPr>
          <w:rFonts w:cs="Traditional Arabic"/>
          <w:b/>
          <w:bCs/>
          <w:sz w:val="36"/>
          <w:szCs w:val="36"/>
          <w:rtl/>
        </w:rPr>
        <w:t xml:space="preserve"> بشر</w:t>
      </w:r>
      <w:r w:rsidRPr="00861150">
        <w:rPr>
          <w:rFonts w:cs="Traditional Arabic" w:hint="cs"/>
          <w:b/>
          <w:bCs/>
          <w:sz w:val="36"/>
          <w:szCs w:val="36"/>
          <w:rtl/>
        </w:rPr>
        <w:t xml:space="preserve"> </w:t>
      </w:r>
      <w:r w:rsidRPr="00861150">
        <w:rPr>
          <w:rFonts w:cs="Traditional Arabic"/>
          <w:b/>
          <w:bCs/>
          <w:sz w:val="36"/>
          <w:szCs w:val="36"/>
          <w:rtl/>
        </w:rPr>
        <w:t xml:space="preserve">اليمان بن </w:t>
      </w:r>
      <w:r w:rsidRPr="00861150">
        <w:rPr>
          <w:rFonts w:cs="Traditional Arabic" w:hint="cs"/>
          <w:b/>
          <w:bCs/>
          <w:sz w:val="36"/>
          <w:szCs w:val="36"/>
          <w:rtl/>
        </w:rPr>
        <w:t>أبي</w:t>
      </w:r>
      <w:r w:rsidRPr="00861150">
        <w:rPr>
          <w:rFonts w:cs="Traditional Arabic"/>
          <w:b/>
          <w:bCs/>
          <w:sz w:val="36"/>
          <w:szCs w:val="36"/>
          <w:rtl/>
        </w:rPr>
        <w:t xml:space="preserve"> اليمان البندنيج</w:t>
      </w:r>
      <w:r w:rsidRPr="00861150">
        <w:rPr>
          <w:rFonts w:cs="Traditional Arabic" w:hint="cs"/>
          <w:b/>
          <w:bCs/>
          <w:sz w:val="36"/>
          <w:szCs w:val="36"/>
          <w:rtl/>
        </w:rPr>
        <w:t xml:space="preserve">ي (ت </w:t>
      </w:r>
      <w:r w:rsidRPr="00861150">
        <w:rPr>
          <w:rFonts w:cs="Traditional Arabic"/>
          <w:b/>
          <w:bCs/>
          <w:sz w:val="36"/>
          <w:szCs w:val="36"/>
          <w:rtl/>
        </w:rPr>
        <w:t>284</w:t>
      </w:r>
      <w:r w:rsidRPr="00861150">
        <w:rPr>
          <w:rFonts w:cs="Traditional Arabic" w:hint="cs"/>
          <w:b/>
          <w:bCs/>
          <w:sz w:val="36"/>
          <w:szCs w:val="36"/>
          <w:rtl/>
        </w:rPr>
        <w:t xml:space="preserve"> هـ).</w:t>
      </w:r>
    </w:p>
    <w:p w14:paraId="35AC2D0A"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دراسته في جامعة الأزهر بأسيوط، 1440 هـ، ...</w:t>
      </w:r>
    </w:p>
    <w:p w14:paraId="2948A13D" w14:textId="77777777" w:rsidR="00861150" w:rsidRPr="00861150" w:rsidRDefault="00861150" w:rsidP="00861150">
      <w:pPr>
        <w:ind w:left="0" w:firstLine="0"/>
        <w:jc w:val="both"/>
        <w:rPr>
          <w:rFonts w:cs="Traditional Arabic"/>
          <w:sz w:val="36"/>
          <w:szCs w:val="36"/>
          <w:rtl/>
        </w:rPr>
      </w:pPr>
    </w:p>
    <w:p w14:paraId="625E7B5F"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b/>
          <w:bCs/>
          <w:sz w:val="36"/>
          <w:szCs w:val="36"/>
          <w:rtl/>
          <w:lang w:eastAsia="ar-SA"/>
        </w:rPr>
        <w:t>القضايا التفسيرية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كتاب </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جمهرة اللغة</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لابن دريد</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(ت</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321</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هـ)</w:t>
      </w:r>
      <w:r w:rsidRPr="00861150">
        <w:rPr>
          <w:rFonts w:ascii="Times New Roman" w:eastAsia="Times New Roman" w:hAnsi="Times New Roman" w:cs="Traditional Arabic" w:hint="cs"/>
          <w:b/>
          <w:bCs/>
          <w:sz w:val="36"/>
          <w:szCs w:val="36"/>
          <w:rtl/>
          <w:lang w:eastAsia="ar-SA"/>
        </w:rPr>
        <w:t>.</w:t>
      </w:r>
    </w:p>
    <w:p w14:paraId="5DAFE006"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lastRenderedPageBreak/>
        <w:t xml:space="preserve">جمعه ودراسته في جامعة الأزهر بأسيوط، 1439 </w:t>
      </w:r>
      <w:proofErr w:type="gramStart"/>
      <w:r w:rsidRPr="00861150">
        <w:rPr>
          <w:rFonts w:ascii="Times New Roman" w:eastAsia="Times New Roman" w:hAnsi="Times New Roman" w:cs="Traditional Arabic" w:hint="cs"/>
          <w:sz w:val="36"/>
          <w:szCs w:val="36"/>
          <w:rtl/>
          <w:lang w:eastAsia="ar-SA"/>
        </w:rPr>
        <w:t>هـ،...</w:t>
      </w:r>
      <w:proofErr w:type="gramEnd"/>
    </w:p>
    <w:p w14:paraId="3F323154"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039B339E"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b/>
          <w:bCs/>
          <w:sz w:val="36"/>
          <w:szCs w:val="36"/>
          <w:rtl/>
          <w:lang w:eastAsia="ar-SA"/>
        </w:rPr>
        <w:t>مجمع البحرين ومطلع البدرين</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حاشية ال</w:t>
      </w:r>
      <w:r w:rsidRPr="00861150">
        <w:rPr>
          <w:rFonts w:ascii="Times New Roman" w:eastAsia="Times New Roman" w:hAnsi="Times New Roman" w:cs="Traditional Arabic" w:hint="cs"/>
          <w:b/>
          <w:bCs/>
          <w:sz w:val="36"/>
          <w:szCs w:val="36"/>
          <w:rtl/>
          <w:lang w:eastAsia="ar-SA"/>
        </w:rPr>
        <w:t>إ</w:t>
      </w:r>
      <w:r w:rsidRPr="00861150">
        <w:rPr>
          <w:rFonts w:ascii="Times New Roman" w:eastAsia="Times New Roman" w:hAnsi="Times New Roman" w:cs="Traditional Arabic"/>
          <w:b/>
          <w:bCs/>
          <w:sz w:val="36"/>
          <w:szCs w:val="36"/>
          <w:rtl/>
          <w:lang w:eastAsia="ar-SA"/>
        </w:rPr>
        <w:t>مام الكرخ</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على تفسير الجلالين</w:t>
      </w:r>
      <w:r w:rsidRPr="00861150">
        <w:rPr>
          <w:rFonts w:ascii="Times New Roman" w:eastAsia="Times New Roman" w:hAnsi="Times New Roman" w:cs="Traditional Arabic" w:hint="cs"/>
          <w:b/>
          <w:bCs/>
          <w:sz w:val="36"/>
          <w:szCs w:val="36"/>
          <w:rtl/>
          <w:lang w:eastAsia="ar-SA"/>
        </w:rPr>
        <w:t>.</w:t>
      </w:r>
    </w:p>
    <w:p w14:paraId="7417EE8A" w14:textId="77777777" w:rsidR="00861150" w:rsidRPr="00861150" w:rsidRDefault="00861150" w:rsidP="00861150">
      <w:pPr>
        <w:ind w:left="0" w:firstLine="0"/>
        <w:jc w:val="both"/>
        <w:rPr>
          <w:rFonts w:ascii="Times New Roman" w:eastAsia="Times New Roman" w:hAnsi="Times New Roman" w:cs="Traditional Arabic"/>
          <w:caps/>
          <w:sz w:val="36"/>
          <w:szCs w:val="36"/>
          <w:rtl/>
          <w:lang w:eastAsia="ar-SA"/>
        </w:rPr>
      </w:pPr>
      <w:r w:rsidRPr="00861150">
        <w:rPr>
          <w:rFonts w:ascii="Times New Roman" w:eastAsia="Times New Roman" w:hAnsi="Times New Roman" w:cs="Traditional Arabic" w:hint="cs"/>
          <w:caps/>
          <w:sz w:val="36"/>
          <w:szCs w:val="36"/>
          <w:rtl/>
          <w:lang w:eastAsia="ar-SA"/>
        </w:rPr>
        <w:t>دراسته وتحقيقه في جامعة الأزهر بالقاهرة، 1439 هـ، ...</w:t>
      </w:r>
    </w:p>
    <w:p w14:paraId="55272289"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p w14:paraId="5964CC17" w14:textId="77777777" w:rsidR="00861150" w:rsidRPr="00861150" w:rsidRDefault="00861150" w:rsidP="00861150">
      <w:pPr>
        <w:ind w:left="0" w:firstLine="0"/>
        <w:jc w:val="both"/>
        <w:rPr>
          <w:rFonts w:cs="Traditional Arabic"/>
          <w:sz w:val="36"/>
          <w:szCs w:val="36"/>
          <w:rtl/>
        </w:rPr>
      </w:pPr>
      <w:r w:rsidRPr="00861150">
        <w:rPr>
          <w:rFonts w:cs="Traditional Arabic" w:hint="cs"/>
          <w:b/>
          <w:bCs/>
          <w:sz w:val="36"/>
          <w:szCs w:val="36"/>
          <w:rtl/>
        </w:rPr>
        <w:t>م</w:t>
      </w:r>
      <w:r w:rsidRPr="00861150">
        <w:rPr>
          <w:rFonts w:cs="Traditional Arabic"/>
          <w:b/>
          <w:bCs/>
          <w:sz w:val="36"/>
          <w:szCs w:val="36"/>
          <w:rtl/>
        </w:rPr>
        <w:t>رويات الدينوري (ت ٣٣٣</w:t>
      </w:r>
      <w:r w:rsidRPr="00861150">
        <w:rPr>
          <w:rFonts w:cs="Traditional Arabic" w:hint="cs"/>
          <w:b/>
          <w:bCs/>
          <w:sz w:val="36"/>
          <w:szCs w:val="36"/>
          <w:rtl/>
        </w:rPr>
        <w:t xml:space="preserve"> هـ</w:t>
      </w:r>
      <w:r w:rsidRPr="00861150">
        <w:rPr>
          <w:rFonts w:cs="Traditional Arabic"/>
          <w:b/>
          <w:bCs/>
          <w:sz w:val="36"/>
          <w:szCs w:val="36"/>
          <w:rtl/>
        </w:rPr>
        <w:t>) في التفسير من خلال كتابه المجالسة وجواهر العلم</w:t>
      </w:r>
      <w:r w:rsidRPr="00861150">
        <w:rPr>
          <w:rFonts w:cs="Traditional Arabic" w:hint="cs"/>
          <w:b/>
          <w:bCs/>
          <w:sz w:val="36"/>
          <w:szCs w:val="36"/>
          <w:rtl/>
        </w:rPr>
        <w:t xml:space="preserve">: </w:t>
      </w:r>
      <w:r w:rsidRPr="00861150">
        <w:rPr>
          <w:rFonts w:cs="Traditional Arabic"/>
          <w:b/>
          <w:bCs/>
          <w:sz w:val="36"/>
          <w:szCs w:val="36"/>
          <w:rtl/>
        </w:rPr>
        <w:t>عرض</w:t>
      </w:r>
      <w:r w:rsidRPr="00861150">
        <w:rPr>
          <w:rFonts w:cs="Traditional Arabic" w:hint="cs"/>
          <w:b/>
          <w:bCs/>
          <w:sz w:val="36"/>
          <w:szCs w:val="36"/>
          <w:rtl/>
        </w:rPr>
        <w:t>ً</w:t>
      </w:r>
      <w:r w:rsidRPr="00861150">
        <w:rPr>
          <w:rFonts w:cs="Traditional Arabic"/>
          <w:b/>
          <w:bCs/>
          <w:sz w:val="36"/>
          <w:szCs w:val="36"/>
          <w:rtl/>
        </w:rPr>
        <w:t>ا ودراسة</w:t>
      </w:r>
      <w:r w:rsidRPr="00861150">
        <w:rPr>
          <w:rFonts w:cs="Traditional Arabic" w:hint="cs"/>
          <w:sz w:val="36"/>
          <w:szCs w:val="36"/>
          <w:rtl/>
        </w:rPr>
        <w:t>/</w:t>
      </w:r>
      <w:r w:rsidRPr="00861150">
        <w:rPr>
          <w:rFonts w:cs="Traditional Arabic"/>
          <w:sz w:val="36"/>
          <w:szCs w:val="36"/>
          <w:rtl/>
        </w:rPr>
        <w:t xml:space="preserve"> حسن رشيد </w:t>
      </w:r>
      <w:proofErr w:type="gramStart"/>
      <w:r w:rsidRPr="00861150">
        <w:rPr>
          <w:rFonts w:cs="Traditional Arabic"/>
          <w:sz w:val="36"/>
          <w:szCs w:val="36"/>
          <w:rtl/>
        </w:rPr>
        <w:t>أديات</w:t>
      </w:r>
      <w:r w:rsidRPr="00861150">
        <w:rPr>
          <w:rFonts w:cs="Traditional Arabic" w:hint="cs"/>
          <w:sz w:val="36"/>
          <w:szCs w:val="36"/>
          <w:rtl/>
        </w:rPr>
        <w:t>و.-</w:t>
      </w:r>
      <w:proofErr w:type="gramEnd"/>
      <w:r w:rsidRPr="00861150">
        <w:rPr>
          <w:rFonts w:cs="Traditional Arabic" w:hint="cs"/>
          <w:sz w:val="36"/>
          <w:szCs w:val="36"/>
          <w:rtl/>
        </w:rPr>
        <w:t xml:space="preserve"> الرياض: جامعة الإمام، 1439 هـ، 2018 م (ماجستير).</w:t>
      </w:r>
    </w:p>
    <w:p w14:paraId="0AF684E5" w14:textId="77777777" w:rsidR="00861150" w:rsidRPr="00861150" w:rsidRDefault="00861150" w:rsidP="00861150">
      <w:pPr>
        <w:ind w:left="0" w:firstLine="0"/>
        <w:jc w:val="both"/>
        <w:rPr>
          <w:rFonts w:cs="Traditional Arabic"/>
          <w:sz w:val="36"/>
          <w:szCs w:val="36"/>
          <w:rtl/>
        </w:rPr>
      </w:pPr>
    </w:p>
    <w:p w14:paraId="2E55064E"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hint="cs"/>
          <w:b/>
          <w:bCs/>
          <w:sz w:val="36"/>
          <w:szCs w:val="36"/>
          <w:rtl/>
          <w:lang w:eastAsia="ar-SA"/>
        </w:rPr>
        <w:t>مسائل التفسير في كتاب العين للخليل بن أحمد الفراهيدي (ت 170 هـ).</w:t>
      </w:r>
    </w:p>
    <w:p w14:paraId="0EDFB242"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جمعه وشرحه ودراسته في جامعة الأزهر، 1441 هـ، ...</w:t>
      </w:r>
    </w:p>
    <w:p w14:paraId="36C6523D"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714DB3D7"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b/>
          <w:bCs/>
          <w:sz w:val="36"/>
          <w:szCs w:val="36"/>
          <w:rtl/>
          <w:lang w:eastAsia="ar-SA"/>
        </w:rPr>
        <w:t>مسائل التفسير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كتاب </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المحكم والمحيط ال</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عظم</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hint="cs"/>
          <w:b/>
          <w:bCs/>
          <w:sz w:val="36"/>
          <w:szCs w:val="36"/>
          <w:rtl/>
          <w:lang w:eastAsia="ar-SA"/>
        </w:rPr>
        <w:t>لاب</w:t>
      </w:r>
      <w:r w:rsidRPr="00861150">
        <w:rPr>
          <w:rFonts w:ascii="Times New Roman" w:eastAsia="Times New Roman" w:hAnsi="Times New Roman" w:cs="Traditional Arabic"/>
          <w:b/>
          <w:bCs/>
          <w:sz w:val="36"/>
          <w:szCs w:val="36"/>
          <w:rtl/>
          <w:lang w:eastAsia="ar-SA"/>
        </w:rPr>
        <w:t>ن سيده (</w:t>
      </w:r>
      <w:r w:rsidRPr="00861150">
        <w:rPr>
          <w:rFonts w:ascii="Times New Roman" w:eastAsia="Times New Roman" w:hAnsi="Times New Roman" w:cs="Traditional Arabic" w:hint="cs"/>
          <w:b/>
          <w:bCs/>
          <w:sz w:val="36"/>
          <w:szCs w:val="36"/>
          <w:rtl/>
          <w:lang w:eastAsia="ar-SA"/>
        </w:rPr>
        <w:t xml:space="preserve">ت </w:t>
      </w:r>
      <w:r w:rsidRPr="00861150">
        <w:rPr>
          <w:rFonts w:ascii="Times New Roman" w:eastAsia="Times New Roman" w:hAnsi="Times New Roman" w:cs="Traditional Arabic"/>
          <w:b/>
          <w:bCs/>
          <w:sz w:val="36"/>
          <w:szCs w:val="36"/>
          <w:rtl/>
          <w:lang w:eastAsia="ar-SA"/>
        </w:rPr>
        <w:t>458</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هـ)</w:t>
      </w:r>
      <w:r w:rsidRPr="00861150">
        <w:rPr>
          <w:rFonts w:ascii="Times New Roman" w:eastAsia="Times New Roman" w:hAnsi="Times New Roman" w:cs="Traditional Arabic" w:hint="cs"/>
          <w:b/>
          <w:bCs/>
          <w:sz w:val="36"/>
          <w:szCs w:val="36"/>
          <w:rtl/>
          <w:lang w:eastAsia="ar-SA"/>
        </w:rPr>
        <w:t>.</w:t>
      </w:r>
    </w:p>
    <w:p w14:paraId="4CF93C76"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جمعه و</w:t>
      </w:r>
      <w:r w:rsidRPr="00861150">
        <w:rPr>
          <w:rFonts w:ascii="Times New Roman" w:eastAsia="Times New Roman" w:hAnsi="Times New Roman" w:cs="Traditional Arabic"/>
          <w:sz w:val="36"/>
          <w:szCs w:val="36"/>
          <w:rtl/>
          <w:lang w:eastAsia="ar-SA"/>
        </w:rPr>
        <w:t>دراس</w:t>
      </w:r>
      <w:r w:rsidRPr="00861150">
        <w:rPr>
          <w:rFonts w:ascii="Times New Roman" w:eastAsia="Times New Roman" w:hAnsi="Times New Roman" w:cs="Traditional Arabic" w:hint="cs"/>
          <w:sz w:val="36"/>
          <w:szCs w:val="36"/>
          <w:rtl/>
          <w:lang w:eastAsia="ar-SA"/>
        </w:rPr>
        <w:t>ته في جامعة الأزهر بالقاهرة، 1440 هـ...</w:t>
      </w:r>
    </w:p>
    <w:p w14:paraId="1091505D"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31C4BCEE"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b/>
          <w:bCs/>
          <w:sz w:val="36"/>
          <w:szCs w:val="36"/>
          <w:rtl/>
          <w:lang w:eastAsia="ar-SA"/>
        </w:rPr>
        <w:t>مسائل التفسير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كتاب</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"المغرب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ترتيب المعرب"</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لل</w:t>
      </w:r>
      <w:r w:rsidRPr="00861150">
        <w:rPr>
          <w:rFonts w:ascii="Times New Roman" w:eastAsia="Times New Roman" w:hAnsi="Times New Roman" w:cs="Traditional Arabic" w:hint="cs"/>
          <w:b/>
          <w:bCs/>
          <w:sz w:val="36"/>
          <w:szCs w:val="36"/>
          <w:rtl/>
          <w:lang w:eastAsia="ar-SA"/>
        </w:rPr>
        <w:t>إ</w:t>
      </w:r>
      <w:r w:rsidRPr="00861150">
        <w:rPr>
          <w:rFonts w:ascii="Times New Roman" w:eastAsia="Times New Roman" w:hAnsi="Times New Roman" w:cs="Traditional Arabic"/>
          <w:b/>
          <w:bCs/>
          <w:sz w:val="36"/>
          <w:szCs w:val="36"/>
          <w:rtl/>
          <w:lang w:eastAsia="ar-SA"/>
        </w:rPr>
        <w:t xml:space="preserve">مام </w:t>
      </w:r>
      <w:r w:rsidRPr="00861150">
        <w:rPr>
          <w:rFonts w:ascii="Times New Roman" w:eastAsia="Times New Roman" w:hAnsi="Times New Roman" w:cs="Traditional Arabic" w:hint="cs"/>
          <w:b/>
          <w:bCs/>
          <w:sz w:val="36"/>
          <w:szCs w:val="36"/>
          <w:rtl/>
          <w:lang w:eastAsia="ar-SA"/>
        </w:rPr>
        <w:t>أبي</w:t>
      </w:r>
      <w:r w:rsidRPr="00861150">
        <w:rPr>
          <w:rFonts w:ascii="Times New Roman" w:eastAsia="Times New Roman" w:hAnsi="Times New Roman" w:cs="Traditional Arabic"/>
          <w:b/>
          <w:bCs/>
          <w:sz w:val="36"/>
          <w:szCs w:val="36"/>
          <w:rtl/>
          <w:lang w:eastAsia="ar-SA"/>
        </w:rPr>
        <w:t xml:space="preserve"> الفتح ناصر الدين المطرز</w:t>
      </w:r>
      <w:r w:rsidRPr="00861150">
        <w:rPr>
          <w:rFonts w:ascii="Times New Roman" w:eastAsia="Times New Roman" w:hAnsi="Times New Roman" w:cs="Traditional Arabic" w:hint="cs"/>
          <w:b/>
          <w:bCs/>
          <w:sz w:val="36"/>
          <w:szCs w:val="36"/>
          <w:rtl/>
          <w:lang w:eastAsia="ar-SA"/>
        </w:rPr>
        <w:t xml:space="preserve">ي (ت </w:t>
      </w:r>
      <w:r w:rsidRPr="00861150">
        <w:rPr>
          <w:rFonts w:ascii="Times New Roman" w:eastAsia="Times New Roman" w:hAnsi="Times New Roman" w:cs="Traditional Arabic"/>
          <w:b/>
          <w:bCs/>
          <w:sz w:val="36"/>
          <w:szCs w:val="36"/>
          <w:rtl/>
          <w:lang w:eastAsia="ar-SA"/>
        </w:rPr>
        <w:t>610</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هـ</w:t>
      </w:r>
      <w:r w:rsidRPr="00861150">
        <w:rPr>
          <w:rFonts w:ascii="Times New Roman" w:eastAsia="Times New Roman" w:hAnsi="Times New Roman" w:cs="Traditional Arabic" w:hint="cs"/>
          <w:sz w:val="36"/>
          <w:szCs w:val="36"/>
          <w:rtl/>
          <w:lang w:eastAsia="ar-SA"/>
        </w:rPr>
        <w:t>).</w:t>
      </w:r>
    </w:p>
    <w:p w14:paraId="6390B254"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hint="cs"/>
          <w:sz w:val="36"/>
          <w:szCs w:val="36"/>
          <w:rtl/>
          <w:lang w:eastAsia="ar-SA"/>
        </w:rPr>
        <w:t xml:space="preserve">دراسته في جامعة الأزهر بأسيوط، 1439 </w:t>
      </w:r>
      <w:proofErr w:type="gramStart"/>
      <w:r w:rsidRPr="00861150">
        <w:rPr>
          <w:rFonts w:ascii="Times New Roman" w:eastAsia="Times New Roman" w:hAnsi="Times New Roman" w:cs="Traditional Arabic" w:hint="cs"/>
          <w:sz w:val="36"/>
          <w:szCs w:val="36"/>
          <w:rtl/>
          <w:lang w:eastAsia="ar-SA"/>
        </w:rPr>
        <w:t>هـ،...</w:t>
      </w:r>
      <w:proofErr w:type="gramEnd"/>
    </w:p>
    <w:p w14:paraId="41161F60"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08BE7E12"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b/>
          <w:bCs/>
          <w:sz w:val="36"/>
          <w:szCs w:val="36"/>
          <w:rtl/>
          <w:lang w:eastAsia="ar-SA"/>
        </w:rPr>
        <w:t>مسائل التفسير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معجم مقاييس اللغة</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لابن فارس</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(ت</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395</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هـ)</w:t>
      </w:r>
      <w:r w:rsidRPr="00861150">
        <w:rPr>
          <w:rFonts w:ascii="Times New Roman" w:eastAsia="Times New Roman" w:hAnsi="Times New Roman" w:cs="Traditional Arabic" w:hint="cs"/>
          <w:b/>
          <w:bCs/>
          <w:sz w:val="36"/>
          <w:szCs w:val="36"/>
          <w:rtl/>
          <w:lang w:eastAsia="ar-SA"/>
        </w:rPr>
        <w:t>.</w:t>
      </w:r>
    </w:p>
    <w:p w14:paraId="0EF72400"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 xml:space="preserve">شرح ودراسة في جامعة الأزهر بأسيوط، 1439 </w:t>
      </w:r>
      <w:proofErr w:type="gramStart"/>
      <w:r w:rsidRPr="00861150">
        <w:rPr>
          <w:rFonts w:ascii="Times New Roman" w:eastAsia="Times New Roman" w:hAnsi="Times New Roman" w:cs="Traditional Arabic" w:hint="cs"/>
          <w:sz w:val="36"/>
          <w:szCs w:val="36"/>
          <w:rtl/>
          <w:lang w:eastAsia="ar-SA"/>
        </w:rPr>
        <w:t>هـ،...</w:t>
      </w:r>
      <w:proofErr w:type="gramEnd"/>
    </w:p>
    <w:p w14:paraId="3A2CD4F7"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64F2CDB6"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b/>
          <w:bCs/>
          <w:sz w:val="36"/>
          <w:szCs w:val="36"/>
          <w:rtl/>
          <w:lang w:eastAsia="ar-SA"/>
        </w:rPr>
        <w:t xml:space="preserve">المعتمد من المنقول فيما </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وح</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hint="cs"/>
          <w:b/>
          <w:bCs/>
          <w:sz w:val="36"/>
          <w:szCs w:val="36"/>
          <w:rtl/>
          <w:lang w:eastAsia="ar-SA"/>
        </w:rPr>
        <w:t>إ</w:t>
      </w:r>
      <w:r w:rsidRPr="00861150">
        <w:rPr>
          <w:rFonts w:ascii="Times New Roman" w:eastAsia="Times New Roman" w:hAnsi="Times New Roman" w:cs="Traditional Arabic"/>
          <w:b/>
          <w:bCs/>
          <w:sz w:val="36"/>
          <w:szCs w:val="36"/>
          <w:rtl/>
          <w:lang w:eastAsia="ar-SA"/>
        </w:rPr>
        <w:t>لى الرسول</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sz w:val="36"/>
          <w:szCs w:val="36"/>
          <w:rtl/>
          <w:lang w:eastAsia="ar-SA"/>
        </w:rPr>
        <w:t>بهاء الدين حيدر بن عل</w:t>
      </w:r>
      <w:r w:rsidRPr="00861150">
        <w:rPr>
          <w:rFonts w:ascii="Times New Roman" w:eastAsia="Times New Roman" w:hAnsi="Times New Roman" w:cs="Traditional Arabic" w:hint="cs"/>
          <w:sz w:val="36"/>
          <w:szCs w:val="36"/>
          <w:rtl/>
          <w:lang w:eastAsia="ar-SA"/>
        </w:rPr>
        <w:t>ي</w:t>
      </w:r>
      <w:r w:rsidRPr="00861150">
        <w:rPr>
          <w:rFonts w:ascii="Times New Roman" w:eastAsia="Times New Roman" w:hAnsi="Times New Roman" w:cs="Traditional Arabic"/>
          <w:sz w:val="36"/>
          <w:szCs w:val="36"/>
          <w:rtl/>
          <w:lang w:eastAsia="ar-SA"/>
        </w:rPr>
        <w:t xml:space="preserve"> بن حيد</w:t>
      </w:r>
      <w:r w:rsidRPr="00861150">
        <w:rPr>
          <w:rFonts w:ascii="Times New Roman" w:eastAsia="Times New Roman" w:hAnsi="Times New Roman" w:cs="Traditional Arabic" w:hint="cs"/>
          <w:sz w:val="36"/>
          <w:szCs w:val="36"/>
          <w:rtl/>
          <w:lang w:eastAsia="ar-SA"/>
        </w:rPr>
        <w:t>ر</w:t>
      </w:r>
      <w:r w:rsidRPr="00861150">
        <w:rPr>
          <w:rFonts w:ascii="Times New Roman" w:eastAsia="Times New Roman" w:hAnsi="Times New Roman" w:cs="Traditional Arabic"/>
          <w:sz w:val="36"/>
          <w:szCs w:val="36"/>
          <w:rtl/>
          <w:lang w:eastAsia="ar-SA"/>
        </w:rPr>
        <w:t xml:space="preserve"> القاش</w:t>
      </w:r>
      <w:r w:rsidRPr="00861150">
        <w:rPr>
          <w:rFonts w:ascii="Times New Roman" w:eastAsia="Times New Roman" w:hAnsi="Times New Roman" w:cs="Traditional Arabic" w:hint="cs"/>
          <w:sz w:val="36"/>
          <w:szCs w:val="36"/>
          <w:rtl/>
          <w:lang w:eastAsia="ar-SA"/>
        </w:rPr>
        <w:t>ي (ت بعد 776 هـ).</w:t>
      </w:r>
      <w:r w:rsidRPr="00861150">
        <w:rPr>
          <w:rFonts w:ascii="Times New Roman" w:eastAsia="Times New Roman" w:hAnsi="Times New Roman" w:cs="Traditional Arabic" w:hint="cs"/>
          <w:b/>
          <w:bCs/>
          <w:sz w:val="36"/>
          <w:szCs w:val="36"/>
          <w:rtl/>
          <w:lang w:eastAsia="ar-SA"/>
        </w:rPr>
        <w:t xml:space="preserve"> </w:t>
      </w:r>
    </w:p>
    <w:p w14:paraId="51CAB1FB" w14:textId="77777777" w:rsidR="00861150" w:rsidRPr="00861150" w:rsidRDefault="00861150" w:rsidP="00861150">
      <w:pPr>
        <w:ind w:left="0" w:firstLine="0"/>
        <w:jc w:val="both"/>
        <w:rPr>
          <w:rFonts w:cs="Traditional Arabic"/>
          <w:b/>
          <w:bCs/>
          <w:sz w:val="36"/>
          <w:szCs w:val="36"/>
          <w:rtl/>
        </w:rPr>
      </w:pPr>
      <w:r w:rsidRPr="00861150">
        <w:rPr>
          <w:rFonts w:ascii="Times New Roman" w:eastAsia="Times New Roman" w:hAnsi="Times New Roman" w:cs="Traditional Arabic" w:hint="cs"/>
          <w:sz w:val="36"/>
          <w:szCs w:val="36"/>
          <w:rtl/>
          <w:lang w:eastAsia="ar-SA"/>
        </w:rPr>
        <w:t>تحقيقه وتخريجه في جامعة الأزهر بالقاهرة وبالإسكندرية، 1438 هـ،</w:t>
      </w:r>
      <w:r w:rsidRPr="00861150">
        <w:rPr>
          <w:rFonts w:cs="Traditional Arabic" w:hint="cs"/>
          <w:b/>
          <w:bCs/>
          <w:sz w:val="36"/>
          <w:szCs w:val="36"/>
          <w:rtl/>
        </w:rPr>
        <w:t xml:space="preserve"> ...</w:t>
      </w:r>
    </w:p>
    <w:p w14:paraId="681AD57B"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وهو (تفسير القاشي)</w:t>
      </w:r>
    </w:p>
    <w:p w14:paraId="687CADB7" w14:textId="77777777" w:rsidR="00861150" w:rsidRPr="00861150" w:rsidRDefault="00861150" w:rsidP="00861150">
      <w:pPr>
        <w:ind w:left="0" w:firstLine="0"/>
        <w:jc w:val="both"/>
        <w:rPr>
          <w:rFonts w:cs="Traditional Arabic"/>
          <w:sz w:val="36"/>
          <w:szCs w:val="36"/>
          <w:rtl/>
        </w:rPr>
      </w:pPr>
    </w:p>
    <w:p w14:paraId="1221441D" w14:textId="77777777" w:rsidR="00861150" w:rsidRPr="00861150" w:rsidRDefault="00861150" w:rsidP="00861150">
      <w:pPr>
        <w:ind w:left="0" w:firstLine="0"/>
        <w:jc w:val="both"/>
        <w:rPr>
          <w:rFonts w:cs="Traditional Arabic"/>
          <w:sz w:val="36"/>
          <w:szCs w:val="36"/>
          <w:rtl/>
        </w:rPr>
      </w:pPr>
      <w:bookmarkStart w:id="109" w:name="_Hlk15310830"/>
      <w:r w:rsidRPr="00861150">
        <w:rPr>
          <w:rFonts w:cs="Traditional Arabic"/>
          <w:b/>
          <w:bCs/>
          <w:sz w:val="36"/>
          <w:szCs w:val="36"/>
          <w:rtl/>
        </w:rPr>
        <w:t>من تفسير النسفي: الأجزاء "قد سمع" و"تبارك" و"عم</w:t>
      </w:r>
      <w:r w:rsidRPr="00861150">
        <w:rPr>
          <w:rFonts w:cs="Traditional Arabic" w:hint="cs"/>
          <w:b/>
          <w:bCs/>
          <w:sz w:val="36"/>
          <w:szCs w:val="36"/>
          <w:rtl/>
        </w:rPr>
        <w:t>ّ"</w:t>
      </w:r>
      <w:r w:rsidRPr="00861150">
        <w:rPr>
          <w:rFonts w:cs="Traditional Arabic"/>
          <w:b/>
          <w:bCs/>
          <w:sz w:val="36"/>
          <w:szCs w:val="36"/>
          <w:rtl/>
        </w:rPr>
        <w:t xml:space="preserve">/ </w:t>
      </w:r>
      <w:r w:rsidRPr="00861150">
        <w:rPr>
          <w:rFonts w:cs="Traditional Arabic" w:hint="cs"/>
          <w:sz w:val="36"/>
          <w:szCs w:val="36"/>
          <w:rtl/>
        </w:rPr>
        <w:t>ل</w:t>
      </w:r>
      <w:r w:rsidRPr="00861150">
        <w:rPr>
          <w:rFonts w:cs="Traditional Arabic"/>
          <w:sz w:val="36"/>
          <w:szCs w:val="36"/>
          <w:rtl/>
        </w:rPr>
        <w:t>أبي البركات عبدالله بن أحمد</w:t>
      </w:r>
      <w:r w:rsidRPr="00861150">
        <w:rPr>
          <w:rFonts w:cs="Traditional Arabic" w:hint="cs"/>
          <w:sz w:val="36"/>
          <w:szCs w:val="36"/>
          <w:rtl/>
        </w:rPr>
        <w:t xml:space="preserve"> النسفي (ت 710 هـ)؛ </w:t>
      </w:r>
      <w:r w:rsidRPr="00861150">
        <w:rPr>
          <w:rFonts w:cs="Traditional Arabic"/>
          <w:sz w:val="36"/>
          <w:szCs w:val="36"/>
          <w:rtl/>
        </w:rPr>
        <w:t xml:space="preserve">اعتنى به لجنة تحقيق التراث والمراجعة بمكتبة </w:t>
      </w:r>
      <w:proofErr w:type="gramStart"/>
      <w:r w:rsidRPr="00861150">
        <w:rPr>
          <w:rFonts w:cs="Traditional Arabic"/>
          <w:sz w:val="36"/>
          <w:szCs w:val="36"/>
          <w:rtl/>
        </w:rPr>
        <w:t>الإيمان</w:t>
      </w:r>
      <w:r w:rsidRPr="00861150">
        <w:rPr>
          <w:rFonts w:cs="Traditional Arabic" w:hint="cs"/>
          <w:sz w:val="36"/>
          <w:szCs w:val="36"/>
          <w:rtl/>
        </w:rPr>
        <w:t>.-</w:t>
      </w:r>
      <w:proofErr w:type="gramEnd"/>
      <w:r w:rsidRPr="00861150">
        <w:rPr>
          <w:rFonts w:cs="Traditional Arabic" w:hint="cs"/>
          <w:sz w:val="36"/>
          <w:szCs w:val="36"/>
          <w:rtl/>
        </w:rPr>
        <w:t xml:space="preserve"> القاهرة: المكتبة، 1438 هـ، 2017 م، 224 ص.</w:t>
      </w:r>
    </w:p>
    <w:p w14:paraId="213EBEF7" w14:textId="77777777" w:rsidR="00861150" w:rsidRPr="00861150" w:rsidRDefault="00861150" w:rsidP="00861150">
      <w:pPr>
        <w:ind w:left="0" w:firstLine="0"/>
        <w:jc w:val="both"/>
        <w:rPr>
          <w:rFonts w:cs="Traditional Arabic"/>
          <w:sz w:val="36"/>
          <w:szCs w:val="36"/>
          <w:rtl/>
        </w:rPr>
      </w:pPr>
    </w:p>
    <w:p w14:paraId="7F30C692"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bookmarkStart w:id="110" w:name="_Hlk34844574"/>
      <w:bookmarkStart w:id="111" w:name="_Hlk34863477"/>
      <w:r w:rsidRPr="00861150">
        <w:rPr>
          <w:rFonts w:ascii="Times New Roman" w:eastAsia="Times New Roman" w:hAnsi="Times New Roman" w:cs="Traditional Arabic"/>
          <w:b/>
          <w:bCs/>
          <w:sz w:val="36"/>
          <w:szCs w:val="36"/>
          <w:rtl/>
          <w:lang w:eastAsia="ar-SA"/>
        </w:rPr>
        <w:t>نور ال</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نوار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فهم بعض معان</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كتاب الله العزيز الغفار</w:t>
      </w:r>
      <w:r w:rsidRPr="00861150">
        <w:rPr>
          <w:rFonts w:ascii="Times New Roman" w:eastAsia="Times New Roman" w:hAnsi="Times New Roman" w:cs="Traditional Arabic" w:hint="cs"/>
          <w:sz w:val="36"/>
          <w:szCs w:val="36"/>
          <w:rtl/>
          <w:lang w:eastAsia="ar-SA"/>
        </w:rPr>
        <w:t xml:space="preserve">/ </w:t>
      </w:r>
      <w:r w:rsidRPr="00861150">
        <w:rPr>
          <w:rFonts w:ascii="Times New Roman" w:eastAsia="Times New Roman" w:hAnsi="Times New Roman" w:cs="Traditional Arabic"/>
          <w:sz w:val="36"/>
          <w:szCs w:val="36"/>
          <w:rtl/>
          <w:lang w:eastAsia="ar-SA"/>
        </w:rPr>
        <w:t>عل</w:t>
      </w:r>
      <w:r w:rsidRPr="00861150">
        <w:rPr>
          <w:rFonts w:ascii="Times New Roman" w:eastAsia="Times New Roman" w:hAnsi="Times New Roman" w:cs="Traditional Arabic" w:hint="cs"/>
          <w:sz w:val="36"/>
          <w:szCs w:val="36"/>
          <w:rtl/>
          <w:lang w:eastAsia="ar-SA"/>
        </w:rPr>
        <w:t>ي</w:t>
      </w:r>
      <w:r w:rsidRPr="00861150">
        <w:rPr>
          <w:rFonts w:ascii="Times New Roman" w:eastAsia="Times New Roman" w:hAnsi="Times New Roman" w:cs="Traditional Arabic"/>
          <w:sz w:val="36"/>
          <w:szCs w:val="36"/>
          <w:rtl/>
          <w:lang w:eastAsia="ar-SA"/>
        </w:rPr>
        <w:t xml:space="preserve"> بن شلب</w:t>
      </w:r>
      <w:r w:rsidRPr="00861150">
        <w:rPr>
          <w:rFonts w:ascii="Times New Roman" w:eastAsia="Times New Roman" w:hAnsi="Times New Roman" w:cs="Traditional Arabic" w:hint="cs"/>
          <w:sz w:val="36"/>
          <w:szCs w:val="36"/>
          <w:rtl/>
          <w:lang w:eastAsia="ar-SA"/>
        </w:rPr>
        <w:t>ي</w:t>
      </w:r>
      <w:r w:rsidRPr="00861150">
        <w:rPr>
          <w:rFonts w:ascii="Times New Roman" w:eastAsia="Times New Roman" w:hAnsi="Times New Roman" w:cs="Traditional Arabic"/>
          <w:sz w:val="36"/>
          <w:szCs w:val="36"/>
          <w:rtl/>
          <w:lang w:eastAsia="ar-SA"/>
        </w:rPr>
        <w:t xml:space="preserve"> الشبين</w:t>
      </w:r>
      <w:r w:rsidRPr="00861150">
        <w:rPr>
          <w:rFonts w:ascii="Times New Roman" w:eastAsia="Times New Roman" w:hAnsi="Times New Roman" w:cs="Traditional Arabic" w:hint="cs"/>
          <w:sz w:val="36"/>
          <w:szCs w:val="36"/>
          <w:rtl/>
          <w:lang w:eastAsia="ar-SA"/>
        </w:rPr>
        <w:t>ي (ت بعد 1189 هـ).</w:t>
      </w:r>
    </w:p>
    <w:bookmarkEnd w:id="110"/>
    <w:bookmarkEnd w:id="111"/>
    <w:p w14:paraId="0D3EBBC3" w14:textId="77777777" w:rsidR="00861150" w:rsidRPr="00861150" w:rsidRDefault="00861150" w:rsidP="00861150">
      <w:pPr>
        <w:spacing w:after="160" w:line="259" w:lineRule="auto"/>
        <w:ind w:left="0" w:firstLine="0"/>
        <w:jc w:val="left"/>
      </w:pPr>
    </w:p>
    <w:p w14:paraId="3AB5F0E5" w14:textId="77777777" w:rsidR="00861150" w:rsidRPr="00861150" w:rsidRDefault="00861150" w:rsidP="00861150">
      <w:pPr>
        <w:ind w:left="0" w:firstLine="0"/>
        <w:jc w:val="both"/>
        <w:rPr>
          <w:rFonts w:cs="Traditional Arabic"/>
          <w:sz w:val="36"/>
          <w:szCs w:val="36"/>
          <w:rtl/>
        </w:rPr>
      </w:pPr>
      <w:r w:rsidRPr="00861150">
        <w:rPr>
          <w:rFonts w:cs="Traditional Arabic"/>
          <w:b/>
          <w:bCs/>
          <w:sz w:val="36"/>
          <w:szCs w:val="36"/>
          <w:rtl/>
        </w:rPr>
        <w:t>الواردات الإلهية في التفسير على طريقة الصوفية بالإشارة وصريح العبارة</w:t>
      </w:r>
      <w:r w:rsidRPr="00861150">
        <w:rPr>
          <w:rFonts w:cs="Traditional Arabic" w:hint="cs"/>
          <w:sz w:val="36"/>
          <w:szCs w:val="36"/>
          <w:rtl/>
        </w:rPr>
        <w:t xml:space="preserve">/ </w:t>
      </w:r>
      <w:r w:rsidRPr="00861150">
        <w:rPr>
          <w:rFonts w:cs="Traditional Arabic"/>
          <w:sz w:val="36"/>
          <w:szCs w:val="36"/>
          <w:rtl/>
        </w:rPr>
        <w:t>بهاء الدين محمد بن عبدالغني البيطار</w:t>
      </w:r>
      <w:r w:rsidRPr="00861150">
        <w:rPr>
          <w:rFonts w:cs="Traditional Arabic" w:hint="cs"/>
          <w:sz w:val="36"/>
          <w:szCs w:val="36"/>
          <w:rtl/>
        </w:rPr>
        <w:t xml:space="preserve"> </w:t>
      </w:r>
      <w:r w:rsidRPr="00861150">
        <w:rPr>
          <w:rFonts w:cs="Traditional Arabic"/>
          <w:sz w:val="36"/>
          <w:szCs w:val="36"/>
          <w:rtl/>
        </w:rPr>
        <w:t>الحلاج</w:t>
      </w:r>
      <w:r w:rsidRPr="00861150">
        <w:rPr>
          <w:rFonts w:cs="Traditional Arabic" w:hint="cs"/>
          <w:sz w:val="36"/>
          <w:szCs w:val="36"/>
          <w:rtl/>
        </w:rPr>
        <w:t xml:space="preserve"> (ت 1328 هـ)؛ تحقيق أحمد فريد </w:t>
      </w:r>
      <w:proofErr w:type="gramStart"/>
      <w:r w:rsidRPr="00861150">
        <w:rPr>
          <w:rFonts w:cs="Traditional Arabic" w:hint="cs"/>
          <w:sz w:val="36"/>
          <w:szCs w:val="36"/>
          <w:rtl/>
        </w:rPr>
        <w:t>المزيدي.-</w:t>
      </w:r>
      <w:proofErr w:type="gramEnd"/>
      <w:r w:rsidRPr="00861150">
        <w:rPr>
          <w:rFonts w:cs="Traditional Arabic" w:hint="cs"/>
          <w:sz w:val="36"/>
          <w:szCs w:val="36"/>
          <w:rtl/>
        </w:rPr>
        <w:t xml:space="preserve"> بيروت: كتاب، 1440 هـ، 2019 م، 3 مج.</w:t>
      </w:r>
    </w:p>
    <w:p w14:paraId="70E75ED9" w14:textId="77777777" w:rsidR="00861150" w:rsidRPr="00861150" w:rsidRDefault="00861150" w:rsidP="00861150">
      <w:pPr>
        <w:ind w:left="0" w:firstLine="0"/>
        <w:jc w:val="both"/>
        <w:rPr>
          <w:rFonts w:cs="Traditional Arabic"/>
          <w:sz w:val="36"/>
          <w:szCs w:val="36"/>
          <w:rtl/>
        </w:rPr>
      </w:pPr>
      <w:r w:rsidRPr="00861150">
        <w:rPr>
          <w:rFonts w:cs="Traditional Arabic"/>
          <w:sz w:val="36"/>
          <w:szCs w:val="36"/>
          <w:rtl/>
        </w:rPr>
        <w:t> </w:t>
      </w:r>
    </w:p>
    <w:p w14:paraId="772EACFB" w14:textId="3EE8B8F6" w:rsidR="00861150" w:rsidRDefault="00861150" w:rsidP="00861150">
      <w:pPr>
        <w:ind w:left="0" w:firstLine="0"/>
        <w:jc w:val="both"/>
        <w:rPr>
          <w:rFonts w:ascii="Traditional Arabic" w:eastAsia="Times New Roman" w:hAnsi="Traditional Arabic" w:cs="Traditional Arabic"/>
          <w:color w:val="000000"/>
          <w:sz w:val="36"/>
          <w:szCs w:val="36"/>
          <w:rtl/>
          <w:lang w:eastAsia="ar-SA"/>
        </w:rPr>
      </w:pPr>
      <w:r w:rsidRPr="00861150">
        <w:rPr>
          <w:rFonts w:ascii="Traditional Arabic" w:eastAsia="Times New Roman" w:hAnsi="Traditional Arabic" w:cs="Traditional Arabic" w:hint="cs"/>
          <w:b/>
          <w:bCs/>
          <w:color w:val="000000"/>
          <w:sz w:val="36"/>
          <w:szCs w:val="36"/>
          <w:rtl/>
          <w:lang w:eastAsia="ar-SA"/>
        </w:rPr>
        <w:t xml:space="preserve">الوجيز في تفسير الكتاب العزيز/ </w:t>
      </w:r>
      <w:r w:rsidRPr="00861150">
        <w:rPr>
          <w:rFonts w:ascii="Traditional Arabic" w:eastAsia="Times New Roman" w:hAnsi="Traditional Arabic" w:cs="Traditional Arabic" w:hint="cs"/>
          <w:color w:val="000000"/>
          <w:sz w:val="36"/>
          <w:szCs w:val="36"/>
          <w:rtl/>
          <w:lang w:eastAsia="ar-SA"/>
        </w:rPr>
        <w:t xml:space="preserve">لأبي الحسن علي بن أحمد الواحدي (ت 468 هـ)؛ تحقيق صفوان </w:t>
      </w:r>
      <w:proofErr w:type="gramStart"/>
      <w:r w:rsidRPr="00861150">
        <w:rPr>
          <w:rFonts w:ascii="Traditional Arabic" w:eastAsia="Times New Roman" w:hAnsi="Traditional Arabic" w:cs="Traditional Arabic" w:hint="cs"/>
          <w:color w:val="000000"/>
          <w:sz w:val="36"/>
          <w:szCs w:val="36"/>
          <w:rtl/>
          <w:lang w:eastAsia="ar-SA"/>
        </w:rPr>
        <w:t>داوودي.-</w:t>
      </w:r>
      <w:proofErr w:type="gramEnd"/>
      <w:r w:rsidRPr="00861150">
        <w:rPr>
          <w:rFonts w:ascii="Traditional Arabic" w:eastAsia="Times New Roman" w:hAnsi="Traditional Arabic" w:cs="Traditional Arabic" w:hint="cs"/>
          <w:color w:val="000000"/>
          <w:sz w:val="36"/>
          <w:szCs w:val="36"/>
          <w:rtl/>
          <w:lang w:eastAsia="ar-SA"/>
        </w:rPr>
        <w:t xml:space="preserve"> دمشق: دار القلم، 1441 هـ، 2020 م، 2 مج.</w:t>
      </w:r>
    </w:p>
    <w:p w14:paraId="010C8E63" w14:textId="59BF1759" w:rsidR="00861150" w:rsidRDefault="00861150" w:rsidP="00861150">
      <w:pPr>
        <w:ind w:left="0" w:firstLine="0"/>
        <w:jc w:val="both"/>
        <w:rPr>
          <w:rFonts w:ascii="Traditional Arabic" w:eastAsia="Times New Roman" w:hAnsi="Traditional Arabic" w:cs="Traditional Arabic"/>
          <w:color w:val="000000"/>
          <w:sz w:val="36"/>
          <w:szCs w:val="36"/>
          <w:rtl/>
          <w:lang w:eastAsia="ar-SA"/>
        </w:rPr>
      </w:pPr>
    </w:p>
    <w:p w14:paraId="5607D183" w14:textId="77777777" w:rsidR="001D1D52" w:rsidRPr="001D1D52" w:rsidRDefault="001D1D52" w:rsidP="00532FB4">
      <w:pPr>
        <w:jc w:val="left"/>
        <w:rPr>
          <w:rFonts w:cs="Traditional Arabic"/>
          <w:b/>
          <w:bCs/>
          <w:noProof/>
          <w:color w:val="FF0000"/>
          <w:sz w:val="36"/>
          <w:szCs w:val="36"/>
          <w:rtl/>
        </w:rPr>
      </w:pPr>
      <w:r w:rsidRPr="001D1D52">
        <w:rPr>
          <w:rFonts w:cs="Traditional Arabic" w:hint="eastAsia"/>
          <w:b/>
          <w:bCs/>
          <w:noProof/>
          <w:color w:val="FF0000"/>
          <w:sz w:val="36"/>
          <w:szCs w:val="36"/>
          <w:rtl/>
        </w:rPr>
        <w:t>التفاسير</w:t>
      </w:r>
      <w:r w:rsidRPr="001D1D52">
        <w:rPr>
          <w:rFonts w:cs="Traditional Arabic"/>
          <w:b/>
          <w:bCs/>
          <w:noProof/>
          <w:color w:val="FF0000"/>
          <w:sz w:val="36"/>
          <w:szCs w:val="36"/>
          <w:rtl/>
        </w:rPr>
        <w:t xml:space="preserve"> </w:t>
      </w:r>
      <w:r w:rsidRPr="001D1D52">
        <w:rPr>
          <w:rFonts w:cs="Traditional Arabic" w:hint="eastAsia"/>
          <w:b/>
          <w:bCs/>
          <w:noProof/>
          <w:color w:val="FF0000"/>
          <w:sz w:val="36"/>
          <w:szCs w:val="36"/>
          <w:rtl/>
        </w:rPr>
        <w:t>الحديثة</w:t>
      </w:r>
      <w:r w:rsidRPr="001D1D52">
        <w:rPr>
          <w:rFonts w:cs="Traditional Arabic"/>
          <w:b/>
          <w:bCs/>
          <w:noProof/>
          <w:color w:val="FF0000"/>
          <w:sz w:val="36"/>
          <w:szCs w:val="36"/>
          <w:rtl/>
        </w:rPr>
        <w:t xml:space="preserve"> </w:t>
      </w:r>
    </w:p>
    <w:p w14:paraId="04FD7864" w14:textId="77777777" w:rsidR="001D1D52" w:rsidRPr="001D1D52" w:rsidRDefault="001D1D52" w:rsidP="00532FB4">
      <w:pPr>
        <w:jc w:val="left"/>
        <w:rPr>
          <w:b/>
          <w:bCs/>
          <w:color w:val="FF0000"/>
          <w:rtl/>
        </w:rPr>
      </w:pPr>
      <w:r w:rsidRPr="001D1D52">
        <w:rPr>
          <w:rFonts w:cs="Traditional Arabic"/>
          <w:b/>
          <w:bCs/>
          <w:noProof/>
          <w:color w:val="FF0000"/>
          <w:sz w:val="36"/>
          <w:szCs w:val="36"/>
          <w:rtl/>
        </w:rPr>
        <w:t>(</w:t>
      </w:r>
      <w:r w:rsidRPr="001D1D52">
        <w:rPr>
          <w:rFonts w:cs="Traditional Arabic" w:hint="eastAsia"/>
          <w:b/>
          <w:bCs/>
          <w:noProof/>
          <w:color w:val="FF0000"/>
          <w:sz w:val="36"/>
          <w:szCs w:val="36"/>
          <w:rtl/>
        </w:rPr>
        <w:t>من</w:t>
      </w:r>
      <w:r w:rsidRPr="001D1D52">
        <w:rPr>
          <w:rFonts w:cs="Traditional Arabic"/>
          <w:b/>
          <w:bCs/>
          <w:noProof/>
          <w:color w:val="FF0000"/>
          <w:sz w:val="36"/>
          <w:szCs w:val="36"/>
          <w:rtl/>
        </w:rPr>
        <w:t xml:space="preserve"> </w:t>
      </w:r>
      <w:r w:rsidRPr="001D1D52">
        <w:rPr>
          <w:rFonts w:cs="Traditional Arabic" w:hint="eastAsia"/>
          <w:b/>
          <w:bCs/>
          <w:noProof/>
          <w:color w:val="FF0000"/>
          <w:sz w:val="36"/>
          <w:szCs w:val="36"/>
          <w:rtl/>
        </w:rPr>
        <w:t>وفيات</w:t>
      </w:r>
      <w:r w:rsidRPr="001D1D52">
        <w:rPr>
          <w:rFonts w:cs="Traditional Arabic"/>
          <w:b/>
          <w:bCs/>
          <w:noProof/>
          <w:color w:val="FF0000"/>
          <w:sz w:val="36"/>
          <w:szCs w:val="36"/>
          <w:rtl/>
        </w:rPr>
        <w:t xml:space="preserve"> 1300 </w:t>
      </w:r>
      <w:r w:rsidRPr="001D1D52">
        <w:rPr>
          <w:rFonts w:cs="Traditional Arabic" w:hint="eastAsia"/>
          <w:b/>
          <w:bCs/>
          <w:noProof/>
          <w:color w:val="FF0000"/>
          <w:sz w:val="36"/>
          <w:szCs w:val="36"/>
          <w:rtl/>
        </w:rPr>
        <w:t>هـ</w:t>
      </w:r>
      <w:r w:rsidRPr="001D1D52">
        <w:rPr>
          <w:rFonts w:cs="Traditional Arabic"/>
          <w:b/>
          <w:bCs/>
          <w:noProof/>
          <w:color w:val="FF0000"/>
          <w:sz w:val="36"/>
          <w:szCs w:val="36"/>
          <w:rtl/>
        </w:rPr>
        <w:t>...)</w:t>
      </w:r>
    </w:p>
    <w:p w14:paraId="0B005A17" w14:textId="77777777" w:rsidR="001D1D52" w:rsidRPr="001D1D52" w:rsidRDefault="001D1D52" w:rsidP="001D1D52">
      <w:pPr>
        <w:ind w:left="0" w:firstLine="0"/>
        <w:jc w:val="both"/>
        <w:rPr>
          <w:rFonts w:cs="Traditional Arabic"/>
          <w:sz w:val="36"/>
          <w:szCs w:val="36"/>
          <w:rtl/>
        </w:rPr>
      </w:pPr>
      <w:r w:rsidRPr="001D1D52">
        <w:rPr>
          <w:rFonts w:cs="Traditional Arabic" w:hint="cs"/>
          <w:b/>
          <w:bCs/>
          <w:sz w:val="36"/>
          <w:szCs w:val="36"/>
          <w:rtl/>
        </w:rPr>
        <w:t>تفسير العدل والاعتدال</w:t>
      </w:r>
      <w:r w:rsidRPr="001D1D52">
        <w:rPr>
          <w:rFonts w:cs="Traditional Arabic" w:hint="cs"/>
          <w:sz w:val="36"/>
          <w:szCs w:val="36"/>
          <w:rtl/>
        </w:rPr>
        <w:t xml:space="preserve">/ محمد بن </w:t>
      </w:r>
      <w:proofErr w:type="gramStart"/>
      <w:r w:rsidRPr="001D1D52">
        <w:rPr>
          <w:rFonts w:cs="Traditional Arabic" w:hint="cs"/>
          <w:sz w:val="36"/>
          <w:szCs w:val="36"/>
          <w:rtl/>
        </w:rPr>
        <w:t>عاشور.-</w:t>
      </w:r>
      <w:proofErr w:type="gramEnd"/>
      <w:r w:rsidRPr="001D1D52">
        <w:rPr>
          <w:rFonts w:cs="Traditional Arabic" w:hint="cs"/>
          <w:sz w:val="36"/>
          <w:szCs w:val="36"/>
          <w:rtl/>
        </w:rPr>
        <w:t xml:space="preserve"> إربد: عالم الكتب الحديث، 1441 هـ، 2020 م، 4 مج.</w:t>
      </w:r>
    </w:p>
    <w:p w14:paraId="278CDBF4" w14:textId="77777777" w:rsidR="001D1D52" w:rsidRPr="001D1D52" w:rsidRDefault="001D1D52" w:rsidP="001D1D52">
      <w:pPr>
        <w:ind w:left="0" w:firstLine="0"/>
        <w:jc w:val="both"/>
        <w:rPr>
          <w:rFonts w:cs="Traditional Arabic"/>
          <w:sz w:val="36"/>
          <w:szCs w:val="36"/>
          <w:rtl/>
        </w:rPr>
      </w:pPr>
      <w:r w:rsidRPr="001D1D52">
        <w:rPr>
          <w:rFonts w:cs="Traditional Arabic" w:hint="cs"/>
          <w:sz w:val="36"/>
          <w:szCs w:val="36"/>
          <w:rtl/>
        </w:rPr>
        <w:t xml:space="preserve">(المؤلف أديب، عضو اتحاد الأدباء والكتّاب العرب بتونس، ورابطة الأدب الحديث بمصر. ذكر أنه بقي مع تفسيره 20 عامًا) </w:t>
      </w:r>
    </w:p>
    <w:p w14:paraId="61DEF0F0" w14:textId="77777777" w:rsidR="001D1D52" w:rsidRPr="001D1D52" w:rsidRDefault="001D1D52" w:rsidP="001D1D52">
      <w:pPr>
        <w:ind w:left="0" w:firstLine="0"/>
        <w:jc w:val="both"/>
        <w:rPr>
          <w:rFonts w:cs="Traditional Arabic"/>
          <w:sz w:val="36"/>
          <w:szCs w:val="36"/>
          <w:rtl/>
        </w:rPr>
      </w:pPr>
    </w:p>
    <w:p w14:paraId="40CE0419" w14:textId="77777777" w:rsidR="001D1D52" w:rsidRPr="001D1D52" w:rsidRDefault="001D1D52" w:rsidP="001D1D52">
      <w:pPr>
        <w:ind w:left="0" w:firstLine="0"/>
        <w:jc w:val="both"/>
        <w:rPr>
          <w:rFonts w:cs="Traditional Arabic"/>
          <w:sz w:val="36"/>
          <w:szCs w:val="36"/>
        </w:rPr>
      </w:pPr>
      <w:r w:rsidRPr="001D1D52">
        <w:rPr>
          <w:rFonts w:cs="Traditional Arabic"/>
          <w:b/>
          <w:bCs/>
          <w:sz w:val="36"/>
          <w:szCs w:val="36"/>
          <w:rtl/>
        </w:rPr>
        <w:t>تفسير القرآن الكريم وإعرابه وبيانه</w:t>
      </w:r>
      <w:r w:rsidRPr="001D1D52">
        <w:rPr>
          <w:rFonts w:cs="Traditional Arabic" w:hint="cs"/>
          <w:sz w:val="36"/>
          <w:szCs w:val="36"/>
          <w:rtl/>
        </w:rPr>
        <w:t xml:space="preserve">/ محمد علي طه </w:t>
      </w:r>
      <w:proofErr w:type="gramStart"/>
      <w:r w:rsidRPr="001D1D52">
        <w:rPr>
          <w:rFonts w:cs="Traditional Arabic" w:hint="cs"/>
          <w:sz w:val="36"/>
          <w:szCs w:val="36"/>
          <w:rtl/>
        </w:rPr>
        <w:t>الدرة.-</w:t>
      </w:r>
      <w:proofErr w:type="gramEnd"/>
      <w:r w:rsidRPr="001D1D52">
        <w:rPr>
          <w:rFonts w:cs="Traditional Arabic" w:hint="cs"/>
          <w:sz w:val="36"/>
          <w:szCs w:val="36"/>
          <w:rtl/>
        </w:rPr>
        <w:t xml:space="preserve"> ط2.- دمشق؛ بيروت: دار ابن كثير، 1438 هـ، 2017 م، 10 مج.</w:t>
      </w:r>
    </w:p>
    <w:p w14:paraId="3A8015EA" w14:textId="77777777" w:rsidR="001D1D52" w:rsidRPr="001D1D52" w:rsidRDefault="001D1D52" w:rsidP="001D1D52">
      <w:pPr>
        <w:ind w:left="0" w:firstLine="0"/>
        <w:jc w:val="both"/>
        <w:rPr>
          <w:rFonts w:cs="Traditional Arabic"/>
          <w:sz w:val="36"/>
          <w:szCs w:val="36"/>
          <w:rtl/>
        </w:rPr>
      </w:pPr>
    </w:p>
    <w:p w14:paraId="5ED57BE3" w14:textId="77777777" w:rsidR="001D1D52" w:rsidRPr="001D1D52" w:rsidRDefault="001D1D52" w:rsidP="001D1D52">
      <w:pPr>
        <w:ind w:left="0" w:firstLine="0"/>
        <w:jc w:val="both"/>
        <w:rPr>
          <w:rFonts w:cs="Traditional Arabic"/>
          <w:sz w:val="36"/>
          <w:szCs w:val="36"/>
          <w:rtl/>
        </w:rPr>
      </w:pPr>
      <w:r w:rsidRPr="001D1D52">
        <w:rPr>
          <w:rFonts w:cs="Traditional Arabic" w:hint="cs"/>
          <w:b/>
          <w:bCs/>
          <w:sz w:val="36"/>
          <w:szCs w:val="36"/>
          <w:rtl/>
        </w:rPr>
        <w:lastRenderedPageBreak/>
        <w:t xml:space="preserve">التفسير المختار للقرآن الكريم/ </w:t>
      </w:r>
      <w:r w:rsidRPr="001D1D52">
        <w:rPr>
          <w:rFonts w:cs="Traditional Arabic" w:hint="cs"/>
          <w:sz w:val="36"/>
          <w:szCs w:val="36"/>
          <w:rtl/>
        </w:rPr>
        <w:t xml:space="preserve">سعيد محمد أبو </w:t>
      </w:r>
      <w:proofErr w:type="gramStart"/>
      <w:r w:rsidRPr="001D1D52">
        <w:rPr>
          <w:rFonts w:cs="Traditional Arabic" w:hint="cs"/>
          <w:sz w:val="36"/>
          <w:szCs w:val="36"/>
          <w:rtl/>
        </w:rPr>
        <w:t>صفية.-</w:t>
      </w:r>
      <w:proofErr w:type="gramEnd"/>
      <w:r w:rsidRPr="001D1D52">
        <w:rPr>
          <w:rFonts w:cs="Traditional Arabic" w:hint="cs"/>
          <w:sz w:val="36"/>
          <w:szCs w:val="36"/>
          <w:rtl/>
        </w:rPr>
        <w:t xml:space="preserve"> عمّان: دار الجنان، 1441 هـ، 2020 م، 2 مج (1200 ص).</w:t>
      </w:r>
    </w:p>
    <w:p w14:paraId="3EFE910D" w14:textId="77777777" w:rsidR="001D1D52" w:rsidRPr="001D1D52" w:rsidRDefault="001D1D52" w:rsidP="001D1D52">
      <w:pPr>
        <w:ind w:left="0" w:firstLine="0"/>
        <w:jc w:val="both"/>
        <w:rPr>
          <w:rFonts w:cs="Traditional Arabic"/>
          <w:sz w:val="36"/>
          <w:szCs w:val="36"/>
          <w:rtl/>
        </w:rPr>
      </w:pPr>
    </w:p>
    <w:p w14:paraId="470F748B"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b/>
          <w:bCs/>
          <w:sz w:val="36"/>
          <w:szCs w:val="36"/>
          <w:rtl/>
          <w:lang w:eastAsia="ar-SA"/>
        </w:rPr>
        <w:t>التوضيح والبيان في تفسير آي القرآن</w:t>
      </w:r>
      <w:r w:rsidRPr="001D1D52">
        <w:rPr>
          <w:rFonts w:ascii="Times New Roman" w:eastAsia="Times New Roman" w:hAnsi="Times New Roman" w:cs="Traditional Arabic" w:hint="cs"/>
          <w:sz w:val="36"/>
          <w:szCs w:val="36"/>
          <w:rtl/>
          <w:lang w:eastAsia="ar-SA"/>
        </w:rPr>
        <w:t xml:space="preserve">/ ماجدة فارس </w:t>
      </w:r>
      <w:proofErr w:type="gramStart"/>
      <w:r w:rsidRPr="001D1D52">
        <w:rPr>
          <w:rFonts w:ascii="Times New Roman" w:eastAsia="Times New Roman" w:hAnsi="Times New Roman" w:cs="Traditional Arabic" w:hint="cs"/>
          <w:sz w:val="36"/>
          <w:szCs w:val="36"/>
          <w:rtl/>
          <w:lang w:eastAsia="ar-SA"/>
        </w:rPr>
        <w:t>الشمري.-</w:t>
      </w:r>
      <w:proofErr w:type="gramEnd"/>
      <w:r w:rsidRPr="001D1D52">
        <w:rPr>
          <w:rFonts w:ascii="Times New Roman" w:eastAsia="Times New Roman" w:hAnsi="Times New Roman" w:cs="Traditional Arabic" w:hint="cs"/>
          <w:sz w:val="36"/>
          <w:szCs w:val="36"/>
          <w:rtl/>
          <w:lang w:eastAsia="ar-SA"/>
        </w:rPr>
        <w:t xml:space="preserve"> عمّان: دار النور المبين، 1438 هـ، 2017 م، 8 مج.</w:t>
      </w:r>
    </w:p>
    <w:p w14:paraId="36F6C3A6" w14:textId="77777777" w:rsidR="001D1D52" w:rsidRPr="001D1D52" w:rsidRDefault="001D1D52" w:rsidP="001D1D52">
      <w:pPr>
        <w:ind w:left="0" w:firstLine="0"/>
        <w:jc w:val="both"/>
        <w:rPr>
          <w:rFonts w:ascii="Times New Roman" w:eastAsia="Times New Roman" w:hAnsi="Times New Roman" w:cs="Traditional Arabic"/>
          <w:b/>
          <w:bCs/>
          <w:sz w:val="36"/>
          <w:szCs w:val="36"/>
          <w:rtl/>
          <w:lang w:eastAsia="ar-SA"/>
        </w:rPr>
      </w:pPr>
    </w:p>
    <w:p w14:paraId="33BC9843"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b/>
          <w:bCs/>
          <w:sz w:val="36"/>
          <w:szCs w:val="36"/>
          <w:rtl/>
          <w:lang w:eastAsia="ar-SA"/>
        </w:rPr>
        <w:t>تيسير التفسير للقراءة والفهم المستقيم</w:t>
      </w:r>
      <w:r w:rsidRPr="001D1D52">
        <w:rPr>
          <w:rFonts w:ascii="Times New Roman" w:eastAsia="Times New Roman" w:hAnsi="Times New Roman" w:cs="Traditional Arabic" w:hint="cs"/>
          <w:sz w:val="36"/>
          <w:szCs w:val="36"/>
          <w:rtl/>
          <w:lang w:eastAsia="ar-SA"/>
        </w:rPr>
        <w:t>/ عبدالجليل عيسى (ت 1401 هـ</w:t>
      </w:r>
      <w:proofErr w:type="gramStart"/>
      <w:r w:rsidRPr="001D1D52">
        <w:rPr>
          <w:rFonts w:ascii="Times New Roman" w:eastAsia="Times New Roman" w:hAnsi="Times New Roman" w:cs="Traditional Arabic" w:hint="cs"/>
          <w:sz w:val="36"/>
          <w:szCs w:val="36"/>
          <w:rtl/>
          <w:lang w:eastAsia="ar-SA"/>
        </w:rPr>
        <w:t>).-</w:t>
      </w:r>
      <w:proofErr w:type="gramEnd"/>
      <w:r w:rsidRPr="001D1D52">
        <w:rPr>
          <w:rFonts w:ascii="Times New Roman" w:eastAsia="Times New Roman" w:hAnsi="Times New Roman" w:cs="Traditional Arabic" w:hint="cs"/>
          <w:sz w:val="36"/>
          <w:szCs w:val="36"/>
          <w:rtl/>
          <w:lang w:eastAsia="ar-SA"/>
        </w:rPr>
        <w:t xml:space="preserve"> القاهرة: مشيخة الأزهر، مجلس حكماء المسلمين، نحو 1440 هـ، 2019 م، مج2.</w:t>
      </w:r>
    </w:p>
    <w:p w14:paraId="652A1DD3"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sz w:val="36"/>
          <w:szCs w:val="36"/>
          <w:rtl/>
          <w:lang w:eastAsia="ar-SA"/>
        </w:rPr>
        <w:t>(أصله تفسير كامل، صدرت طبعته الأولى عام 1377 هـ)</w:t>
      </w:r>
    </w:p>
    <w:p w14:paraId="1BC71F8A"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p w14:paraId="4111BC96"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b/>
          <w:bCs/>
          <w:sz w:val="36"/>
          <w:szCs w:val="36"/>
          <w:rtl/>
          <w:lang w:eastAsia="ar-SA"/>
        </w:rPr>
        <w:t>صفوة التفاسير</w:t>
      </w:r>
      <w:r w:rsidRPr="001D1D52">
        <w:rPr>
          <w:rFonts w:ascii="Times New Roman" w:eastAsia="Times New Roman" w:hAnsi="Times New Roman" w:cs="Traditional Arabic" w:hint="cs"/>
          <w:sz w:val="36"/>
          <w:szCs w:val="36"/>
          <w:rtl/>
          <w:lang w:eastAsia="ar-SA"/>
        </w:rPr>
        <w:t xml:space="preserve">/ محمد علي </w:t>
      </w:r>
      <w:proofErr w:type="gramStart"/>
      <w:r w:rsidRPr="001D1D52">
        <w:rPr>
          <w:rFonts w:ascii="Times New Roman" w:eastAsia="Times New Roman" w:hAnsi="Times New Roman" w:cs="Traditional Arabic" w:hint="cs"/>
          <w:sz w:val="36"/>
          <w:szCs w:val="36"/>
          <w:rtl/>
          <w:lang w:eastAsia="ar-SA"/>
        </w:rPr>
        <w:t>الصابوني.-</w:t>
      </w:r>
      <w:proofErr w:type="gramEnd"/>
      <w:r w:rsidRPr="001D1D52">
        <w:rPr>
          <w:rFonts w:ascii="Times New Roman" w:eastAsia="Times New Roman" w:hAnsi="Times New Roman" w:cs="Traditional Arabic" w:hint="cs"/>
          <w:sz w:val="36"/>
          <w:szCs w:val="36"/>
          <w:rtl/>
          <w:lang w:eastAsia="ar-SA"/>
        </w:rPr>
        <w:t xml:space="preserve"> القاهرة: دار السلام، 1440 هـ، 2019 م، 3 مج.</w:t>
      </w:r>
    </w:p>
    <w:p w14:paraId="607C9CF5"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p w14:paraId="279E545F"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b/>
          <w:bCs/>
          <w:sz w:val="36"/>
          <w:szCs w:val="36"/>
          <w:rtl/>
          <w:lang w:eastAsia="ar-SA"/>
        </w:rPr>
        <w:t>فتح البيان في مقاصد القرآن</w:t>
      </w:r>
      <w:r w:rsidRPr="001D1D52">
        <w:rPr>
          <w:rFonts w:ascii="Times New Roman" w:eastAsia="Times New Roman" w:hAnsi="Times New Roman" w:cs="Traditional Arabic" w:hint="cs"/>
          <w:sz w:val="36"/>
          <w:szCs w:val="36"/>
          <w:rtl/>
          <w:lang w:eastAsia="ar-SA"/>
        </w:rPr>
        <w:t>/ ل</w:t>
      </w:r>
      <w:r w:rsidRPr="001D1D52">
        <w:rPr>
          <w:rFonts w:ascii="Times New Roman" w:eastAsia="Times New Roman" w:hAnsi="Times New Roman" w:cs="Traditional Arabic"/>
          <w:sz w:val="36"/>
          <w:szCs w:val="36"/>
          <w:rtl/>
          <w:lang w:eastAsia="ar-SA"/>
        </w:rPr>
        <w:t>أبي الطيب محمد صديق بن حسن</w:t>
      </w:r>
      <w:r w:rsidRPr="001D1D52">
        <w:rPr>
          <w:rFonts w:ascii="Times New Roman" w:eastAsia="Times New Roman" w:hAnsi="Times New Roman" w:cs="Traditional Arabic" w:hint="cs"/>
          <w:sz w:val="36"/>
          <w:szCs w:val="36"/>
          <w:rtl/>
          <w:lang w:eastAsia="ar-SA"/>
        </w:rPr>
        <w:t xml:space="preserve"> </w:t>
      </w:r>
      <w:r w:rsidRPr="001D1D52">
        <w:rPr>
          <w:rFonts w:ascii="Times New Roman" w:eastAsia="Times New Roman" w:hAnsi="Times New Roman" w:cs="Traditional Arabic"/>
          <w:sz w:val="36"/>
          <w:szCs w:val="36"/>
          <w:rtl/>
          <w:lang w:eastAsia="ar-SA"/>
        </w:rPr>
        <w:t>الق</w:t>
      </w:r>
      <w:r w:rsidRPr="001D1D52">
        <w:rPr>
          <w:rFonts w:ascii="Times New Roman" w:eastAsia="Times New Roman" w:hAnsi="Times New Roman" w:cs="Traditional Arabic" w:hint="cs"/>
          <w:sz w:val="36"/>
          <w:szCs w:val="36"/>
          <w:rtl/>
          <w:lang w:eastAsia="ar-SA"/>
        </w:rPr>
        <w:t>ِنَّ</w:t>
      </w:r>
      <w:r w:rsidRPr="001D1D52">
        <w:rPr>
          <w:rFonts w:ascii="Times New Roman" w:eastAsia="Times New Roman" w:hAnsi="Times New Roman" w:cs="Traditional Arabic"/>
          <w:sz w:val="36"/>
          <w:szCs w:val="36"/>
          <w:rtl/>
          <w:lang w:eastAsia="ar-SA"/>
        </w:rPr>
        <w:t xml:space="preserve">وجي </w:t>
      </w:r>
      <w:r w:rsidRPr="001D1D52">
        <w:rPr>
          <w:rFonts w:ascii="Times New Roman" w:eastAsia="Times New Roman" w:hAnsi="Times New Roman" w:cs="Traditional Arabic" w:hint="cs"/>
          <w:sz w:val="36"/>
          <w:szCs w:val="36"/>
          <w:rtl/>
          <w:lang w:eastAsia="ar-SA"/>
        </w:rPr>
        <w:t>(ت 1307 هـ).</w:t>
      </w:r>
    </w:p>
    <w:p w14:paraId="00179389" w14:textId="77777777" w:rsidR="001D1D52" w:rsidRPr="001D1D52" w:rsidRDefault="001D1D52" w:rsidP="001D1D52">
      <w:pPr>
        <w:ind w:left="0" w:firstLine="0"/>
        <w:jc w:val="both"/>
        <w:rPr>
          <w:rFonts w:ascii="Times New Roman" w:eastAsia="Times New Roman" w:hAnsi="Times New Roman" w:cs="Traditional Arabic"/>
          <w:caps/>
          <w:sz w:val="36"/>
          <w:szCs w:val="36"/>
          <w:rtl/>
          <w:lang w:eastAsia="ar-SA"/>
        </w:rPr>
      </w:pPr>
      <w:r w:rsidRPr="001D1D52">
        <w:rPr>
          <w:rFonts w:ascii="Times New Roman" w:eastAsia="Times New Roman" w:hAnsi="Times New Roman" w:cs="Traditional Arabic" w:hint="cs"/>
          <w:caps/>
          <w:sz w:val="36"/>
          <w:szCs w:val="36"/>
          <w:rtl/>
          <w:lang w:eastAsia="ar-SA"/>
        </w:rPr>
        <w:t>دراسته وتحقيقه في جامعة الأزهر بالقاهرة، 1439 هـ، ...</w:t>
      </w:r>
    </w:p>
    <w:p w14:paraId="2383AC23" w14:textId="77777777" w:rsidR="001D1D52" w:rsidRPr="001D1D52" w:rsidRDefault="001D1D52" w:rsidP="001D1D52">
      <w:pPr>
        <w:ind w:left="0" w:firstLine="0"/>
        <w:jc w:val="both"/>
        <w:rPr>
          <w:rFonts w:cs="Traditional Arabic"/>
          <w:b/>
          <w:bCs/>
          <w:sz w:val="36"/>
          <w:szCs w:val="36"/>
          <w:rtl/>
        </w:rPr>
      </w:pPr>
    </w:p>
    <w:p w14:paraId="0D6F8B7E" w14:textId="77777777" w:rsidR="001D1D52" w:rsidRPr="001D1D52" w:rsidRDefault="001D1D52" w:rsidP="001D1D52">
      <w:pPr>
        <w:ind w:left="0" w:firstLine="0"/>
        <w:jc w:val="left"/>
        <w:rPr>
          <w:rFonts w:cs="Traditional Arabic"/>
          <w:sz w:val="36"/>
          <w:szCs w:val="36"/>
          <w:rtl/>
        </w:rPr>
      </w:pPr>
      <w:r w:rsidRPr="001D1D52">
        <w:rPr>
          <w:rFonts w:cs="Traditional Arabic" w:hint="cs"/>
          <w:b/>
          <w:bCs/>
          <w:sz w:val="36"/>
          <w:szCs w:val="36"/>
          <w:rtl/>
        </w:rPr>
        <w:t>القرآن الكريم: سورة الأنفال: التحليل الروائي</w:t>
      </w:r>
      <w:r w:rsidRPr="001D1D52">
        <w:rPr>
          <w:rFonts w:cs="Traditional Arabic" w:hint="cs"/>
          <w:sz w:val="36"/>
          <w:szCs w:val="36"/>
          <w:rtl/>
        </w:rPr>
        <w:t xml:space="preserve">/ عبدالباقي </w:t>
      </w:r>
      <w:proofErr w:type="gramStart"/>
      <w:r w:rsidRPr="001D1D52">
        <w:rPr>
          <w:rFonts w:cs="Traditional Arabic" w:hint="cs"/>
          <w:sz w:val="36"/>
          <w:szCs w:val="36"/>
          <w:rtl/>
        </w:rPr>
        <w:t>يوسف.-</w:t>
      </w:r>
      <w:proofErr w:type="gramEnd"/>
      <w:r w:rsidRPr="001D1D52">
        <w:rPr>
          <w:rFonts w:cs="Traditional Arabic" w:hint="cs"/>
          <w:sz w:val="36"/>
          <w:szCs w:val="36"/>
          <w:rtl/>
        </w:rPr>
        <w:t xml:space="preserve"> بيروت: دار الكتب العلمية، 1441 هـ، 2019 م، 320 ص.</w:t>
      </w:r>
    </w:p>
    <w:p w14:paraId="0B471A8C" w14:textId="77777777" w:rsidR="001D1D52" w:rsidRPr="001D1D52" w:rsidRDefault="001D1D52" w:rsidP="001D1D52">
      <w:pPr>
        <w:ind w:left="0" w:firstLine="0"/>
        <w:jc w:val="left"/>
        <w:rPr>
          <w:rFonts w:cs="Traditional Arabic"/>
          <w:sz w:val="36"/>
          <w:szCs w:val="36"/>
          <w:rtl/>
        </w:rPr>
      </w:pPr>
    </w:p>
    <w:p w14:paraId="41D2220F"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b/>
          <w:bCs/>
          <w:sz w:val="36"/>
          <w:szCs w:val="36"/>
          <w:rtl/>
          <w:lang w:eastAsia="ar-SA"/>
        </w:rPr>
        <w:t>القرآن الكريم: الفاتحة، البقرة، آل عمران، النساء، المائدة: التحليل الروائي</w:t>
      </w:r>
      <w:r w:rsidRPr="001D1D52">
        <w:rPr>
          <w:rFonts w:ascii="Times New Roman" w:eastAsia="Times New Roman" w:hAnsi="Times New Roman" w:cs="Traditional Arabic" w:hint="cs"/>
          <w:sz w:val="36"/>
          <w:szCs w:val="36"/>
          <w:rtl/>
          <w:lang w:eastAsia="ar-SA"/>
        </w:rPr>
        <w:t xml:space="preserve">/ عبدالباقي </w:t>
      </w:r>
      <w:proofErr w:type="gramStart"/>
      <w:r w:rsidRPr="001D1D52">
        <w:rPr>
          <w:rFonts w:ascii="Times New Roman" w:eastAsia="Times New Roman" w:hAnsi="Times New Roman" w:cs="Traditional Arabic" w:hint="cs"/>
          <w:sz w:val="36"/>
          <w:szCs w:val="36"/>
          <w:rtl/>
          <w:lang w:eastAsia="ar-SA"/>
        </w:rPr>
        <w:t>يوسف.-</w:t>
      </w:r>
      <w:proofErr w:type="gramEnd"/>
      <w:r w:rsidRPr="001D1D52">
        <w:rPr>
          <w:rFonts w:ascii="Times New Roman" w:eastAsia="Times New Roman" w:hAnsi="Times New Roman" w:cs="Traditional Arabic" w:hint="cs"/>
          <w:sz w:val="36"/>
          <w:szCs w:val="36"/>
          <w:rtl/>
          <w:lang w:eastAsia="ar-SA"/>
        </w:rPr>
        <w:t xml:space="preserve"> بيروت: دار الكتب العلمية، 1441 هـ، 2019 م، 800 ص.</w:t>
      </w:r>
    </w:p>
    <w:p w14:paraId="357171F1" w14:textId="77777777" w:rsidR="001D1D52" w:rsidRPr="001D1D52" w:rsidRDefault="001D1D52" w:rsidP="001D1D52">
      <w:pPr>
        <w:ind w:left="0" w:firstLine="0"/>
        <w:jc w:val="left"/>
        <w:rPr>
          <w:rFonts w:cs="Traditional Arabic"/>
          <w:sz w:val="36"/>
          <w:szCs w:val="36"/>
          <w:rtl/>
        </w:rPr>
      </w:pPr>
      <w:r w:rsidRPr="001D1D52">
        <w:rPr>
          <w:rFonts w:cs="Traditional Arabic" w:hint="cs"/>
          <w:sz w:val="36"/>
          <w:szCs w:val="36"/>
          <w:rtl/>
        </w:rPr>
        <w:t xml:space="preserve">وسور أخرى على هذا، مثل: </w:t>
      </w:r>
    </w:p>
    <w:p w14:paraId="5C2CF1E2" w14:textId="77777777" w:rsidR="001D1D52" w:rsidRPr="001D1D52" w:rsidRDefault="001D1D52" w:rsidP="001D1D52">
      <w:pPr>
        <w:ind w:left="0" w:firstLine="0"/>
        <w:jc w:val="left"/>
        <w:rPr>
          <w:rFonts w:cs="Traditional Arabic"/>
          <w:sz w:val="36"/>
          <w:szCs w:val="36"/>
          <w:rtl/>
        </w:rPr>
      </w:pPr>
      <w:r w:rsidRPr="001D1D52">
        <w:rPr>
          <w:rFonts w:cs="Traditional Arabic" w:hint="cs"/>
          <w:sz w:val="36"/>
          <w:szCs w:val="36"/>
          <w:rtl/>
        </w:rPr>
        <w:t>سورة الأنعام، سورة الأعراف.</w:t>
      </w:r>
    </w:p>
    <w:p w14:paraId="434841F2" w14:textId="77777777" w:rsidR="001D1D52" w:rsidRPr="001D1D52" w:rsidRDefault="001D1D52" w:rsidP="001D1D52">
      <w:pPr>
        <w:ind w:left="0" w:firstLine="0"/>
        <w:jc w:val="left"/>
        <w:rPr>
          <w:rFonts w:cs="Traditional Arabic"/>
          <w:sz w:val="36"/>
          <w:szCs w:val="36"/>
          <w:rtl/>
        </w:rPr>
      </w:pPr>
    </w:p>
    <w:p w14:paraId="4616A865"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bookmarkStart w:id="112" w:name="_Hlk30369516"/>
      <w:r w:rsidRPr="001D1D52">
        <w:rPr>
          <w:rFonts w:ascii="Times New Roman" w:eastAsia="Times New Roman" w:hAnsi="Times New Roman" w:cs="Traditional Arabic" w:hint="cs"/>
          <w:b/>
          <w:bCs/>
          <w:sz w:val="36"/>
          <w:szCs w:val="36"/>
          <w:rtl/>
          <w:lang w:eastAsia="ar-SA"/>
        </w:rPr>
        <w:t>واحة التفسير</w:t>
      </w:r>
      <w:r w:rsidRPr="001D1D52">
        <w:rPr>
          <w:rFonts w:ascii="Times New Roman" w:eastAsia="Times New Roman" w:hAnsi="Times New Roman" w:cs="Traditional Arabic" w:hint="cs"/>
          <w:sz w:val="36"/>
          <w:szCs w:val="36"/>
          <w:rtl/>
          <w:lang w:eastAsia="ar-SA"/>
        </w:rPr>
        <w:t xml:space="preserve">/ أحمد بن أحمد </w:t>
      </w:r>
      <w:proofErr w:type="gramStart"/>
      <w:r w:rsidRPr="001D1D52">
        <w:rPr>
          <w:rFonts w:ascii="Times New Roman" w:eastAsia="Times New Roman" w:hAnsi="Times New Roman" w:cs="Traditional Arabic" w:hint="cs"/>
          <w:sz w:val="36"/>
          <w:szCs w:val="36"/>
          <w:rtl/>
          <w:lang w:eastAsia="ar-SA"/>
        </w:rPr>
        <w:t>الطويل.-</w:t>
      </w:r>
      <w:proofErr w:type="gramEnd"/>
      <w:r w:rsidRPr="001D1D52">
        <w:rPr>
          <w:rFonts w:ascii="Times New Roman" w:eastAsia="Times New Roman" w:hAnsi="Times New Roman" w:cs="Traditional Arabic" w:hint="cs"/>
          <w:sz w:val="36"/>
          <w:szCs w:val="36"/>
          <w:rtl/>
          <w:lang w:eastAsia="ar-SA"/>
        </w:rPr>
        <w:t xml:space="preserve">  السعودية: المؤلف، 1438 هـ، 2016 م، 15 مج.</w:t>
      </w:r>
    </w:p>
    <w:p w14:paraId="6E470F78"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sz w:val="36"/>
          <w:szCs w:val="36"/>
          <w:rtl/>
          <w:lang w:eastAsia="ar-SA"/>
        </w:rPr>
        <w:t>(المؤلف معاصر من محافظة الشرقية بمصر، وأقام في الرياض)</w:t>
      </w:r>
    </w:p>
    <w:p w14:paraId="37295433"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bookmarkEnd w:id="112"/>
    <w:p w14:paraId="7CF555B7" w14:textId="77777777" w:rsidR="001D1D52" w:rsidRPr="001D1D52" w:rsidRDefault="001D1D52" w:rsidP="001D1D52">
      <w:pPr>
        <w:jc w:val="left"/>
        <w:rPr>
          <w:b/>
          <w:bCs/>
          <w:color w:val="FF0000"/>
          <w:rtl/>
        </w:rPr>
      </w:pPr>
      <w:r w:rsidRPr="001D1D52">
        <w:rPr>
          <w:rFonts w:cs="Traditional Arabic" w:hint="eastAsia"/>
          <w:b/>
          <w:bCs/>
          <w:noProof/>
          <w:color w:val="FF0000"/>
          <w:sz w:val="36"/>
          <w:szCs w:val="36"/>
          <w:rtl/>
        </w:rPr>
        <w:t>مختصرات</w:t>
      </w:r>
      <w:r w:rsidRPr="001D1D52">
        <w:rPr>
          <w:rFonts w:cs="Traditional Arabic"/>
          <w:b/>
          <w:bCs/>
          <w:noProof/>
          <w:color w:val="FF0000"/>
          <w:sz w:val="36"/>
          <w:szCs w:val="36"/>
          <w:rtl/>
        </w:rPr>
        <w:t xml:space="preserve"> </w:t>
      </w:r>
      <w:r w:rsidRPr="001D1D52">
        <w:rPr>
          <w:rFonts w:cs="Traditional Arabic" w:hint="eastAsia"/>
          <w:b/>
          <w:bCs/>
          <w:noProof/>
          <w:color w:val="FF0000"/>
          <w:sz w:val="36"/>
          <w:szCs w:val="36"/>
          <w:rtl/>
        </w:rPr>
        <w:t>التفاسير</w:t>
      </w:r>
    </w:p>
    <w:p w14:paraId="6AE63A20"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bookmarkStart w:id="113" w:name="_Hlk20587759"/>
      <w:r w:rsidRPr="001D1D52">
        <w:rPr>
          <w:rFonts w:ascii="Times New Roman" w:eastAsia="Times New Roman" w:hAnsi="Times New Roman" w:cs="Traditional Arabic"/>
          <w:b/>
          <w:bCs/>
          <w:sz w:val="36"/>
          <w:szCs w:val="36"/>
          <w:rtl/>
          <w:lang w:eastAsia="ar-SA"/>
        </w:rPr>
        <w:t>البدر المنير الملخ</w:t>
      </w:r>
      <w:r w:rsidRPr="001D1D52">
        <w:rPr>
          <w:rFonts w:ascii="Times New Roman" w:eastAsia="Times New Roman" w:hAnsi="Times New Roman" w:cs="Traditional Arabic" w:hint="cs"/>
          <w:b/>
          <w:bCs/>
          <w:sz w:val="36"/>
          <w:szCs w:val="36"/>
          <w:rtl/>
          <w:lang w:eastAsia="ar-SA"/>
        </w:rPr>
        <w:t>َّ</w:t>
      </w:r>
      <w:r w:rsidRPr="001D1D52">
        <w:rPr>
          <w:rFonts w:ascii="Times New Roman" w:eastAsia="Times New Roman" w:hAnsi="Times New Roman" w:cs="Traditional Arabic"/>
          <w:b/>
          <w:bCs/>
          <w:sz w:val="36"/>
          <w:szCs w:val="36"/>
          <w:rtl/>
          <w:lang w:eastAsia="ar-SA"/>
        </w:rPr>
        <w:t>ص من تفسير ابن كثير</w:t>
      </w:r>
      <w:r w:rsidRPr="001D1D52">
        <w:rPr>
          <w:rFonts w:ascii="Times New Roman" w:eastAsia="Times New Roman" w:hAnsi="Times New Roman" w:cs="Traditional Arabic" w:hint="cs"/>
          <w:sz w:val="36"/>
          <w:szCs w:val="36"/>
          <w:rtl/>
          <w:lang w:eastAsia="ar-SA"/>
        </w:rPr>
        <w:t>/ محمد بن سعيد الكازروني (ت 802 هـ).</w:t>
      </w:r>
    </w:p>
    <w:p w14:paraId="1D50C627"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sz w:val="36"/>
          <w:szCs w:val="36"/>
          <w:rtl/>
          <w:lang w:eastAsia="ar-SA"/>
        </w:rPr>
        <w:t>دراسته وتحقيقه في جامعة الإمام بالرياض، 1438 هـ، ...</w:t>
      </w:r>
    </w:p>
    <w:p w14:paraId="3ECE88A1"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p w14:paraId="145C66C0" w14:textId="77777777" w:rsidR="001D1D52" w:rsidRPr="001D1D52" w:rsidRDefault="001D1D52" w:rsidP="001D1D52">
      <w:pPr>
        <w:ind w:left="0" w:firstLine="0"/>
        <w:jc w:val="both"/>
        <w:rPr>
          <w:rFonts w:cs="Traditional Arabic"/>
          <w:sz w:val="36"/>
          <w:szCs w:val="36"/>
          <w:rtl/>
        </w:rPr>
      </w:pPr>
      <w:r w:rsidRPr="001D1D52">
        <w:rPr>
          <w:rFonts w:cs="Traditional Arabic" w:hint="cs"/>
          <w:b/>
          <w:bCs/>
          <w:sz w:val="36"/>
          <w:szCs w:val="36"/>
          <w:rtl/>
        </w:rPr>
        <w:t>متن تجريد اختلاف السلف في التفسير من جامع البيان لابن جرير</w:t>
      </w:r>
      <w:r w:rsidRPr="001D1D52">
        <w:rPr>
          <w:rFonts w:cs="Traditional Arabic" w:hint="cs"/>
          <w:sz w:val="36"/>
          <w:szCs w:val="36"/>
          <w:rtl/>
        </w:rPr>
        <w:t xml:space="preserve">/ عبدالرحمن بن عادل </w:t>
      </w:r>
      <w:proofErr w:type="gramStart"/>
      <w:r w:rsidRPr="001D1D52">
        <w:rPr>
          <w:rFonts w:cs="Traditional Arabic" w:hint="cs"/>
          <w:sz w:val="36"/>
          <w:szCs w:val="36"/>
          <w:rtl/>
        </w:rPr>
        <w:t>المشد.-</w:t>
      </w:r>
      <w:proofErr w:type="gramEnd"/>
      <w:r w:rsidRPr="001D1D52">
        <w:rPr>
          <w:rFonts w:cs="Traditional Arabic" w:hint="cs"/>
          <w:sz w:val="36"/>
          <w:szCs w:val="36"/>
          <w:rtl/>
        </w:rPr>
        <w:t xml:space="preserve"> الكويت: آيات الخيرية، اللجنة العلمية، 1441 هـ، 2020 م.</w:t>
      </w:r>
    </w:p>
    <w:p w14:paraId="37DE9A8F" w14:textId="77777777" w:rsidR="001D1D52" w:rsidRPr="001D1D52" w:rsidRDefault="001D1D52" w:rsidP="001D1D52">
      <w:pPr>
        <w:ind w:left="0" w:firstLine="0"/>
        <w:jc w:val="both"/>
        <w:rPr>
          <w:rFonts w:cs="Traditional Arabic"/>
          <w:sz w:val="36"/>
          <w:szCs w:val="36"/>
          <w:rtl/>
        </w:rPr>
      </w:pPr>
    </w:p>
    <w:p w14:paraId="71DC2C60"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b/>
          <w:bCs/>
          <w:sz w:val="36"/>
          <w:szCs w:val="36"/>
          <w:rtl/>
          <w:lang w:eastAsia="ar-SA"/>
        </w:rPr>
        <w:t>مهذب تفسير ابن جرير الطبري</w:t>
      </w:r>
      <w:r w:rsidRPr="001D1D52">
        <w:rPr>
          <w:rFonts w:ascii="Times New Roman" w:eastAsia="Times New Roman" w:hAnsi="Times New Roman" w:cs="Traditional Arabic" w:hint="cs"/>
          <w:sz w:val="36"/>
          <w:szCs w:val="36"/>
          <w:rtl/>
          <w:lang w:eastAsia="ar-SA"/>
        </w:rPr>
        <w:t>/ سعد بن عبدالرحمن الحصين (ت 1436 هـ</w:t>
      </w:r>
      <w:proofErr w:type="gramStart"/>
      <w:r w:rsidRPr="001D1D52">
        <w:rPr>
          <w:rFonts w:ascii="Times New Roman" w:eastAsia="Times New Roman" w:hAnsi="Times New Roman" w:cs="Traditional Arabic" w:hint="cs"/>
          <w:sz w:val="36"/>
          <w:szCs w:val="36"/>
          <w:rtl/>
          <w:lang w:eastAsia="ar-SA"/>
        </w:rPr>
        <w:t>).-</w:t>
      </w:r>
      <w:proofErr w:type="gramEnd"/>
      <w:r w:rsidRPr="001D1D52">
        <w:rPr>
          <w:rFonts w:ascii="Times New Roman" w:eastAsia="Times New Roman" w:hAnsi="Times New Roman" w:cs="Traditional Arabic" w:hint="cs"/>
          <w:sz w:val="36"/>
          <w:szCs w:val="36"/>
          <w:rtl/>
          <w:lang w:eastAsia="ar-SA"/>
        </w:rPr>
        <w:t xml:space="preserve"> بيروت: دار اللؤلؤة، 1441 هـ، 2020 م.</w:t>
      </w:r>
    </w:p>
    <w:p w14:paraId="269F4335"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p w14:paraId="6324F277" w14:textId="01E1746D" w:rsidR="001D1D52" w:rsidRPr="001D1D52" w:rsidRDefault="001D1D52" w:rsidP="001D1D52">
      <w:pPr>
        <w:jc w:val="left"/>
        <w:rPr>
          <w:b/>
          <w:bCs/>
          <w:color w:val="FF0000"/>
          <w:rtl/>
        </w:rPr>
      </w:pPr>
      <w:r w:rsidRPr="001D1D52">
        <w:rPr>
          <w:rFonts w:cs="Traditional Arabic" w:hint="eastAsia"/>
          <w:b/>
          <w:bCs/>
          <w:noProof/>
          <w:color w:val="FF0000"/>
          <w:sz w:val="36"/>
          <w:szCs w:val="36"/>
          <w:rtl/>
        </w:rPr>
        <w:t>تفسير</w:t>
      </w:r>
      <w:r w:rsidRPr="001D1D52">
        <w:rPr>
          <w:rFonts w:cs="Traditional Arabic"/>
          <w:b/>
          <w:bCs/>
          <w:noProof/>
          <w:color w:val="FF0000"/>
          <w:sz w:val="36"/>
          <w:szCs w:val="36"/>
          <w:rtl/>
        </w:rPr>
        <w:t xml:space="preserve"> </w:t>
      </w:r>
      <w:r w:rsidRPr="001D1D52">
        <w:rPr>
          <w:rFonts w:cs="Traditional Arabic" w:hint="eastAsia"/>
          <w:b/>
          <w:bCs/>
          <w:noProof/>
          <w:color w:val="FF0000"/>
          <w:sz w:val="36"/>
          <w:szCs w:val="36"/>
          <w:rtl/>
        </w:rPr>
        <w:t>أجزاء</w:t>
      </w:r>
      <w:r w:rsidRPr="001D1D52">
        <w:rPr>
          <w:rFonts w:cs="Traditional Arabic"/>
          <w:b/>
          <w:bCs/>
          <w:noProof/>
          <w:color w:val="FF0000"/>
          <w:sz w:val="36"/>
          <w:szCs w:val="36"/>
          <w:rtl/>
        </w:rPr>
        <w:t xml:space="preserve"> </w:t>
      </w:r>
    </w:p>
    <w:p w14:paraId="1B76B505"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b/>
          <w:bCs/>
          <w:sz w:val="36"/>
          <w:szCs w:val="36"/>
          <w:rtl/>
          <w:lang w:eastAsia="ar-SA"/>
        </w:rPr>
        <w:t>ت</w:t>
      </w:r>
      <w:r w:rsidRPr="001D1D52">
        <w:rPr>
          <w:rFonts w:ascii="Times New Roman" w:eastAsia="Times New Roman" w:hAnsi="Times New Roman" w:cs="Traditional Arabic"/>
          <w:b/>
          <w:bCs/>
          <w:sz w:val="36"/>
          <w:szCs w:val="36"/>
          <w:rtl/>
          <w:lang w:eastAsia="ar-SA"/>
        </w:rPr>
        <w:t>فسير جزء تبارك</w:t>
      </w:r>
      <w:r w:rsidRPr="001D1D52">
        <w:rPr>
          <w:rFonts w:ascii="Times New Roman" w:eastAsia="Times New Roman" w:hAnsi="Times New Roman" w:cs="Traditional Arabic" w:hint="cs"/>
          <w:sz w:val="36"/>
          <w:szCs w:val="36"/>
          <w:rtl/>
          <w:lang w:eastAsia="ar-SA"/>
        </w:rPr>
        <w:t xml:space="preserve">/ </w:t>
      </w:r>
      <w:r w:rsidRPr="001D1D52">
        <w:rPr>
          <w:rFonts w:ascii="Times New Roman" w:eastAsia="Times New Roman" w:hAnsi="Times New Roman" w:cs="Traditional Arabic"/>
          <w:sz w:val="36"/>
          <w:szCs w:val="36"/>
          <w:rtl/>
          <w:lang w:eastAsia="ar-SA"/>
        </w:rPr>
        <w:t xml:space="preserve">سعد بن ناصر </w:t>
      </w:r>
      <w:proofErr w:type="gramStart"/>
      <w:r w:rsidRPr="001D1D52">
        <w:rPr>
          <w:rFonts w:ascii="Times New Roman" w:eastAsia="Times New Roman" w:hAnsi="Times New Roman" w:cs="Traditional Arabic"/>
          <w:sz w:val="36"/>
          <w:szCs w:val="36"/>
          <w:rtl/>
          <w:lang w:eastAsia="ar-SA"/>
        </w:rPr>
        <w:t>الشثري</w:t>
      </w:r>
      <w:r w:rsidRPr="001D1D52">
        <w:rPr>
          <w:rFonts w:ascii="Times New Roman" w:eastAsia="Times New Roman" w:hAnsi="Times New Roman" w:cs="Traditional Arabic" w:hint="cs"/>
          <w:sz w:val="36"/>
          <w:szCs w:val="36"/>
          <w:rtl/>
          <w:lang w:eastAsia="ar-SA"/>
        </w:rPr>
        <w:t>.-</w:t>
      </w:r>
      <w:proofErr w:type="gramEnd"/>
      <w:r w:rsidRPr="001D1D52">
        <w:rPr>
          <w:rFonts w:ascii="Times New Roman" w:eastAsia="Times New Roman" w:hAnsi="Times New Roman" w:cs="Traditional Arabic" w:hint="cs"/>
          <w:sz w:val="36"/>
          <w:szCs w:val="36"/>
          <w:rtl/>
          <w:lang w:eastAsia="ar-SA"/>
        </w:rPr>
        <w:t xml:space="preserve"> الرياض: دار كنوز إشبيليا، 1441 هـ، 2020م.</w:t>
      </w:r>
    </w:p>
    <w:p w14:paraId="340B48F9"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p w14:paraId="2FFB4F3A"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b/>
          <w:bCs/>
          <w:sz w:val="36"/>
          <w:szCs w:val="36"/>
          <w:rtl/>
          <w:lang w:eastAsia="ar-SA"/>
        </w:rPr>
        <w:t>تفسير جزء عمَّ واستنباط أكثر من (1000) فائدة عقدية ووعظية وتربوية وفقهية</w:t>
      </w:r>
      <w:r w:rsidRPr="001D1D52">
        <w:rPr>
          <w:rFonts w:ascii="Times New Roman" w:eastAsia="Times New Roman" w:hAnsi="Times New Roman" w:cs="Traditional Arabic" w:hint="cs"/>
          <w:sz w:val="36"/>
          <w:szCs w:val="36"/>
          <w:rtl/>
          <w:lang w:eastAsia="ar-SA"/>
        </w:rPr>
        <w:t xml:space="preserve">/ شرح محمد بن مبارك </w:t>
      </w:r>
      <w:proofErr w:type="gramStart"/>
      <w:r w:rsidRPr="001D1D52">
        <w:rPr>
          <w:rFonts w:ascii="Times New Roman" w:eastAsia="Times New Roman" w:hAnsi="Times New Roman" w:cs="Traditional Arabic" w:hint="cs"/>
          <w:sz w:val="36"/>
          <w:szCs w:val="36"/>
          <w:rtl/>
          <w:lang w:eastAsia="ar-SA"/>
        </w:rPr>
        <w:t>الشرافي.-</w:t>
      </w:r>
      <w:proofErr w:type="gramEnd"/>
      <w:r w:rsidRPr="001D1D52">
        <w:rPr>
          <w:rFonts w:ascii="Times New Roman" w:eastAsia="Times New Roman" w:hAnsi="Times New Roman" w:cs="Traditional Arabic" w:hint="cs"/>
          <w:sz w:val="36"/>
          <w:szCs w:val="36"/>
          <w:rtl/>
          <w:lang w:eastAsia="ar-SA"/>
        </w:rPr>
        <w:t xml:space="preserve"> الرياض: دار العقيدة، 1441 هـ، 2020 م؟</w:t>
      </w:r>
    </w:p>
    <w:p w14:paraId="571B2495"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p w14:paraId="47575107" w14:textId="77777777" w:rsidR="001D1D52" w:rsidRPr="001D1D52" w:rsidRDefault="001D1D52" w:rsidP="001D1D52">
      <w:pPr>
        <w:ind w:left="0" w:firstLine="0"/>
        <w:jc w:val="both"/>
        <w:rPr>
          <w:rFonts w:cs="Traditional Arabic"/>
          <w:sz w:val="36"/>
          <w:szCs w:val="36"/>
          <w:rtl/>
        </w:rPr>
      </w:pPr>
      <w:r w:rsidRPr="001D1D52">
        <w:rPr>
          <w:rFonts w:cs="Traditional Arabic"/>
          <w:b/>
          <w:bCs/>
          <w:sz w:val="36"/>
          <w:szCs w:val="36"/>
          <w:rtl/>
        </w:rPr>
        <w:t>تفسير جزء قد سمع وفوائده وأحكامه</w:t>
      </w:r>
      <w:r w:rsidRPr="001D1D52">
        <w:rPr>
          <w:rFonts w:cs="Traditional Arabic" w:hint="cs"/>
          <w:b/>
          <w:bCs/>
          <w:sz w:val="36"/>
          <w:szCs w:val="36"/>
          <w:rtl/>
        </w:rPr>
        <w:t xml:space="preserve">/ </w:t>
      </w:r>
      <w:r w:rsidRPr="001D1D52">
        <w:rPr>
          <w:rFonts w:cs="Traditional Arabic" w:hint="cs"/>
          <w:sz w:val="36"/>
          <w:szCs w:val="36"/>
          <w:rtl/>
        </w:rPr>
        <w:t xml:space="preserve">استنبط الأحكام والفوائد عبدالرحمن بن ناصر البراك؛ فسَّر الآيات عبدالمحسن بن عبدالعزيز </w:t>
      </w:r>
      <w:proofErr w:type="gramStart"/>
      <w:r w:rsidRPr="001D1D52">
        <w:rPr>
          <w:rFonts w:cs="Traditional Arabic" w:hint="cs"/>
          <w:sz w:val="36"/>
          <w:szCs w:val="36"/>
          <w:rtl/>
        </w:rPr>
        <w:t>العسكر.-</w:t>
      </w:r>
      <w:proofErr w:type="gramEnd"/>
      <w:r w:rsidRPr="001D1D52">
        <w:rPr>
          <w:rFonts w:cs="Traditional Arabic" w:hint="cs"/>
          <w:sz w:val="36"/>
          <w:szCs w:val="36"/>
          <w:rtl/>
        </w:rPr>
        <w:t xml:space="preserve"> الرياض: مؤسسة وقف الشيخ عبدالرحمن بن ناصر البراك، 1440 هـ، 2019 م.</w:t>
      </w:r>
    </w:p>
    <w:p w14:paraId="7BCC5EC5" w14:textId="77777777" w:rsidR="001D1D52" w:rsidRPr="001D1D52" w:rsidRDefault="001D1D52" w:rsidP="001D1D52">
      <w:pPr>
        <w:ind w:left="0" w:firstLine="0"/>
        <w:jc w:val="both"/>
        <w:rPr>
          <w:rFonts w:cs="Traditional Arabic"/>
          <w:sz w:val="36"/>
          <w:szCs w:val="36"/>
          <w:rtl/>
        </w:rPr>
      </w:pPr>
    </w:p>
    <w:p w14:paraId="6A5C949D" w14:textId="77777777" w:rsidR="001D1D52" w:rsidRPr="001D1D52" w:rsidRDefault="001D1D52" w:rsidP="001D1D52">
      <w:pPr>
        <w:ind w:left="0" w:firstLine="0"/>
        <w:jc w:val="both"/>
        <w:rPr>
          <w:rFonts w:ascii="Times New Roman" w:eastAsia="Times New Roman" w:hAnsi="Times New Roman" w:cs="Traditional Arabic"/>
          <w:sz w:val="36"/>
          <w:szCs w:val="36"/>
          <w:lang w:eastAsia="ar-SA"/>
        </w:rPr>
      </w:pPr>
      <w:r w:rsidRPr="001D1D52">
        <w:rPr>
          <w:rFonts w:ascii="Times New Roman" w:eastAsia="Times New Roman" w:hAnsi="Times New Roman" w:cs="Traditional Arabic"/>
          <w:b/>
          <w:bCs/>
          <w:sz w:val="36"/>
          <w:szCs w:val="36"/>
          <w:rtl/>
          <w:lang w:eastAsia="ar-SA"/>
        </w:rPr>
        <w:t>تفسير سورة الفاتحة وجزء عمّ</w:t>
      </w:r>
      <w:r w:rsidRPr="001D1D52">
        <w:rPr>
          <w:rFonts w:ascii="Times New Roman" w:eastAsia="Times New Roman" w:hAnsi="Times New Roman" w:cs="Traditional Arabic" w:hint="cs"/>
          <w:b/>
          <w:bCs/>
          <w:sz w:val="36"/>
          <w:szCs w:val="36"/>
          <w:rtl/>
          <w:lang w:eastAsia="ar-SA"/>
        </w:rPr>
        <w:t xml:space="preserve">/ </w:t>
      </w:r>
      <w:r w:rsidRPr="001D1D52">
        <w:rPr>
          <w:rFonts w:ascii="Times New Roman" w:eastAsia="Times New Roman" w:hAnsi="Times New Roman" w:cs="Traditional Arabic"/>
          <w:sz w:val="36"/>
          <w:szCs w:val="36"/>
          <w:rtl/>
          <w:lang w:eastAsia="ar-SA"/>
        </w:rPr>
        <w:t>أحمد فريد أبو هزيم</w:t>
      </w:r>
      <w:r w:rsidRPr="001D1D52">
        <w:rPr>
          <w:rFonts w:ascii="Times New Roman" w:eastAsia="Times New Roman" w:hAnsi="Times New Roman" w:cs="Traditional Arabic" w:hint="cs"/>
          <w:sz w:val="36"/>
          <w:szCs w:val="36"/>
          <w:rtl/>
          <w:lang w:eastAsia="ar-SA"/>
        </w:rPr>
        <w:t>،</w:t>
      </w:r>
      <w:r w:rsidRPr="001D1D52">
        <w:rPr>
          <w:rFonts w:ascii="Times New Roman" w:eastAsia="Times New Roman" w:hAnsi="Times New Roman" w:cs="Traditional Arabic"/>
          <w:sz w:val="36"/>
          <w:szCs w:val="36"/>
          <w:rtl/>
          <w:lang w:eastAsia="ar-SA"/>
        </w:rPr>
        <w:t xml:space="preserve"> أحمد خالد </w:t>
      </w:r>
      <w:proofErr w:type="gramStart"/>
      <w:r w:rsidRPr="001D1D52">
        <w:rPr>
          <w:rFonts w:ascii="Times New Roman" w:eastAsia="Times New Roman" w:hAnsi="Times New Roman" w:cs="Traditional Arabic"/>
          <w:sz w:val="36"/>
          <w:szCs w:val="36"/>
          <w:rtl/>
          <w:lang w:eastAsia="ar-SA"/>
        </w:rPr>
        <w:t>شكري</w:t>
      </w:r>
      <w:r w:rsidRPr="001D1D52">
        <w:rPr>
          <w:rFonts w:ascii="Times New Roman" w:eastAsia="Times New Roman" w:hAnsi="Times New Roman" w:cs="Traditional Arabic" w:hint="cs"/>
          <w:sz w:val="36"/>
          <w:szCs w:val="36"/>
          <w:rtl/>
          <w:lang w:eastAsia="ar-SA"/>
        </w:rPr>
        <w:t>.-</w:t>
      </w:r>
      <w:proofErr w:type="gramEnd"/>
      <w:r w:rsidRPr="001D1D52">
        <w:rPr>
          <w:rFonts w:ascii="Times New Roman" w:eastAsia="Times New Roman" w:hAnsi="Times New Roman" w:cs="Traditional Arabic" w:hint="cs"/>
          <w:sz w:val="36"/>
          <w:szCs w:val="36"/>
          <w:rtl/>
          <w:lang w:eastAsia="ar-SA"/>
        </w:rPr>
        <w:t xml:space="preserve"> عمّان: جمعية المحافظة على القرآن الكريم، 1439 هـ، 2018 م، 241 ص.</w:t>
      </w:r>
    </w:p>
    <w:p w14:paraId="7CBE3E59"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p w14:paraId="296ACB14"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b/>
          <w:bCs/>
          <w:sz w:val="36"/>
          <w:szCs w:val="36"/>
          <w:rtl/>
          <w:lang w:eastAsia="ar-SA"/>
        </w:rPr>
        <w:lastRenderedPageBreak/>
        <w:t>تفسير سورة الفاتحة وجزء عمّ</w:t>
      </w:r>
      <w:r w:rsidRPr="001D1D52">
        <w:rPr>
          <w:rFonts w:ascii="Times New Roman" w:eastAsia="Times New Roman" w:hAnsi="Times New Roman" w:cs="Traditional Arabic" w:hint="cs"/>
          <w:sz w:val="36"/>
          <w:szCs w:val="36"/>
          <w:rtl/>
          <w:lang w:eastAsia="ar-SA"/>
        </w:rPr>
        <w:t xml:space="preserve">/ محمد الطاهر بن عاشور (ت 1393 هـ)؛ بعناية نزار </w:t>
      </w:r>
      <w:proofErr w:type="gramStart"/>
      <w:r w:rsidRPr="001D1D52">
        <w:rPr>
          <w:rFonts w:ascii="Times New Roman" w:eastAsia="Times New Roman" w:hAnsi="Times New Roman" w:cs="Traditional Arabic" w:hint="cs"/>
          <w:sz w:val="36"/>
          <w:szCs w:val="36"/>
          <w:rtl/>
          <w:lang w:eastAsia="ar-SA"/>
        </w:rPr>
        <w:t>حمادي.-</w:t>
      </w:r>
      <w:proofErr w:type="gramEnd"/>
      <w:r w:rsidRPr="001D1D52">
        <w:rPr>
          <w:rFonts w:ascii="Times New Roman" w:eastAsia="Times New Roman" w:hAnsi="Times New Roman" w:cs="Traditional Arabic" w:hint="cs"/>
          <w:sz w:val="36"/>
          <w:szCs w:val="36"/>
          <w:rtl/>
          <w:lang w:eastAsia="ar-SA"/>
        </w:rPr>
        <w:t xml:space="preserve"> الشارقة: المركز العربي للكتاب، 1441 هـ، 2019 م؟</w:t>
      </w:r>
    </w:p>
    <w:p w14:paraId="00FD83BA"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sz w:val="36"/>
          <w:szCs w:val="36"/>
          <w:rtl/>
          <w:lang w:eastAsia="ar-SA"/>
        </w:rPr>
        <w:t>وهو غير المودع في التحرير والتنوير.</w:t>
      </w:r>
    </w:p>
    <w:p w14:paraId="18B338A9"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p w14:paraId="2E9166D1"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b/>
          <w:bCs/>
          <w:sz w:val="36"/>
          <w:szCs w:val="36"/>
          <w:rtl/>
          <w:lang w:eastAsia="ar-SA"/>
        </w:rPr>
        <w:t xml:space="preserve">التفسير العقدي لجزء عم/ </w:t>
      </w:r>
      <w:r w:rsidRPr="001D1D52">
        <w:rPr>
          <w:rFonts w:ascii="Times New Roman" w:eastAsia="Times New Roman" w:hAnsi="Times New Roman" w:cs="Traditional Arabic" w:hint="cs"/>
          <w:sz w:val="36"/>
          <w:szCs w:val="36"/>
          <w:rtl/>
          <w:lang w:eastAsia="ar-SA"/>
        </w:rPr>
        <w:t>أ</w:t>
      </w:r>
      <w:r w:rsidRPr="001D1D52">
        <w:rPr>
          <w:rFonts w:ascii="Times New Roman" w:eastAsia="Times New Roman" w:hAnsi="Times New Roman" w:cs="Traditional Arabic"/>
          <w:sz w:val="36"/>
          <w:szCs w:val="36"/>
          <w:rtl/>
          <w:lang w:eastAsia="ar-SA"/>
        </w:rPr>
        <w:t xml:space="preserve">حمد عبدالرحمـن </w:t>
      </w:r>
      <w:proofErr w:type="gramStart"/>
      <w:r w:rsidRPr="001D1D52">
        <w:rPr>
          <w:rFonts w:ascii="Times New Roman" w:eastAsia="Times New Roman" w:hAnsi="Times New Roman" w:cs="Traditional Arabic"/>
          <w:sz w:val="36"/>
          <w:szCs w:val="36"/>
          <w:rtl/>
          <w:lang w:eastAsia="ar-SA"/>
        </w:rPr>
        <w:t>القاضي</w:t>
      </w:r>
      <w:r w:rsidRPr="001D1D52">
        <w:rPr>
          <w:rFonts w:ascii="Times New Roman" w:eastAsia="Times New Roman" w:hAnsi="Times New Roman" w:cs="Traditional Arabic" w:hint="cs"/>
          <w:sz w:val="36"/>
          <w:szCs w:val="36"/>
          <w:rtl/>
          <w:lang w:eastAsia="ar-SA"/>
        </w:rPr>
        <w:t>.-</w:t>
      </w:r>
      <w:proofErr w:type="gramEnd"/>
      <w:r w:rsidRPr="001D1D52">
        <w:rPr>
          <w:rFonts w:ascii="Times New Roman" w:eastAsia="Times New Roman" w:hAnsi="Times New Roman" w:cs="Traditional Arabic" w:hint="cs"/>
          <w:sz w:val="36"/>
          <w:szCs w:val="36"/>
          <w:rtl/>
          <w:lang w:eastAsia="ar-SA"/>
        </w:rPr>
        <w:t xml:space="preserve"> الدمام؛ الرياض: دار ابن الجوزي، 1441 هـ، 2019 م، </w:t>
      </w:r>
      <w:r w:rsidRPr="001D1D52">
        <w:rPr>
          <w:rFonts w:ascii="Times New Roman" w:eastAsia="Times New Roman" w:hAnsi="Times New Roman" w:cs="Traditional Arabic"/>
          <w:sz w:val="36"/>
          <w:szCs w:val="36"/>
          <w:rtl/>
          <w:lang w:eastAsia="ar-SA"/>
        </w:rPr>
        <w:t>٤٣٠</w:t>
      </w:r>
      <w:r w:rsidRPr="001D1D52">
        <w:rPr>
          <w:rFonts w:ascii="Times New Roman" w:eastAsia="Times New Roman" w:hAnsi="Times New Roman" w:cs="Traditional Arabic" w:hint="cs"/>
          <w:sz w:val="36"/>
          <w:szCs w:val="36"/>
          <w:rtl/>
          <w:lang w:eastAsia="ar-SA"/>
        </w:rPr>
        <w:t xml:space="preserve"> ص.</w:t>
      </w:r>
    </w:p>
    <w:p w14:paraId="1B22207B"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p w14:paraId="6835A8D5" w14:textId="77777777" w:rsidR="00AF069B" w:rsidRPr="00AF069B" w:rsidRDefault="00AF069B" w:rsidP="00AF069B">
      <w:pPr>
        <w:jc w:val="left"/>
        <w:rPr>
          <w:b/>
          <w:bCs/>
          <w:color w:val="FF0000"/>
          <w:rtl/>
        </w:rPr>
      </w:pPr>
      <w:r w:rsidRPr="00AF069B">
        <w:rPr>
          <w:rFonts w:cs="Traditional Arabic" w:hint="eastAsia"/>
          <w:b/>
          <w:bCs/>
          <w:noProof/>
          <w:color w:val="FF0000"/>
          <w:sz w:val="36"/>
          <w:szCs w:val="36"/>
          <w:rtl/>
        </w:rPr>
        <w:t>تفسير</w:t>
      </w:r>
      <w:r w:rsidRPr="00AF069B">
        <w:rPr>
          <w:rFonts w:cs="Traditional Arabic"/>
          <w:b/>
          <w:bCs/>
          <w:noProof/>
          <w:color w:val="FF0000"/>
          <w:sz w:val="36"/>
          <w:szCs w:val="36"/>
          <w:rtl/>
        </w:rPr>
        <w:t xml:space="preserve"> </w:t>
      </w:r>
      <w:r w:rsidRPr="00AF069B">
        <w:rPr>
          <w:rFonts w:cs="Traditional Arabic" w:hint="eastAsia"/>
          <w:b/>
          <w:bCs/>
          <w:noProof/>
          <w:color w:val="FF0000"/>
          <w:sz w:val="36"/>
          <w:szCs w:val="36"/>
          <w:rtl/>
        </w:rPr>
        <w:t>سور</w:t>
      </w:r>
    </w:p>
    <w:p w14:paraId="6D9AEA5D"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t>أ</w:t>
      </w:r>
      <w:r w:rsidRPr="00AF069B">
        <w:rPr>
          <w:rFonts w:cs="Traditional Arabic"/>
          <w:b/>
          <w:bCs/>
          <w:sz w:val="36"/>
          <w:szCs w:val="36"/>
          <w:rtl/>
        </w:rPr>
        <w:t>سرار جديدة من سورة الكهف وكشف حقيقة ذي القرنين والمهدي والدجال</w:t>
      </w:r>
      <w:r w:rsidRPr="00AF069B">
        <w:rPr>
          <w:rFonts w:cs="Traditional Arabic" w:hint="cs"/>
          <w:sz w:val="36"/>
          <w:szCs w:val="36"/>
          <w:rtl/>
        </w:rPr>
        <w:t xml:space="preserve">/ محمد كمال </w:t>
      </w:r>
      <w:proofErr w:type="gramStart"/>
      <w:r w:rsidRPr="00AF069B">
        <w:rPr>
          <w:rFonts w:cs="Traditional Arabic" w:hint="cs"/>
          <w:sz w:val="36"/>
          <w:szCs w:val="36"/>
          <w:rtl/>
        </w:rPr>
        <w:t>مشكاة.-</w:t>
      </w:r>
      <w:proofErr w:type="gramEnd"/>
      <w:r w:rsidRPr="00AF069B">
        <w:rPr>
          <w:rFonts w:cs="Traditional Arabic" w:hint="cs"/>
          <w:sz w:val="36"/>
          <w:szCs w:val="36"/>
          <w:rtl/>
        </w:rPr>
        <w:t xml:space="preserve"> بيروت: دار الكتب العلمية، 1441 هـ، 2020 م، 384 ص.</w:t>
      </w:r>
    </w:p>
    <w:p w14:paraId="6B1DDCB5" w14:textId="77777777" w:rsidR="00AF069B" w:rsidRPr="00AF069B" w:rsidRDefault="00AF069B" w:rsidP="00AF069B">
      <w:pPr>
        <w:ind w:left="0" w:firstLine="0"/>
        <w:jc w:val="both"/>
        <w:rPr>
          <w:rFonts w:cs="Traditional Arabic"/>
          <w:sz w:val="36"/>
          <w:szCs w:val="36"/>
          <w:rtl/>
        </w:rPr>
      </w:pPr>
    </w:p>
    <w:p w14:paraId="73A8ED62" w14:textId="77777777" w:rsidR="00AF069B" w:rsidRPr="00AF069B" w:rsidRDefault="00AF069B" w:rsidP="00AF069B">
      <w:pPr>
        <w:ind w:left="0" w:firstLine="0"/>
        <w:jc w:val="both"/>
        <w:rPr>
          <w:rFonts w:ascii="Times New Roman" w:eastAsia="Times New Roman" w:hAnsi="Times New Roman" w:cs="Traditional Arabic"/>
          <w:b/>
          <w:bCs/>
          <w:sz w:val="36"/>
          <w:szCs w:val="36"/>
          <w:rtl/>
          <w:lang w:eastAsia="ar-SA"/>
        </w:rPr>
      </w:pPr>
      <w:r w:rsidRPr="00AF069B">
        <w:rPr>
          <w:rFonts w:ascii="Times New Roman" w:eastAsia="Times New Roman" w:hAnsi="Times New Roman" w:cs="Traditional Arabic"/>
          <w:b/>
          <w:bCs/>
          <w:sz w:val="36"/>
          <w:szCs w:val="36"/>
          <w:rtl/>
          <w:lang w:eastAsia="ar-SA"/>
        </w:rPr>
        <w:t>ال</w:t>
      </w:r>
      <w:r w:rsidRPr="00AF069B">
        <w:rPr>
          <w:rFonts w:ascii="Times New Roman" w:eastAsia="Times New Roman" w:hAnsi="Times New Roman" w:cs="Traditional Arabic" w:hint="cs"/>
          <w:b/>
          <w:bCs/>
          <w:sz w:val="36"/>
          <w:szCs w:val="36"/>
          <w:rtl/>
          <w:lang w:eastAsia="ar-SA"/>
        </w:rPr>
        <w:t>أ</w:t>
      </w:r>
      <w:r w:rsidRPr="00AF069B">
        <w:rPr>
          <w:rFonts w:ascii="Times New Roman" w:eastAsia="Times New Roman" w:hAnsi="Times New Roman" w:cs="Traditional Arabic"/>
          <w:b/>
          <w:bCs/>
          <w:sz w:val="36"/>
          <w:szCs w:val="36"/>
          <w:rtl/>
          <w:lang w:eastAsia="ar-SA"/>
        </w:rPr>
        <w:t>سس السيكولوجية والتربوية وال</w:t>
      </w:r>
      <w:r w:rsidRPr="00AF069B">
        <w:rPr>
          <w:rFonts w:ascii="Times New Roman" w:eastAsia="Times New Roman" w:hAnsi="Times New Roman" w:cs="Traditional Arabic" w:hint="cs"/>
          <w:b/>
          <w:bCs/>
          <w:sz w:val="36"/>
          <w:szCs w:val="36"/>
          <w:rtl/>
          <w:lang w:eastAsia="ar-SA"/>
        </w:rPr>
        <w:t>إ</w:t>
      </w:r>
      <w:r w:rsidRPr="00AF069B">
        <w:rPr>
          <w:rFonts w:ascii="Times New Roman" w:eastAsia="Times New Roman" w:hAnsi="Times New Roman" w:cs="Traditional Arabic"/>
          <w:b/>
          <w:bCs/>
          <w:sz w:val="36"/>
          <w:szCs w:val="36"/>
          <w:rtl/>
          <w:lang w:eastAsia="ar-SA"/>
        </w:rPr>
        <w:t>دارية في سورة يوسف عليه السلام</w:t>
      </w:r>
      <w:r w:rsidRPr="00AF069B">
        <w:rPr>
          <w:rFonts w:ascii="Times New Roman" w:eastAsia="Times New Roman" w:hAnsi="Times New Roman" w:cs="Traditional Arabic" w:hint="cs"/>
          <w:sz w:val="36"/>
          <w:szCs w:val="36"/>
          <w:rtl/>
          <w:lang w:eastAsia="ar-SA"/>
        </w:rPr>
        <w:t xml:space="preserve">/ نبيل محمد </w:t>
      </w:r>
      <w:proofErr w:type="gramStart"/>
      <w:r w:rsidRPr="00AF069B">
        <w:rPr>
          <w:rFonts w:ascii="Times New Roman" w:eastAsia="Times New Roman" w:hAnsi="Times New Roman" w:cs="Traditional Arabic" w:hint="cs"/>
          <w:sz w:val="36"/>
          <w:szCs w:val="36"/>
          <w:rtl/>
          <w:lang w:eastAsia="ar-SA"/>
        </w:rPr>
        <w:t>الفحل.-</w:t>
      </w:r>
      <w:proofErr w:type="gramEnd"/>
      <w:r w:rsidRPr="00AF069B">
        <w:rPr>
          <w:rFonts w:ascii="Times New Roman" w:eastAsia="Times New Roman" w:hAnsi="Times New Roman" w:cs="Traditional Arabic" w:hint="cs"/>
          <w:sz w:val="36"/>
          <w:szCs w:val="36"/>
          <w:rtl/>
          <w:lang w:eastAsia="ar-SA"/>
        </w:rPr>
        <w:t xml:space="preserve"> القاهرة: الدار الثقافية للنشر، 1441 هـ، 2020 م.</w:t>
      </w:r>
    </w:p>
    <w:p w14:paraId="32A7BC84" w14:textId="77777777" w:rsidR="00AF069B" w:rsidRPr="00AF069B" w:rsidRDefault="00AF069B" w:rsidP="00AF069B">
      <w:pPr>
        <w:ind w:left="0" w:firstLine="0"/>
        <w:jc w:val="both"/>
        <w:rPr>
          <w:rFonts w:ascii="Times New Roman" w:eastAsia="Times New Roman" w:hAnsi="Times New Roman" w:cs="Traditional Arabic"/>
          <w:b/>
          <w:bCs/>
          <w:sz w:val="36"/>
          <w:szCs w:val="36"/>
          <w:rtl/>
          <w:lang w:eastAsia="ar-SA"/>
        </w:rPr>
      </w:pPr>
    </w:p>
    <w:p w14:paraId="67F7EDCA"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 xml:space="preserve">أضواء قرآنية في كهوف الإيمان: تأملات ونظرات عامة في سورة الكهف/ </w:t>
      </w:r>
      <w:r w:rsidRPr="00AF069B">
        <w:rPr>
          <w:rFonts w:ascii="Times New Roman" w:eastAsia="Times New Roman" w:hAnsi="Times New Roman" w:cs="Traditional Arabic" w:hint="cs"/>
          <w:sz w:val="36"/>
          <w:szCs w:val="36"/>
          <w:rtl/>
          <w:lang w:eastAsia="ar-SA"/>
        </w:rPr>
        <w:t xml:space="preserve">صالح جرمان </w:t>
      </w:r>
      <w:proofErr w:type="gramStart"/>
      <w:r w:rsidRPr="00AF069B">
        <w:rPr>
          <w:rFonts w:ascii="Times New Roman" w:eastAsia="Times New Roman" w:hAnsi="Times New Roman" w:cs="Traditional Arabic" w:hint="cs"/>
          <w:sz w:val="36"/>
          <w:szCs w:val="36"/>
          <w:rtl/>
          <w:lang w:eastAsia="ar-SA"/>
        </w:rPr>
        <w:t>الرويلي.-</w:t>
      </w:r>
      <w:proofErr w:type="gramEnd"/>
      <w:r w:rsidRPr="00AF069B">
        <w:rPr>
          <w:rFonts w:ascii="Times New Roman" w:eastAsia="Times New Roman" w:hAnsi="Times New Roman" w:cs="Traditional Arabic" w:hint="cs"/>
          <w:sz w:val="36"/>
          <w:szCs w:val="36"/>
          <w:rtl/>
          <w:lang w:eastAsia="ar-SA"/>
        </w:rPr>
        <w:t xml:space="preserve"> دمشق؛ بيروت: دار ابن كثير، 1441 هـ، 2019 م.</w:t>
      </w:r>
    </w:p>
    <w:p w14:paraId="2D6A566B"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63822042"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t>تدبّر السور التي تقرأ يوم الجمعة: السجدة، الجمعة، المنافقون، الإنسان، الأعلى، الغاشية</w:t>
      </w:r>
      <w:r w:rsidRPr="00AF069B">
        <w:rPr>
          <w:rFonts w:cs="Traditional Arabic" w:hint="cs"/>
          <w:sz w:val="36"/>
          <w:szCs w:val="36"/>
          <w:rtl/>
        </w:rPr>
        <w:t xml:space="preserve">/ عقيل بن سالم </w:t>
      </w:r>
      <w:proofErr w:type="gramStart"/>
      <w:r w:rsidRPr="00AF069B">
        <w:rPr>
          <w:rFonts w:cs="Traditional Arabic" w:hint="cs"/>
          <w:sz w:val="36"/>
          <w:szCs w:val="36"/>
          <w:rtl/>
        </w:rPr>
        <w:t>الشمَّري.-</w:t>
      </w:r>
      <w:proofErr w:type="gramEnd"/>
      <w:r w:rsidRPr="00AF069B">
        <w:rPr>
          <w:rFonts w:cs="Traditional Arabic" w:hint="cs"/>
          <w:sz w:val="36"/>
          <w:szCs w:val="36"/>
          <w:rtl/>
        </w:rPr>
        <w:t xml:space="preserve"> حفر الباطن: معهد الإمام الطبري لعلوم القرآن وآدابه؛ الرياض: دار الحضارة، 1440 هـ؟، 2019 م.</w:t>
      </w:r>
    </w:p>
    <w:p w14:paraId="121C7891" w14:textId="77777777" w:rsidR="00AF069B" w:rsidRPr="00AF069B" w:rsidRDefault="00AF069B" w:rsidP="00AF069B">
      <w:pPr>
        <w:ind w:left="0" w:firstLine="0"/>
        <w:jc w:val="both"/>
        <w:rPr>
          <w:rFonts w:cs="Traditional Arabic"/>
          <w:b/>
          <w:bCs/>
          <w:sz w:val="36"/>
          <w:szCs w:val="36"/>
          <w:rtl/>
        </w:rPr>
      </w:pPr>
    </w:p>
    <w:p w14:paraId="694A1E6D"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تدبر سورة الإخلاص</w:t>
      </w:r>
      <w:r w:rsidRPr="00AF069B">
        <w:rPr>
          <w:rFonts w:ascii="Times New Roman" w:eastAsia="Times New Roman" w:hAnsi="Times New Roman" w:cs="Traditional Arabic" w:hint="cs"/>
          <w:sz w:val="36"/>
          <w:szCs w:val="36"/>
          <w:rtl/>
          <w:lang w:eastAsia="ar-SA"/>
        </w:rPr>
        <w:t xml:space="preserve">/ هناء أبو </w:t>
      </w:r>
      <w:proofErr w:type="gramStart"/>
      <w:r w:rsidRPr="00AF069B">
        <w:rPr>
          <w:rFonts w:ascii="Times New Roman" w:eastAsia="Times New Roman" w:hAnsi="Times New Roman" w:cs="Traditional Arabic" w:hint="cs"/>
          <w:sz w:val="36"/>
          <w:szCs w:val="36"/>
          <w:rtl/>
          <w:lang w:eastAsia="ar-SA"/>
        </w:rPr>
        <w:t>الحسن.-</w:t>
      </w:r>
      <w:proofErr w:type="gramEnd"/>
      <w:r w:rsidRPr="00AF069B">
        <w:rPr>
          <w:rFonts w:ascii="Times New Roman" w:eastAsia="Times New Roman" w:hAnsi="Times New Roman" w:cs="Traditional Arabic" w:hint="cs"/>
          <w:sz w:val="36"/>
          <w:szCs w:val="36"/>
          <w:rtl/>
          <w:lang w:eastAsia="ar-SA"/>
        </w:rPr>
        <w:t xml:space="preserve"> ؟: دار المعرفة، 1440 هـ، 2019 م.</w:t>
      </w:r>
    </w:p>
    <w:p w14:paraId="5B7E2DF0"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12B53113"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t>تدبّر سورة الكهف</w:t>
      </w:r>
      <w:r w:rsidRPr="00AF069B">
        <w:rPr>
          <w:rFonts w:cs="Traditional Arabic" w:hint="cs"/>
          <w:sz w:val="36"/>
          <w:szCs w:val="36"/>
          <w:rtl/>
        </w:rPr>
        <w:t xml:space="preserve">/ عقيل بن سالم </w:t>
      </w:r>
      <w:proofErr w:type="gramStart"/>
      <w:r w:rsidRPr="00AF069B">
        <w:rPr>
          <w:rFonts w:cs="Traditional Arabic" w:hint="cs"/>
          <w:sz w:val="36"/>
          <w:szCs w:val="36"/>
          <w:rtl/>
        </w:rPr>
        <w:t>الشمَّري.-</w:t>
      </w:r>
      <w:proofErr w:type="gramEnd"/>
      <w:r w:rsidRPr="00AF069B">
        <w:rPr>
          <w:rFonts w:cs="Traditional Arabic" w:hint="cs"/>
          <w:sz w:val="36"/>
          <w:szCs w:val="36"/>
          <w:rtl/>
        </w:rPr>
        <w:t xml:space="preserve"> حفر الباطن: معهد الإمام الطبري لعلوم القرآن وآدابه؛ الرياض: دار الحضارة، 1440 هـ؟، 2019 م.</w:t>
      </w:r>
    </w:p>
    <w:p w14:paraId="4C28540F" w14:textId="77777777" w:rsidR="00AF069B" w:rsidRPr="00AF069B" w:rsidRDefault="00AF069B" w:rsidP="00AF069B">
      <w:pPr>
        <w:ind w:left="0" w:firstLine="0"/>
        <w:jc w:val="both"/>
        <w:rPr>
          <w:rFonts w:cs="Traditional Arabic"/>
          <w:b/>
          <w:bCs/>
          <w:sz w:val="36"/>
          <w:szCs w:val="36"/>
          <w:rtl/>
        </w:rPr>
      </w:pPr>
    </w:p>
    <w:p w14:paraId="422D9918"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تدبر سورة الكهف</w:t>
      </w:r>
      <w:r w:rsidRPr="00AF069B">
        <w:rPr>
          <w:rFonts w:ascii="Times New Roman" w:eastAsia="Times New Roman" w:hAnsi="Times New Roman" w:cs="Traditional Arabic" w:hint="cs"/>
          <w:sz w:val="36"/>
          <w:szCs w:val="36"/>
          <w:rtl/>
          <w:lang w:eastAsia="ar-SA"/>
        </w:rPr>
        <w:t xml:space="preserve">/ محمد عطية </w:t>
      </w:r>
      <w:proofErr w:type="gramStart"/>
      <w:r w:rsidRPr="00AF069B">
        <w:rPr>
          <w:rFonts w:ascii="Times New Roman" w:eastAsia="Times New Roman" w:hAnsi="Times New Roman" w:cs="Traditional Arabic" w:hint="cs"/>
          <w:sz w:val="36"/>
          <w:szCs w:val="36"/>
          <w:rtl/>
          <w:lang w:eastAsia="ar-SA"/>
        </w:rPr>
        <w:t>متولي.-</w:t>
      </w:r>
      <w:proofErr w:type="gramEnd"/>
      <w:r w:rsidRPr="00AF069B">
        <w:rPr>
          <w:rFonts w:ascii="Times New Roman" w:eastAsia="Times New Roman" w:hAnsi="Times New Roman" w:cs="Traditional Arabic" w:hint="cs"/>
          <w:sz w:val="36"/>
          <w:szCs w:val="36"/>
          <w:rtl/>
          <w:lang w:eastAsia="ar-SA"/>
        </w:rPr>
        <w:t xml:space="preserve"> الجيزة: أصول للنشر، 1440 هـ، 2019 م.</w:t>
      </w:r>
    </w:p>
    <w:p w14:paraId="6A56F8CB"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2593841A"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تدبر سورة الماعون</w:t>
      </w:r>
      <w:r w:rsidRPr="00AF069B">
        <w:rPr>
          <w:rFonts w:ascii="Times New Roman" w:eastAsia="Times New Roman" w:hAnsi="Times New Roman" w:cs="Traditional Arabic" w:hint="cs"/>
          <w:sz w:val="36"/>
          <w:szCs w:val="36"/>
          <w:rtl/>
          <w:lang w:eastAsia="ar-SA"/>
        </w:rPr>
        <w:t xml:space="preserve">/ هناء أبو </w:t>
      </w:r>
      <w:proofErr w:type="gramStart"/>
      <w:r w:rsidRPr="00AF069B">
        <w:rPr>
          <w:rFonts w:ascii="Times New Roman" w:eastAsia="Times New Roman" w:hAnsi="Times New Roman" w:cs="Traditional Arabic" w:hint="cs"/>
          <w:sz w:val="36"/>
          <w:szCs w:val="36"/>
          <w:rtl/>
          <w:lang w:eastAsia="ar-SA"/>
        </w:rPr>
        <w:t>الحسن.-</w:t>
      </w:r>
      <w:proofErr w:type="gramEnd"/>
      <w:r w:rsidRPr="00AF069B">
        <w:rPr>
          <w:rFonts w:ascii="Times New Roman" w:eastAsia="Times New Roman" w:hAnsi="Times New Roman" w:cs="Traditional Arabic" w:hint="cs"/>
          <w:sz w:val="36"/>
          <w:szCs w:val="36"/>
          <w:rtl/>
          <w:lang w:eastAsia="ar-SA"/>
        </w:rPr>
        <w:t xml:space="preserve"> ؟: دار المعرفة، 1440 هـ، 2019 م.</w:t>
      </w:r>
    </w:p>
    <w:p w14:paraId="273F92B1"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4CEB6173"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تدبر سورة المسد</w:t>
      </w:r>
      <w:r w:rsidRPr="00AF069B">
        <w:rPr>
          <w:rFonts w:ascii="Times New Roman" w:eastAsia="Times New Roman" w:hAnsi="Times New Roman" w:cs="Traditional Arabic" w:hint="cs"/>
          <w:sz w:val="36"/>
          <w:szCs w:val="36"/>
          <w:rtl/>
          <w:lang w:eastAsia="ar-SA"/>
        </w:rPr>
        <w:t xml:space="preserve">/ هناء أبو </w:t>
      </w:r>
      <w:proofErr w:type="gramStart"/>
      <w:r w:rsidRPr="00AF069B">
        <w:rPr>
          <w:rFonts w:ascii="Times New Roman" w:eastAsia="Times New Roman" w:hAnsi="Times New Roman" w:cs="Traditional Arabic" w:hint="cs"/>
          <w:sz w:val="36"/>
          <w:szCs w:val="36"/>
          <w:rtl/>
          <w:lang w:eastAsia="ar-SA"/>
        </w:rPr>
        <w:t>الحسن.-</w:t>
      </w:r>
      <w:proofErr w:type="gramEnd"/>
      <w:r w:rsidRPr="00AF069B">
        <w:rPr>
          <w:rFonts w:ascii="Times New Roman" w:eastAsia="Times New Roman" w:hAnsi="Times New Roman" w:cs="Traditional Arabic" w:hint="cs"/>
          <w:sz w:val="36"/>
          <w:szCs w:val="36"/>
          <w:rtl/>
          <w:lang w:eastAsia="ar-SA"/>
        </w:rPr>
        <w:t xml:space="preserve"> ؟: دار المعرفة، 1440 هـ، 2019 م.</w:t>
      </w:r>
    </w:p>
    <w:p w14:paraId="7D0647C0"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74FB7BD2"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t>تدبّر سورة مريم</w:t>
      </w:r>
      <w:r w:rsidRPr="00AF069B">
        <w:rPr>
          <w:rFonts w:cs="Traditional Arabic" w:hint="cs"/>
          <w:sz w:val="36"/>
          <w:szCs w:val="36"/>
          <w:rtl/>
        </w:rPr>
        <w:t xml:space="preserve">/ عقيل بن سالم </w:t>
      </w:r>
      <w:proofErr w:type="gramStart"/>
      <w:r w:rsidRPr="00AF069B">
        <w:rPr>
          <w:rFonts w:cs="Traditional Arabic" w:hint="cs"/>
          <w:sz w:val="36"/>
          <w:szCs w:val="36"/>
          <w:rtl/>
        </w:rPr>
        <w:t>الشمَّري.-</w:t>
      </w:r>
      <w:proofErr w:type="gramEnd"/>
      <w:r w:rsidRPr="00AF069B">
        <w:rPr>
          <w:rFonts w:cs="Traditional Arabic" w:hint="cs"/>
          <w:sz w:val="36"/>
          <w:szCs w:val="36"/>
          <w:rtl/>
        </w:rPr>
        <w:t xml:space="preserve"> حفر الباطن: معهد الإمام الطبري لعلوم القرآن وآدابه؛ الرياض: دار الحضارة، 1440 هـ؟، 2019 م.</w:t>
      </w:r>
    </w:p>
    <w:p w14:paraId="6ECA16DB" w14:textId="77777777" w:rsidR="00AF069B" w:rsidRPr="00AF069B" w:rsidRDefault="00AF069B" w:rsidP="00AF069B">
      <w:pPr>
        <w:ind w:left="0" w:firstLine="0"/>
        <w:jc w:val="both"/>
        <w:rPr>
          <w:rFonts w:cs="Traditional Arabic"/>
          <w:b/>
          <w:bCs/>
          <w:sz w:val="36"/>
          <w:szCs w:val="36"/>
          <w:rtl/>
        </w:rPr>
      </w:pPr>
    </w:p>
    <w:p w14:paraId="59DBBB3B"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التفسير التحليلي لمجموعة من سور القرآن الكريم</w:t>
      </w:r>
      <w:r w:rsidRPr="00AF069B">
        <w:rPr>
          <w:rFonts w:ascii="Times New Roman" w:eastAsia="Times New Roman" w:hAnsi="Times New Roman" w:cs="Traditional Arabic" w:hint="cs"/>
          <w:sz w:val="36"/>
          <w:szCs w:val="36"/>
          <w:rtl/>
          <w:lang w:eastAsia="ar-SA"/>
        </w:rPr>
        <w:t xml:space="preserve">/ جمع وتأليف سليمان معرفي </w:t>
      </w:r>
      <w:proofErr w:type="gramStart"/>
      <w:r w:rsidRPr="00AF069B">
        <w:rPr>
          <w:rFonts w:ascii="Times New Roman" w:eastAsia="Times New Roman" w:hAnsi="Times New Roman" w:cs="Traditional Arabic" w:hint="cs"/>
          <w:sz w:val="36"/>
          <w:szCs w:val="36"/>
          <w:rtl/>
          <w:lang w:eastAsia="ar-SA"/>
        </w:rPr>
        <w:t>سفر.-</w:t>
      </w:r>
      <w:proofErr w:type="gramEnd"/>
      <w:r w:rsidRPr="00AF069B">
        <w:rPr>
          <w:rFonts w:ascii="Times New Roman" w:eastAsia="Times New Roman" w:hAnsi="Times New Roman" w:cs="Traditional Arabic" w:hint="cs"/>
          <w:sz w:val="36"/>
          <w:szCs w:val="36"/>
          <w:rtl/>
          <w:lang w:eastAsia="ar-SA"/>
        </w:rPr>
        <w:t xml:space="preserve"> الرياض: التراث الذهبي؛ الكويت: مكتبة الإمام الذهبي، 1441 هـ، 2019 م.</w:t>
      </w:r>
    </w:p>
    <w:p w14:paraId="5DAAA105"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sz w:val="36"/>
          <w:szCs w:val="36"/>
          <w:rtl/>
          <w:lang w:eastAsia="ar-SA"/>
        </w:rPr>
        <w:t xml:space="preserve">لقمان والأحزاب والحجرات وق والنجم والمجادلة والصف والملك والمزمل والنبأ والمطففين. </w:t>
      </w:r>
    </w:p>
    <w:p w14:paraId="75F02DCE" w14:textId="77777777" w:rsidR="00AF069B" w:rsidRPr="00AF069B" w:rsidRDefault="00AF069B" w:rsidP="00AF069B">
      <w:pPr>
        <w:ind w:left="0" w:firstLine="0"/>
        <w:jc w:val="both"/>
        <w:rPr>
          <w:rFonts w:ascii="Times New Roman" w:eastAsia="Times New Roman" w:hAnsi="Times New Roman" w:cs="Traditional Arabic"/>
          <w:b/>
          <w:bCs/>
          <w:sz w:val="36"/>
          <w:szCs w:val="36"/>
          <w:rtl/>
          <w:lang w:eastAsia="ar-SA"/>
        </w:rPr>
      </w:pPr>
    </w:p>
    <w:p w14:paraId="1A1A34BE" w14:textId="77777777" w:rsidR="00AF069B" w:rsidRPr="00AF069B" w:rsidRDefault="00AF069B" w:rsidP="00AF069B">
      <w:pPr>
        <w:ind w:left="0" w:firstLine="0"/>
        <w:jc w:val="both"/>
        <w:rPr>
          <w:rFonts w:cs="Traditional Arabic"/>
          <w:sz w:val="36"/>
          <w:szCs w:val="36"/>
          <w:rtl/>
        </w:rPr>
      </w:pPr>
      <w:r w:rsidRPr="00AF069B">
        <w:rPr>
          <w:rFonts w:ascii="Times New Roman" w:eastAsia="Times New Roman" w:hAnsi="Times New Roman" w:cs="Traditional Arabic"/>
          <w:b/>
          <w:bCs/>
          <w:caps/>
          <w:sz w:val="36"/>
          <w:szCs w:val="36"/>
          <w:rtl/>
          <w:lang w:eastAsia="ar-SA"/>
        </w:rPr>
        <w:t>تفسير سورة ال</w:t>
      </w:r>
      <w:r w:rsidRPr="00AF069B">
        <w:rPr>
          <w:rFonts w:ascii="Times New Roman" w:eastAsia="Times New Roman" w:hAnsi="Times New Roman" w:cs="Traditional Arabic" w:hint="cs"/>
          <w:b/>
          <w:bCs/>
          <w:caps/>
          <w:sz w:val="36"/>
          <w:szCs w:val="36"/>
          <w:rtl/>
          <w:lang w:eastAsia="ar-SA"/>
        </w:rPr>
        <w:t>أحزاب</w:t>
      </w:r>
      <w:r w:rsidRPr="00AF069B">
        <w:rPr>
          <w:rFonts w:ascii="Times New Roman" w:eastAsia="Times New Roman" w:hAnsi="Times New Roman" w:cs="Traditional Arabic"/>
          <w:b/>
          <w:bCs/>
          <w:caps/>
          <w:sz w:val="36"/>
          <w:szCs w:val="36"/>
          <w:rtl/>
          <w:lang w:eastAsia="ar-SA"/>
        </w:rPr>
        <w:t xml:space="preserve"> بين ال</w:t>
      </w:r>
      <w:r w:rsidRPr="00AF069B">
        <w:rPr>
          <w:rFonts w:ascii="Times New Roman" w:eastAsia="Times New Roman" w:hAnsi="Times New Roman" w:cs="Traditional Arabic" w:hint="cs"/>
          <w:b/>
          <w:bCs/>
          <w:caps/>
          <w:sz w:val="36"/>
          <w:szCs w:val="36"/>
          <w:rtl/>
          <w:lang w:eastAsia="ar-SA"/>
        </w:rPr>
        <w:t>إ</w:t>
      </w:r>
      <w:r w:rsidRPr="00AF069B">
        <w:rPr>
          <w:rFonts w:ascii="Times New Roman" w:eastAsia="Times New Roman" w:hAnsi="Times New Roman" w:cs="Traditional Arabic"/>
          <w:b/>
          <w:bCs/>
          <w:caps/>
          <w:sz w:val="36"/>
          <w:szCs w:val="36"/>
          <w:rtl/>
          <w:lang w:eastAsia="ar-SA"/>
        </w:rPr>
        <w:t>مام الزمخشر</w:t>
      </w:r>
      <w:r w:rsidRPr="00AF069B">
        <w:rPr>
          <w:rFonts w:ascii="Times New Roman" w:eastAsia="Times New Roman" w:hAnsi="Times New Roman" w:cs="Traditional Arabic" w:hint="cs"/>
          <w:b/>
          <w:bCs/>
          <w:caps/>
          <w:sz w:val="36"/>
          <w:szCs w:val="36"/>
          <w:rtl/>
          <w:lang w:eastAsia="ar-SA"/>
        </w:rPr>
        <w:t>ي</w:t>
      </w:r>
      <w:r w:rsidRPr="00AF069B">
        <w:rPr>
          <w:rFonts w:ascii="Times New Roman" w:eastAsia="Times New Roman" w:hAnsi="Times New Roman" w:cs="Traditional Arabic"/>
          <w:b/>
          <w:bCs/>
          <w:caps/>
          <w:sz w:val="36"/>
          <w:szCs w:val="36"/>
          <w:rtl/>
          <w:lang w:eastAsia="ar-SA"/>
        </w:rPr>
        <w:t xml:space="preserve"> </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ت 538</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b/>
          <w:bCs/>
          <w:caps/>
          <w:sz w:val="36"/>
          <w:szCs w:val="36"/>
          <w:rtl/>
          <w:lang w:eastAsia="ar-SA"/>
        </w:rPr>
        <w:t>هـ</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 xml:space="preserve"> وال</w:t>
      </w:r>
      <w:r w:rsidRPr="00AF069B">
        <w:rPr>
          <w:rFonts w:ascii="Times New Roman" w:eastAsia="Times New Roman" w:hAnsi="Times New Roman" w:cs="Traditional Arabic" w:hint="cs"/>
          <w:b/>
          <w:bCs/>
          <w:caps/>
          <w:sz w:val="36"/>
          <w:szCs w:val="36"/>
          <w:rtl/>
          <w:lang w:eastAsia="ar-SA"/>
        </w:rPr>
        <w:t>إ</w:t>
      </w:r>
      <w:r w:rsidRPr="00AF069B">
        <w:rPr>
          <w:rFonts w:ascii="Times New Roman" w:eastAsia="Times New Roman" w:hAnsi="Times New Roman" w:cs="Traditional Arabic"/>
          <w:b/>
          <w:bCs/>
          <w:caps/>
          <w:sz w:val="36"/>
          <w:szCs w:val="36"/>
          <w:rtl/>
          <w:lang w:eastAsia="ar-SA"/>
        </w:rPr>
        <w:t xml:space="preserve">مام </w:t>
      </w:r>
      <w:r w:rsidRPr="00AF069B">
        <w:rPr>
          <w:rFonts w:ascii="Times New Roman" w:eastAsia="Times New Roman" w:hAnsi="Times New Roman" w:cs="Traditional Arabic" w:hint="cs"/>
          <w:b/>
          <w:bCs/>
          <w:caps/>
          <w:sz w:val="36"/>
          <w:szCs w:val="36"/>
          <w:rtl/>
          <w:lang w:eastAsia="ar-SA"/>
        </w:rPr>
        <w:t>أبي</w:t>
      </w:r>
      <w:r w:rsidRPr="00AF069B">
        <w:rPr>
          <w:rFonts w:ascii="Times New Roman" w:eastAsia="Times New Roman" w:hAnsi="Times New Roman" w:cs="Traditional Arabic"/>
          <w:b/>
          <w:bCs/>
          <w:caps/>
          <w:sz w:val="36"/>
          <w:szCs w:val="36"/>
          <w:rtl/>
          <w:lang w:eastAsia="ar-SA"/>
        </w:rPr>
        <w:t xml:space="preserve"> حيان </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ت 745</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b/>
          <w:bCs/>
          <w:caps/>
          <w:sz w:val="36"/>
          <w:szCs w:val="36"/>
          <w:rtl/>
          <w:lang w:eastAsia="ar-SA"/>
        </w:rPr>
        <w:t>هـ</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 xml:space="preserve"> دراسة مقارنة</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hint="cs"/>
          <w:caps/>
          <w:sz w:val="36"/>
          <w:szCs w:val="36"/>
          <w:rtl/>
          <w:lang w:eastAsia="ar-SA"/>
        </w:rPr>
        <w:t xml:space="preserve">حمودة محمد </w:t>
      </w:r>
      <w:proofErr w:type="gramStart"/>
      <w:r w:rsidRPr="00AF069B">
        <w:rPr>
          <w:rFonts w:ascii="Times New Roman" w:eastAsia="Times New Roman" w:hAnsi="Times New Roman" w:cs="Traditional Arabic" w:hint="cs"/>
          <w:caps/>
          <w:sz w:val="36"/>
          <w:szCs w:val="36"/>
          <w:rtl/>
          <w:lang w:eastAsia="ar-SA"/>
        </w:rPr>
        <w:t>داود.-</w:t>
      </w:r>
      <w:proofErr w:type="gramEnd"/>
      <w:r w:rsidRPr="00AF069B">
        <w:rPr>
          <w:rFonts w:ascii="Times New Roman" w:eastAsia="Times New Roman" w:hAnsi="Times New Roman" w:cs="Traditional Arabic" w:hint="cs"/>
          <w:b/>
          <w:bCs/>
          <w:caps/>
          <w:sz w:val="36"/>
          <w:szCs w:val="36"/>
          <w:rtl/>
          <w:lang w:eastAsia="ar-SA"/>
        </w:rPr>
        <w:t xml:space="preserve"> </w:t>
      </w:r>
      <w:r w:rsidRPr="00AF069B">
        <w:rPr>
          <w:rFonts w:cs="Traditional Arabic" w:hint="cs"/>
          <w:sz w:val="36"/>
          <w:szCs w:val="36"/>
          <w:rtl/>
        </w:rPr>
        <w:t>القاهرة: جامعة الأزهر، 1439 هـ، 2017 م (ماجستير).</w:t>
      </w:r>
    </w:p>
    <w:p w14:paraId="7A662F11" w14:textId="77777777" w:rsidR="00AF069B" w:rsidRPr="00AF069B" w:rsidRDefault="00AF069B" w:rsidP="00AF069B">
      <w:pPr>
        <w:ind w:left="0" w:firstLine="0"/>
        <w:jc w:val="both"/>
        <w:rPr>
          <w:rFonts w:ascii="Times New Roman" w:eastAsia="Times New Roman" w:hAnsi="Times New Roman" w:cs="Traditional Arabic"/>
          <w:b/>
          <w:bCs/>
          <w:caps/>
          <w:sz w:val="36"/>
          <w:szCs w:val="36"/>
          <w:rtl/>
          <w:lang w:eastAsia="ar-SA"/>
        </w:rPr>
      </w:pPr>
    </w:p>
    <w:p w14:paraId="3D289B68"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 xml:space="preserve">تفسير سورة الإسراء/ </w:t>
      </w:r>
      <w:r w:rsidRPr="00AF069B">
        <w:rPr>
          <w:rFonts w:ascii="Times New Roman" w:eastAsia="Times New Roman" w:hAnsi="Times New Roman" w:cs="Traditional Arabic" w:hint="cs"/>
          <w:sz w:val="36"/>
          <w:szCs w:val="36"/>
          <w:rtl/>
          <w:lang w:eastAsia="ar-SA"/>
        </w:rPr>
        <w:t xml:space="preserve">سامية </w:t>
      </w:r>
      <w:proofErr w:type="gramStart"/>
      <w:r w:rsidRPr="00AF069B">
        <w:rPr>
          <w:rFonts w:ascii="Times New Roman" w:eastAsia="Times New Roman" w:hAnsi="Times New Roman" w:cs="Traditional Arabic" w:hint="cs"/>
          <w:sz w:val="36"/>
          <w:szCs w:val="36"/>
          <w:rtl/>
          <w:lang w:eastAsia="ar-SA"/>
        </w:rPr>
        <w:t>طنطاوي.-</w:t>
      </w:r>
      <w:proofErr w:type="gramEnd"/>
      <w:r w:rsidRPr="00AF069B">
        <w:rPr>
          <w:rFonts w:ascii="Times New Roman" w:eastAsia="Times New Roman" w:hAnsi="Times New Roman" w:cs="Traditional Arabic" w:hint="cs"/>
          <w:sz w:val="36"/>
          <w:szCs w:val="36"/>
          <w:rtl/>
          <w:lang w:eastAsia="ar-SA"/>
        </w:rPr>
        <w:t xml:space="preserve"> القاهرة: دار الكتاب الحديث، 1441 هـ، 2019م.</w:t>
      </w:r>
    </w:p>
    <w:p w14:paraId="59DEC4EA"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52352092" w14:textId="77777777" w:rsidR="00AF069B" w:rsidRPr="00AF069B" w:rsidRDefault="00AF069B" w:rsidP="00AF069B">
      <w:pPr>
        <w:ind w:left="0" w:firstLine="0"/>
        <w:jc w:val="both"/>
        <w:rPr>
          <w:rFonts w:cs="Traditional Arabic"/>
          <w:sz w:val="36"/>
          <w:szCs w:val="36"/>
          <w:rtl/>
        </w:rPr>
      </w:pPr>
      <w:r w:rsidRPr="00AF069B">
        <w:rPr>
          <w:rFonts w:ascii="Times New Roman" w:eastAsia="Times New Roman" w:hAnsi="Times New Roman" w:cs="Traditional Arabic"/>
          <w:b/>
          <w:bCs/>
          <w:caps/>
          <w:sz w:val="36"/>
          <w:szCs w:val="36"/>
          <w:rtl/>
          <w:lang w:eastAsia="ar-SA"/>
        </w:rPr>
        <w:t>تفسير سورة ال</w:t>
      </w:r>
      <w:r w:rsidRPr="00AF069B">
        <w:rPr>
          <w:rFonts w:ascii="Times New Roman" w:eastAsia="Times New Roman" w:hAnsi="Times New Roman" w:cs="Traditional Arabic" w:hint="cs"/>
          <w:b/>
          <w:bCs/>
          <w:caps/>
          <w:sz w:val="36"/>
          <w:szCs w:val="36"/>
          <w:rtl/>
          <w:lang w:eastAsia="ar-SA"/>
        </w:rPr>
        <w:t>أ</w:t>
      </w:r>
      <w:r w:rsidRPr="00AF069B">
        <w:rPr>
          <w:rFonts w:ascii="Times New Roman" w:eastAsia="Times New Roman" w:hAnsi="Times New Roman" w:cs="Traditional Arabic"/>
          <w:b/>
          <w:bCs/>
          <w:caps/>
          <w:sz w:val="36"/>
          <w:szCs w:val="36"/>
          <w:rtl/>
          <w:lang w:eastAsia="ar-SA"/>
        </w:rPr>
        <w:t>نبياء بين ال</w:t>
      </w:r>
      <w:r w:rsidRPr="00AF069B">
        <w:rPr>
          <w:rFonts w:ascii="Times New Roman" w:eastAsia="Times New Roman" w:hAnsi="Times New Roman" w:cs="Traditional Arabic" w:hint="cs"/>
          <w:b/>
          <w:bCs/>
          <w:caps/>
          <w:sz w:val="36"/>
          <w:szCs w:val="36"/>
          <w:rtl/>
          <w:lang w:eastAsia="ar-SA"/>
        </w:rPr>
        <w:t>إ</w:t>
      </w:r>
      <w:r w:rsidRPr="00AF069B">
        <w:rPr>
          <w:rFonts w:ascii="Times New Roman" w:eastAsia="Times New Roman" w:hAnsi="Times New Roman" w:cs="Traditional Arabic"/>
          <w:b/>
          <w:bCs/>
          <w:caps/>
          <w:sz w:val="36"/>
          <w:szCs w:val="36"/>
          <w:rtl/>
          <w:lang w:eastAsia="ar-SA"/>
        </w:rPr>
        <w:t>مام الزمخشر</w:t>
      </w:r>
      <w:r w:rsidRPr="00AF069B">
        <w:rPr>
          <w:rFonts w:ascii="Times New Roman" w:eastAsia="Times New Roman" w:hAnsi="Times New Roman" w:cs="Traditional Arabic" w:hint="cs"/>
          <w:b/>
          <w:bCs/>
          <w:caps/>
          <w:sz w:val="36"/>
          <w:szCs w:val="36"/>
          <w:rtl/>
          <w:lang w:eastAsia="ar-SA"/>
        </w:rPr>
        <w:t>ي</w:t>
      </w:r>
      <w:r w:rsidRPr="00AF069B">
        <w:rPr>
          <w:rFonts w:ascii="Times New Roman" w:eastAsia="Times New Roman" w:hAnsi="Times New Roman" w:cs="Traditional Arabic"/>
          <w:b/>
          <w:bCs/>
          <w:caps/>
          <w:sz w:val="36"/>
          <w:szCs w:val="36"/>
          <w:rtl/>
          <w:lang w:eastAsia="ar-SA"/>
        </w:rPr>
        <w:t xml:space="preserve"> </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ت 538</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b/>
          <w:bCs/>
          <w:caps/>
          <w:sz w:val="36"/>
          <w:szCs w:val="36"/>
          <w:rtl/>
          <w:lang w:eastAsia="ar-SA"/>
        </w:rPr>
        <w:t>هـ</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 xml:space="preserve"> وال</w:t>
      </w:r>
      <w:r w:rsidRPr="00AF069B">
        <w:rPr>
          <w:rFonts w:ascii="Times New Roman" w:eastAsia="Times New Roman" w:hAnsi="Times New Roman" w:cs="Traditional Arabic" w:hint="cs"/>
          <w:b/>
          <w:bCs/>
          <w:caps/>
          <w:sz w:val="36"/>
          <w:szCs w:val="36"/>
          <w:rtl/>
          <w:lang w:eastAsia="ar-SA"/>
        </w:rPr>
        <w:t>إ</w:t>
      </w:r>
      <w:r w:rsidRPr="00AF069B">
        <w:rPr>
          <w:rFonts w:ascii="Times New Roman" w:eastAsia="Times New Roman" w:hAnsi="Times New Roman" w:cs="Traditional Arabic"/>
          <w:b/>
          <w:bCs/>
          <w:caps/>
          <w:sz w:val="36"/>
          <w:szCs w:val="36"/>
          <w:rtl/>
          <w:lang w:eastAsia="ar-SA"/>
        </w:rPr>
        <w:t xml:space="preserve">مام </w:t>
      </w:r>
      <w:r w:rsidRPr="00AF069B">
        <w:rPr>
          <w:rFonts w:ascii="Times New Roman" w:eastAsia="Times New Roman" w:hAnsi="Times New Roman" w:cs="Traditional Arabic" w:hint="cs"/>
          <w:b/>
          <w:bCs/>
          <w:caps/>
          <w:sz w:val="36"/>
          <w:szCs w:val="36"/>
          <w:rtl/>
          <w:lang w:eastAsia="ar-SA"/>
        </w:rPr>
        <w:t>أبي</w:t>
      </w:r>
      <w:r w:rsidRPr="00AF069B">
        <w:rPr>
          <w:rFonts w:ascii="Times New Roman" w:eastAsia="Times New Roman" w:hAnsi="Times New Roman" w:cs="Traditional Arabic"/>
          <w:b/>
          <w:bCs/>
          <w:caps/>
          <w:sz w:val="36"/>
          <w:szCs w:val="36"/>
          <w:rtl/>
          <w:lang w:eastAsia="ar-SA"/>
        </w:rPr>
        <w:t xml:space="preserve"> حيان </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ت 745</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b/>
          <w:bCs/>
          <w:caps/>
          <w:sz w:val="36"/>
          <w:szCs w:val="36"/>
          <w:rtl/>
          <w:lang w:eastAsia="ar-SA"/>
        </w:rPr>
        <w:t>هـ</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 xml:space="preserve"> دراسة مقارنة</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hint="cs"/>
          <w:caps/>
          <w:sz w:val="36"/>
          <w:szCs w:val="36"/>
          <w:rtl/>
          <w:lang w:eastAsia="ar-SA"/>
        </w:rPr>
        <w:t xml:space="preserve">خالد محمد </w:t>
      </w:r>
      <w:proofErr w:type="gramStart"/>
      <w:r w:rsidRPr="00AF069B">
        <w:rPr>
          <w:rFonts w:ascii="Times New Roman" w:eastAsia="Times New Roman" w:hAnsi="Times New Roman" w:cs="Traditional Arabic" w:hint="cs"/>
          <w:caps/>
          <w:sz w:val="36"/>
          <w:szCs w:val="36"/>
          <w:rtl/>
          <w:lang w:eastAsia="ar-SA"/>
        </w:rPr>
        <w:t>مهني.-</w:t>
      </w:r>
      <w:proofErr w:type="gramEnd"/>
      <w:r w:rsidRPr="00AF069B">
        <w:rPr>
          <w:rFonts w:ascii="Times New Roman" w:eastAsia="Times New Roman" w:hAnsi="Times New Roman" w:cs="Traditional Arabic" w:hint="cs"/>
          <w:b/>
          <w:bCs/>
          <w:caps/>
          <w:sz w:val="36"/>
          <w:szCs w:val="36"/>
          <w:rtl/>
          <w:lang w:eastAsia="ar-SA"/>
        </w:rPr>
        <w:t xml:space="preserve"> </w:t>
      </w:r>
      <w:r w:rsidRPr="00AF069B">
        <w:rPr>
          <w:rFonts w:cs="Traditional Arabic" w:hint="cs"/>
          <w:sz w:val="36"/>
          <w:szCs w:val="36"/>
          <w:rtl/>
        </w:rPr>
        <w:t>القاهرة: جامعة الأزهر، 1439 هـ، 2017 م (ماجستير).</w:t>
      </w:r>
    </w:p>
    <w:p w14:paraId="5B2F5987" w14:textId="77777777" w:rsidR="00AF069B" w:rsidRPr="00AF069B" w:rsidRDefault="00AF069B" w:rsidP="00AF069B">
      <w:pPr>
        <w:ind w:left="0" w:firstLine="0"/>
        <w:jc w:val="both"/>
        <w:rPr>
          <w:rFonts w:ascii="Times New Roman" w:eastAsia="Times New Roman" w:hAnsi="Times New Roman" w:cs="Traditional Arabic"/>
          <w:b/>
          <w:bCs/>
          <w:caps/>
          <w:sz w:val="36"/>
          <w:szCs w:val="36"/>
          <w:rtl/>
          <w:lang w:eastAsia="ar-SA"/>
        </w:rPr>
      </w:pPr>
    </w:p>
    <w:p w14:paraId="428A7DBD" w14:textId="77777777" w:rsidR="00AF069B" w:rsidRPr="00AF069B" w:rsidRDefault="00AF069B" w:rsidP="00AF069B">
      <w:pPr>
        <w:ind w:left="0" w:firstLine="0"/>
        <w:jc w:val="both"/>
        <w:rPr>
          <w:rFonts w:cs="Traditional Arabic"/>
          <w:sz w:val="36"/>
          <w:szCs w:val="36"/>
          <w:rtl/>
        </w:rPr>
      </w:pPr>
      <w:r w:rsidRPr="00AF069B">
        <w:rPr>
          <w:rFonts w:ascii="Times New Roman" w:eastAsia="Times New Roman" w:hAnsi="Times New Roman" w:cs="Traditional Arabic"/>
          <w:b/>
          <w:bCs/>
          <w:caps/>
          <w:sz w:val="36"/>
          <w:szCs w:val="36"/>
          <w:rtl/>
          <w:lang w:eastAsia="ar-SA"/>
        </w:rPr>
        <w:lastRenderedPageBreak/>
        <w:t>تفسير سورة الحج بين ال</w:t>
      </w:r>
      <w:r w:rsidRPr="00AF069B">
        <w:rPr>
          <w:rFonts w:ascii="Times New Roman" w:eastAsia="Times New Roman" w:hAnsi="Times New Roman" w:cs="Traditional Arabic" w:hint="cs"/>
          <w:b/>
          <w:bCs/>
          <w:caps/>
          <w:sz w:val="36"/>
          <w:szCs w:val="36"/>
          <w:rtl/>
          <w:lang w:eastAsia="ar-SA"/>
        </w:rPr>
        <w:t>إ</w:t>
      </w:r>
      <w:r w:rsidRPr="00AF069B">
        <w:rPr>
          <w:rFonts w:ascii="Times New Roman" w:eastAsia="Times New Roman" w:hAnsi="Times New Roman" w:cs="Traditional Arabic"/>
          <w:b/>
          <w:bCs/>
          <w:caps/>
          <w:sz w:val="36"/>
          <w:szCs w:val="36"/>
          <w:rtl/>
          <w:lang w:eastAsia="ar-SA"/>
        </w:rPr>
        <w:t>مام الزمخشر</w:t>
      </w:r>
      <w:r w:rsidRPr="00AF069B">
        <w:rPr>
          <w:rFonts w:ascii="Times New Roman" w:eastAsia="Times New Roman" w:hAnsi="Times New Roman" w:cs="Traditional Arabic" w:hint="cs"/>
          <w:b/>
          <w:bCs/>
          <w:caps/>
          <w:sz w:val="36"/>
          <w:szCs w:val="36"/>
          <w:rtl/>
          <w:lang w:eastAsia="ar-SA"/>
        </w:rPr>
        <w:t>ي</w:t>
      </w:r>
      <w:r w:rsidRPr="00AF069B">
        <w:rPr>
          <w:rFonts w:ascii="Times New Roman" w:eastAsia="Times New Roman" w:hAnsi="Times New Roman" w:cs="Traditional Arabic"/>
          <w:b/>
          <w:bCs/>
          <w:caps/>
          <w:sz w:val="36"/>
          <w:szCs w:val="36"/>
          <w:rtl/>
          <w:lang w:eastAsia="ar-SA"/>
        </w:rPr>
        <w:t xml:space="preserve"> </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ت</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b/>
          <w:bCs/>
          <w:caps/>
          <w:sz w:val="36"/>
          <w:szCs w:val="36"/>
          <w:rtl/>
          <w:lang w:eastAsia="ar-SA"/>
        </w:rPr>
        <w:t>538</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b/>
          <w:bCs/>
          <w:caps/>
          <w:sz w:val="36"/>
          <w:szCs w:val="36"/>
          <w:rtl/>
          <w:lang w:eastAsia="ar-SA"/>
        </w:rPr>
        <w:t>هـ</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 xml:space="preserve"> وال</w:t>
      </w:r>
      <w:r w:rsidRPr="00AF069B">
        <w:rPr>
          <w:rFonts w:ascii="Times New Roman" w:eastAsia="Times New Roman" w:hAnsi="Times New Roman" w:cs="Traditional Arabic" w:hint="cs"/>
          <w:b/>
          <w:bCs/>
          <w:caps/>
          <w:sz w:val="36"/>
          <w:szCs w:val="36"/>
          <w:rtl/>
          <w:lang w:eastAsia="ar-SA"/>
        </w:rPr>
        <w:t>إ</w:t>
      </w:r>
      <w:r w:rsidRPr="00AF069B">
        <w:rPr>
          <w:rFonts w:ascii="Times New Roman" w:eastAsia="Times New Roman" w:hAnsi="Times New Roman" w:cs="Traditional Arabic"/>
          <w:b/>
          <w:bCs/>
          <w:caps/>
          <w:sz w:val="36"/>
          <w:szCs w:val="36"/>
          <w:rtl/>
          <w:lang w:eastAsia="ar-SA"/>
        </w:rPr>
        <w:t xml:space="preserve">مام </w:t>
      </w:r>
      <w:r w:rsidRPr="00AF069B">
        <w:rPr>
          <w:rFonts w:ascii="Times New Roman" w:eastAsia="Times New Roman" w:hAnsi="Times New Roman" w:cs="Traditional Arabic" w:hint="cs"/>
          <w:b/>
          <w:bCs/>
          <w:caps/>
          <w:sz w:val="36"/>
          <w:szCs w:val="36"/>
          <w:rtl/>
          <w:lang w:eastAsia="ar-SA"/>
        </w:rPr>
        <w:t>أبي</w:t>
      </w:r>
      <w:r w:rsidRPr="00AF069B">
        <w:rPr>
          <w:rFonts w:ascii="Times New Roman" w:eastAsia="Times New Roman" w:hAnsi="Times New Roman" w:cs="Traditional Arabic"/>
          <w:b/>
          <w:bCs/>
          <w:caps/>
          <w:sz w:val="36"/>
          <w:szCs w:val="36"/>
          <w:rtl/>
          <w:lang w:eastAsia="ar-SA"/>
        </w:rPr>
        <w:t xml:space="preserve"> حيان </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ت</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b/>
          <w:bCs/>
          <w:caps/>
          <w:sz w:val="36"/>
          <w:szCs w:val="36"/>
          <w:rtl/>
          <w:lang w:eastAsia="ar-SA"/>
        </w:rPr>
        <w:t>745</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b/>
          <w:bCs/>
          <w:caps/>
          <w:sz w:val="36"/>
          <w:szCs w:val="36"/>
          <w:rtl/>
          <w:lang w:eastAsia="ar-SA"/>
        </w:rPr>
        <w:t>هـ</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b/>
          <w:bCs/>
          <w:caps/>
          <w:sz w:val="36"/>
          <w:szCs w:val="36"/>
          <w:rtl/>
          <w:lang w:eastAsia="ar-SA"/>
        </w:rPr>
        <w:t>دراسة مقارنة</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hint="cs"/>
          <w:caps/>
          <w:sz w:val="36"/>
          <w:szCs w:val="36"/>
          <w:rtl/>
          <w:lang w:eastAsia="ar-SA"/>
        </w:rPr>
        <w:t xml:space="preserve">زكي محمد أبو </w:t>
      </w:r>
      <w:proofErr w:type="gramStart"/>
      <w:r w:rsidRPr="00AF069B">
        <w:rPr>
          <w:rFonts w:ascii="Times New Roman" w:eastAsia="Times New Roman" w:hAnsi="Times New Roman" w:cs="Traditional Arabic" w:hint="cs"/>
          <w:caps/>
          <w:sz w:val="36"/>
          <w:szCs w:val="36"/>
          <w:rtl/>
          <w:lang w:eastAsia="ar-SA"/>
        </w:rPr>
        <w:t>سريع.-</w:t>
      </w:r>
      <w:proofErr w:type="gramEnd"/>
      <w:r w:rsidRPr="00AF069B">
        <w:rPr>
          <w:rFonts w:ascii="Times New Roman" w:eastAsia="Times New Roman" w:hAnsi="Times New Roman" w:cs="Traditional Arabic" w:hint="cs"/>
          <w:b/>
          <w:bCs/>
          <w:caps/>
          <w:sz w:val="36"/>
          <w:szCs w:val="36"/>
          <w:rtl/>
          <w:lang w:eastAsia="ar-SA"/>
        </w:rPr>
        <w:t xml:space="preserve"> </w:t>
      </w:r>
      <w:r w:rsidRPr="00AF069B">
        <w:rPr>
          <w:rFonts w:cs="Traditional Arabic" w:hint="cs"/>
          <w:sz w:val="36"/>
          <w:szCs w:val="36"/>
          <w:rtl/>
        </w:rPr>
        <w:t>القاهرة: جامعة الأزهر، 1438 هـ، 2016 م (ماجستير).</w:t>
      </w:r>
    </w:p>
    <w:p w14:paraId="56069280" w14:textId="77777777" w:rsidR="00AF069B" w:rsidRPr="00AF069B" w:rsidRDefault="00AF069B" w:rsidP="00AF069B">
      <w:pPr>
        <w:ind w:left="0" w:firstLine="0"/>
        <w:jc w:val="both"/>
        <w:rPr>
          <w:rFonts w:cs="Traditional Arabic"/>
          <w:sz w:val="36"/>
          <w:szCs w:val="36"/>
          <w:rtl/>
        </w:rPr>
      </w:pPr>
      <w:r w:rsidRPr="00AF069B">
        <w:rPr>
          <w:rFonts w:cs="Traditional Arabic" w:hint="cs"/>
          <w:sz w:val="36"/>
          <w:szCs w:val="36"/>
          <w:rtl/>
        </w:rPr>
        <w:t>(وهكذا سور أخرى...)</w:t>
      </w:r>
    </w:p>
    <w:p w14:paraId="552F2658" w14:textId="77777777" w:rsidR="00AF069B" w:rsidRPr="00AF069B" w:rsidRDefault="00AF069B" w:rsidP="00AF069B">
      <w:pPr>
        <w:ind w:left="0" w:firstLine="0"/>
        <w:jc w:val="both"/>
        <w:rPr>
          <w:rFonts w:cs="Traditional Arabic"/>
          <w:sz w:val="36"/>
          <w:szCs w:val="36"/>
          <w:rtl/>
        </w:rPr>
      </w:pPr>
    </w:p>
    <w:p w14:paraId="0CDEE2C0" w14:textId="77777777" w:rsidR="00AF069B" w:rsidRPr="00AF069B" w:rsidRDefault="00AF069B" w:rsidP="00AF069B">
      <w:pPr>
        <w:ind w:left="0" w:firstLine="0"/>
        <w:jc w:val="both"/>
        <w:rPr>
          <w:rFonts w:ascii="Times New Roman" w:eastAsia="Times New Roman" w:hAnsi="Times New Roman" w:cs="Traditional Arabic"/>
          <w:sz w:val="36"/>
          <w:szCs w:val="36"/>
          <w:lang w:eastAsia="ar-SA"/>
        </w:rPr>
      </w:pPr>
      <w:bookmarkStart w:id="114" w:name="_Hlk17006167"/>
      <w:r w:rsidRPr="00AF069B">
        <w:rPr>
          <w:rFonts w:ascii="Times New Roman" w:eastAsia="Times New Roman" w:hAnsi="Times New Roman" w:cs="Traditional Arabic"/>
          <w:b/>
          <w:bCs/>
          <w:sz w:val="36"/>
          <w:szCs w:val="36"/>
          <w:rtl/>
          <w:lang w:eastAsia="ar-SA"/>
        </w:rPr>
        <w:t xml:space="preserve">تفسير سورة </w:t>
      </w:r>
      <w:r w:rsidRPr="00AF069B">
        <w:rPr>
          <w:rFonts w:ascii="Times New Roman" w:eastAsia="Times New Roman" w:hAnsi="Times New Roman" w:cs="Traditional Arabic" w:hint="cs"/>
          <w:b/>
          <w:bCs/>
          <w:sz w:val="36"/>
          <w:szCs w:val="36"/>
          <w:rtl/>
          <w:lang w:eastAsia="ar-SA"/>
        </w:rPr>
        <w:t xml:space="preserve">الحجر: دراسة تحليلية موضوعية/ </w:t>
      </w:r>
      <w:r w:rsidRPr="00AF069B">
        <w:rPr>
          <w:rFonts w:ascii="Times New Roman" w:eastAsia="Times New Roman" w:hAnsi="Times New Roman" w:cs="Traditional Arabic" w:hint="cs"/>
          <w:sz w:val="36"/>
          <w:szCs w:val="36"/>
          <w:rtl/>
          <w:lang w:eastAsia="ar-SA"/>
        </w:rPr>
        <w:t xml:space="preserve">أحمد </w:t>
      </w:r>
      <w:proofErr w:type="gramStart"/>
      <w:r w:rsidRPr="00AF069B">
        <w:rPr>
          <w:rFonts w:ascii="Times New Roman" w:eastAsia="Times New Roman" w:hAnsi="Times New Roman" w:cs="Traditional Arabic" w:hint="cs"/>
          <w:sz w:val="36"/>
          <w:szCs w:val="36"/>
          <w:rtl/>
          <w:lang w:eastAsia="ar-SA"/>
        </w:rPr>
        <w:t>نوفل.-</w:t>
      </w:r>
      <w:proofErr w:type="gramEnd"/>
      <w:r w:rsidRPr="00AF069B">
        <w:rPr>
          <w:rFonts w:ascii="Times New Roman" w:eastAsia="Times New Roman" w:hAnsi="Times New Roman" w:cs="Traditional Arabic" w:hint="cs"/>
          <w:sz w:val="36"/>
          <w:szCs w:val="36"/>
          <w:rtl/>
          <w:lang w:eastAsia="ar-SA"/>
        </w:rPr>
        <w:t xml:space="preserve"> عمّان: جمعية المحافظة على القرآن الكريم، 1440 هـ، 2019 م، 464 ص.</w:t>
      </w:r>
    </w:p>
    <w:p w14:paraId="5DAD9EFD"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bookmarkEnd w:id="114"/>
    <w:p w14:paraId="68B93570"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تفسير سورة الرحمن: في ظلال رسائل النور لبديع الزمان</w:t>
      </w:r>
      <w:r w:rsidRPr="00AF069B">
        <w:rPr>
          <w:rFonts w:ascii="Times New Roman" w:eastAsia="Times New Roman" w:hAnsi="Times New Roman" w:cs="Traditional Arabic" w:hint="cs"/>
          <w:sz w:val="36"/>
          <w:szCs w:val="36"/>
          <w:rtl/>
          <w:lang w:eastAsia="ar-SA"/>
        </w:rPr>
        <w:t xml:space="preserve">/ محمد الكَرْسي </w:t>
      </w:r>
      <w:proofErr w:type="gramStart"/>
      <w:r w:rsidRPr="00AF069B">
        <w:rPr>
          <w:rFonts w:ascii="Times New Roman" w:eastAsia="Times New Roman" w:hAnsi="Times New Roman" w:cs="Traditional Arabic" w:hint="cs"/>
          <w:sz w:val="36"/>
          <w:szCs w:val="36"/>
          <w:rtl/>
          <w:lang w:eastAsia="ar-SA"/>
        </w:rPr>
        <w:t>المُوشي.-</w:t>
      </w:r>
      <w:proofErr w:type="gramEnd"/>
      <w:r w:rsidRPr="00AF069B">
        <w:rPr>
          <w:rFonts w:ascii="Times New Roman" w:eastAsia="Times New Roman" w:hAnsi="Times New Roman" w:cs="Traditional Arabic" w:hint="cs"/>
          <w:sz w:val="36"/>
          <w:szCs w:val="36"/>
          <w:rtl/>
          <w:lang w:eastAsia="ar-SA"/>
        </w:rPr>
        <w:t xml:space="preserve"> إستانبول؛ دمشق: دار الغوثاني للدراسات القرآنية، 1441 هـ، 2020 م، 816 ص.</w:t>
      </w:r>
    </w:p>
    <w:p w14:paraId="2443E840"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5C319B91" w14:textId="77777777" w:rsidR="00AF069B" w:rsidRPr="00AF069B" w:rsidRDefault="00AF069B" w:rsidP="00AF069B">
      <w:pPr>
        <w:ind w:left="0" w:firstLine="0"/>
        <w:jc w:val="both"/>
        <w:rPr>
          <w:rFonts w:ascii="Times New Roman" w:eastAsia="Times New Roman" w:hAnsi="Times New Roman" w:cs="Traditional Arabic"/>
          <w:sz w:val="36"/>
          <w:szCs w:val="36"/>
          <w:lang w:eastAsia="ar-SA"/>
        </w:rPr>
      </w:pPr>
      <w:r w:rsidRPr="00AF069B">
        <w:rPr>
          <w:rFonts w:ascii="Times New Roman" w:eastAsia="Times New Roman" w:hAnsi="Times New Roman" w:cs="Traditional Arabic"/>
          <w:b/>
          <w:bCs/>
          <w:sz w:val="36"/>
          <w:szCs w:val="36"/>
          <w:rtl/>
          <w:lang w:eastAsia="ar-SA"/>
        </w:rPr>
        <w:t xml:space="preserve">تفسير سورة </w:t>
      </w:r>
      <w:r w:rsidRPr="00AF069B">
        <w:rPr>
          <w:rFonts w:ascii="Times New Roman" w:eastAsia="Times New Roman" w:hAnsi="Times New Roman" w:cs="Traditional Arabic" w:hint="cs"/>
          <w:b/>
          <w:bCs/>
          <w:sz w:val="36"/>
          <w:szCs w:val="36"/>
          <w:rtl/>
          <w:lang w:eastAsia="ar-SA"/>
        </w:rPr>
        <w:t xml:space="preserve">طه: دراسة تحليلية موضوعية/ </w:t>
      </w:r>
      <w:r w:rsidRPr="00AF069B">
        <w:rPr>
          <w:rFonts w:ascii="Times New Roman" w:eastAsia="Times New Roman" w:hAnsi="Times New Roman" w:cs="Traditional Arabic" w:hint="cs"/>
          <w:sz w:val="36"/>
          <w:szCs w:val="36"/>
          <w:rtl/>
          <w:lang w:eastAsia="ar-SA"/>
        </w:rPr>
        <w:t xml:space="preserve">أحمد </w:t>
      </w:r>
      <w:proofErr w:type="gramStart"/>
      <w:r w:rsidRPr="00AF069B">
        <w:rPr>
          <w:rFonts w:ascii="Times New Roman" w:eastAsia="Times New Roman" w:hAnsi="Times New Roman" w:cs="Traditional Arabic" w:hint="cs"/>
          <w:sz w:val="36"/>
          <w:szCs w:val="36"/>
          <w:rtl/>
          <w:lang w:eastAsia="ar-SA"/>
        </w:rPr>
        <w:t>نوفل.-</w:t>
      </w:r>
      <w:proofErr w:type="gramEnd"/>
      <w:r w:rsidRPr="00AF069B">
        <w:rPr>
          <w:rFonts w:ascii="Times New Roman" w:eastAsia="Times New Roman" w:hAnsi="Times New Roman" w:cs="Traditional Arabic" w:hint="cs"/>
          <w:sz w:val="36"/>
          <w:szCs w:val="36"/>
          <w:rtl/>
          <w:lang w:eastAsia="ar-SA"/>
        </w:rPr>
        <w:t xml:space="preserve"> عمّان: جمعية المحافظة على القرآن الكريم، 1440 هـ، 2019 م.</w:t>
      </w:r>
    </w:p>
    <w:p w14:paraId="7629EBFB"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0EC06415" w14:textId="77777777" w:rsidR="006A5F73" w:rsidRDefault="006A5F73" w:rsidP="006A5F73">
      <w:pPr>
        <w:ind w:left="0" w:firstLine="0"/>
        <w:jc w:val="both"/>
        <w:rPr>
          <w:rFonts w:ascii="Times New Roman" w:eastAsia="Times New Roman" w:hAnsi="Times New Roman" w:cs="Traditional Arabic"/>
          <w:sz w:val="36"/>
          <w:szCs w:val="36"/>
          <w:rtl/>
          <w:lang w:eastAsia="ar-SA"/>
        </w:rPr>
      </w:pPr>
      <w:r w:rsidRPr="004C553F">
        <w:rPr>
          <w:rFonts w:ascii="Times New Roman" w:eastAsia="Times New Roman" w:hAnsi="Times New Roman" w:cs="Traditional Arabic" w:hint="cs"/>
          <w:b/>
          <w:bCs/>
          <w:sz w:val="36"/>
          <w:szCs w:val="36"/>
          <w:rtl/>
          <w:lang w:eastAsia="ar-SA"/>
        </w:rPr>
        <w:t>تفسير سورة العصر؛ تفسير سورة التكاثر؛ فضائل القرآن الكريم</w:t>
      </w:r>
      <w:r>
        <w:rPr>
          <w:rFonts w:ascii="Times New Roman" w:eastAsia="Times New Roman" w:hAnsi="Times New Roman" w:cs="Traditional Arabic" w:hint="cs"/>
          <w:sz w:val="36"/>
          <w:szCs w:val="36"/>
          <w:rtl/>
          <w:lang w:eastAsia="ar-SA"/>
        </w:rPr>
        <w:t xml:space="preserve">/ محمد بن سعد الفقيه (ت 1437 هـ)؛ عني بإخراجها خضر بن صالح بن </w:t>
      </w:r>
      <w:proofErr w:type="gramStart"/>
      <w:r>
        <w:rPr>
          <w:rFonts w:ascii="Times New Roman" w:eastAsia="Times New Roman" w:hAnsi="Times New Roman" w:cs="Traditional Arabic" w:hint="cs"/>
          <w:sz w:val="36"/>
          <w:szCs w:val="36"/>
          <w:rtl/>
          <w:lang w:eastAsia="ar-SA"/>
        </w:rPr>
        <w:t>سند.-</w:t>
      </w:r>
      <w:proofErr w:type="gramEnd"/>
      <w:r>
        <w:rPr>
          <w:rFonts w:ascii="Times New Roman" w:eastAsia="Times New Roman" w:hAnsi="Times New Roman" w:cs="Traditional Arabic" w:hint="cs"/>
          <w:sz w:val="36"/>
          <w:szCs w:val="36"/>
          <w:rtl/>
          <w:lang w:eastAsia="ar-SA"/>
        </w:rPr>
        <w:t xml:space="preserve"> السعودية، 1441 هـ، 2020 م. (سلسلة مؤلفات الشيخ محمد بن سعد الفقيه؛ المجموعة الأولى).</w:t>
      </w:r>
    </w:p>
    <w:p w14:paraId="05CC2D1C" w14:textId="77777777" w:rsidR="006A5F73" w:rsidRDefault="006A5F73" w:rsidP="006A5F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 على نفقة محمد بن غرم الله العلي.</w:t>
      </w:r>
    </w:p>
    <w:p w14:paraId="04EB367C" w14:textId="77777777" w:rsidR="006A5F73" w:rsidRDefault="006A5F73" w:rsidP="006A5F73">
      <w:pPr>
        <w:ind w:left="0" w:firstLine="0"/>
        <w:jc w:val="both"/>
        <w:rPr>
          <w:rFonts w:ascii="Times New Roman" w:eastAsia="Times New Roman" w:hAnsi="Times New Roman" w:cs="Traditional Arabic"/>
          <w:sz w:val="36"/>
          <w:szCs w:val="36"/>
          <w:rtl/>
          <w:lang w:eastAsia="ar-SA"/>
        </w:rPr>
      </w:pPr>
    </w:p>
    <w:p w14:paraId="414EE203"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 xml:space="preserve">تفسير سورة </w:t>
      </w:r>
      <w:proofErr w:type="gramStart"/>
      <w:r w:rsidRPr="00AF069B">
        <w:rPr>
          <w:rFonts w:ascii="Times New Roman" w:eastAsia="Times New Roman" w:hAnsi="Times New Roman" w:cs="Traditional Arabic" w:hint="cs"/>
          <w:b/>
          <w:bCs/>
          <w:sz w:val="36"/>
          <w:szCs w:val="36"/>
          <w:rtl/>
          <w:lang w:eastAsia="ar-SA"/>
        </w:rPr>
        <w:t>الفاتحة</w:t>
      </w:r>
      <w:r w:rsidRPr="00AF069B">
        <w:rPr>
          <w:rFonts w:ascii="Times New Roman" w:eastAsia="Times New Roman" w:hAnsi="Times New Roman" w:cs="Traditional Arabic" w:hint="cs"/>
          <w:sz w:val="36"/>
          <w:szCs w:val="36"/>
          <w:rtl/>
          <w:lang w:eastAsia="ar-SA"/>
        </w:rPr>
        <w:t>.-</w:t>
      </w:r>
      <w:proofErr w:type="gramEnd"/>
      <w:r w:rsidRPr="00AF069B">
        <w:rPr>
          <w:rFonts w:ascii="Times New Roman" w:eastAsia="Times New Roman" w:hAnsi="Times New Roman" w:cs="Traditional Arabic" w:hint="cs"/>
          <w:sz w:val="36"/>
          <w:szCs w:val="36"/>
          <w:rtl/>
          <w:lang w:eastAsia="ar-SA"/>
        </w:rPr>
        <w:t xml:space="preserve"> الرياض: المكتب التعاوني للدعوة والإرشاد وتوعية الجاليات بالصناعية القديمة، 1441 هـ، 2019 م.</w:t>
      </w:r>
    </w:p>
    <w:p w14:paraId="0A41613D"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sz w:val="36"/>
          <w:szCs w:val="36"/>
          <w:rtl/>
          <w:lang w:eastAsia="ar-SA"/>
        </w:rPr>
        <w:t>ترجم إلى (55) لغة، من محتوى "تفسير العشر الأخير من القرآن الكريم".</w:t>
      </w:r>
    </w:p>
    <w:p w14:paraId="093C13F7"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60D6A40D" w14:textId="77777777" w:rsidR="00AF069B" w:rsidRPr="00AF069B" w:rsidRDefault="00AF069B" w:rsidP="00AF069B">
      <w:pPr>
        <w:ind w:left="0" w:firstLine="0"/>
        <w:jc w:val="both"/>
        <w:rPr>
          <w:rFonts w:cs="Traditional Arabic"/>
          <w:sz w:val="36"/>
          <w:szCs w:val="36"/>
          <w:rtl/>
        </w:rPr>
      </w:pPr>
      <w:bookmarkStart w:id="115" w:name="_Hlk29589350"/>
      <w:r w:rsidRPr="00AF069B">
        <w:rPr>
          <w:rFonts w:cs="Traditional Arabic" w:hint="cs"/>
          <w:b/>
          <w:bCs/>
          <w:sz w:val="36"/>
          <w:szCs w:val="36"/>
          <w:rtl/>
        </w:rPr>
        <w:t>تفسير سورة الفاتحة</w:t>
      </w:r>
      <w:r w:rsidRPr="00AF069B">
        <w:rPr>
          <w:rFonts w:cs="Traditional Arabic" w:hint="cs"/>
          <w:sz w:val="36"/>
          <w:szCs w:val="36"/>
          <w:rtl/>
        </w:rPr>
        <w:t xml:space="preserve">/ </w:t>
      </w:r>
      <w:r w:rsidRPr="00AF069B">
        <w:rPr>
          <w:rFonts w:ascii="Times New Roman" w:eastAsia="Times New Roman" w:hAnsi="Times New Roman" w:cs="Traditional Arabic" w:hint="cs"/>
          <w:sz w:val="36"/>
          <w:szCs w:val="36"/>
          <w:rtl/>
          <w:lang w:eastAsia="ar-SA"/>
        </w:rPr>
        <w:t>محمد بن أبي بكر ابن قيم الجوزية (ت 751 هـ)</w:t>
      </w:r>
      <w:r w:rsidRPr="00AF069B">
        <w:rPr>
          <w:rFonts w:cs="Traditional Arabic" w:hint="cs"/>
          <w:sz w:val="36"/>
          <w:szCs w:val="36"/>
          <w:rtl/>
        </w:rPr>
        <w:t xml:space="preserve">؛ تحقيق محمد حامد الفقي؛ اعتناء وتخريج عادل </w:t>
      </w:r>
      <w:proofErr w:type="gramStart"/>
      <w:r w:rsidRPr="00AF069B">
        <w:rPr>
          <w:rFonts w:cs="Traditional Arabic" w:hint="cs"/>
          <w:sz w:val="36"/>
          <w:szCs w:val="36"/>
          <w:rtl/>
        </w:rPr>
        <w:t>السيد.-</w:t>
      </w:r>
      <w:proofErr w:type="gramEnd"/>
      <w:r w:rsidRPr="00AF069B">
        <w:rPr>
          <w:rFonts w:cs="Traditional Arabic" w:hint="cs"/>
          <w:sz w:val="36"/>
          <w:szCs w:val="36"/>
          <w:rtl/>
        </w:rPr>
        <w:t xml:space="preserve"> القاهرة: دار المداد، 1441 هـ، 2020 م.</w:t>
      </w:r>
    </w:p>
    <w:p w14:paraId="25605ED7" w14:textId="77777777" w:rsidR="00AF069B" w:rsidRPr="00AF069B" w:rsidRDefault="00AF069B" w:rsidP="00AF069B">
      <w:pPr>
        <w:ind w:left="0" w:firstLine="0"/>
        <w:jc w:val="both"/>
        <w:rPr>
          <w:rFonts w:ascii="Times New Roman" w:eastAsia="Times New Roman" w:hAnsi="Times New Roman" w:cs="Traditional Arabic"/>
          <w:caps/>
          <w:sz w:val="36"/>
          <w:szCs w:val="36"/>
          <w:rtl/>
          <w:lang w:eastAsia="ar-SA"/>
        </w:rPr>
      </w:pPr>
      <w:r w:rsidRPr="00AF069B">
        <w:rPr>
          <w:rFonts w:ascii="Times New Roman" w:eastAsia="Times New Roman" w:hAnsi="Times New Roman" w:cs="Traditional Arabic" w:hint="cs"/>
          <w:caps/>
          <w:sz w:val="36"/>
          <w:szCs w:val="36"/>
          <w:rtl/>
          <w:lang w:eastAsia="ar-SA"/>
        </w:rPr>
        <w:lastRenderedPageBreak/>
        <w:t xml:space="preserve">واعتنى به جمعًا وتحقيقًا وتخريجًا وتعليقًا يوسف عمر </w:t>
      </w:r>
      <w:proofErr w:type="gramStart"/>
      <w:r w:rsidRPr="00AF069B">
        <w:rPr>
          <w:rFonts w:ascii="Times New Roman" w:eastAsia="Times New Roman" w:hAnsi="Times New Roman" w:cs="Traditional Arabic" w:hint="cs"/>
          <w:caps/>
          <w:sz w:val="36"/>
          <w:szCs w:val="36"/>
          <w:rtl/>
          <w:lang w:eastAsia="ar-SA"/>
        </w:rPr>
        <w:t>مبيض.-</w:t>
      </w:r>
      <w:proofErr w:type="gramEnd"/>
      <w:r w:rsidRPr="00AF069B">
        <w:rPr>
          <w:rFonts w:ascii="Times New Roman" w:eastAsia="Times New Roman" w:hAnsi="Times New Roman" w:cs="Traditional Arabic" w:hint="cs"/>
          <w:caps/>
          <w:sz w:val="36"/>
          <w:szCs w:val="36"/>
          <w:rtl/>
          <w:lang w:eastAsia="ar-SA"/>
        </w:rPr>
        <w:t xml:space="preserve"> دمشق: مكتبة دار المنهاج القويم، 1440 هـ، 2019م؟</w:t>
      </w:r>
    </w:p>
    <w:p w14:paraId="7D2328F5" w14:textId="77777777" w:rsidR="00AF069B" w:rsidRPr="00AF069B" w:rsidRDefault="00AF069B" w:rsidP="00AF069B">
      <w:pPr>
        <w:ind w:left="0" w:firstLine="0"/>
        <w:jc w:val="both"/>
        <w:rPr>
          <w:rFonts w:ascii="Times New Roman" w:eastAsia="Times New Roman" w:hAnsi="Times New Roman" w:cs="Traditional Arabic"/>
          <w:caps/>
          <w:sz w:val="36"/>
          <w:szCs w:val="36"/>
          <w:lang w:eastAsia="ar-SA"/>
        </w:rPr>
      </w:pPr>
    </w:p>
    <w:bookmarkEnd w:id="115"/>
    <w:p w14:paraId="48E72A73"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b/>
          <w:bCs/>
          <w:sz w:val="36"/>
          <w:szCs w:val="36"/>
          <w:rtl/>
          <w:lang w:eastAsia="ar-SA"/>
        </w:rPr>
        <w:t>تفسير سورة فاتحة الكتاب ذكرى لأولي الألباب</w:t>
      </w:r>
      <w:r w:rsidRPr="00AF069B">
        <w:rPr>
          <w:rFonts w:ascii="Times New Roman" w:eastAsia="Times New Roman" w:hAnsi="Times New Roman" w:cs="Traditional Arabic" w:hint="cs"/>
          <w:b/>
          <w:bCs/>
          <w:sz w:val="36"/>
          <w:szCs w:val="36"/>
          <w:rtl/>
          <w:lang w:eastAsia="ar-SA"/>
        </w:rPr>
        <w:t xml:space="preserve">/ </w:t>
      </w:r>
      <w:r w:rsidRPr="00AF069B">
        <w:rPr>
          <w:rFonts w:ascii="Times New Roman" w:eastAsia="Times New Roman" w:hAnsi="Times New Roman" w:cs="Traditional Arabic" w:hint="cs"/>
          <w:sz w:val="36"/>
          <w:szCs w:val="36"/>
          <w:rtl/>
          <w:lang w:eastAsia="ar-SA"/>
        </w:rPr>
        <w:t>محمد بن عبدالكريم المغيلي (ت 909 هـ)؛ إخراج وتعليق م</w:t>
      </w:r>
      <w:r w:rsidRPr="00AF069B">
        <w:rPr>
          <w:rFonts w:ascii="Times New Roman" w:eastAsia="Times New Roman" w:hAnsi="Times New Roman" w:cs="Traditional Arabic"/>
          <w:sz w:val="36"/>
          <w:szCs w:val="36"/>
          <w:rtl/>
          <w:lang w:eastAsia="ar-SA"/>
        </w:rPr>
        <w:t>حمد سالم بن عبدالقادر</w:t>
      </w:r>
      <w:r w:rsidRPr="00AF069B">
        <w:rPr>
          <w:rFonts w:ascii="Times New Roman" w:eastAsia="Times New Roman" w:hAnsi="Times New Roman" w:cs="Traditional Arabic" w:hint="cs"/>
          <w:sz w:val="36"/>
          <w:szCs w:val="36"/>
          <w:rtl/>
          <w:lang w:eastAsia="ar-SA"/>
        </w:rPr>
        <w:t xml:space="preserve"> </w:t>
      </w:r>
      <w:proofErr w:type="gramStart"/>
      <w:r w:rsidRPr="00AF069B">
        <w:rPr>
          <w:rFonts w:ascii="Times New Roman" w:eastAsia="Times New Roman" w:hAnsi="Times New Roman" w:cs="Traditional Arabic" w:hint="cs"/>
          <w:sz w:val="36"/>
          <w:szCs w:val="36"/>
          <w:rtl/>
          <w:lang w:eastAsia="ar-SA"/>
        </w:rPr>
        <w:t>التواتي.-</w:t>
      </w:r>
      <w:proofErr w:type="gramEnd"/>
      <w:r w:rsidRPr="00AF069B">
        <w:rPr>
          <w:rFonts w:ascii="Times New Roman" w:eastAsia="Times New Roman" w:hAnsi="Times New Roman" w:cs="Traditional Arabic" w:hint="cs"/>
          <w:sz w:val="36"/>
          <w:szCs w:val="36"/>
          <w:rtl/>
          <w:lang w:eastAsia="ar-SA"/>
        </w:rPr>
        <w:t xml:space="preserve"> بيروت: دار الكتب العلمية، 1441 هـ، 2020 م، 144 ص.</w:t>
      </w:r>
    </w:p>
    <w:p w14:paraId="675469E6"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2C6F7A84"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 xml:space="preserve">تفسير سورة الفجر/ </w:t>
      </w:r>
      <w:r w:rsidRPr="00AF069B">
        <w:rPr>
          <w:rFonts w:ascii="Times New Roman" w:eastAsia="Times New Roman" w:hAnsi="Times New Roman" w:cs="Traditional Arabic" w:hint="cs"/>
          <w:sz w:val="36"/>
          <w:szCs w:val="36"/>
          <w:rtl/>
          <w:lang w:eastAsia="ar-SA"/>
        </w:rPr>
        <w:t>أحمد بن محمد القلعاوي السُّحَيمي (ت 1178 هـ)؛ تحقيق أحمد بن علي الحذيفي.</w:t>
      </w:r>
    </w:p>
    <w:p w14:paraId="4BBBEB40"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sz w:val="36"/>
          <w:szCs w:val="36"/>
          <w:rtl/>
          <w:lang w:eastAsia="ar-SA"/>
        </w:rPr>
        <w:t>نشر في مجلة تعظيم الوحيين ع 5 (محرم 1441 هـ) ص 93 - 147.</w:t>
      </w:r>
    </w:p>
    <w:p w14:paraId="033CD32A"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4F7DAEB9" w14:textId="77777777" w:rsidR="00AF069B" w:rsidRPr="00AF069B" w:rsidRDefault="00AF069B" w:rsidP="00AF069B">
      <w:pPr>
        <w:ind w:left="0" w:firstLine="0"/>
        <w:jc w:val="both"/>
        <w:rPr>
          <w:rFonts w:cs="Traditional Arabic"/>
          <w:sz w:val="36"/>
          <w:szCs w:val="36"/>
        </w:rPr>
      </w:pPr>
      <w:r w:rsidRPr="00AF069B">
        <w:rPr>
          <w:rFonts w:cs="Traditional Arabic"/>
          <w:b/>
          <w:bCs/>
          <w:sz w:val="36"/>
          <w:szCs w:val="36"/>
          <w:rtl/>
        </w:rPr>
        <w:t>تفسير سورة الفلق</w:t>
      </w:r>
      <w:r w:rsidRPr="00AF069B">
        <w:rPr>
          <w:rFonts w:cs="Traditional Arabic" w:hint="cs"/>
          <w:b/>
          <w:bCs/>
          <w:sz w:val="36"/>
          <w:szCs w:val="36"/>
          <w:rtl/>
        </w:rPr>
        <w:t>/</w:t>
      </w:r>
      <w:r w:rsidRPr="00AF069B">
        <w:rPr>
          <w:rFonts w:cs="Traditional Arabic"/>
          <w:b/>
          <w:bCs/>
          <w:sz w:val="36"/>
          <w:szCs w:val="36"/>
          <w:rtl/>
        </w:rPr>
        <w:t xml:space="preserve"> </w:t>
      </w:r>
      <w:r w:rsidRPr="00AF069B">
        <w:rPr>
          <w:rFonts w:cs="Traditional Arabic"/>
          <w:sz w:val="36"/>
          <w:szCs w:val="36"/>
          <w:rtl/>
        </w:rPr>
        <w:t xml:space="preserve">لأبي المعالي كمال الدين محمد بن محمد بن أبي </w:t>
      </w:r>
      <w:r w:rsidRPr="00AF069B">
        <w:rPr>
          <w:rFonts w:cs="Traditional Arabic" w:hint="cs"/>
          <w:sz w:val="36"/>
          <w:szCs w:val="36"/>
          <w:rtl/>
        </w:rPr>
        <w:t>شريف</w:t>
      </w:r>
      <w:r w:rsidRPr="00AF069B">
        <w:rPr>
          <w:rFonts w:cs="Traditional Arabic"/>
          <w:sz w:val="36"/>
          <w:szCs w:val="36"/>
          <w:rtl/>
        </w:rPr>
        <w:t xml:space="preserve"> المقدسي </w:t>
      </w:r>
      <w:r w:rsidRPr="00AF069B">
        <w:rPr>
          <w:rFonts w:cs="Traditional Arabic" w:hint="cs"/>
          <w:sz w:val="36"/>
          <w:szCs w:val="36"/>
          <w:rtl/>
        </w:rPr>
        <w:t>(ت 906 هـ)؛ تحقيق</w:t>
      </w:r>
      <w:r w:rsidRPr="00AF069B">
        <w:rPr>
          <w:rFonts w:cs="Traditional Arabic"/>
          <w:sz w:val="36"/>
          <w:szCs w:val="36"/>
          <w:rtl/>
        </w:rPr>
        <w:t xml:space="preserve"> </w:t>
      </w:r>
      <w:r w:rsidRPr="00AF069B">
        <w:rPr>
          <w:rFonts w:ascii="Traditional Arabic" w:hAnsi="Traditional Arabic" w:cs="Traditional Arabic" w:hint="cs"/>
          <w:sz w:val="36"/>
          <w:szCs w:val="36"/>
          <w:rtl/>
        </w:rPr>
        <w:t>منيرة</w:t>
      </w:r>
      <w:r w:rsidRPr="00AF069B">
        <w:rPr>
          <w:rFonts w:cs="Traditional Arabic"/>
          <w:sz w:val="36"/>
          <w:szCs w:val="36"/>
          <w:rtl/>
        </w:rPr>
        <w:t xml:space="preserve"> </w:t>
      </w:r>
      <w:r w:rsidRPr="00AF069B">
        <w:rPr>
          <w:rFonts w:ascii="Traditional Arabic" w:hAnsi="Traditional Arabic" w:cs="Traditional Arabic" w:hint="cs"/>
          <w:sz w:val="36"/>
          <w:szCs w:val="36"/>
          <w:rtl/>
        </w:rPr>
        <w:t>بنت</w:t>
      </w:r>
      <w:r w:rsidRPr="00AF069B">
        <w:rPr>
          <w:rFonts w:cs="Traditional Arabic"/>
          <w:sz w:val="36"/>
          <w:szCs w:val="36"/>
          <w:rtl/>
        </w:rPr>
        <w:t xml:space="preserve"> </w:t>
      </w:r>
      <w:r w:rsidRPr="00AF069B">
        <w:rPr>
          <w:rFonts w:ascii="Traditional Arabic" w:hAnsi="Traditional Arabic" w:cs="Traditional Arabic" w:hint="cs"/>
          <w:sz w:val="36"/>
          <w:szCs w:val="36"/>
          <w:rtl/>
        </w:rPr>
        <w:t>محمد</w:t>
      </w:r>
      <w:r w:rsidRPr="00AF069B">
        <w:rPr>
          <w:rFonts w:cs="Traditional Arabic"/>
          <w:sz w:val="36"/>
          <w:szCs w:val="36"/>
          <w:rtl/>
        </w:rPr>
        <w:t xml:space="preserve"> </w:t>
      </w:r>
      <w:proofErr w:type="gramStart"/>
      <w:r w:rsidRPr="00AF069B">
        <w:rPr>
          <w:rFonts w:ascii="Traditional Arabic" w:hAnsi="Traditional Arabic" w:cs="Traditional Arabic" w:hint="cs"/>
          <w:sz w:val="36"/>
          <w:szCs w:val="36"/>
          <w:rtl/>
        </w:rPr>
        <w:t>الدوسري.</w:t>
      </w:r>
      <w:r w:rsidRPr="00AF069B">
        <w:rPr>
          <w:rFonts w:ascii="Arial" w:hAnsi="Arial" w:cs="Arial" w:hint="cs"/>
          <w:sz w:val="36"/>
          <w:szCs w:val="36"/>
          <w:rtl/>
        </w:rPr>
        <w:t>​</w:t>
      </w:r>
      <w:proofErr w:type="gramEnd"/>
    </w:p>
    <w:p w14:paraId="23A4DF74"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sz w:val="36"/>
          <w:szCs w:val="36"/>
          <w:rtl/>
          <w:lang w:eastAsia="ar-SA"/>
        </w:rPr>
        <w:t>نشر في مجلة جامعة طيبة للآداب والعلوم الإنسانية ع 14 (1439هـ، 2018 م) ص 83 – 121.</w:t>
      </w:r>
    </w:p>
    <w:p w14:paraId="071D335F"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064868E8"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تفسير سورة القدر</w:t>
      </w:r>
      <w:r w:rsidRPr="00AF069B">
        <w:rPr>
          <w:rFonts w:ascii="Times New Roman" w:eastAsia="Times New Roman" w:hAnsi="Times New Roman" w:cs="Traditional Arabic" w:hint="cs"/>
          <w:sz w:val="36"/>
          <w:szCs w:val="36"/>
          <w:rtl/>
          <w:lang w:eastAsia="ar-SA"/>
        </w:rPr>
        <w:t xml:space="preserve">/ شمس الدين محمد بن محمد الأمير الكبير (ت 1232 هـ)؛ تحقيق </w:t>
      </w:r>
      <w:proofErr w:type="gramStart"/>
      <w:r w:rsidRPr="00AF069B">
        <w:rPr>
          <w:rFonts w:ascii="Times New Roman" w:eastAsia="Times New Roman" w:hAnsi="Times New Roman" w:cs="Traditional Arabic" w:hint="cs"/>
          <w:sz w:val="36"/>
          <w:szCs w:val="36"/>
          <w:rtl/>
          <w:lang w:eastAsia="ar-SA"/>
        </w:rPr>
        <w:t>عبدالله</w:t>
      </w:r>
      <w:proofErr w:type="gramEnd"/>
      <w:r w:rsidRPr="00AF069B">
        <w:rPr>
          <w:rFonts w:ascii="Times New Roman" w:eastAsia="Times New Roman" w:hAnsi="Times New Roman" w:cs="Traditional Arabic" w:hint="cs"/>
          <w:sz w:val="36"/>
          <w:szCs w:val="36"/>
          <w:rtl/>
          <w:lang w:eastAsia="ar-SA"/>
        </w:rPr>
        <w:t xml:space="preserve"> بن عبدالعزيز الشبراوي.</w:t>
      </w:r>
    </w:p>
    <w:p w14:paraId="22ED31E6"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sz w:val="36"/>
          <w:szCs w:val="36"/>
          <w:rtl/>
          <w:lang w:eastAsia="ar-SA"/>
        </w:rPr>
        <w:t>طبع مع: تبيين القدر لليلة القدر/ شمس الدين محمد بن علي بن طولون الصالحي (ت 953 هـ</w:t>
      </w:r>
      <w:proofErr w:type="gramStart"/>
      <w:r w:rsidRPr="00AF069B">
        <w:rPr>
          <w:rFonts w:ascii="Times New Roman" w:eastAsia="Times New Roman" w:hAnsi="Times New Roman" w:cs="Traditional Arabic" w:hint="cs"/>
          <w:sz w:val="36"/>
          <w:szCs w:val="36"/>
          <w:rtl/>
          <w:lang w:eastAsia="ar-SA"/>
        </w:rPr>
        <w:t>).-</w:t>
      </w:r>
      <w:proofErr w:type="gramEnd"/>
      <w:r w:rsidRPr="00AF069B">
        <w:rPr>
          <w:rFonts w:ascii="Times New Roman" w:eastAsia="Times New Roman" w:hAnsi="Times New Roman" w:cs="Traditional Arabic" w:hint="cs"/>
          <w:sz w:val="36"/>
          <w:szCs w:val="36"/>
          <w:rtl/>
          <w:lang w:eastAsia="ar-SA"/>
        </w:rPr>
        <w:t xml:space="preserve"> القاهرة: دار الرسالة، 1441 هـ، 2020 م.</w:t>
      </w:r>
    </w:p>
    <w:p w14:paraId="009FFF14"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1509506D" w14:textId="77777777" w:rsidR="00AF069B" w:rsidRPr="00AF069B" w:rsidRDefault="00AF069B" w:rsidP="00AF069B">
      <w:pPr>
        <w:ind w:left="0" w:firstLine="0"/>
        <w:jc w:val="both"/>
        <w:rPr>
          <w:rFonts w:ascii="Times New Roman" w:eastAsia="Times New Roman" w:hAnsi="Times New Roman" w:cs="Traditional Arabic"/>
          <w:sz w:val="36"/>
          <w:szCs w:val="36"/>
          <w:lang w:eastAsia="ar-SA"/>
        </w:rPr>
      </w:pPr>
      <w:r w:rsidRPr="00AF069B">
        <w:rPr>
          <w:rFonts w:ascii="Times New Roman" w:eastAsia="Times New Roman" w:hAnsi="Times New Roman" w:cs="Traditional Arabic"/>
          <w:b/>
          <w:bCs/>
          <w:sz w:val="36"/>
          <w:szCs w:val="36"/>
          <w:rtl/>
          <w:lang w:eastAsia="ar-SA"/>
        </w:rPr>
        <w:t xml:space="preserve">تفسير سورة </w:t>
      </w:r>
      <w:r w:rsidRPr="00AF069B">
        <w:rPr>
          <w:rFonts w:ascii="Times New Roman" w:eastAsia="Times New Roman" w:hAnsi="Times New Roman" w:cs="Traditional Arabic" w:hint="cs"/>
          <w:b/>
          <w:bCs/>
          <w:sz w:val="36"/>
          <w:szCs w:val="36"/>
          <w:rtl/>
          <w:lang w:eastAsia="ar-SA"/>
        </w:rPr>
        <w:t xml:space="preserve">هود: دراسة تحليلية موضوعية/ </w:t>
      </w:r>
      <w:r w:rsidRPr="00AF069B">
        <w:rPr>
          <w:rFonts w:ascii="Times New Roman" w:eastAsia="Times New Roman" w:hAnsi="Times New Roman" w:cs="Traditional Arabic" w:hint="cs"/>
          <w:sz w:val="36"/>
          <w:szCs w:val="36"/>
          <w:rtl/>
          <w:lang w:eastAsia="ar-SA"/>
        </w:rPr>
        <w:t xml:space="preserve">أحمد </w:t>
      </w:r>
      <w:proofErr w:type="gramStart"/>
      <w:r w:rsidRPr="00AF069B">
        <w:rPr>
          <w:rFonts w:ascii="Times New Roman" w:eastAsia="Times New Roman" w:hAnsi="Times New Roman" w:cs="Traditional Arabic" w:hint="cs"/>
          <w:sz w:val="36"/>
          <w:szCs w:val="36"/>
          <w:rtl/>
          <w:lang w:eastAsia="ar-SA"/>
        </w:rPr>
        <w:t>نوفل.-</w:t>
      </w:r>
      <w:proofErr w:type="gramEnd"/>
      <w:r w:rsidRPr="00AF069B">
        <w:rPr>
          <w:rFonts w:ascii="Times New Roman" w:eastAsia="Times New Roman" w:hAnsi="Times New Roman" w:cs="Traditional Arabic" w:hint="cs"/>
          <w:sz w:val="36"/>
          <w:szCs w:val="36"/>
          <w:rtl/>
          <w:lang w:eastAsia="ar-SA"/>
        </w:rPr>
        <w:t xml:space="preserve"> عمّان: جمعية المحافظة على القرآن الكريم، 1440 هـ، 2019 م، 456 ص.</w:t>
      </w:r>
    </w:p>
    <w:p w14:paraId="215F14E1"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57B0D251" w14:textId="77777777" w:rsidR="00AF069B" w:rsidRPr="00AF069B" w:rsidRDefault="00AF069B" w:rsidP="00AF069B">
      <w:pPr>
        <w:ind w:left="0" w:firstLine="0"/>
        <w:jc w:val="both"/>
        <w:rPr>
          <w:rFonts w:eastAsiaTheme="minorEastAsia" w:cs="Traditional Arabic"/>
          <w:sz w:val="36"/>
          <w:szCs w:val="36"/>
          <w:rtl/>
        </w:rPr>
      </w:pPr>
      <w:r w:rsidRPr="00AF069B">
        <w:rPr>
          <w:rFonts w:eastAsiaTheme="minorEastAsia" w:cs="Traditional Arabic" w:hint="cs"/>
          <w:b/>
          <w:bCs/>
          <w:sz w:val="36"/>
          <w:szCs w:val="36"/>
          <w:rtl/>
        </w:rPr>
        <w:t>ثلاث رسائل لعلامة الشام جمال الدين القاسمي</w:t>
      </w:r>
      <w:r w:rsidRPr="00AF069B">
        <w:rPr>
          <w:rFonts w:eastAsiaTheme="minorEastAsia" w:cs="Traditional Arabic" w:hint="cs"/>
          <w:sz w:val="36"/>
          <w:szCs w:val="36"/>
          <w:rtl/>
        </w:rPr>
        <w:t xml:space="preserve"> [ت 1332 </w:t>
      </w:r>
      <w:proofErr w:type="gramStart"/>
      <w:r w:rsidRPr="00AF069B">
        <w:rPr>
          <w:rFonts w:eastAsiaTheme="minorEastAsia" w:cs="Traditional Arabic" w:hint="cs"/>
          <w:sz w:val="36"/>
          <w:szCs w:val="36"/>
          <w:rtl/>
        </w:rPr>
        <w:t>هـ]/</w:t>
      </w:r>
      <w:proofErr w:type="gramEnd"/>
      <w:r w:rsidRPr="00AF069B">
        <w:rPr>
          <w:rFonts w:eastAsiaTheme="minorEastAsia" w:cs="Traditional Arabic" w:hint="cs"/>
          <w:sz w:val="36"/>
          <w:szCs w:val="36"/>
          <w:rtl/>
        </w:rPr>
        <w:t xml:space="preserve"> تحقيق وتعليق محمد بن ناصر العجمي.- بيروت: دار البشائر الإسلامية، 1440 هـ، 2019 م.</w:t>
      </w:r>
    </w:p>
    <w:p w14:paraId="35815610" w14:textId="77777777" w:rsidR="00AF069B" w:rsidRPr="00AF069B" w:rsidRDefault="00AF069B" w:rsidP="00AF069B">
      <w:pPr>
        <w:ind w:left="0" w:firstLine="0"/>
        <w:jc w:val="both"/>
        <w:rPr>
          <w:rFonts w:eastAsiaTheme="minorEastAsia" w:cs="Traditional Arabic"/>
          <w:sz w:val="36"/>
          <w:szCs w:val="36"/>
          <w:rtl/>
        </w:rPr>
      </w:pPr>
      <w:r w:rsidRPr="00AF069B">
        <w:rPr>
          <w:rFonts w:eastAsiaTheme="minorEastAsia" w:cs="Traditional Arabic" w:hint="cs"/>
          <w:sz w:val="36"/>
          <w:szCs w:val="36"/>
          <w:rtl/>
        </w:rPr>
        <w:lastRenderedPageBreak/>
        <w:t xml:space="preserve">وهي: </w:t>
      </w:r>
    </w:p>
    <w:p w14:paraId="3DCF83DF" w14:textId="77777777" w:rsidR="00AF069B" w:rsidRPr="00AF069B" w:rsidRDefault="00AF069B" w:rsidP="00AF069B">
      <w:pPr>
        <w:ind w:left="0" w:firstLine="0"/>
        <w:jc w:val="both"/>
        <w:rPr>
          <w:rFonts w:eastAsiaTheme="minorEastAsia" w:cs="Traditional Arabic"/>
          <w:sz w:val="36"/>
          <w:szCs w:val="36"/>
          <w:rtl/>
        </w:rPr>
      </w:pPr>
      <w:r w:rsidRPr="00AF069B">
        <w:rPr>
          <w:rFonts w:eastAsiaTheme="minorEastAsia" w:cs="Traditional Arabic" w:hint="cs"/>
          <w:sz w:val="36"/>
          <w:szCs w:val="36"/>
          <w:rtl/>
        </w:rPr>
        <w:t>هداية الألباب لتفسير آية {</w:t>
      </w:r>
      <w:r w:rsidRPr="00AF069B">
        <w:rPr>
          <w:rFonts w:eastAsiaTheme="minorEastAsia" w:cs="Traditional Arabic"/>
          <w:sz w:val="36"/>
          <w:szCs w:val="36"/>
          <w:rtl/>
        </w:rPr>
        <w:t>وَطَعَامُ الَّذِينَ أُوتُوا الْكِتَابَ</w:t>
      </w:r>
      <w:r w:rsidRPr="00AF069B">
        <w:rPr>
          <w:rFonts w:eastAsiaTheme="minorEastAsia" w:cs="Traditional Arabic" w:hint="cs"/>
          <w:sz w:val="36"/>
          <w:szCs w:val="36"/>
          <w:rtl/>
        </w:rPr>
        <w:t>} [سورة المائدة: 5].</w:t>
      </w:r>
    </w:p>
    <w:p w14:paraId="5D02D69B" w14:textId="77777777" w:rsidR="00AF069B" w:rsidRPr="00AF069B" w:rsidRDefault="00AF069B" w:rsidP="00AF069B">
      <w:pPr>
        <w:ind w:left="0" w:firstLine="0"/>
        <w:jc w:val="both"/>
        <w:rPr>
          <w:rFonts w:eastAsiaTheme="minorEastAsia" w:cs="Traditional Arabic"/>
          <w:sz w:val="36"/>
          <w:szCs w:val="36"/>
          <w:rtl/>
        </w:rPr>
      </w:pPr>
      <w:r w:rsidRPr="00AF069B">
        <w:rPr>
          <w:rFonts w:eastAsiaTheme="minorEastAsia" w:cs="Traditional Arabic" w:hint="cs"/>
          <w:sz w:val="36"/>
          <w:szCs w:val="36"/>
          <w:rtl/>
        </w:rPr>
        <w:t>إفادة من صحا في تفسير سورة الضحى.</w:t>
      </w:r>
    </w:p>
    <w:p w14:paraId="50EFD4EB" w14:textId="77777777" w:rsidR="00AF069B" w:rsidRPr="00AF069B" w:rsidRDefault="00AF069B" w:rsidP="00AF069B">
      <w:pPr>
        <w:ind w:left="0" w:firstLine="0"/>
        <w:jc w:val="both"/>
        <w:rPr>
          <w:rFonts w:eastAsiaTheme="minorEastAsia" w:cs="Traditional Arabic"/>
          <w:sz w:val="36"/>
          <w:szCs w:val="36"/>
          <w:rtl/>
        </w:rPr>
      </w:pPr>
      <w:r w:rsidRPr="00AF069B">
        <w:rPr>
          <w:rFonts w:eastAsiaTheme="minorEastAsia" w:cs="Traditional Arabic" w:hint="cs"/>
          <w:sz w:val="36"/>
          <w:szCs w:val="36"/>
          <w:rtl/>
        </w:rPr>
        <w:t>حكم الزكاة على الأصول والفروع والأقارب.</w:t>
      </w:r>
    </w:p>
    <w:p w14:paraId="1BC828B2" w14:textId="77777777" w:rsidR="00AF069B" w:rsidRPr="00AF069B" w:rsidRDefault="00AF069B" w:rsidP="00AF069B">
      <w:pPr>
        <w:ind w:left="0" w:firstLine="0"/>
        <w:jc w:val="both"/>
        <w:rPr>
          <w:rFonts w:eastAsiaTheme="minorEastAsia" w:cs="Traditional Arabic"/>
          <w:sz w:val="36"/>
          <w:szCs w:val="36"/>
          <w:rtl/>
        </w:rPr>
      </w:pPr>
      <w:bookmarkStart w:id="116" w:name="_Hlk26550331"/>
      <w:r w:rsidRPr="00AF069B">
        <w:rPr>
          <w:rFonts w:eastAsiaTheme="minorEastAsia" w:cs="Traditional Arabic" w:hint="cs"/>
          <w:sz w:val="36"/>
          <w:szCs w:val="36"/>
          <w:rtl/>
        </w:rPr>
        <w:t>كما صدرت ضمن سلسلة لقاء العشر الأواخر بالمسجد الحرام، 1441 هـ، رقم 362.</w:t>
      </w:r>
    </w:p>
    <w:bookmarkEnd w:id="116"/>
    <w:p w14:paraId="68CDE8AA" w14:textId="77777777" w:rsidR="00AF069B" w:rsidRPr="00AF069B" w:rsidRDefault="00AF069B" w:rsidP="00AF069B">
      <w:pPr>
        <w:ind w:left="0" w:firstLine="0"/>
        <w:jc w:val="both"/>
        <w:rPr>
          <w:rFonts w:ascii="Times New Roman" w:eastAsia="Times New Roman" w:hAnsi="Times New Roman" w:cs="Traditional Arabic"/>
          <w:b/>
          <w:bCs/>
          <w:sz w:val="36"/>
          <w:szCs w:val="36"/>
          <w:rtl/>
          <w:lang w:eastAsia="ar-SA"/>
        </w:rPr>
      </w:pPr>
    </w:p>
    <w:p w14:paraId="3E639DD8"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 xml:space="preserve">حول تفسير سورة الأحزاب/ </w:t>
      </w:r>
      <w:r w:rsidRPr="00AF069B">
        <w:rPr>
          <w:rFonts w:ascii="Times New Roman" w:eastAsia="Times New Roman" w:hAnsi="Times New Roman" w:cs="Traditional Arabic" w:hint="cs"/>
          <w:sz w:val="36"/>
          <w:szCs w:val="36"/>
          <w:rtl/>
          <w:lang w:eastAsia="ar-SA"/>
        </w:rPr>
        <w:t xml:space="preserve">عبدالله سراج الدين </w:t>
      </w:r>
      <w:proofErr w:type="gramStart"/>
      <w:r w:rsidRPr="00AF069B">
        <w:rPr>
          <w:rFonts w:ascii="Times New Roman" w:eastAsia="Times New Roman" w:hAnsi="Times New Roman" w:cs="Traditional Arabic" w:hint="cs"/>
          <w:sz w:val="36"/>
          <w:szCs w:val="36"/>
          <w:rtl/>
          <w:lang w:eastAsia="ar-SA"/>
        </w:rPr>
        <w:t>الحسيني.-</w:t>
      </w:r>
      <w:proofErr w:type="gramEnd"/>
      <w:r w:rsidRPr="00AF069B">
        <w:rPr>
          <w:rFonts w:ascii="Times New Roman" w:eastAsia="Times New Roman" w:hAnsi="Times New Roman" w:cs="Traditional Arabic" w:hint="cs"/>
          <w:sz w:val="36"/>
          <w:szCs w:val="36"/>
          <w:rtl/>
          <w:lang w:eastAsia="ar-SA"/>
        </w:rPr>
        <w:t xml:space="preserve"> دمشق: دار المنهاج القويم، 1441 هـ، 2019 م.</w:t>
      </w:r>
    </w:p>
    <w:p w14:paraId="0EAB4A61"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5C5115B9"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 xml:space="preserve">حول تفسير سورة الفاتحة أمِّ القرآن الكريم/ </w:t>
      </w:r>
      <w:r w:rsidRPr="00AF069B">
        <w:rPr>
          <w:rFonts w:ascii="Times New Roman" w:eastAsia="Times New Roman" w:hAnsi="Times New Roman" w:cs="Traditional Arabic" w:hint="cs"/>
          <w:sz w:val="36"/>
          <w:szCs w:val="36"/>
          <w:rtl/>
          <w:lang w:eastAsia="ar-SA"/>
        </w:rPr>
        <w:t xml:space="preserve">عبدالله سراج الدين </w:t>
      </w:r>
      <w:proofErr w:type="gramStart"/>
      <w:r w:rsidRPr="00AF069B">
        <w:rPr>
          <w:rFonts w:ascii="Times New Roman" w:eastAsia="Times New Roman" w:hAnsi="Times New Roman" w:cs="Traditional Arabic" w:hint="cs"/>
          <w:sz w:val="36"/>
          <w:szCs w:val="36"/>
          <w:rtl/>
          <w:lang w:eastAsia="ar-SA"/>
        </w:rPr>
        <w:t>الحسيني.-</w:t>
      </w:r>
      <w:proofErr w:type="gramEnd"/>
      <w:r w:rsidRPr="00AF069B">
        <w:rPr>
          <w:rFonts w:ascii="Times New Roman" w:eastAsia="Times New Roman" w:hAnsi="Times New Roman" w:cs="Traditional Arabic" w:hint="cs"/>
          <w:sz w:val="36"/>
          <w:szCs w:val="36"/>
          <w:rtl/>
          <w:lang w:eastAsia="ar-SA"/>
        </w:rPr>
        <w:t xml:space="preserve"> دمشق: دار المنهاج القويم، 1441 هـ، 2019 م.</w:t>
      </w:r>
    </w:p>
    <w:p w14:paraId="2DBB33AC"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01BA22AF"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 xml:space="preserve">حول تفسير سورة الكوثر/ </w:t>
      </w:r>
      <w:r w:rsidRPr="00AF069B">
        <w:rPr>
          <w:rFonts w:ascii="Times New Roman" w:eastAsia="Times New Roman" w:hAnsi="Times New Roman" w:cs="Traditional Arabic" w:hint="cs"/>
          <w:sz w:val="36"/>
          <w:szCs w:val="36"/>
          <w:rtl/>
          <w:lang w:eastAsia="ar-SA"/>
        </w:rPr>
        <w:t xml:space="preserve">عبدالله سراج الدين </w:t>
      </w:r>
      <w:proofErr w:type="gramStart"/>
      <w:r w:rsidRPr="00AF069B">
        <w:rPr>
          <w:rFonts w:ascii="Times New Roman" w:eastAsia="Times New Roman" w:hAnsi="Times New Roman" w:cs="Traditional Arabic" w:hint="cs"/>
          <w:sz w:val="36"/>
          <w:szCs w:val="36"/>
          <w:rtl/>
          <w:lang w:eastAsia="ar-SA"/>
        </w:rPr>
        <w:t>الحسيني.-</w:t>
      </w:r>
      <w:proofErr w:type="gramEnd"/>
      <w:r w:rsidRPr="00AF069B">
        <w:rPr>
          <w:rFonts w:ascii="Times New Roman" w:eastAsia="Times New Roman" w:hAnsi="Times New Roman" w:cs="Traditional Arabic" w:hint="cs"/>
          <w:sz w:val="36"/>
          <w:szCs w:val="36"/>
          <w:rtl/>
          <w:lang w:eastAsia="ar-SA"/>
        </w:rPr>
        <w:t xml:space="preserve"> دمشق: دار المنهاج القويم، 1441 هـ، 2019 م.</w:t>
      </w:r>
    </w:p>
    <w:p w14:paraId="5CD134D7"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60E50ED2"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الخلجات في تفسير سورة الأعلى</w:t>
      </w:r>
      <w:r w:rsidRPr="00AF069B">
        <w:rPr>
          <w:rFonts w:ascii="Times New Roman" w:eastAsia="Times New Roman" w:hAnsi="Times New Roman" w:cs="Traditional Arabic" w:hint="cs"/>
          <w:sz w:val="36"/>
          <w:szCs w:val="36"/>
          <w:rtl/>
          <w:lang w:eastAsia="ar-SA"/>
        </w:rPr>
        <w:t xml:space="preserve">/ محمد بن سليمان التنكابني (ت 1320 هـ)؛ تحقيق ياسر </w:t>
      </w:r>
      <w:proofErr w:type="gramStart"/>
      <w:r w:rsidRPr="00AF069B">
        <w:rPr>
          <w:rFonts w:ascii="Times New Roman" w:eastAsia="Times New Roman" w:hAnsi="Times New Roman" w:cs="Traditional Arabic" w:hint="cs"/>
          <w:sz w:val="36"/>
          <w:szCs w:val="36"/>
          <w:rtl/>
          <w:lang w:eastAsia="ar-SA"/>
        </w:rPr>
        <w:t>الصالحي.-</w:t>
      </w:r>
      <w:proofErr w:type="gramEnd"/>
      <w:r w:rsidRPr="00AF069B">
        <w:rPr>
          <w:rFonts w:ascii="Times New Roman" w:eastAsia="Times New Roman" w:hAnsi="Times New Roman" w:cs="Traditional Arabic" w:hint="cs"/>
          <w:sz w:val="36"/>
          <w:szCs w:val="36"/>
          <w:rtl/>
          <w:lang w:eastAsia="ar-SA"/>
        </w:rPr>
        <w:t xml:space="preserve"> كربلاء: مركز البحوث والدراسات في القرآن ونهج البلاغة، 1438 هـ، 2017 م.</w:t>
      </w:r>
    </w:p>
    <w:p w14:paraId="4E7682A7" w14:textId="77777777" w:rsidR="00AF069B" w:rsidRPr="00AF069B" w:rsidRDefault="00AF069B" w:rsidP="00AF069B">
      <w:pPr>
        <w:ind w:left="0" w:firstLine="0"/>
        <w:jc w:val="both"/>
        <w:rPr>
          <w:rFonts w:ascii="Times New Roman" w:eastAsia="Times New Roman" w:hAnsi="Times New Roman" w:cs="Traditional Arabic"/>
          <w:b/>
          <w:bCs/>
          <w:sz w:val="36"/>
          <w:szCs w:val="36"/>
          <w:rtl/>
          <w:lang w:eastAsia="ar-SA"/>
        </w:rPr>
      </w:pPr>
    </w:p>
    <w:p w14:paraId="337F1DE1" w14:textId="77777777" w:rsidR="00AF069B" w:rsidRPr="00AF069B" w:rsidRDefault="00AF069B" w:rsidP="00AF069B">
      <w:pPr>
        <w:ind w:left="0" w:firstLine="0"/>
        <w:jc w:val="both"/>
        <w:rPr>
          <w:rFonts w:cs="Traditional Arabic"/>
          <w:sz w:val="36"/>
          <w:szCs w:val="36"/>
          <w:rtl/>
        </w:rPr>
      </w:pPr>
      <w:r w:rsidRPr="00AF069B">
        <w:rPr>
          <w:rFonts w:cs="Traditional Arabic"/>
          <w:b/>
          <w:bCs/>
          <w:sz w:val="36"/>
          <w:szCs w:val="36"/>
          <w:rtl/>
        </w:rPr>
        <w:t>دليل السعداء إلى معرفة بعض الفوائد من سورة النساء</w:t>
      </w:r>
      <w:r w:rsidRPr="00AF069B">
        <w:rPr>
          <w:rFonts w:cs="Traditional Arabic" w:hint="cs"/>
          <w:sz w:val="36"/>
          <w:szCs w:val="36"/>
          <w:rtl/>
        </w:rPr>
        <w:t xml:space="preserve">/ </w:t>
      </w:r>
      <w:r w:rsidRPr="00AF069B">
        <w:rPr>
          <w:rFonts w:cs="Traditional Arabic"/>
          <w:sz w:val="36"/>
          <w:szCs w:val="36"/>
          <w:rtl/>
        </w:rPr>
        <w:t xml:space="preserve">عبدالرحمن بن بجاد </w:t>
      </w:r>
      <w:proofErr w:type="gramStart"/>
      <w:r w:rsidRPr="00AF069B">
        <w:rPr>
          <w:rFonts w:cs="Traditional Arabic"/>
          <w:sz w:val="36"/>
          <w:szCs w:val="36"/>
          <w:rtl/>
        </w:rPr>
        <w:t>العتيبي</w:t>
      </w:r>
      <w:r w:rsidRPr="00AF069B">
        <w:rPr>
          <w:rFonts w:cs="Traditional Arabic" w:hint="cs"/>
          <w:sz w:val="36"/>
          <w:szCs w:val="36"/>
          <w:rtl/>
        </w:rPr>
        <w:t>.-</w:t>
      </w:r>
      <w:proofErr w:type="gramEnd"/>
      <w:r w:rsidRPr="00AF069B">
        <w:rPr>
          <w:rFonts w:cs="Traditional Arabic" w:hint="cs"/>
          <w:sz w:val="36"/>
          <w:szCs w:val="36"/>
          <w:rtl/>
        </w:rPr>
        <w:t xml:space="preserve"> [الرياض]: قرطبة للإنتاج الفني، 1441 هـ، 2019 م، 161 ص.</w:t>
      </w:r>
    </w:p>
    <w:p w14:paraId="2EAA1915" w14:textId="77777777" w:rsidR="00AF069B" w:rsidRPr="00AF069B" w:rsidRDefault="00AF069B" w:rsidP="00AF069B">
      <w:pPr>
        <w:ind w:left="0" w:firstLine="0"/>
        <w:jc w:val="both"/>
        <w:rPr>
          <w:rFonts w:cs="Traditional Arabic"/>
          <w:sz w:val="36"/>
          <w:szCs w:val="36"/>
          <w:rtl/>
        </w:rPr>
      </w:pPr>
    </w:p>
    <w:p w14:paraId="4E90F406"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 xml:space="preserve">سورة الإسراء من تفسير "مواهب الرحمن في تفسير القرآن" للشيخ عبدالكريم المدرس (ت 1426 </w:t>
      </w:r>
      <w:proofErr w:type="gramStart"/>
      <w:r w:rsidRPr="00AF069B">
        <w:rPr>
          <w:rFonts w:ascii="Times New Roman" w:eastAsia="Times New Roman" w:hAnsi="Times New Roman" w:cs="Traditional Arabic" w:hint="cs"/>
          <w:b/>
          <w:bCs/>
          <w:sz w:val="36"/>
          <w:szCs w:val="36"/>
          <w:rtl/>
          <w:lang w:eastAsia="ar-SA"/>
        </w:rPr>
        <w:t>هـ)/</w:t>
      </w:r>
      <w:proofErr w:type="gramEnd"/>
      <w:r w:rsidRPr="00AF069B">
        <w:rPr>
          <w:rFonts w:ascii="Times New Roman" w:eastAsia="Times New Roman" w:hAnsi="Times New Roman" w:cs="Traditional Arabic" w:hint="cs"/>
          <w:sz w:val="36"/>
          <w:szCs w:val="36"/>
          <w:rtl/>
          <w:lang w:eastAsia="ar-SA"/>
        </w:rPr>
        <w:t xml:space="preserve"> دراسة وتحقيق فجر صبحي نعمة.- تكريت: جامعة تكريت، 1441 هـ، 2019 م (ماجستير).</w:t>
      </w:r>
    </w:p>
    <w:p w14:paraId="29EE6944"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3A491C70"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lastRenderedPageBreak/>
        <w:t xml:space="preserve">سورة الرحمن: دراسة تحليلية موضوعية استنباطية/ </w:t>
      </w:r>
      <w:r w:rsidRPr="00AF069B">
        <w:rPr>
          <w:rFonts w:ascii="Times New Roman" w:eastAsia="Times New Roman" w:hAnsi="Times New Roman" w:cs="Traditional Arabic" w:hint="cs"/>
          <w:sz w:val="36"/>
          <w:szCs w:val="36"/>
          <w:rtl/>
          <w:lang w:eastAsia="ar-SA"/>
        </w:rPr>
        <w:t xml:space="preserve">أسماء بنت حسين آل </w:t>
      </w:r>
      <w:proofErr w:type="gramStart"/>
      <w:r w:rsidRPr="00AF069B">
        <w:rPr>
          <w:rFonts w:ascii="Times New Roman" w:eastAsia="Times New Roman" w:hAnsi="Times New Roman" w:cs="Traditional Arabic" w:hint="cs"/>
          <w:sz w:val="36"/>
          <w:szCs w:val="36"/>
          <w:rtl/>
          <w:lang w:eastAsia="ar-SA"/>
        </w:rPr>
        <w:t>عابد.-</w:t>
      </w:r>
      <w:proofErr w:type="gramEnd"/>
      <w:r w:rsidRPr="00AF069B">
        <w:rPr>
          <w:rFonts w:ascii="Times New Roman" w:eastAsia="Times New Roman" w:hAnsi="Times New Roman" w:cs="Traditional Arabic" w:hint="cs"/>
          <w:sz w:val="36"/>
          <w:szCs w:val="36"/>
          <w:rtl/>
          <w:lang w:eastAsia="ar-SA"/>
        </w:rPr>
        <w:t xml:space="preserve"> السعودية: المؤلفة، 1441 هـ، 2019 م.</w:t>
      </w:r>
    </w:p>
    <w:p w14:paraId="21D4BA26"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78F605E3"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t>سورة يوسف عليه السلام: دراسة نفسية موضوعية</w:t>
      </w:r>
      <w:r w:rsidRPr="00AF069B">
        <w:rPr>
          <w:rFonts w:cs="Traditional Arabic" w:hint="cs"/>
          <w:sz w:val="36"/>
          <w:szCs w:val="36"/>
          <w:rtl/>
        </w:rPr>
        <w:t xml:space="preserve">/ سمية توفيق </w:t>
      </w:r>
      <w:proofErr w:type="gramStart"/>
      <w:r w:rsidRPr="00AF069B">
        <w:rPr>
          <w:rFonts w:cs="Traditional Arabic" w:hint="cs"/>
          <w:sz w:val="36"/>
          <w:szCs w:val="36"/>
          <w:rtl/>
        </w:rPr>
        <w:t>العماني.-</w:t>
      </w:r>
      <w:proofErr w:type="gramEnd"/>
      <w:r w:rsidRPr="00AF069B">
        <w:rPr>
          <w:rFonts w:cs="Traditional Arabic" w:hint="cs"/>
          <w:sz w:val="36"/>
          <w:szCs w:val="36"/>
          <w:rtl/>
        </w:rPr>
        <w:t xml:space="preserve"> المدينة المنورة: جامعة طيبة، 1439 هـ، 2018 م (ماجستير).</w:t>
      </w:r>
    </w:p>
    <w:p w14:paraId="114CDD9D" w14:textId="77777777" w:rsidR="00AF069B" w:rsidRPr="00AF069B" w:rsidRDefault="00AF069B" w:rsidP="00AF069B">
      <w:pPr>
        <w:ind w:left="0" w:firstLine="0"/>
        <w:jc w:val="both"/>
        <w:rPr>
          <w:rFonts w:cs="Traditional Arabic"/>
          <w:sz w:val="36"/>
          <w:szCs w:val="36"/>
          <w:rtl/>
        </w:rPr>
      </w:pPr>
    </w:p>
    <w:p w14:paraId="4CDE8529"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t>قبسات نورانية في ظلال سورة الكهف</w:t>
      </w:r>
      <w:r w:rsidRPr="00AF069B">
        <w:rPr>
          <w:rFonts w:cs="Traditional Arabic" w:hint="cs"/>
          <w:sz w:val="36"/>
          <w:szCs w:val="36"/>
          <w:rtl/>
        </w:rPr>
        <w:t xml:space="preserve">/ عماد عزون؛ تحقيق وصال </w:t>
      </w:r>
      <w:proofErr w:type="gramStart"/>
      <w:r w:rsidRPr="00AF069B">
        <w:rPr>
          <w:rFonts w:cs="Traditional Arabic" w:hint="cs"/>
          <w:sz w:val="36"/>
          <w:szCs w:val="36"/>
          <w:rtl/>
        </w:rPr>
        <w:t>بوعقال.-</w:t>
      </w:r>
      <w:proofErr w:type="gramEnd"/>
      <w:r w:rsidRPr="00AF069B">
        <w:rPr>
          <w:rFonts w:cs="Traditional Arabic" w:hint="cs"/>
          <w:sz w:val="36"/>
          <w:szCs w:val="36"/>
          <w:rtl/>
        </w:rPr>
        <w:t xml:space="preserve"> [الجزائر]: دار السيرة للكتاب؛ بيروت: مؤسسة الضحى للنشر، 1440 هـ، 2019 م.</w:t>
      </w:r>
    </w:p>
    <w:p w14:paraId="0FA7476B" w14:textId="77777777" w:rsidR="00AF069B" w:rsidRPr="00AF069B" w:rsidRDefault="00AF069B" w:rsidP="00AF069B">
      <w:pPr>
        <w:ind w:left="0" w:firstLine="0"/>
        <w:jc w:val="both"/>
        <w:rPr>
          <w:rFonts w:cs="Traditional Arabic"/>
          <w:sz w:val="36"/>
          <w:szCs w:val="36"/>
          <w:rtl/>
        </w:rPr>
      </w:pPr>
    </w:p>
    <w:p w14:paraId="1F6B9F54"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b/>
          <w:bCs/>
          <w:sz w:val="36"/>
          <w:szCs w:val="36"/>
          <w:rtl/>
          <w:lang w:eastAsia="ar-SA"/>
        </w:rPr>
        <w:t>قراءة في سورة الكهف</w:t>
      </w:r>
      <w:r w:rsidRPr="00AF069B">
        <w:rPr>
          <w:rFonts w:ascii="Times New Roman" w:eastAsia="Times New Roman" w:hAnsi="Times New Roman" w:cs="Traditional Arabic" w:hint="cs"/>
          <w:b/>
          <w:bCs/>
          <w:sz w:val="36"/>
          <w:szCs w:val="36"/>
          <w:rtl/>
          <w:lang w:eastAsia="ar-SA"/>
        </w:rPr>
        <w:t>:</w:t>
      </w:r>
      <w:r w:rsidRPr="00AF069B">
        <w:rPr>
          <w:rFonts w:ascii="Times New Roman" w:eastAsia="Times New Roman" w:hAnsi="Times New Roman" w:cs="Traditional Arabic"/>
          <w:b/>
          <w:bCs/>
          <w:sz w:val="36"/>
          <w:szCs w:val="36"/>
          <w:rtl/>
          <w:lang w:eastAsia="ar-SA"/>
        </w:rPr>
        <w:t xml:space="preserve"> التفسير والإعراب والعبر</w:t>
      </w:r>
      <w:r w:rsidRPr="00AF069B">
        <w:rPr>
          <w:rFonts w:ascii="Times New Roman" w:eastAsia="Times New Roman" w:hAnsi="Times New Roman" w:cs="Traditional Arabic" w:hint="cs"/>
          <w:sz w:val="36"/>
          <w:szCs w:val="36"/>
          <w:rtl/>
          <w:lang w:eastAsia="ar-SA"/>
        </w:rPr>
        <w:t>/</w:t>
      </w:r>
      <w:r w:rsidRPr="00AF069B">
        <w:rPr>
          <w:rFonts w:ascii="Times New Roman" w:eastAsia="Times New Roman" w:hAnsi="Times New Roman" w:cs="Traditional Arabic"/>
          <w:sz w:val="36"/>
          <w:szCs w:val="36"/>
          <w:rtl/>
          <w:lang w:eastAsia="ar-SA"/>
        </w:rPr>
        <w:t xml:space="preserve"> حسن </w:t>
      </w:r>
      <w:proofErr w:type="gramStart"/>
      <w:r w:rsidRPr="00AF069B">
        <w:rPr>
          <w:rFonts w:ascii="Times New Roman" w:eastAsia="Times New Roman" w:hAnsi="Times New Roman" w:cs="Traditional Arabic"/>
          <w:sz w:val="36"/>
          <w:szCs w:val="36"/>
          <w:rtl/>
          <w:lang w:eastAsia="ar-SA"/>
        </w:rPr>
        <w:t>بلحبيب</w:t>
      </w:r>
      <w:r w:rsidRPr="00AF069B">
        <w:rPr>
          <w:rFonts w:ascii="Times New Roman" w:eastAsia="Times New Roman" w:hAnsi="Times New Roman" w:cs="Traditional Arabic" w:hint="cs"/>
          <w:sz w:val="36"/>
          <w:szCs w:val="36"/>
          <w:rtl/>
          <w:lang w:eastAsia="ar-SA"/>
        </w:rPr>
        <w:t>.-</w:t>
      </w:r>
      <w:proofErr w:type="gramEnd"/>
      <w:r w:rsidRPr="00AF069B">
        <w:rPr>
          <w:rFonts w:ascii="Times New Roman" w:eastAsia="Times New Roman" w:hAnsi="Times New Roman" w:cs="Traditional Arabic" w:hint="cs"/>
          <w:sz w:val="36"/>
          <w:szCs w:val="36"/>
          <w:rtl/>
          <w:lang w:eastAsia="ar-SA"/>
        </w:rPr>
        <w:t xml:space="preserve"> إربد، الأردن: عالم الكتب الحديث، 1441 هـ، 2020 م.</w:t>
      </w:r>
    </w:p>
    <w:p w14:paraId="7ECC099E"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7499E3C3" w14:textId="77777777" w:rsidR="00AF069B" w:rsidRPr="00AF069B" w:rsidRDefault="00AF069B" w:rsidP="00AF069B">
      <w:pPr>
        <w:ind w:left="0" w:firstLine="0"/>
        <w:jc w:val="both"/>
        <w:rPr>
          <w:rFonts w:cs="Traditional Arabic"/>
          <w:sz w:val="36"/>
          <w:szCs w:val="36"/>
          <w:rtl/>
        </w:rPr>
      </w:pPr>
      <w:r w:rsidRPr="00AF069B">
        <w:rPr>
          <w:rFonts w:cs="Traditional Arabic"/>
          <w:b/>
          <w:bCs/>
          <w:sz w:val="36"/>
          <w:szCs w:val="36"/>
          <w:rtl/>
        </w:rPr>
        <w:t>مفتاح تدبر القرآن في سورة العلق وسورة البقرة و</w:t>
      </w:r>
      <w:r w:rsidRPr="00AF069B">
        <w:rPr>
          <w:rFonts w:cs="Traditional Arabic" w:hint="cs"/>
          <w:b/>
          <w:bCs/>
          <w:sz w:val="36"/>
          <w:szCs w:val="36"/>
          <w:rtl/>
        </w:rPr>
        <w:t xml:space="preserve">سورة </w:t>
      </w:r>
      <w:r w:rsidRPr="00AF069B">
        <w:rPr>
          <w:rFonts w:cs="Traditional Arabic"/>
          <w:b/>
          <w:bCs/>
          <w:sz w:val="36"/>
          <w:szCs w:val="36"/>
          <w:rtl/>
        </w:rPr>
        <w:t>آل عمران</w:t>
      </w:r>
      <w:r w:rsidRPr="00AF069B">
        <w:rPr>
          <w:rFonts w:cs="Traditional Arabic" w:hint="cs"/>
          <w:b/>
          <w:bCs/>
          <w:sz w:val="36"/>
          <w:szCs w:val="36"/>
          <w:rtl/>
        </w:rPr>
        <w:t>/</w:t>
      </w:r>
      <w:r w:rsidRPr="00AF069B">
        <w:rPr>
          <w:rFonts w:cs="Traditional Arabic"/>
          <w:b/>
          <w:bCs/>
          <w:sz w:val="36"/>
          <w:szCs w:val="36"/>
          <w:rtl/>
        </w:rPr>
        <w:t xml:space="preserve"> </w:t>
      </w:r>
      <w:r w:rsidRPr="00AF069B">
        <w:rPr>
          <w:rFonts w:cs="Traditional Arabic"/>
          <w:sz w:val="36"/>
          <w:szCs w:val="36"/>
          <w:rtl/>
        </w:rPr>
        <w:t xml:space="preserve">صهيب محمود </w:t>
      </w:r>
      <w:proofErr w:type="gramStart"/>
      <w:r w:rsidRPr="00AF069B">
        <w:rPr>
          <w:rFonts w:cs="Traditional Arabic"/>
          <w:sz w:val="36"/>
          <w:szCs w:val="36"/>
          <w:rtl/>
        </w:rPr>
        <w:t>السقار</w:t>
      </w:r>
      <w:r w:rsidRPr="00AF069B">
        <w:rPr>
          <w:rFonts w:cs="Traditional Arabic" w:hint="cs"/>
          <w:sz w:val="36"/>
          <w:szCs w:val="36"/>
          <w:rtl/>
        </w:rPr>
        <w:t>.-</w:t>
      </w:r>
      <w:proofErr w:type="gramEnd"/>
      <w:r w:rsidRPr="00AF069B">
        <w:rPr>
          <w:rFonts w:cs="Traditional Arabic" w:hint="cs"/>
          <w:sz w:val="36"/>
          <w:szCs w:val="36"/>
          <w:rtl/>
        </w:rPr>
        <w:t xml:space="preserve"> بيروت: </w:t>
      </w:r>
      <w:r w:rsidRPr="00AF069B">
        <w:rPr>
          <w:rFonts w:cs="Traditional Arabic"/>
          <w:sz w:val="36"/>
          <w:szCs w:val="36"/>
        </w:rPr>
        <w:t xml:space="preserve"> </w:t>
      </w:r>
      <w:r w:rsidRPr="00AF069B">
        <w:rPr>
          <w:rFonts w:cs="Traditional Arabic"/>
          <w:sz w:val="36"/>
          <w:szCs w:val="36"/>
          <w:rtl/>
        </w:rPr>
        <w:t>دار الرياحين</w:t>
      </w:r>
      <w:r w:rsidRPr="00AF069B">
        <w:rPr>
          <w:rFonts w:cs="Traditional Arabic" w:hint="cs"/>
          <w:sz w:val="36"/>
          <w:szCs w:val="36"/>
          <w:rtl/>
        </w:rPr>
        <w:t>، 1440 هـ، 2019 م.</w:t>
      </w:r>
    </w:p>
    <w:p w14:paraId="4EC3A94C" w14:textId="77777777" w:rsidR="00AF069B" w:rsidRPr="00AF069B" w:rsidRDefault="00AF069B" w:rsidP="00AF069B">
      <w:pPr>
        <w:ind w:left="0" w:firstLine="0"/>
        <w:jc w:val="both"/>
        <w:rPr>
          <w:rFonts w:cs="Traditional Arabic"/>
          <w:sz w:val="36"/>
          <w:szCs w:val="36"/>
          <w:rtl/>
        </w:rPr>
      </w:pPr>
    </w:p>
    <w:p w14:paraId="4342B362"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t>من نفحات سورة الفاتحة وأسرارها</w:t>
      </w:r>
      <w:r w:rsidRPr="00AF069B">
        <w:rPr>
          <w:rFonts w:cs="Traditional Arabic" w:hint="cs"/>
          <w:sz w:val="36"/>
          <w:szCs w:val="36"/>
          <w:rtl/>
        </w:rPr>
        <w:t xml:space="preserve">/ محمد </w:t>
      </w:r>
      <w:proofErr w:type="gramStart"/>
      <w:r w:rsidRPr="00AF069B">
        <w:rPr>
          <w:rFonts w:cs="Traditional Arabic" w:hint="cs"/>
          <w:sz w:val="36"/>
          <w:szCs w:val="36"/>
          <w:rtl/>
        </w:rPr>
        <w:t>فاطمة.-</w:t>
      </w:r>
      <w:proofErr w:type="gramEnd"/>
      <w:r w:rsidRPr="00AF069B">
        <w:rPr>
          <w:rFonts w:cs="Traditional Arabic" w:hint="cs"/>
          <w:sz w:val="36"/>
          <w:szCs w:val="36"/>
          <w:rtl/>
        </w:rPr>
        <w:t xml:space="preserve"> دمشق: دار العصماء، 1440 هـ، 2019 م.</w:t>
      </w:r>
    </w:p>
    <w:p w14:paraId="70E88A38" w14:textId="77777777" w:rsidR="00AF069B" w:rsidRPr="00AF069B" w:rsidRDefault="00AF069B" w:rsidP="00AF069B">
      <w:pPr>
        <w:ind w:left="0" w:firstLine="0"/>
        <w:jc w:val="both"/>
        <w:rPr>
          <w:rFonts w:cs="Traditional Arabic"/>
          <w:sz w:val="36"/>
          <w:szCs w:val="36"/>
          <w:rtl/>
        </w:rPr>
      </w:pPr>
    </w:p>
    <w:p w14:paraId="240B7B75" w14:textId="5614BD91" w:rsid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من وحي سورة الكهف: تأملات ورؤى</w:t>
      </w:r>
      <w:r w:rsidRPr="00AF069B">
        <w:rPr>
          <w:rFonts w:ascii="Times New Roman" w:eastAsia="Times New Roman" w:hAnsi="Times New Roman" w:cs="Traditional Arabic" w:hint="cs"/>
          <w:sz w:val="36"/>
          <w:szCs w:val="36"/>
          <w:rtl/>
          <w:lang w:eastAsia="ar-SA"/>
        </w:rPr>
        <w:t xml:space="preserve">/ خلف سرحان </w:t>
      </w:r>
      <w:proofErr w:type="gramStart"/>
      <w:r w:rsidRPr="00AF069B">
        <w:rPr>
          <w:rFonts w:ascii="Times New Roman" w:eastAsia="Times New Roman" w:hAnsi="Times New Roman" w:cs="Traditional Arabic" w:hint="cs"/>
          <w:sz w:val="36"/>
          <w:szCs w:val="36"/>
          <w:rtl/>
          <w:lang w:eastAsia="ar-SA"/>
        </w:rPr>
        <w:t>القرشي.-</w:t>
      </w:r>
      <w:proofErr w:type="gramEnd"/>
      <w:r w:rsidRPr="00AF069B">
        <w:rPr>
          <w:rFonts w:ascii="Times New Roman" w:eastAsia="Times New Roman" w:hAnsi="Times New Roman" w:cs="Traditional Arabic" w:hint="cs"/>
          <w:sz w:val="36"/>
          <w:szCs w:val="36"/>
          <w:rtl/>
          <w:lang w:eastAsia="ar-SA"/>
        </w:rPr>
        <w:t xml:space="preserve"> د. م: منتدى الشيخ محمد صالح باشراحيل الثقافي؛ القاهرة: دار النابغة، 1440 هـ، 2019 م.</w:t>
      </w:r>
    </w:p>
    <w:p w14:paraId="74B956D6" w14:textId="054556EB" w:rsidR="00AF069B" w:rsidRDefault="00AF069B" w:rsidP="00AF069B">
      <w:pPr>
        <w:ind w:left="0" w:firstLine="0"/>
        <w:jc w:val="both"/>
        <w:rPr>
          <w:rFonts w:ascii="Times New Roman" w:eastAsia="Times New Roman" w:hAnsi="Times New Roman" w:cs="Traditional Arabic"/>
          <w:sz w:val="36"/>
          <w:szCs w:val="36"/>
          <w:rtl/>
          <w:lang w:eastAsia="ar-SA"/>
        </w:rPr>
      </w:pPr>
    </w:p>
    <w:p w14:paraId="224A1DE7" w14:textId="77777777" w:rsidR="00AF069B" w:rsidRPr="00AF069B" w:rsidRDefault="00AF069B" w:rsidP="00AF069B">
      <w:pPr>
        <w:jc w:val="left"/>
        <w:rPr>
          <w:b/>
          <w:bCs/>
          <w:color w:val="FF0000"/>
          <w:rtl/>
        </w:rPr>
      </w:pPr>
      <w:r w:rsidRPr="00AF069B">
        <w:rPr>
          <w:rFonts w:cs="Traditional Arabic" w:hint="eastAsia"/>
          <w:b/>
          <w:bCs/>
          <w:noProof/>
          <w:color w:val="FF0000"/>
          <w:sz w:val="36"/>
          <w:szCs w:val="36"/>
          <w:rtl/>
        </w:rPr>
        <w:t>تفسير</w:t>
      </w:r>
      <w:r w:rsidRPr="00AF069B">
        <w:rPr>
          <w:rFonts w:cs="Traditional Arabic"/>
          <w:b/>
          <w:bCs/>
          <w:noProof/>
          <w:color w:val="FF0000"/>
          <w:sz w:val="36"/>
          <w:szCs w:val="36"/>
          <w:rtl/>
        </w:rPr>
        <w:t xml:space="preserve"> </w:t>
      </w:r>
      <w:r w:rsidRPr="00AF069B">
        <w:rPr>
          <w:rFonts w:cs="Traditional Arabic" w:hint="eastAsia"/>
          <w:b/>
          <w:bCs/>
          <w:noProof/>
          <w:color w:val="FF0000"/>
          <w:sz w:val="36"/>
          <w:szCs w:val="36"/>
          <w:rtl/>
        </w:rPr>
        <w:t>آيات</w:t>
      </w:r>
    </w:p>
    <w:p w14:paraId="1069DB99"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تيسير الكريم الرحيم في بيان قوله تعالى: {</w:t>
      </w:r>
      <w:r w:rsidRPr="00AF069B">
        <w:rPr>
          <w:rFonts w:ascii="Times New Roman" w:eastAsia="Times New Roman" w:hAnsi="Times New Roman" w:cs="Traditional Arabic"/>
          <w:b/>
          <w:bCs/>
          <w:sz w:val="36"/>
          <w:szCs w:val="36"/>
          <w:rtl/>
          <w:lang w:eastAsia="ar-SA"/>
        </w:rPr>
        <w:t xml:space="preserve">وَإِنَّكَ لَعَلَىٰ خُلُقٍ </w:t>
      </w:r>
      <w:proofErr w:type="gramStart"/>
      <w:r w:rsidRPr="00AF069B">
        <w:rPr>
          <w:rFonts w:ascii="Times New Roman" w:eastAsia="Times New Roman" w:hAnsi="Times New Roman" w:cs="Traditional Arabic"/>
          <w:b/>
          <w:bCs/>
          <w:sz w:val="36"/>
          <w:szCs w:val="36"/>
          <w:rtl/>
          <w:lang w:eastAsia="ar-SA"/>
        </w:rPr>
        <w:t>عَظِيمٍ</w:t>
      </w:r>
      <w:r w:rsidRPr="00AF069B">
        <w:rPr>
          <w:rFonts w:ascii="Times New Roman" w:eastAsia="Times New Roman" w:hAnsi="Times New Roman" w:cs="Traditional Arabic" w:hint="cs"/>
          <w:b/>
          <w:bCs/>
          <w:sz w:val="36"/>
          <w:szCs w:val="36"/>
          <w:rtl/>
          <w:lang w:eastAsia="ar-SA"/>
        </w:rPr>
        <w:t>}/</w:t>
      </w:r>
      <w:proofErr w:type="gramEnd"/>
      <w:r w:rsidRPr="00AF069B">
        <w:rPr>
          <w:rFonts w:ascii="Times New Roman" w:eastAsia="Times New Roman" w:hAnsi="Times New Roman" w:cs="Traditional Arabic" w:hint="cs"/>
          <w:b/>
          <w:bCs/>
          <w:sz w:val="36"/>
          <w:szCs w:val="36"/>
          <w:rtl/>
          <w:lang w:eastAsia="ar-SA"/>
        </w:rPr>
        <w:t xml:space="preserve"> </w:t>
      </w:r>
      <w:r w:rsidRPr="00AF069B">
        <w:rPr>
          <w:rFonts w:ascii="Times New Roman" w:eastAsia="Times New Roman" w:hAnsi="Times New Roman" w:cs="Traditional Arabic" w:hint="cs"/>
          <w:sz w:val="36"/>
          <w:szCs w:val="36"/>
          <w:rtl/>
          <w:lang w:eastAsia="ar-SA"/>
        </w:rPr>
        <w:t xml:space="preserve">علي بن غازي التويجري.- </w:t>
      </w:r>
      <w:bookmarkStart w:id="117" w:name="_Hlk30794248"/>
      <w:r w:rsidRPr="00AF069B">
        <w:rPr>
          <w:rFonts w:ascii="Times New Roman" w:eastAsia="Times New Roman" w:hAnsi="Times New Roman" w:cs="Traditional Arabic" w:hint="cs"/>
          <w:sz w:val="36"/>
          <w:szCs w:val="36"/>
          <w:rtl/>
          <w:lang w:eastAsia="ar-SA"/>
        </w:rPr>
        <w:t>الكويت: وزارة الأوقاف، قسم الشؤون الثقافية، 1439 هـ، 2018 م.- (دورة الخليفة الراشد علي بن أبي طالب العلمية؛ 18).</w:t>
      </w:r>
    </w:p>
    <w:bookmarkEnd w:id="117"/>
    <w:p w14:paraId="481A244B" w14:textId="77777777" w:rsidR="00AF069B" w:rsidRPr="00AF069B" w:rsidRDefault="00AF069B" w:rsidP="00AF069B">
      <w:pPr>
        <w:ind w:left="0" w:firstLine="0"/>
        <w:jc w:val="both"/>
        <w:rPr>
          <w:rFonts w:cs="Traditional Arabic"/>
          <w:b/>
          <w:bCs/>
          <w:sz w:val="36"/>
          <w:szCs w:val="36"/>
          <w:rtl/>
        </w:rPr>
      </w:pPr>
    </w:p>
    <w:p w14:paraId="2DEF356D"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t xml:space="preserve">دراسة تفسيرية للآيات المشتملة على قوله تعالى: {وَمَنْ </w:t>
      </w:r>
      <w:proofErr w:type="gramStart"/>
      <w:r w:rsidRPr="00AF069B">
        <w:rPr>
          <w:rFonts w:cs="Traditional Arabic" w:hint="cs"/>
          <w:b/>
          <w:bCs/>
          <w:sz w:val="36"/>
          <w:szCs w:val="36"/>
          <w:rtl/>
        </w:rPr>
        <w:t>أَحْسَنُ}</w:t>
      </w:r>
      <w:r w:rsidRPr="00AF069B">
        <w:rPr>
          <w:rFonts w:cs="Traditional Arabic" w:hint="cs"/>
          <w:sz w:val="36"/>
          <w:szCs w:val="36"/>
          <w:rtl/>
        </w:rPr>
        <w:t>/</w:t>
      </w:r>
      <w:proofErr w:type="gramEnd"/>
      <w:r w:rsidRPr="00AF069B">
        <w:rPr>
          <w:rFonts w:cs="Traditional Arabic" w:hint="cs"/>
          <w:sz w:val="36"/>
          <w:szCs w:val="36"/>
          <w:rtl/>
        </w:rPr>
        <w:t xml:space="preserve"> هند بنت إبراهيم التويجري.</w:t>
      </w:r>
    </w:p>
    <w:p w14:paraId="4CE16AD1" w14:textId="77777777" w:rsidR="00AF069B" w:rsidRPr="00AF069B" w:rsidRDefault="00AF069B" w:rsidP="00AF069B">
      <w:pPr>
        <w:ind w:left="0" w:firstLine="0"/>
        <w:jc w:val="both"/>
        <w:rPr>
          <w:rFonts w:cs="Traditional Arabic"/>
          <w:sz w:val="36"/>
          <w:szCs w:val="36"/>
          <w:rtl/>
        </w:rPr>
      </w:pPr>
      <w:r w:rsidRPr="00AF069B">
        <w:rPr>
          <w:rFonts w:cs="Traditional Arabic" w:hint="cs"/>
          <w:sz w:val="36"/>
          <w:szCs w:val="36"/>
          <w:rtl/>
        </w:rPr>
        <w:t xml:space="preserve">بحث محكم نشر في مجلة العلوم الشرعية واللغة العربية الصادرة عن جامعة الأميرة نورة بنت </w:t>
      </w:r>
      <w:proofErr w:type="gramStart"/>
      <w:r w:rsidRPr="00AF069B">
        <w:rPr>
          <w:rFonts w:cs="Traditional Arabic" w:hint="cs"/>
          <w:sz w:val="36"/>
          <w:szCs w:val="36"/>
          <w:rtl/>
        </w:rPr>
        <w:t>عبدالرحمن</w:t>
      </w:r>
      <w:proofErr w:type="gramEnd"/>
      <w:r w:rsidRPr="00AF069B">
        <w:rPr>
          <w:rFonts w:cs="Traditional Arabic" w:hint="cs"/>
          <w:sz w:val="36"/>
          <w:szCs w:val="36"/>
          <w:rtl/>
        </w:rPr>
        <w:t xml:space="preserve"> بالرياض ع 2 (شعبان 1439 هـ) ص 21 –82.</w:t>
      </w:r>
    </w:p>
    <w:p w14:paraId="7ECBB40E" w14:textId="77777777" w:rsidR="00AF069B" w:rsidRPr="00AF069B" w:rsidRDefault="00AF069B" w:rsidP="00AF069B">
      <w:pPr>
        <w:ind w:left="0" w:firstLine="0"/>
        <w:jc w:val="both"/>
        <w:rPr>
          <w:rFonts w:cs="Traditional Arabic"/>
          <w:b/>
          <w:bCs/>
          <w:sz w:val="36"/>
          <w:szCs w:val="36"/>
          <w:rtl/>
        </w:rPr>
      </w:pPr>
    </w:p>
    <w:p w14:paraId="67C77F02"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bookmarkStart w:id="118" w:name="_Hlk21348033"/>
      <w:bookmarkStart w:id="119" w:name="_Hlk21412402"/>
      <w:r w:rsidRPr="00AF069B">
        <w:rPr>
          <w:rFonts w:ascii="Times New Roman" w:eastAsia="Times New Roman" w:hAnsi="Times New Roman" w:cs="Traditional Arabic"/>
          <w:b/>
          <w:bCs/>
          <w:sz w:val="36"/>
          <w:szCs w:val="36"/>
          <w:rtl/>
          <w:lang w:eastAsia="ar-SA"/>
        </w:rPr>
        <w:t>دلالات ال</w:t>
      </w:r>
      <w:r w:rsidRPr="00AF069B">
        <w:rPr>
          <w:rFonts w:ascii="Times New Roman" w:eastAsia="Times New Roman" w:hAnsi="Times New Roman" w:cs="Traditional Arabic" w:hint="cs"/>
          <w:b/>
          <w:bCs/>
          <w:sz w:val="36"/>
          <w:szCs w:val="36"/>
          <w:rtl/>
          <w:lang w:eastAsia="ar-SA"/>
        </w:rPr>
        <w:t>آ</w:t>
      </w:r>
      <w:r w:rsidRPr="00AF069B">
        <w:rPr>
          <w:rFonts w:ascii="Times New Roman" w:eastAsia="Times New Roman" w:hAnsi="Times New Roman" w:cs="Traditional Arabic"/>
          <w:b/>
          <w:bCs/>
          <w:sz w:val="36"/>
          <w:szCs w:val="36"/>
          <w:rtl/>
          <w:lang w:eastAsia="ar-SA"/>
        </w:rPr>
        <w:t xml:space="preserve">يات المعترضة بين </w:t>
      </w:r>
      <w:r w:rsidRPr="00AF069B">
        <w:rPr>
          <w:rFonts w:ascii="Times New Roman" w:eastAsia="Times New Roman" w:hAnsi="Times New Roman" w:cs="Traditional Arabic" w:hint="cs"/>
          <w:b/>
          <w:bCs/>
          <w:sz w:val="36"/>
          <w:szCs w:val="36"/>
          <w:rtl/>
          <w:lang w:eastAsia="ar-SA"/>
        </w:rPr>
        <w:t>آ</w:t>
      </w:r>
      <w:r w:rsidRPr="00AF069B">
        <w:rPr>
          <w:rFonts w:ascii="Times New Roman" w:eastAsia="Times New Roman" w:hAnsi="Times New Roman" w:cs="Traditional Arabic"/>
          <w:b/>
          <w:bCs/>
          <w:sz w:val="36"/>
          <w:szCs w:val="36"/>
          <w:rtl/>
          <w:lang w:eastAsia="ar-SA"/>
        </w:rPr>
        <w:t>يات الموضوع الواحد</w:t>
      </w:r>
      <w:r w:rsidRPr="00AF069B">
        <w:rPr>
          <w:rFonts w:ascii="Times New Roman" w:eastAsia="Times New Roman" w:hAnsi="Times New Roman" w:cs="Traditional Arabic" w:hint="cs"/>
          <w:b/>
          <w:bCs/>
          <w:sz w:val="36"/>
          <w:szCs w:val="36"/>
          <w:rtl/>
          <w:lang w:eastAsia="ar-SA"/>
        </w:rPr>
        <w:t xml:space="preserve">: </w:t>
      </w:r>
      <w:r w:rsidRPr="00AF069B">
        <w:rPr>
          <w:rFonts w:ascii="Times New Roman" w:eastAsia="Times New Roman" w:hAnsi="Times New Roman" w:cs="Traditional Arabic"/>
          <w:b/>
          <w:bCs/>
          <w:sz w:val="36"/>
          <w:szCs w:val="36"/>
          <w:rtl/>
          <w:lang w:eastAsia="ar-SA"/>
        </w:rPr>
        <w:t>دراسة استقرائية تحليلية</w:t>
      </w:r>
      <w:r w:rsidRPr="00AF069B">
        <w:rPr>
          <w:rFonts w:ascii="Times New Roman" w:eastAsia="Times New Roman" w:hAnsi="Times New Roman" w:cs="Traditional Arabic" w:hint="cs"/>
          <w:sz w:val="36"/>
          <w:szCs w:val="36"/>
          <w:rtl/>
          <w:lang w:eastAsia="ar-SA"/>
        </w:rPr>
        <w:t xml:space="preserve">/ محمود حسن </w:t>
      </w:r>
      <w:proofErr w:type="gramStart"/>
      <w:r w:rsidRPr="00AF069B">
        <w:rPr>
          <w:rFonts w:ascii="Times New Roman" w:eastAsia="Times New Roman" w:hAnsi="Times New Roman" w:cs="Traditional Arabic" w:hint="cs"/>
          <w:sz w:val="36"/>
          <w:szCs w:val="36"/>
          <w:rtl/>
          <w:lang w:eastAsia="ar-SA"/>
        </w:rPr>
        <w:t>الشاذلي.-</w:t>
      </w:r>
      <w:proofErr w:type="gramEnd"/>
      <w:r w:rsidRPr="00AF069B">
        <w:rPr>
          <w:rFonts w:ascii="Times New Roman" w:eastAsia="Times New Roman" w:hAnsi="Times New Roman" w:cs="Traditional Arabic" w:hint="cs"/>
          <w:b/>
          <w:bCs/>
          <w:sz w:val="36"/>
          <w:szCs w:val="36"/>
          <w:rtl/>
          <w:lang w:eastAsia="ar-SA"/>
        </w:rPr>
        <w:t xml:space="preserve"> </w:t>
      </w:r>
      <w:r w:rsidRPr="00AF069B">
        <w:rPr>
          <w:rFonts w:ascii="Times New Roman" w:eastAsia="Times New Roman" w:hAnsi="Times New Roman" w:cs="Traditional Arabic" w:hint="cs"/>
          <w:sz w:val="36"/>
          <w:szCs w:val="36"/>
          <w:rtl/>
          <w:lang w:eastAsia="ar-SA"/>
        </w:rPr>
        <w:t>طنطا: جامعة الأزهر، 1439 هـ، 2018 م (ماجستير).</w:t>
      </w:r>
    </w:p>
    <w:p w14:paraId="6B606EBA" w14:textId="77777777" w:rsidR="00AF069B" w:rsidRPr="00AF069B" w:rsidRDefault="00AF069B" w:rsidP="00AF069B">
      <w:pPr>
        <w:ind w:left="0" w:firstLine="0"/>
        <w:jc w:val="both"/>
        <w:rPr>
          <w:rFonts w:ascii="Times New Roman" w:eastAsia="Times New Roman" w:hAnsi="Times New Roman" w:cs="Traditional Arabic"/>
          <w:b/>
          <w:bCs/>
          <w:sz w:val="36"/>
          <w:szCs w:val="36"/>
          <w:rtl/>
          <w:lang w:eastAsia="ar-SA"/>
        </w:rPr>
      </w:pPr>
    </w:p>
    <w:p w14:paraId="6D84D133"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رفع الأستار المرسلة على مباحث البسملة</w:t>
      </w:r>
      <w:r w:rsidRPr="00AF069B">
        <w:rPr>
          <w:rFonts w:ascii="Times New Roman" w:eastAsia="Times New Roman" w:hAnsi="Times New Roman" w:cs="Traditional Arabic" w:hint="cs"/>
          <w:sz w:val="36"/>
          <w:szCs w:val="36"/>
          <w:rtl/>
          <w:lang w:eastAsia="ar-SA"/>
        </w:rPr>
        <w:t xml:space="preserve">/ إسماعيل بن غنيم الجوهري (ت نحو 1165 هـ)؛ تحقيق عمرو يوسف </w:t>
      </w:r>
      <w:proofErr w:type="gramStart"/>
      <w:r w:rsidRPr="00AF069B">
        <w:rPr>
          <w:rFonts w:ascii="Times New Roman" w:eastAsia="Times New Roman" w:hAnsi="Times New Roman" w:cs="Traditional Arabic" w:hint="cs"/>
          <w:sz w:val="36"/>
          <w:szCs w:val="36"/>
          <w:rtl/>
          <w:lang w:eastAsia="ar-SA"/>
        </w:rPr>
        <w:t>الجندي.-</w:t>
      </w:r>
      <w:proofErr w:type="gramEnd"/>
      <w:r w:rsidRPr="00AF069B">
        <w:rPr>
          <w:rFonts w:ascii="Times New Roman" w:eastAsia="Times New Roman" w:hAnsi="Times New Roman" w:cs="Traditional Arabic" w:hint="cs"/>
          <w:sz w:val="36"/>
          <w:szCs w:val="36"/>
          <w:rtl/>
          <w:lang w:eastAsia="ar-SA"/>
        </w:rPr>
        <w:t xml:space="preserve"> القاهرة: دار أصول الدين، 1441 هـ، 2019 م.</w:t>
      </w:r>
    </w:p>
    <w:p w14:paraId="1B5A86A5"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sz w:val="36"/>
          <w:szCs w:val="36"/>
          <w:rtl/>
          <w:lang w:eastAsia="ar-SA"/>
        </w:rPr>
        <w:t xml:space="preserve">يليه بالتحقيق السابق: </w:t>
      </w:r>
    </w:p>
    <w:p w14:paraId="7AEC17D1"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sz w:val="36"/>
          <w:szCs w:val="36"/>
          <w:rtl/>
          <w:lang w:eastAsia="ar-SA"/>
        </w:rPr>
        <w:t>رسالة العلامة الأمير في تحقيق البسملة/ محمد بن محمد السنباوي المالكي، الشهير بالأمير (ت 1232 هـ).</w:t>
      </w:r>
    </w:p>
    <w:p w14:paraId="4E5AAFC0"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sz w:val="36"/>
          <w:szCs w:val="36"/>
          <w:rtl/>
          <w:lang w:eastAsia="ar-SA"/>
        </w:rPr>
        <w:t xml:space="preserve">رسالة في الكلام على البسملة (رسالة لطيفة على جملة البسملة </w:t>
      </w:r>
      <w:proofErr w:type="gramStart"/>
      <w:r w:rsidRPr="00AF069B">
        <w:rPr>
          <w:rFonts w:ascii="Times New Roman" w:eastAsia="Times New Roman" w:hAnsi="Times New Roman" w:cs="Traditional Arabic" w:hint="cs"/>
          <w:sz w:val="36"/>
          <w:szCs w:val="36"/>
          <w:rtl/>
          <w:lang w:eastAsia="ar-SA"/>
        </w:rPr>
        <w:t>الجليلة)/</w:t>
      </w:r>
      <w:proofErr w:type="gramEnd"/>
      <w:r w:rsidRPr="00AF069B">
        <w:rPr>
          <w:rFonts w:ascii="Times New Roman" w:eastAsia="Times New Roman" w:hAnsi="Times New Roman" w:cs="Traditional Arabic" w:hint="cs"/>
          <w:sz w:val="36"/>
          <w:szCs w:val="36"/>
          <w:rtl/>
          <w:lang w:eastAsia="ar-SA"/>
        </w:rPr>
        <w:t xml:space="preserve"> مخلوف بن محمد البدوي (ت 1295 هـ).</w:t>
      </w:r>
    </w:p>
    <w:p w14:paraId="0815384A"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sz w:val="36"/>
          <w:szCs w:val="36"/>
          <w:rtl/>
          <w:lang w:eastAsia="ar-SA"/>
        </w:rPr>
        <w:t>المسألة في البسملة/ علي بن سلطان محمد القاري الهروي (ت 1014 هـ).</w:t>
      </w:r>
    </w:p>
    <w:p w14:paraId="311D12B3"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bookmarkEnd w:id="118"/>
    <w:bookmarkEnd w:id="119"/>
    <w:p w14:paraId="4363301F"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السرّ القدسي في تفسير آية الكرسي</w:t>
      </w:r>
      <w:r w:rsidRPr="00AF069B">
        <w:rPr>
          <w:rFonts w:ascii="Times New Roman" w:eastAsia="Times New Roman" w:hAnsi="Times New Roman" w:cs="Traditional Arabic" w:hint="cs"/>
          <w:sz w:val="36"/>
          <w:szCs w:val="36"/>
          <w:rtl/>
          <w:lang w:eastAsia="ar-SA"/>
        </w:rPr>
        <w:t xml:space="preserve">/ منصور الطبلاوي (ت 1014 هـ) سبط شيخ الإسلام ناصر الدين محمد بن سالم الطبلاوي؛ تحقيق محمد عداب </w:t>
      </w:r>
      <w:proofErr w:type="gramStart"/>
      <w:r w:rsidRPr="00AF069B">
        <w:rPr>
          <w:rFonts w:ascii="Times New Roman" w:eastAsia="Times New Roman" w:hAnsi="Times New Roman" w:cs="Traditional Arabic" w:hint="cs"/>
          <w:sz w:val="36"/>
          <w:szCs w:val="36"/>
          <w:rtl/>
          <w:lang w:eastAsia="ar-SA"/>
        </w:rPr>
        <w:t>الحمش.-</w:t>
      </w:r>
      <w:proofErr w:type="gramEnd"/>
      <w:r w:rsidRPr="00AF069B">
        <w:rPr>
          <w:rFonts w:ascii="Times New Roman" w:eastAsia="Times New Roman" w:hAnsi="Times New Roman" w:cs="Traditional Arabic" w:hint="cs"/>
          <w:sz w:val="36"/>
          <w:szCs w:val="36"/>
          <w:rtl/>
          <w:lang w:eastAsia="ar-SA"/>
        </w:rPr>
        <w:t xml:space="preserve"> عمّان: دار المبادرة، 1440 هـ؟، 2018 م.</w:t>
      </w:r>
    </w:p>
    <w:p w14:paraId="4F39FFF6"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7F1D4D04"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t xml:space="preserve">ظفر الأماني في بيان معنى </w:t>
      </w:r>
      <w:r w:rsidRPr="00AF069B">
        <w:rPr>
          <w:rFonts w:cs="Traditional Arabic"/>
          <w:b/>
          <w:bCs/>
          <w:sz w:val="36"/>
          <w:szCs w:val="36"/>
          <w:rtl/>
        </w:rPr>
        <w:t>وَلَقَدْ آتَيْنَاكَ </w:t>
      </w:r>
      <w:r w:rsidRPr="00AF069B">
        <w:rPr>
          <w:rFonts w:cs="Traditional Arabic" w:hint="cs"/>
          <w:b/>
          <w:bCs/>
          <w:sz w:val="36"/>
          <w:szCs w:val="36"/>
          <w:rtl/>
        </w:rPr>
        <w:t>{</w:t>
      </w:r>
      <w:r w:rsidRPr="00AF069B">
        <w:rPr>
          <w:rFonts w:cs="Traditional Arabic"/>
          <w:b/>
          <w:bCs/>
          <w:sz w:val="36"/>
          <w:szCs w:val="36"/>
          <w:rtl/>
        </w:rPr>
        <w:t>سَبْعًا مِّنَ </w:t>
      </w:r>
      <w:proofErr w:type="gramStart"/>
      <w:r w:rsidRPr="00AF069B">
        <w:rPr>
          <w:rFonts w:cs="Traditional Arabic"/>
          <w:b/>
          <w:bCs/>
          <w:sz w:val="36"/>
          <w:szCs w:val="36"/>
          <w:rtl/>
        </w:rPr>
        <w:t>الْمَثَانِي</w:t>
      </w:r>
      <w:r w:rsidRPr="00AF069B">
        <w:rPr>
          <w:rFonts w:cs="Traditional Arabic" w:hint="cs"/>
          <w:b/>
          <w:bCs/>
          <w:sz w:val="36"/>
          <w:szCs w:val="36"/>
          <w:rtl/>
        </w:rPr>
        <w:t>}</w:t>
      </w:r>
      <w:r w:rsidRPr="00AF069B">
        <w:rPr>
          <w:rFonts w:cs="Traditional Arabic" w:hint="cs"/>
          <w:sz w:val="36"/>
          <w:szCs w:val="36"/>
          <w:rtl/>
        </w:rPr>
        <w:t>/</w:t>
      </w:r>
      <w:proofErr w:type="gramEnd"/>
      <w:r w:rsidRPr="00AF069B">
        <w:rPr>
          <w:rFonts w:cs="Traditional Arabic" w:hint="cs"/>
          <w:sz w:val="36"/>
          <w:szCs w:val="36"/>
          <w:rtl/>
        </w:rPr>
        <w:t xml:space="preserve"> عزيز بن فرحان الحبلاني.- الشارقة: مكتبة وتسجيلات دروس الدار، 1441 هـ، 2020 م.</w:t>
      </w:r>
    </w:p>
    <w:p w14:paraId="22208BB0" w14:textId="77777777" w:rsidR="00AF069B" w:rsidRPr="00AF069B" w:rsidRDefault="00AF069B" w:rsidP="00AF069B">
      <w:pPr>
        <w:ind w:left="0" w:firstLine="0"/>
        <w:jc w:val="both"/>
        <w:rPr>
          <w:rFonts w:cs="Traditional Arabic"/>
          <w:sz w:val="36"/>
          <w:szCs w:val="36"/>
          <w:rtl/>
        </w:rPr>
      </w:pPr>
    </w:p>
    <w:p w14:paraId="559BB4E1"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lastRenderedPageBreak/>
        <w:t>قال الله تعالى:</w:t>
      </w:r>
      <w:r w:rsidRPr="00AF069B">
        <w:rPr>
          <w:rFonts w:cs="Traditional Arabic" w:hint="cs"/>
          <w:sz w:val="36"/>
          <w:szCs w:val="36"/>
          <w:rtl/>
        </w:rPr>
        <w:t xml:space="preserve"> {</w:t>
      </w:r>
      <w:r w:rsidRPr="00AF069B">
        <w:rPr>
          <w:rFonts w:cs="Traditional Arabic"/>
          <w:b/>
          <w:bCs/>
          <w:sz w:val="36"/>
          <w:szCs w:val="36"/>
          <w:rtl/>
        </w:rPr>
        <w:t>وَهُوَ الَّذِي يَقْبَلُ التَّوْبَةَ عَنْ عِبَادِهِ وَيَعْفُو</w:t>
      </w:r>
      <w:r w:rsidRPr="00AF069B">
        <w:rPr>
          <w:rFonts w:cs="Traditional Arabic"/>
          <w:sz w:val="36"/>
          <w:szCs w:val="36"/>
          <w:rtl/>
        </w:rPr>
        <w:t> </w:t>
      </w:r>
      <w:r w:rsidRPr="00AF069B">
        <w:rPr>
          <w:rFonts w:cs="Traditional Arabic"/>
          <w:b/>
          <w:bCs/>
          <w:sz w:val="36"/>
          <w:szCs w:val="36"/>
          <w:rtl/>
        </w:rPr>
        <w:t>عَنِ</w:t>
      </w:r>
      <w:r w:rsidRPr="00AF069B">
        <w:rPr>
          <w:rFonts w:cs="Traditional Arabic"/>
          <w:sz w:val="36"/>
          <w:szCs w:val="36"/>
          <w:rtl/>
        </w:rPr>
        <w:t> </w:t>
      </w:r>
      <w:r w:rsidRPr="00AF069B">
        <w:rPr>
          <w:rFonts w:cs="Traditional Arabic"/>
          <w:b/>
          <w:bCs/>
          <w:sz w:val="36"/>
          <w:szCs w:val="36"/>
          <w:rtl/>
        </w:rPr>
        <w:t>السَّيِّئَاتِ وَيَعْلَمُ مَا تَفْعَلُونَ</w:t>
      </w:r>
      <w:r w:rsidRPr="00AF069B">
        <w:rPr>
          <w:rFonts w:cs="Traditional Arabic" w:hint="cs"/>
          <w:sz w:val="36"/>
          <w:szCs w:val="36"/>
          <w:rtl/>
        </w:rPr>
        <w:t>}</w:t>
      </w:r>
      <w:r w:rsidRPr="00AF069B">
        <w:rPr>
          <w:rFonts w:cs="Traditional Arabic" w:hint="cs"/>
          <w:b/>
          <w:bCs/>
          <w:sz w:val="36"/>
          <w:szCs w:val="36"/>
          <w:rtl/>
        </w:rPr>
        <w:t xml:space="preserve"> </w:t>
      </w:r>
      <w:r w:rsidRPr="00CE2CA4">
        <w:rPr>
          <w:rFonts w:cs="Traditional Arabic" w:hint="cs"/>
          <w:sz w:val="36"/>
          <w:szCs w:val="36"/>
          <w:rtl/>
        </w:rPr>
        <w:t xml:space="preserve">[سورة التوبة: </w:t>
      </w:r>
      <w:proofErr w:type="gramStart"/>
      <w:r w:rsidRPr="00CE2CA4">
        <w:rPr>
          <w:rFonts w:cs="Traditional Arabic" w:hint="cs"/>
          <w:sz w:val="36"/>
          <w:szCs w:val="36"/>
          <w:rtl/>
        </w:rPr>
        <w:t>25]</w:t>
      </w:r>
      <w:r w:rsidRPr="00AF069B">
        <w:rPr>
          <w:rFonts w:cs="Traditional Arabic" w:hint="cs"/>
          <w:b/>
          <w:bCs/>
          <w:sz w:val="36"/>
          <w:szCs w:val="36"/>
          <w:rtl/>
        </w:rPr>
        <w:t>/</w:t>
      </w:r>
      <w:proofErr w:type="gramEnd"/>
      <w:r w:rsidRPr="00AF069B">
        <w:rPr>
          <w:rFonts w:cs="Traditional Arabic" w:hint="cs"/>
          <w:b/>
          <w:bCs/>
          <w:sz w:val="36"/>
          <w:szCs w:val="36"/>
          <w:rtl/>
        </w:rPr>
        <w:t xml:space="preserve"> </w:t>
      </w:r>
      <w:r w:rsidRPr="00AF069B">
        <w:rPr>
          <w:rFonts w:cs="Traditional Arabic" w:hint="cs"/>
          <w:sz w:val="36"/>
          <w:szCs w:val="36"/>
          <w:rtl/>
        </w:rPr>
        <w:t>فاطمة عبدالله المفيد.- الرياض: دار الصميعي، 1441 هـ، 2019 م.</w:t>
      </w:r>
    </w:p>
    <w:p w14:paraId="517702B0" w14:textId="77777777" w:rsidR="00AF069B" w:rsidRPr="00AF069B" w:rsidRDefault="00AF069B" w:rsidP="00AF069B">
      <w:pPr>
        <w:ind w:left="0" w:firstLine="0"/>
        <w:jc w:val="both"/>
        <w:rPr>
          <w:rFonts w:cs="Traditional Arabic"/>
          <w:sz w:val="36"/>
          <w:szCs w:val="36"/>
          <w:rtl/>
        </w:rPr>
      </w:pPr>
    </w:p>
    <w:p w14:paraId="5DAF09CE"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القول الوجيز المنتهى في تفسير قوله تعالى: {</w:t>
      </w:r>
      <w:r w:rsidRPr="00AF069B">
        <w:rPr>
          <w:rFonts w:ascii="Times New Roman" w:eastAsia="Times New Roman" w:hAnsi="Times New Roman" w:cs="Traditional Arabic"/>
          <w:b/>
          <w:bCs/>
          <w:sz w:val="36"/>
          <w:szCs w:val="36"/>
          <w:rtl/>
          <w:lang w:eastAsia="ar-SA"/>
        </w:rPr>
        <w:t>وَلَقَدْ هَمَّتْ بِهِ وَهَمَّ بِهَا</w:t>
      </w:r>
      <w:r w:rsidRPr="00AF069B">
        <w:rPr>
          <w:rFonts w:ascii="Times New Roman" w:eastAsia="Times New Roman" w:hAnsi="Times New Roman" w:cs="Traditional Arabic" w:hint="cs"/>
          <w:b/>
          <w:bCs/>
          <w:sz w:val="36"/>
          <w:szCs w:val="36"/>
          <w:rtl/>
          <w:lang w:eastAsia="ar-SA"/>
        </w:rPr>
        <w:t>}: دراسة وتحليل</w:t>
      </w:r>
      <w:r w:rsidRPr="00AF069B">
        <w:rPr>
          <w:rFonts w:ascii="Times New Roman" w:eastAsia="Times New Roman" w:hAnsi="Times New Roman" w:cs="Traditional Arabic" w:hint="cs"/>
          <w:sz w:val="36"/>
          <w:szCs w:val="36"/>
          <w:rtl/>
          <w:lang w:eastAsia="ar-SA"/>
        </w:rPr>
        <w:t xml:space="preserve">/ أحمد قاسم </w:t>
      </w:r>
      <w:proofErr w:type="gramStart"/>
      <w:r w:rsidRPr="00AF069B">
        <w:rPr>
          <w:rFonts w:ascii="Times New Roman" w:eastAsia="Times New Roman" w:hAnsi="Times New Roman" w:cs="Traditional Arabic" w:hint="cs"/>
          <w:sz w:val="36"/>
          <w:szCs w:val="36"/>
          <w:rtl/>
          <w:lang w:eastAsia="ar-SA"/>
        </w:rPr>
        <w:t>محمد.-</w:t>
      </w:r>
      <w:proofErr w:type="gramEnd"/>
      <w:r w:rsidRPr="00AF069B">
        <w:rPr>
          <w:rFonts w:ascii="Times New Roman" w:eastAsia="Times New Roman" w:hAnsi="Times New Roman" w:cs="Traditional Arabic" w:hint="cs"/>
          <w:sz w:val="36"/>
          <w:szCs w:val="36"/>
          <w:rtl/>
          <w:lang w:eastAsia="ar-SA"/>
        </w:rPr>
        <w:t xml:space="preserve"> عمّان: دار أمجد، 1441 هـ، 2019 م.</w:t>
      </w:r>
    </w:p>
    <w:p w14:paraId="1F1804F2"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77827AF9"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القول اليسير في تفسير قوله تعالى: {</w:t>
      </w:r>
      <w:r w:rsidRPr="00AF069B">
        <w:rPr>
          <w:rFonts w:ascii="Times New Roman" w:eastAsia="Times New Roman" w:hAnsi="Times New Roman" w:cs="Traditional Arabic"/>
          <w:b/>
          <w:bCs/>
          <w:sz w:val="36"/>
          <w:szCs w:val="36"/>
          <w:rtl/>
          <w:lang w:eastAsia="ar-SA"/>
        </w:rPr>
        <w:t>حَتَّى إِذَا اسْتَيْأَسَ الرُّسُلُ</w:t>
      </w:r>
      <w:r w:rsidRPr="00AF069B">
        <w:rPr>
          <w:rFonts w:ascii="Times New Roman" w:eastAsia="Times New Roman" w:hAnsi="Times New Roman" w:cs="Traditional Arabic" w:hint="cs"/>
          <w:b/>
          <w:bCs/>
          <w:sz w:val="36"/>
          <w:szCs w:val="36"/>
          <w:rtl/>
          <w:lang w:eastAsia="ar-SA"/>
        </w:rPr>
        <w:t>}: دراسة وتحليل</w:t>
      </w:r>
      <w:r w:rsidRPr="00AF069B">
        <w:rPr>
          <w:rFonts w:ascii="Times New Roman" w:eastAsia="Times New Roman" w:hAnsi="Times New Roman" w:cs="Traditional Arabic" w:hint="cs"/>
          <w:sz w:val="36"/>
          <w:szCs w:val="36"/>
          <w:rtl/>
          <w:lang w:eastAsia="ar-SA"/>
        </w:rPr>
        <w:t xml:space="preserve">/ أحمد قاسم </w:t>
      </w:r>
      <w:proofErr w:type="gramStart"/>
      <w:r w:rsidRPr="00AF069B">
        <w:rPr>
          <w:rFonts w:ascii="Times New Roman" w:eastAsia="Times New Roman" w:hAnsi="Times New Roman" w:cs="Traditional Arabic" w:hint="cs"/>
          <w:sz w:val="36"/>
          <w:szCs w:val="36"/>
          <w:rtl/>
          <w:lang w:eastAsia="ar-SA"/>
        </w:rPr>
        <w:t>محمد.-</w:t>
      </w:r>
      <w:proofErr w:type="gramEnd"/>
      <w:r w:rsidRPr="00AF069B">
        <w:rPr>
          <w:rFonts w:ascii="Times New Roman" w:eastAsia="Times New Roman" w:hAnsi="Times New Roman" w:cs="Traditional Arabic" w:hint="cs"/>
          <w:sz w:val="36"/>
          <w:szCs w:val="36"/>
          <w:rtl/>
          <w:lang w:eastAsia="ar-SA"/>
        </w:rPr>
        <w:t xml:space="preserve"> عمّان: دار أمجد، 1441 هـ، 2019 م.</w:t>
      </w:r>
    </w:p>
    <w:p w14:paraId="63B49219"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2155BBCD"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كلمة (لا إله إلا الله) في القرآن الكريم</w:t>
      </w:r>
      <w:r w:rsidRPr="00AF069B">
        <w:rPr>
          <w:rFonts w:ascii="Times New Roman" w:eastAsia="Times New Roman" w:hAnsi="Times New Roman" w:cs="Traditional Arabic" w:hint="cs"/>
          <w:sz w:val="36"/>
          <w:szCs w:val="36"/>
          <w:rtl/>
          <w:lang w:eastAsia="ar-SA"/>
        </w:rPr>
        <w:t xml:space="preserve">/ عماد </w:t>
      </w:r>
      <w:proofErr w:type="gramStart"/>
      <w:r w:rsidRPr="00AF069B">
        <w:rPr>
          <w:rFonts w:ascii="Times New Roman" w:eastAsia="Times New Roman" w:hAnsi="Times New Roman" w:cs="Traditional Arabic" w:hint="cs"/>
          <w:sz w:val="36"/>
          <w:szCs w:val="36"/>
          <w:rtl/>
          <w:lang w:eastAsia="ar-SA"/>
        </w:rPr>
        <w:t>عبدالكريم</w:t>
      </w:r>
      <w:proofErr w:type="gramEnd"/>
      <w:r w:rsidRPr="00AF069B">
        <w:rPr>
          <w:rFonts w:ascii="Times New Roman" w:eastAsia="Times New Roman" w:hAnsi="Times New Roman" w:cs="Traditional Arabic" w:hint="cs"/>
          <w:sz w:val="36"/>
          <w:szCs w:val="36"/>
          <w:rtl/>
          <w:lang w:eastAsia="ar-SA"/>
        </w:rPr>
        <w:t xml:space="preserve"> خصاونة.</w:t>
      </w:r>
    </w:p>
    <w:p w14:paraId="71125E78" w14:textId="77777777" w:rsidR="00AF069B" w:rsidRPr="00AF069B" w:rsidRDefault="00AF069B" w:rsidP="00AF069B">
      <w:pPr>
        <w:ind w:left="0" w:firstLine="0"/>
        <w:jc w:val="both"/>
        <w:rPr>
          <w:rFonts w:cs="Traditional Arabic"/>
          <w:b/>
          <w:bCs/>
          <w:sz w:val="36"/>
          <w:szCs w:val="36"/>
          <w:rtl/>
        </w:rPr>
      </w:pPr>
      <w:r w:rsidRPr="00AF069B">
        <w:rPr>
          <w:rFonts w:ascii="Calibri" w:eastAsia="Calibri" w:hAnsi="Calibri" w:cs="Traditional Arabic" w:hint="cs"/>
          <w:sz w:val="36"/>
          <w:szCs w:val="36"/>
          <w:rtl/>
        </w:rPr>
        <w:t>بحث طويل محكم نشر في مجلة الجامعة الإسلامية للعلوم الشرعية (المدينة المنورة) ع 179 (1438 هـ) ص 13 – 103.</w:t>
      </w:r>
    </w:p>
    <w:p w14:paraId="68BF07DE" w14:textId="77777777" w:rsidR="00AF069B" w:rsidRPr="00AF069B" w:rsidRDefault="00AF069B" w:rsidP="00AF069B">
      <w:pPr>
        <w:ind w:left="0" w:firstLine="0"/>
        <w:jc w:val="both"/>
        <w:rPr>
          <w:rFonts w:cs="Traditional Arabic"/>
          <w:b/>
          <w:bCs/>
          <w:sz w:val="36"/>
          <w:szCs w:val="36"/>
          <w:rtl/>
        </w:rPr>
      </w:pPr>
    </w:p>
    <w:p w14:paraId="039DCD9B"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المسترضَى في تفسير قوله تعالى {</w:t>
      </w:r>
      <w:r w:rsidRPr="00AF069B">
        <w:rPr>
          <w:rFonts w:ascii="Times New Roman" w:eastAsia="Times New Roman" w:hAnsi="Times New Roman" w:cs="Traditional Arabic"/>
          <w:b/>
          <w:bCs/>
          <w:sz w:val="36"/>
          <w:szCs w:val="36"/>
          <w:rtl/>
          <w:lang w:eastAsia="ar-SA"/>
        </w:rPr>
        <w:t xml:space="preserve">وَلَسَوْفَ يُعْطِيكَ رَبُّكَ </w:t>
      </w:r>
      <w:proofErr w:type="gramStart"/>
      <w:r w:rsidRPr="00AF069B">
        <w:rPr>
          <w:rFonts w:ascii="Times New Roman" w:eastAsia="Times New Roman" w:hAnsi="Times New Roman" w:cs="Traditional Arabic"/>
          <w:b/>
          <w:bCs/>
          <w:sz w:val="36"/>
          <w:szCs w:val="36"/>
          <w:rtl/>
          <w:lang w:eastAsia="ar-SA"/>
        </w:rPr>
        <w:t>فَتَرْضَى</w:t>
      </w:r>
      <w:r w:rsidRPr="00AF069B">
        <w:rPr>
          <w:rFonts w:ascii="Times New Roman" w:eastAsia="Times New Roman" w:hAnsi="Times New Roman" w:cs="Traditional Arabic" w:hint="cs"/>
          <w:b/>
          <w:bCs/>
          <w:sz w:val="36"/>
          <w:szCs w:val="36"/>
          <w:rtl/>
          <w:lang w:eastAsia="ar-SA"/>
        </w:rPr>
        <w:t>}</w:t>
      </w:r>
      <w:r w:rsidRPr="00AF069B">
        <w:rPr>
          <w:rFonts w:ascii="Times New Roman" w:eastAsia="Times New Roman" w:hAnsi="Times New Roman" w:cs="Traditional Arabic" w:hint="cs"/>
          <w:sz w:val="36"/>
          <w:szCs w:val="36"/>
          <w:rtl/>
          <w:lang w:eastAsia="ar-SA"/>
        </w:rPr>
        <w:t>/</w:t>
      </w:r>
      <w:proofErr w:type="gramEnd"/>
      <w:r w:rsidRPr="00AF069B">
        <w:rPr>
          <w:rFonts w:ascii="Times New Roman" w:eastAsia="Times New Roman" w:hAnsi="Times New Roman" w:cs="Traditional Arabic" w:hint="cs"/>
          <w:sz w:val="36"/>
          <w:szCs w:val="36"/>
          <w:rtl/>
          <w:lang w:eastAsia="ar-SA"/>
        </w:rPr>
        <w:t xml:space="preserve"> زين الدين منصور بن أبي النصر الطبلاوي (ت 1014 هـ)؛ اعتنى به محمد سالم العُجيل.- ليبيا: كلام للبحوث والإعلام؛ القاهرة: توزيع دار الصالح، 1441 هـ، 2020 م.</w:t>
      </w:r>
    </w:p>
    <w:p w14:paraId="57E573BF"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18964852"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المُعلِم في بيان الآيات التي قال فيها ربنا {</w:t>
      </w:r>
      <w:r w:rsidRPr="00AF069B">
        <w:rPr>
          <w:rFonts w:ascii="Times New Roman" w:eastAsia="Times New Roman" w:hAnsi="Times New Roman" w:cs="Traditional Arabic"/>
          <w:b/>
          <w:bCs/>
          <w:sz w:val="36"/>
          <w:szCs w:val="36"/>
          <w:rtl/>
          <w:lang w:eastAsia="ar-SA"/>
        </w:rPr>
        <w:t xml:space="preserve">وَمَنْ </w:t>
      </w:r>
      <w:proofErr w:type="gramStart"/>
      <w:r w:rsidRPr="00AF069B">
        <w:rPr>
          <w:rFonts w:ascii="Times New Roman" w:eastAsia="Times New Roman" w:hAnsi="Times New Roman" w:cs="Traditional Arabic"/>
          <w:b/>
          <w:bCs/>
          <w:sz w:val="36"/>
          <w:szCs w:val="36"/>
          <w:rtl/>
          <w:lang w:eastAsia="ar-SA"/>
        </w:rPr>
        <w:t>أَظْلَمُ</w:t>
      </w:r>
      <w:r w:rsidRPr="00AF069B">
        <w:rPr>
          <w:rFonts w:ascii="Times New Roman" w:eastAsia="Times New Roman" w:hAnsi="Times New Roman" w:cs="Traditional Arabic" w:hint="cs"/>
          <w:b/>
          <w:bCs/>
          <w:sz w:val="36"/>
          <w:szCs w:val="36"/>
          <w:rtl/>
          <w:lang w:eastAsia="ar-SA"/>
        </w:rPr>
        <w:t>}/</w:t>
      </w:r>
      <w:proofErr w:type="gramEnd"/>
      <w:r w:rsidRPr="00AF069B">
        <w:rPr>
          <w:rFonts w:ascii="Times New Roman" w:eastAsia="Times New Roman" w:hAnsi="Times New Roman" w:cs="Traditional Arabic" w:hint="cs"/>
          <w:b/>
          <w:bCs/>
          <w:sz w:val="36"/>
          <w:szCs w:val="36"/>
          <w:rtl/>
          <w:lang w:eastAsia="ar-SA"/>
        </w:rPr>
        <w:t xml:space="preserve"> </w:t>
      </w:r>
      <w:r w:rsidRPr="00AF069B">
        <w:rPr>
          <w:rFonts w:ascii="Times New Roman" w:eastAsia="Times New Roman" w:hAnsi="Times New Roman" w:cs="Traditional Arabic" w:hint="cs"/>
          <w:sz w:val="36"/>
          <w:szCs w:val="36"/>
          <w:rtl/>
          <w:lang w:eastAsia="ar-SA"/>
        </w:rPr>
        <w:t>علي بن غازي التويجري.- الكويت: وزارة الأوقاف، قسم الشؤون الثقافية، 1441 هـ، 2019 م.- (دورة الخليفة الراشد علي بن أبي طالب العلمية؛ 21).</w:t>
      </w:r>
    </w:p>
    <w:p w14:paraId="586134C6" w14:textId="77777777" w:rsidR="00AF069B" w:rsidRPr="00AF069B" w:rsidRDefault="00AF069B" w:rsidP="00AF069B">
      <w:pPr>
        <w:ind w:left="0" w:firstLine="0"/>
        <w:jc w:val="both"/>
        <w:rPr>
          <w:rFonts w:ascii="Times New Roman" w:eastAsia="Times New Roman" w:hAnsi="Times New Roman" w:cs="Traditional Arabic"/>
          <w:b/>
          <w:bCs/>
          <w:caps/>
          <w:sz w:val="36"/>
          <w:szCs w:val="36"/>
          <w:rtl/>
          <w:lang w:eastAsia="ar-SA"/>
        </w:rPr>
      </w:pPr>
    </w:p>
    <w:p w14:paraId="6D03E6D3" w14:textId="77777777" w:rsidR="00AE445E" w:rsidRPr="00AE445E" w:rsidRDefault="00AE445E" w:rsidP="00AE445E">
      <w:pPr>
        <w:jc w:val="left"/>
        <w:rPr>
          <w:b/>
          <w:bCs/>
          <w:color w:val="FF0000"/>
          <w:rtl/>
        </w:rPr>
      </w:pPr>
      <w:r w:rsidRPr="00AE445E">
        <w:rPr>
          <w:rFonts w:eastAsia="Times New Roman" w:cs="Traditional Arabic" w:hint="eastAsia"/>
          <w:b/>
          <w:bCs/>
          <w:noProof/>
          <w:color w:val="FF0000"/>
          <w:sz w:val="36"/>
          <w:szCs w:val="36"/>
          <w:rtl/>
        </w:rPr>
        <w:t>ترجمة</w:t>
      </w:r>
      <w:r w:rsidRPr="00AE445E">
        <w:rPr>
          <w:rFonts w:eastAsia="Times New Roman" w:cs="Traditional Arabic"/>
          <w:b/>
          <w:bCs/>
          <w:noProof/>
          <w:color w:val="FF0000"/>
          <w:sz w:val="36"/>
          <w:szCs w:val="36"/>
          <w:rtl/>
        </w:rPr>
        <w:t xml:space="preserve"> </w:t>
      </w:r>
      <w:r w:rsidRPr="00AE445E">
        <w:rPr>
          <w:rFonts w:eastAsia="Times New Roman" w:cs="Traditional Arabic" w:hint="eastAsia"/>
          <w:b/>
          <w:bCs/>
          <w:noProof/>
          <w:color w:val="FF0000"/>
          <w:sz w:val="36"/>
          <w:szCs w:val="36"/>
          <w:rtl/>
        </w:rPr>
        <w:t>معاني</w:t>
      </w:r>
      <w:r w:rsidRPr="00AE445E">
        <w:rPr>
          <w:rFonts w:eastAsia="Times New Roman" w:cs="Traditional Arabic"/>
          <w:b/>
          <w:bCs/>
          <w:noProof/>
          <w:color w:val="FF0000"/>
          <w:sz w:val="36"/>
          <w:szCs w:val="36"/>
          <w:rtl/>
        </w:rPr>
        <w:t xml:space="preserve"> </w:t>
      </w:r>
      <w:r w:rsidRPr="00AE445E">
        <w:rPr>
          <w:rFonts w:eastAsia="Times New Roman" w:cs="Traditional Arabic" w:hint="eastAsia"/>
          <w:b/>
          <w:bCs/>
          <w:noProof/>
          <w:color w:val="FF0000"/>
          <w:sz w:val="36"/>
          <w:szCs w:val="36"/>
          <w:rtl/>
        </w:rPr>
        <w:t>القرآن</w:t>
      </w:r>
      <w:r w:rsidRPr="00AE445E">
        <w:rPr>
          <w:rFonts w:eastAsia="Times New Roman" w:cs="Traditional Arabic"/>
          <w:b/>
          <w:bCs/>
          <w:noProof/>
          <w:color w:val="FF0000"/>
          <w:sz w:val="36"/>
          <w:szCs w:val="36"/>
          <w:rtl/>
          <w:lang w:eastAsia="ar-SA"/>
        </w:rPr>
        <w:t xml:space="preserve"> </w:t>
      </w:r>
      <w:r w:rsidRPr="00AE445E">
        <w:rPr>
          <w:rFonts w:eastAsia="Times New Roman" w:cs="Traditional Arabic" w:hint="eastAsia"/>
          <w:b/>
          <w:bCs/>
          <w:noProof/>
          <w:color w:val="FF0000"/>
          <w:sz w:val="36"/>
          <w:szCs w:val="36"/>
          <w:rtl/>
          <w:lang w:eastAsia="ar-SA"/>
        </w:rPr>
        <w:t>وتفسيره</w:t>
      </w:r>
      <w:r w:rsidRPr="00AE445E">
        <w:rPr>
          <w:rFonts w:eastAsia="Times New Roman" w:cs="Traditional Arabic"/>
          <w:b/>
          <w:bCs/>
          <w:noProof/>
          <w:color w:val="FF0000"/>
          <w:sz w:val="36"/>
          <w:szCs w:val="36"/>
          <w:rtl/>
          <w:lang w:eastAsia="ar-SA"/>
        </w:rPr>
        <w:t xml:space="preserve"> </w:t>
      </w:r>
      <w:r w:rsidRPr="00AE445E">
        <w:rPr>
          <w:rFonts w:eastAsia="Times New Roman" w:cs="Traditional Arabic" w:hint="eastAsia"/>
          <w:b/>
          <w:bCs/>
          <w:noProof/>
          <w:color w:val="FF0000"/>
          <w:sz w:val="36"/>
          <w:szCs w:val="36"/>
          <w:rtl/>
          <w:lang w:eastAsia="ar-SA"/>
        </w:rPr>
        <w:t>بلغات</w:t>
      </w:r>
      <w:r w:rsidRPr="00AE445E">
        <w:rPr>
          <w:rFonts w:eastAsia="Times New Roman" w:cs="Traditional Arabic"/>
          <w:b/>
          <w:bCs/>
          <w:noProof/>
          <w:color w:val="FF0000"/>
          <w:sz w:val="36"/>
          <w:szCs w:val="36"/>
          <w:rtl/>
          <w:lang w:eastAsia="ar-SA"/>
        </w:rPr>
        <w:t xml:space="preserve"> </w:t>
      </w:r>
      <w:r w:rsidRPr="00AE445E">
        <w:rPr>
          <w:rFonts w:eastAsia="Times New Roman" w:cs="Traditional Arabic" w:hint="eastAsia"/>
          <w:b/>
          <w:bCs/>
          <w:noProof/>
          <w:color w:val="FF0000"/>
          <w:sz w:val="36"/>
          <w:szCs w:val="36"/>
          <w:rtl/>
          <w:lang w:eastAsia="ar-SA"/>
        </w:rPr>
        <w:t>أخرى</w:t>
      </w:r>
    </w:p>
    <w:p w14:paraId="49BB2FED"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b/>
          <w:bCs/>
          <w:sz w:val="36"/>
          <w:szCs w:val="36"/>
          <w:rtl/>
          <w:lang w:eastAsia="ar-SA"/>
        </w:rPr>
        <w:t>أخطاء الترجمة لعدم اعتبار دلالة الصيغ الصرفية للألفاظ القرآنية</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 xml:space="preserve">محمد برجس </w:t>
      </w:r>
      <w:proofErr w:type="gramStart"/>
      <w:r w:rsidRPr="00AE445E">
        <w:rPr>
          <w:rFonts w:ascii="Times New Roman" w:eastAsia="Times New Roman" w:hAnsi="Times New Roman" w:cs="Traditional Arabic" w:hint="cs"/>
          <w:sz w:val="36"/>
          <w:szCs w:val="36"/>
          <w:rtl/>
          <w:lang w:eastAsia="ar-SA"/>
        </w:rPr>
        <w:t>السامرائي.-</w:t>
      </w:r>
      <w:proofErr w:type="gramEnd"/>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بيروت: دار الكتب العلمية، 1441 هـ، 2020 م، 88 ص. (أصله رسالة جامعية).</w:t>
      </w:r>
    </w:p>
    <w:p w14:paraId="2D2A79EE"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51946957"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b/>
          <w:bCs/>
          <w:sz w:val="36"/>
          <w:szCs w:val="36"/>
          <w:rtl/>
          <w:lang w:eastAsia="ar-SA"/>
        </w:rPr>
        <w:t>ت</w:t>
      </w:r>
      <w:r w:rsidRPr="00AE445E">
        <w:rPr>
          <w:rFonts w:ascii="Times New Roman" w:eastAsia="Times New Roman" w:hAnsi="Times New Roman" w:cs="Traditional Arabic"/>
          <w:b/>
          <w:bCs/>
          <w:sz w:val="36"/>
          <w:szCs w:val="36"/>
          <w:rtl/>
          <w:lang w:eastAsia="ar-SA"/>
        </w:rPr>
        <w:t>رجمة البلاغة الإعجازية في القرآن </w:t>
      </w:r>
      <w:r w:rsidRPr="00AE445E">
        <w:rPr>
          <w:rFonts w:ascii="Times New Roman" w:eastAsia="Times New Roman" w:hAnsi="Times New Roman" w:cs="Traditional Arabic" w:hint="cs"/>
          <w:b/>
          <w:bCs/>
          <w:sz w:val="36"/>
          <w:szCs w:val="36"/>
          <w:rtl/>
          <w:lang w:eastAsia="ar-SA"/>
        </w:rPr>
        <w:t>الكريم</w:t>
      </w:r>
      <w:r w:rsidRPr="00AE445E">
        <w:rPr>
          <w:rFonts w:ascii="Times New Roman" w:eastAsia="Times New Roman" w:hAnsi="Times New Roman" w:cs="Traditional Arabic" w:hint="cs"/>
          <w:sz w:val="36"/>
          <w:szCs w:val="36"/>
          <w:rtl/>
          <w:lang w:eastAsia="ar-SA"/>
        </w:rPr>
        <w:t xml:space="preserve">/ </w:t>
      </w:r>
      <w:r w:rsidRPr="00AE445E">
        <w:rPr>
          <w:rFonts w:ascii="Times New Roman" w:eastAsia="Times New Roman" w:hAnsi="Times New Roman" w:cs="Traditional Arabic"/>
          <w:sz w:val="36"/>
          <w:szCs w:val="36"/>
          <w:rtl/>
          <w:lang w:eastAsia="ar-SA"/>
        </w:rPr>
        <w:t>حنان</w:t>
      </w:r>
      <w:r w:rsidRPr="00AE445E">
        <w:rPr>
          <w:rFonts w:ascii="Times New Roman" w:eastAsia="Times New Roman" w:hAnsi="Times New Roman" w:cs="Traditional Arabic" w:hint="cs"/>
          <w:sz w:val="36"/>
          <w:szCs w:val="36"/>
          <w:rtl/>
          <w:lang w:eastAsia="ar-SA"/>
        </w:rPr>
        <w:t xml:space="preserve"> </w:t>
      </w:r>
      <w:proofErr w:type="gramStart"/>
      <w:r w:rsidRPr="00AE445E">
        <w:rPr>
          <w:rFonts w:ascii="Times New Roman" w:eastAsia="Times New Roman" w:hAnsi="Times New Roman" w:cs="Traditional Arabic" w:hint="cs"/>
          <w:sz w:val="36"/>
          <w:szCs w:val="36"/>
          <w:rtl/>
          <w:lang w:eastAsia="ar-SA"/>
        </w:rPr>
        <w:t>واسنوان.-</w:t>
      </w:r>
      <w:proofErr w:type="gramEnd"/>
      <w:r w:rsidRPr="00AE445E">
        <w:rPr>
          <w:rFonts w:ascii="Times New Roman" w:eastAsia="Times New Roman" w:hAnsi="Times New Roman" w:cs="Traditional Arabic" w:hint="cs"/>
          <w:sz w:val="36"/>
          <w:szCs w:val="36"/>
          <w:rtl/>
          <w:lang w:eastAsia="ar-SA"/>
        </w:rPr>
        <w:t xml:space="preserve"> مراكش: جامعة القاضي عياض، 1440 هـ، 2019 م (دكتوراه).</w:t>
      </w:r>
    </w:p>
    <w:p w14:paraId="459A0C31"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41D2889F"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bookmarkStart w:id="120" w:name="_Hlk20575212"/>
      <w:r w:rsidRPr="00AE445E">
        <w:rPr>
          <w:rFonts w:ascii="Times New Roman" w:eastAsia="Times New Roman" w:hAnsi="Times New Roman" w:cs="Traditional Arabic"/>
          <w:b/>
          <w:bCs/>
          <w:sz w:val="36"/>
          <w:szCs w:val="36"/>
          <w:rtl/>
          <w:lang w:eastAsia="ar-SA"/>
        </w:rPr>
        <w:t>ترجمة معان</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القر</w:t>
      </w:r>
      <w:r w:rsidRPr="00AE445E">
        <w:rPr>
          <w:rFonts w:ascii="Times New Roman" w:eastAsia="Times New Roman" w:hAnsi="Times New Roman" w:cs="Traditional Arabic" w:hint="cs"/>
          <w:b/>
          <w:bCs/>
          <w:sz w:val="36"/>
          <w:szCs w:val="36"/>
          <w:rtl/>
          <w:lang w:eastAsia="ar-SA"/>
        </w:rPr>
        <w:t>آ</w:t>
      </w:r>
      <w:r w:rsidRPr="00AE445E">
        <w:rPr>
          <w:rFonts w:ascii="Times New Roman" w:eastAsia="Times New Roman" w:hAnsi="Times New Roman" w:cs="Traditional Arabic"/>
          <w:b/>
          <w:bCs/>
          <w:sz w:val="36"/>
          <w:szCs w:val="36"/>
          <w:rtl/>
          <w:lang w:eastAsia="ar-SA"/>
        </w:rPr>
        <w:t>ن الكريم لمالك غلام فريد القاديان</w:t>
      </w:r>
      <w:r w:rsidRPr="00AE445E">
        <w:rPr>
          <w:rFonts w:ascii="Times New Roman" w:eastAsia="Times New Roman" w:hAnsi="Times New Roman" w:cs="Traditional Arabic" w:hint="cs"/>
          <w:b/>
          <w:bCs/>
          <w:sz w:val="36"/>
          <w:szCs w:val="36"/>
          <w:rtl/>
          <w:lang w:eastAsia="ar-SA"/>
        </w:rPr>
        <w:t xml:space="preserve">ي: </w:t>
      </w:r>
      <w:r w:rsidRPr="00AE445E">
        <w:rPr>
          <w:rFonts w:ascii="Times New Roman" w:eastAsia="Times New Roman" w:hAnsi="Times New Roman" w:cs="Traditional Arabic"/>
          <w:b/>
          <w:bCs/>
          <w:sz w:val="36"/>
          <w:szCs w:val="36"/>
          <w:rtl/>
          <w:lang w:eastAsia="ar-SA"/>
        </w:rPr>
        <w:t>دراسة نقدية</w:t>
      </w:r>
      <w:r w:rsidRPr="00AE445E">
        <w:rPr>
          <w:rFonts w:ascii="Times New Roman" w:eastAsia="Times New Roman" w:hAnsi="Times New Roman" w:cs="Traditional Arabic" w:hint="cs"/>
          <w:b/>
          <w:bCs/>
          <w:sz w:val="36"/>
          <w:szCs w:val="36"/>
          <w:rtl/>
          <w:lang w:eastAsia="ar-SA"/>
        </w:rPr>
        <w:t>.</w:t>
      </w:r>
    </w:p>
    <w:p w14:paraId="44D006EA"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sz w:val="36"/>
          <w:szCs w:val="36"/>
          <w:rtl/>
          <w:lang w:eastAsia="ar-SA"/>
        </w:rPr>
        <w:t>دراس</w:t>
      </w:r>
      <w:r w:rsidRPr="00AE445E">
        <w:rPr>
          <w:rFonts w:ascii="Times New Roman" w:eastAsia="Times New Roman" w:hAnsi="Times New Roman" w:cs="Traditional Arabic" w:hint="cs"/>
          <w:sz w:val="36"/>
          <w:szCs w:val="36"/>
          <w:rtl/>
          <w:lang w:eastAsia="ar-SA"/>
        </w:rPr>
        <w:t>ته في جامعة الأزهر بطنطا، 1438 هـ...</w:t>
      </w:r>
    </w:p>
    <w:p w14:paraId="7BA61FF6"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2F252238" w14:textId="77777777" w:rsidR="00AE445E" w:rsidRPr="00AE445E" w:rsidRDefault="00AE445E" w:rsidP="00AE445E">
      <w:pPr>
        <w:ind w:left="0" w:firstLine="0"/>
        <w:jc w:val="both"/>
        <w:rPr>
          <w:rFonts w:cs="Traditional Arabic"/>
          <w:sz w:val="36"/>
          <w:szCs w:val="36"/>
          <w:rtl/>
        </w:rPr>
      </w:pPr>
      <w:r w:rsidRPr="00AE445E">
        <w:rPr>
          <w:rFonts w:cs="Traditional Arabic"/>
          <w:b/>
          <w:bCs/>
          <w:sz w:val="36"/>
          <w:szCs w:val="36"/>
          <w:rtl/>
        </w:rPr>
        <w:t>ترجمة معاني القرآن الكريم وتفسيره باللغة التاملية</w:t>
      </w:r>
      <w:r w:rsidRPr="00AE445E">
        <w:rPr>
          <w:rFonts w:cs="Traditional Arabic" w:hint="cs"/>
          <w:b/>
          <w:bCs/>
          <w:sz w:val="36"/>
          <w:szCs w:val="36"/>
          <w:rtl/>
        </w:rPr>
        <w:t xml:space="preserve">/ </w:t>
      </w:r>
      <w:r w:rsidRPr="00AE445E">
        <w:rPr>
          <w:rFonts w:cs="Traditional Arabic"/>
          <w:sz w:val="36"/>
          <w:szCs w:val="36"/>
          <w:rtl/>
        </w:rPr>
        <w:t xml:space="preserve">محمد عويس </w:t>
      </w:r>
      <w:proofErr w:type="gramStart"/>
      <w:r w:rsidRPr="00AE445E">
        <w:rPr>
          <w:rFonts w:cs="Traditional Arabic"/>
          <w:sz w:val="36"/>
          <w:szCs w:val="36"/>
          <w:rtl/>
        </w:rPr>
        <w:t>عبدالله</w:t>
      </w:r>
      <w:r w:rsidRPr="00AE445E">
        <w:rPr>
          <w:rFonts w:cs="Traditional Arabic" w:hint="cs"/>
          <w:sz w:val="36"/>
          <w:szCs w:val="36"/>
          <w:rtl/>
        </w:rPr>
        <w:t>.-</w:t>
      </w:r>
      <w:proofErr w:type="gramEnd"/>
      <w:r w:rsidRPr="00AE445E">
        <w:rPr>
          <w:rFonts w:cs="Traditional Arabic" w:hint="cs"/>
          <w:sz w:val="36"/>
          <w:szCs w:val="36"/>
          <w:rtl/>
        </w:rPr>
        <w:t xml:space="preserve"> الرياض: </w:t>
      </w:r>
      <w:r w:rsidRPr="00AE445E">
        <w:rPr>
          <w:rFonts w:cs="Traditional Arabic"/>
          <w:sz w:val="36"/>
          <w:szCs w:val="36"/>
          <w:rtl/>
        </w:rPr>
        <w:t>جامعة الملك سعو</w:t>
      </w:r>
      <w:r w:rsidRPr="00AE445E">
        <w:rPr>
          <w:rFonts w:cs="Traditional Arabic" w:hint="cs"/>
          <w:sz w:val="36"/>
          <w:szCs w:val="36"/>
          <w:rtl/>
        </w:rPr>
        <w:t>د، 1438 هـ، 2017 م (ماجستير).</w:t>
      </w:r>
    </w:p>
    <w:p w14:paraId="3E9E8FF1" w14:textId="77777777" w:rsidR="00AE445E" w:rsidRPr="00AE445E" w:rsidRDefault="00AE445E" w:rsidP="00AE445E">
      <w:pPr>
        <w:ind w:left="0" w:firstLine="0"/>
        <w:jc w:val="both"/>
        <w:rPr>
          <w:rFonts w:cs="Traditional Arabic"/>
          <w:b/>
          <w:bCs/>
          <w:sz w:val="36"/>
          <w:szCs w:val="36"/>
          <w:rtl/>
        </w:rPr>
      </w:pPr>
    </w:p>
    <w:bookmarkEnd w:id="120"/>
    <w:p w14:paraId="6404E2F8"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b/>
          <w:bCs/>
          <w:sz w:val="36"/>
          <w:szCs w:val="36"/>
          <w:rtl/>
          <w:lang w:eastAsia="ar-SA"/>
        </w:rPr>
        <w:t xml:space="preserve">التفسير والمفسرون في البوسنة والهرسك وجهودهم في ترجمة معاني القرآن الكريم: عرض ونقد/ </w:t>
      </w:r>
      <w:r w:rsidRPr="00AE445E">
        <w:rPr>
          <w:rFonts w:ascii="Times New Roman" w:eastAsia="Times New Roman" w:hAnsi="Times New Roman" w:cs="Traditional Arabic" w:hint="cs"/>
          <w:sz w:val="36"/>
          <w:szCs w:val="36"/>
          <w:rtl/>
          <w:lang w:eastAsia="ar-SA"/>
        </w:rPr>
        <w:t xml:space="preserve">نور الدين بن حامد </w:t>
      </w:r>
      <w:proofErr w:type="gramStart"/>
      <w:r w:rsidRPr="00AE445E">
        <w:rPr>
          <w:rFonts w:ascii="Times New Roman" w:eastAsia="Times New Roman" w:hAnsi="Times New Roman" w:cs="Traditional Arabic" w:hint="cs"/>
          <w:sz w:val="36"/>
          <w:szCs w:val="36"/>
          <w:rtl/>
          <w:lang w:eastAsia="ar-SA"/>
        </w:rPr>
        <w:t>بكتاش.-</w:t>
      </w:r>
      <w:proofErr w:type="gramEnd"/>
      <w:r w:rsidRPr="00AE445E">
        <w:rPr>
          <w:rFonts w:ascii="Times New Roman" w:eastAsia="Times New Roman" w:hAnsi="Times New Roman" w:cs="Traditional Arabic" w:hint="cs"/>
          <w:sz w:val="36"/>
          <w:szCs w:val="36"/>
          <w:rtl/>
          <w:lang w:eastAsia="ar-SA"/>
        </w:rPr>
        <w:t xml:space="preserve"> الرياض: جامعة الإمام، 1441 هـ، 2019 م (دكتوراه). </w:t>
      </w:r>
    </w:p>
    <w:p w14:paraId="2A843CCE"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2E1D7637"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bookmarkStart w:id="121" w:name="_Hlk31477405"/>
      <w:r w:rsidRPr="00AE445E">
        <w:rPr>
          <w:rFonts w:ascii="Times New Roman" w:eastAsia="Times New Roman" w:hAnsi="Times New Roman" w:cs="Traditional Arabic"/>
          <w:b/>
          <w:bCs/>
          <w:sz w:val="36"/>
          <w:szCs w:val="36"/>
          <w:rtl/>
          <w:lang w:eastAsia="ar-SA"/>
        </w:rPr>
        <w:t>الدراسات الترجمية وترجمة معاني القرآن الكريم</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w:t>
      </w:r>
      <w:r w:rsidRPr="00AE445E">
        <w:rPr>
          <w:rFonts w:ascii="Times New Roman" w:eastAsia="Times New Roman" w:hAnsi="Times New Roman" w:cs="Traditional Arabic"/>
          <w:sz w:val="36"/>
          <w:szCs w:val="36"/>
          <w:rtl/>
          <w:lang w:eastAsia="ar-SA"/>
        </w:rPr>
        <w:t>تنسيق وتقديم</w:t>
      </w:r>
      <w:r w:rsidRPr="00AE445E">
        <w:rPr>
          <w:rFonts w:ascii="Times New Roman" w:eastAsia="Times New Roman" w:hAnsi="Times New Roman" w:cs="Traditional Arabic"/>
          <w:sz w:val="36"/>
          <w:szCs w:val="36"/>
          <w:lang w:eastAsia="ar-SA"/>
        </w:rPr>
        <w:t xml:space="preserve"> </w:t>
      </w:r>
      <w:r w:rsidRPr="00AE445E">
        <w:rPr>
          <w:rFonts w:ascii="Times New Roman" w:eastAsia="Times New Roman" w:hAnsi="Times New Roman" w:cs="Traditional Arabic"/>
          <w:sz w:val="36"/>
          <w:szCs w:val="36"/>
          <w:rtl/>
          <w:lang w:eastAsia="ar-SA"/>
        </w:rPr>
        <w:t>عبدالحميد زاهيد</w:t>
      </w:r>
      <w:r w:rsidRPr="00AE445E">
        <w:rPr>
          <w:rFonts w:ascii="Times New Roman" w:eastAsia="Times New Roman" w:hAnsi="Times New Roman" w:cs="Traditional Arabic" w:hint="cs"/>
          <w:sz w:val="36"/>
          <w:szCs w:val="36"/>
          <w:rtl/>
          <w:lang w:eastAsia="ar-SA"/>
        </w:rPr>
        <w:t xml:space="preserve"> </w:t>
      </w:r>
      <w:proofErr w:type="gramStart"/>
      <w:r w:rsidRPr="00AE445E">
        <w:rPr>
          <w:rFonts w:ascii="Times New Roman" w:eastAsia="Times New Roman" w:hAnsi="Times New Roman" w:cs="Traditional Arabic" w:hint="cs"/>
          <w:sz w:val="36"/>
          <w:szCs w:val="36"/>
          <w:rtl/>
          <w:lang w:eastAsia="ar-SA"/>
        </w:rPr>
        <w:t>وآخرين.-</w:t>
      </w:r>
      <w:proofErr w:type="gramEnd"/>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إربد: عالم الكتب الحديث، 1441 هـ، 2020 م.</w:t>
      </w:r>
    </w:p>
    <w:p w14:paraId="3B4CEB7B"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sz w:val="36"/>
          <w:szCs w:val="36"/>
          <w:rtl/>
          <w:lang w:eastAsia="ar-SA"/>
        </w:rPr>
        <w:t>أعمال مهداة للأستاذ محمد الديداوي.</w:t>
      </w:r>
    </w:p>
    <w:p w14:paraId="10F29CD0"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bookmarkEnd w:id="121"/>
    <w:p w14:paraId="467683D8"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b/>
          <w:bCs/>
          <w:sz w:val="36"/>
          <w:szCs w:val="36"/>
          <w:rtl/>
          <w:lang w:eastAsia="ar-SA"/>
        </w:rPr>
        <w:t>فقه الترجمة: إعجاز النظم وإلغاز الفهم وإنجاز العلم</w:t>
      </w:r>
      <w:r w:rsidRPr="00AE445E">
        <w:rPr>
          <w:rFonts w:ascii="Times New Roman" w:eastAsia="Times New Roman" w:hAnsi="Times New Roman" w:cs="Traditional Arabic" w:hint="cs"/>
          <w:sz w:val="36"/>
          <w:szCs w:val="36"/>
          <w:rtl/>
          <w:lang w:eastAsia="ar-SA"/>
        </w:rPr>
        <w:t xml:space="preserve">/ محمد </w:t>
      </w:r>
      <w:proofErr w:type="gramStart"/>
      <w:r w:rsidRPr="00AE445E">
        <w:rPr>
          <w:rFonts w:ascii="Times New Roman" w:eastAsia="Times New Roman" w:hAnsi="Times New Roman" w:cs="Traditional Arabic" w:hint="cs"/>
          <w:sz w:val="36"/>
          <w:szCs w:val="36"/>
          <w:rtl/>
          <w:lang w:eastAsia="ar-SA"/>
        </w:rPr>
        <w:t>الديداوي.-</w:t>
      </w:r>
      <w:proofErr w:type="gramEnd"/>
      <w:r w:rsidRPr="00AE445E">
        <w:rPr>
          <w:rFonts w:ascii="Times New Roman" w:eastAsia="Times New Roman" w:hAnsi="Times New Roman" w:cs="Traditional Arabic" w:hint="cs"/>
          <w:sz w:val="36"/>
          <w:szCs w:val="36"/>
          <w:rtl/>
          <w:lang w:eastAsia="ar-SA"/>
        </w:rPr>
        <w:t xml:space="preserve"> الدار البيضاء: المركز الثقافي للكتاب، 1441 هـ، 2020 م.</w:t>
      </w:r>
    </w:p>
    <w:p w14:paraId="4BACDCB8"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419C6439" w14:textId="77777777" w:rsidR="00AE445E" w:rsidRPr="00AE445E" w:rsidRDefault="00AE445E" w:rsidP="00AE445E">
      <w:pPr>
        <w:ind w:left="0" w:firstLine="0"/>
        <w:jc w:val="both"/>
        <w:rPr>
          <w:rFonts w:cs="Traditional Arabic"/>
          <w:sz w:val="36"/>
          <w:szCs w:val="36"/>
          <w:rtl/>
        </w:rPr>
      </w:pPr>
      <w:r w:rsidRPr="00AE445E">
        <w:rPr>
          <w:rFonts w:cs="Traditional Arabic"/>
          <w:b/>
          <w:bCs/>
          <w:sz w:val="36"/>
          <w:szCs w:val="36"/>
          <w:rtl/>
        </w:rPr>
        <w:t>القرآن المبين</w:t>
      </w:r>
      <w:r w:rsidRPr="00AE445E">
        <w:rPr>
          <w:rFonts w:cs="Traditional Arabic" w:hint="cs"/>
          <w:b/>
          <w:bCs/>
          <w:sz w:val="36"/>
          <w:szCs w:val="36"/>
          <w:rtl/>
        </w:rPr>
        <w:t>:</w:t>
      </w:r>
      <w:r w:rsidRPr="00AE445E">
        <w:rPr>
          <w:rFonts w:cs="Traditional Arabic"/>
          <w:b/>
          <w:bCs/>
          <w:sz w:val="36"/>
          <w:szCs w:val="36"/>
          <w:rtl/>
        </w:rPr>
        <w:t xml:space="preserve"> ترجمة موضوعية باللغة الإنجليزية</w:t>
      </w:r>
      <w:r w:rsidRPr="00AE445E">
        <w:rPr>
          <w:rFonts w:cs="Traditional Arabic" w:hint="cs"/>
          <w:b/>
          <w:bCs/>
          <w:sz w:val="36"/>
          <w:szCs w:val="36"/>
          <w:rtl/>
        </w:rPr>
        <w:t xml:space="preserve">/ </w:t>
      </w:r>
      <w:r w:rsidRPr="00AE445E">
        <w:rPr>
          <w:rFonts w:cs="Traditional Arabic" w:hint="cs"/>
          <w:sz w:val="36"/>
          <w:szCs w:val="36"/>
          <w:rtl/>
        </w:rPr>
        <w:t xml:space="preserve">مصطفى علي خطاب وآخرون؛ [إعداد أو تحرير] فوزي </w:t>
      </w:r>
      <w:proofErr w:type="gramStart"/>
      <w:r w:rsidRPr="00AE445E">
        <w:rPr>
          <w:rFonts w:cs="Traditional Arabic" w:hint="cs"/>
          <w:sz w:val="36"/>
          <w:szCs w:val="36"/>
          <w:rtl/>
        </w:rPr>
        <w:t>عبدالحي.-</w:t>
      </w:r>
      <w:proofErr w:type="gramEnd"/>
      <w:r w:rsidRPr="00AE445E">
        <w:rPr>
          <w:rFonts w:cs="Traditional Arabic" w:hint="cs"/>
          <w:sz w:val="36"/>
          <w:szCs w:val="36"/>
          <w:rtl/>
        </w:rPr>
        <w:t xml:space="preserve"> القاهرة: دار السلام، 1440 هـ، 2019 م، 696 ص.</w:t>
      </w:r>
    </w:p>
    <w:p w14:paraId="27BDAF55" w14:textId="77777777" w:rsidR="00AE445E" w:rsidRPr="00AE445E" w:rsidRDefault="00AE445E" w:rsidP="00AE445E">
      <w:pPr>
        <w:ind w:left="0" w:firstLine="0"/>
        <w:jc w:val="both"/>
        <w:rPr>
          <w:rFonts w:cs="Traditional Arabic"/>
          <w:sz w:val="36"/>
          <w:szCs w:val="36"/>
          <w:rtl/>
        </w:rPr>
      </w:pPr>
    </w:p>
    <w:p w14:paraId="32FC1470" w14:textId="77777777" w:rsidR="00AE445E" w:rsidRPr="00AE445E" w:rsidRDefault="00AE445E" w:rsidP="00AE445E">
      <w:pPr>
        <w:ind w:left="0" w:firstLine="0"/>
        <w:jc w:val="both"/>
        <w:rPr>
          <w:rFonts w:ascii="Times New Roman" w:eastAsia="Times New Roman" w:hAnsi="Times New Roman" w:cs="Traditional Arabic"/>
          <w:caps/>
          <w:sz w:val="36"/>
          <w:szCs w:val="36"/>
          <w:rtl/>
          <w:lang w:eastAsia="ar-SA"/>
        </w:rPr>
      </w:pPr>
      <w:r w:rsidRPr="00AE445E">
        <w:rPr>
          <w:rFonts w:ascii="Times New Roman" w:eastAsia="Times New Roman" w:hAnsi="Times New Roman" w:cs="Traditional Arabic" w:hint="cs"/>
          <w:b/>
          <w:bCs/>
          <w:sz w:val="36"/>
          <w:szCs w:val="36"/>
          <w:rtl/>
          <w:lang w:eastAsia="ar-SA"/>
        </w:rPr>
        <w:t xml:space="preserve">مسألة ترجمة القرآن/ </w:t>
      </w:r>
      <w:r w:rsidRPr="00AE445E">
        <w:rPr>
          <w:rFonts w:ascii="Times New Roman" w:eastAsia="Times New Roman" w:hAnsi="Times New Roman" w:cs="Traditional Arabic" w:hint="cs"/>
          <w:sz w:val="36"/>
          <w:szCs w:val="36"/>
          <w:rtl/>
          <w:lang w:eastAsia="ar-SA"/>
        </w:rPr>
        <w:t xml:space="preserve">مصطفى صبري (ت 1373 هـ)؛ بعناية وتقديم عبدالعزيز بن سليمان </w:t>
      </w:r>
      <w:proofErr w:type="gramStart"/>
      <w:r w:rsidRPr="00AE445E">
        <w:rPr>
          <w:rFonts w:ascii="Times New Roman" w:eastAsia="Times New Roman" w:hAnsi="Times New Roman" w:cs="Traditional Arabic" w:hint="cs"/>
          <w:sz w:val="36"/>
          <w:szCs w:val="36"/>
          <w:rtl/>
          <w:lang w:eastAsia="ar-SA"/>
        </w:rPr>
        <w:t>السيد.-</w:t>
      </w:r>
      <w:proofErr w:type="gramEnd"/>
      <w:r w:rsidRPr="00AE445E">
        <w:rPr>
          <w:rFonts w:ascii="Times New Roman" w:eastAsia="Times New Roman" w:hAnsi="Times New Roman" w:cs="Traditional Arabic" w:hint="cs"/>
          <w:sz w:val="36"/>
          <w:szCs w:val="36"/>
          <w:rtl/>
          <w:lang w:eastAsia="ar-SA"/>
        </w:rPr>
        <w:t xml:space="preserve"> إستانبول: دار اللباب، 1441 هـ، 2019 م.</w:t>
      </w:r>
    </w:p>
    <w:p w14:paraId="0BA8EE3F" w14:textId="77777777" w:rsidR="00AE445E" w:rsidRPr="00AE445E" w:rsidRDefault="00AE445E" w:rsidP="00AE445E">
      <w:pPr>
        <w:ind w:left="0" w:firstLine="0"/>
        <w:jc w:val="both"/>
        <w:rPr>
          <w:rFonts w:ascii="Times New Roman" w:eastAsia="Times New Roman" w:hAnsi="Times New Roman" w:cs="Traditional Arabic"/>
          <w:caps/>
          <w:sz w:val="36"/>
          <w:szCs w:val="36"/>
          <w:rtl/>
          <w:lang w:eastAsia="ar-SA"/>
        </w:rPr>
      </w:pPr>
    </w:p>
    <w:p w14:paraId="67F4D63A" w14:textId="77777777" w:rsidR="00AE445E" w:rsidRPr="00AE445E" w:rsidRDefault="00AE445E" w:rsidP="00AE445E">
      <w:pPr>
        <w:jc w:val="left"/>
        <w:rPr>
          <w:b/>
          <w:bCs/>
          <w:color w:val="FF0000"/>
          <w:rtl/>
        </w:rPr>
      </w:pPr>
      <w:r w:rsidRPr="00AE445E">
        <w:rPr>
          <w:rFonts w:cs="Traditional Arabic" w:hint="eastAsia"/>
          <w:b/>
          <w:bCs/>
          <w:noProof/>
          <w:color w:val="FF0000"/>
          <w:sz w:val="36"/>
          <w:szCs w:val="36"/>
          <w:rtl/>
        </w:rPr>
        <w:t>دراسات</w:t>
      </w:r>
      <w:r w:rsidRPr="00AE445E">
        <w:rPr>
          <w:rFonts w:cs="Traditional Arabic"/>
          <w:b/>
          <w:bCs/>
          <w:noProof/>
          <w:color w:val="FF0000"/>
          <w:sz w:val="36"/>
          <w:szCs w:val="36"/>
          <w:rtl/>
        </w:rPr>
        <w:t xml:space="preserve"> </w:t>
      </w:r>
      <w:r w:rsidRPr="00AE445E">
        <w:rPr>
          <w:rFonts w:cs="Traditional Arabic" w:hint="eastAsia"/>
          <w:b/>
          <w:bCs/>
          <w:noProof/>
          <w:color w:val="FF0000"/>
          <w:sz w:val="36"/>
          <w:szCs w:val="36"/>
          <w:rtl/>
        </w:rPr>
        <w:t>في</w:t>
      </w:r>
      <w:r w:rsidRPr="00AE445E">
        <w:rPr>
          <w:rFonts w:cs="Traditional Arabic"/>
          <w:b/>
          <w:bCs/>
          <w:noProof/>
          <w:color w:val="FF0000"/>
          <w:sz w:val="36"/>
          <w:szCs w:val="36"/>
          <w:rtl/>
        </w:rPr>
        <w:t xml:space="preserve"> </w:t>
      </w:r>
      <w:r w:rsidRPr="00AE445E">
        <w:rPr>
          <w:rFonts w:cs="Traditional Arabic" w:hint="eastAsia"/>
          <w:b/>
          <w:bCs/>
          <w:noProof/>
          <w:color w:val="FF0000"/>
          <w:sz w:val="36"/>
          <w:szCs w:val="36"/>
          <w:rtl/>
        </w:rPr>
        <w:t>التفاسير</w:t>
      </w:r>
      <w:r w:rsidRPr="00AE445E">
        <w:rPr>
          <w:rFonts w:cs="Traditional Arabic"/>
          <w:b/>
          <w:bCs/>
          <w:noProof/>
          <w:color w:val="FF0000"/>
          <w:sz w:val="36"/>
          <w:szCs w:val="36"/>
          <w:rtl/>
        </w:rPr>
        <w:t xml:space="preserve"> </w:t>
      </w:r>
      <w:r w:rsidRPr="00AE445E">
        <w:rPr>
          <w:rFonts w:cs="Traditional Arabic" w:hint="eastAsia"/>
          <w:b/>
          <w:bCs/>
          <w:noProof/>
          <w:color w:val="FF0000"/>
          <w:sz w:val="36"/>
          <w:szCs w:val="36"/>
          <w:rtl/>
        </w:rPr>
        <w:t>القديمة</w:t>
      </w:r>
    </w:p>
    <w:p w14:paraId="36CB6B3A" w14:textId="77777777" w:rsidR="00AE445E" w:rsidRPr="00AE445E" w:rsidRDefault="00AE445E" w:rsidP="00AE445E">
      <w:pPr>
        <w:ind w:left="0" w:firstLine="0"/>
        <w:jc w:val="both"/>
        <w:rPr>
          <w:rFonts w:cs="Traditional Arabic"/>
          <w:sz w:val="36"/>
          <w:szCs w:val="36"/>
          <w:rtl/>
        </w:rPr>
      </w:pPr>
      <w:r w:rsidRPr="00AE445E">
        <w:rPr>
          <w:rFonts w:cs="Traditional Arabic" w:hint="cs"/>
          <w:b/>
          <w:bCs/>
          <w:sz w:val="36"/>
          <w:szCs w:val="36"/>
          <w:rtl/>
        </w:rPr>
        <w:t xml:space="preserve">الأثر التفسيري لأبي بكر الأنباري (ت 328 هـ) في البحر المحيط لأبي حيان الأندلسي/ </w:t>
      </w:r>
      <w:r w:rsidRPr="00AE445E">
        <w:rPr>
          <w:rFonts w:cs="Traditional Arabic" w:hint="cs"/>
          <w:sz w:val="36"/>
          <w:szCs w:val="36"/>
          <w:rtl/>
        </w:rPr>
        <w:t xml:space="preserve">إبراهيم رحمان </w:t>
      </w:r>
      <w:proofErr w:type="gramStart"/>
      <w:r w:rsidRPr="00AE445E">
        <w:rPr>
          <w:rFonts w:cs="Traditional Arabic" w:hint="cs"/>
          <w:sz w:val="36"/>
          <w:szCs w:val="36"/>
          <w:rtl/>
        </w:rPr>
        <w:t>الأركي.-</w:t>
      </w:r>
      <w:proofErr w:type="gramEnd"/>
      <w:r w:rsidRPr="00AE445E">
        <w:rPr>
          <w:rFonts w:cs="Traditional Arabic" w:hint="cs"/>
          <w:sz w:val="36"/>
          <w:szCs w:val="36"/>
          <w:rtl/>
        </w:rPr>
        <w:t xml:space="preserve"> دمشق: أمل الجديدة للنشر، 1439 هـ، 2018 م؟</w:t>
      </w:r>
    </w:p>
    <w:p w14:paraId="34DD6916" w14:textId="77777777" w:rsidR="00AE445E" w:rsidRPr="00AE445E" w:rsidRDefault="00AE445E" w:rsidP="00AE445E">
      <w:pPr>
        <w:ind w:left="0" w:firstLine="0"/>
        <w:jc w:val="both"/>
        <w:rPr>
          <w:rFonts w:cs="Traditional Arabic"/>
          <w:sz w:val="36"/>
          <w:szCs w:val="36"/>
          <w:rtl/>
        </w:rPr>
      </w:pPr>
    </w:p>
    <w:p w14:paraId="2D1542BE"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b/>
          <w:bCs/>
          <w:sz w:val="36"/>
          <w:szCs w:val="36"/>
          <w:rtl/>
          <w:lang w:eastAsia="ar-SA"/>
        </w:rPr>
        <w:t>اثر دلالة السياق القر</w:t>
      </w:r>
      <w:r w:rsidRPr="00AE445E">
        <w:rPr>
          <w:rFonts w:ascii="Times New Roman" w:eastAsia="Times New Roman" w:hAnsi="Times New Roman" w:cs="Traditional Arabic" w:hint="cs"/>
          <w:b/>
          <w:bCs/>
          <w:sz w:val="36"/>
          <w:szCs w:val="36"/>
          <w:rtl/>
          <w:lang w:eastAsia="ar-SA"/>
        </w:rPr>
        <w:t>آني</w:t>
      </w:r>
      <w:r w:rsidRPr="00AE445E">
        <w:rPr>
          <w:rFonts w:ascii="Times New Roman" w:eastAsia="Times New Roman" w:hAnsi="Times New Roman" w:cs="Traditional Arabic"/>
          <w:b/>
          <w:bCs/>
          <w:sz w:val="36"/>
          <w:szCs w:val="36"/>
          <w:rtl/>
          <w:lang w:eastAsia="ar-SA"/>
        </w:rPr>
        <w:t xml:space="preserve">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تفسير </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الهداية </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لى بلوغ النهاية</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w:t>
      </w:r>
      <w:r w:rsidRPr="00AE445E">
        <w:rPr>
          <w:rFonts w:ascii="Times New Roman" w:eastAsia="Times New Roman" w:hAnsi="Times New Roman" w:cs="Traditional Arabic" w:hint="cs"/>
          <w:b/>
          <w:bCs/>
          <w:sz w:val="36"/>
          <w:szCs w:val="36"/>
          <w:rtl/>
          <w:lang w:eastAsia="ar-SA"/>
        </w:rPr>
        <w:t>لم</w:t>
      </w:r>
      <w:r w:rsidRPr="00AE445E">
        <w:rPr>
          <w:rFonts w:ascii="Times New Roman" w:eastAsia="Times New Roman" w:hAnsi="Times New Roman" w:cs="Traditional Arabic"/>
          <w:b/>
          <w:bCs/>
          <w:sz w:val="36"/>
          <w:szCs w:val="36"/>
          <w:rtl/>
          <w:lang w:eastAsia="ar-SA"/>
        </w:rPr>
        <w:t>ك</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بن </w:t>
      </w:r>
      <w:r w:rsidRPr="00AE445E">
        <w:rPr>
          <w:rFonts w:ascii="Times New Roman" w:eastAsia="Times New Roman" w:hAnsi="Times New Roman" w:cs="Traditional Arabic" w:hint="cs"/>
          <w:b/>
          <w:bCs/>
          <w:sz w:val="36"/>
          <w:szCs w:val="36"/>
          <w:rtl/>
          <w:lang w:eastAsia="ar-SA"/>
        </w:rPr>
        <w:t>أبي</w:t>
      </w:r>
      <w:r w:rsidRPr="00AE445E">
        <w:rPr>
          <w:rFonts w:ascii="Times New Roman" w:eastAsia="Times New Roman" w:hAnsi="Times New Roman" w:cs="Traditional Arabic"/>
          <w:b/>
          <w:bCs/>
          <w:sz w:val="36"/>
          <w:szCs w:val="36"/>
          <w:rtl/>
          <w:lang w:eastAsia="ar-SA"/>
        </w:rPr>
        <w:t xml:space="preserve"> طالب القيس</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w:t>
      </w:r>
      <w:r w:rsidRPr="00AE445E">
        <w:rPr>
          <w:rFonts w:ascii="Times New Roman" w:eastAsia="Times New Roman" w:hAnsi="Times New Roman" w:cs="Traditional Arabic" w:hint="cs"/>
          <w:b/>
          <w:bCs/>
          <w:sz w:val="36"/>
          <w:szCs w:val="36"/>
          <w:rtl/>
          <w:lang w:eastAsia="ar-SA"/>
        </w:rPr>
        <w:t xml:space="preserve">(ت </w:t>
      </w:r>
      <w:r w:rsidRPr="00AE445E">
        <w:rPr>
          <w:rFonts w:ascii="Times New Roman" w:eastAsia="Times New Roman" w:hAnsi="Times New Roman" w:cs="Traditional Arabic"/>
          <w:b/>
          <w:bCs/>
          <w:sz w:val="36"/>
          <w:szCs w:val="36"/>
          <w:rtl/>
          <w:lang w:eastAsia="ar-SA"/>
        </w:rPr>
        <w:t>437</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هـ</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دراسة نظرية تطبيقية</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 xml:space="preserve">أحمد محمدي </w:t>
      </w:r>
      <w:proofErr w:type="gramStart"/>
      <w:r w:rsidRPr="00AE445E">
        <w:rPr>
          <w:rFonts w:ascii="Times New Roman" w:eastAsia="Times New Roman" w:hAnsi="Times New Roman" w:cs="Traditional Arabic" w:hint="cs"/>
          <w:sz w:val="36"/>
          <w:szCs w:val="36"/>
          <w:rtl/>
          <w:lang w:eastAsia="ar-SA"/>
        </w:rPr>
        <w:t>العمروسي.-</w:t>
      </w:r>
      <w:proofErr w:type="gramEnd"/>
      <w:r w:rsidRPr="00AE445E">
        <w:rPr>
          <w:rFonts w:ascii="Times New Roman" w:eastAsia="Times New Roman" w:hAnsi="Times New Roman" w:cs="Traditional Arabic" w:hint="cs"/>
          <w:sz w:val="36"/>
          <w:szCs w:val="36"/>
          <w:rtl/>
          <w:lang w:eastAsia="ar-SA"/>
        </w:rPr>
        <w:t xml:space="preserve"> طنطا: جامعة الأزهر، 1438 هـ، 2017 م (ماجستير).</w:t>
      </w:r>
    </w:p>
    <w:p w14:paraId="23AE2D05"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6C01E2EB" w14:textId="77777777" w:rsidR="00AE445E" w:rsidRPr="00AE445E" w:rsidRDefault="00AE445E" w:rsidP="00AE445E">
      <w:pPr>
        <w:ind w:left="0" w:firstLine="0"/>
        <w:jc w:val="both"/>
        <w:rPr>
          <w:rFonts w:cs="Traditional Arabic"/>
          <w:b/>
          <w:bCs/>
          <w:sz w:val="36"/>
          <w:szCs w:val="36"/>
          <w:rtl/>
        </w:rPr>
      </w:pPr>
      <w:r w:rsidRPr="00AE445E">
        <w:rPr>
          <w:rFonts w:cs="Traditional Arabic"/>
          <w:b/>
          <w:bCs/>
          <w:sz w:val="36"/>
          <w:szCs w:val="36"/>
          <w:rtl/>
        </w:rPr>
        <w:t>استدراكات ال</w:t>
      </w:r>
      <w:r w:rsidRPr="00AE445E">
        <w:rPr>
          <w:rFonts w:cs="Traditional Arabic" w:hint="cs"/>
          <w:b/>
          <w:bCs/>
          <w:sz w:val="36"/>
          <w:szCs w:val="36"/>
          <w:rtl/>
        </w:rPr>
        <w:t>آ</w:t>
      </w:r>
      <w:r w:rsidRPr="00AE445E">
        <w:rPr>
          <w:rFonts w:cs="Traditional Arabic"/>
          <w:b/>
          <w:bCs/>
          <w:sz w:val="36"/>
          <w:szCs w:val="36"/>
          <w:rtl/>
        </w:rPr>
        <w:t>لوسي على الزمخشري في التفسير</w:t>
      </w:r>
      <w:r w:rsidRPr="00AE445E">
        <w:rPr>
          <w:rFonts w:cs="Traditional Arabic" w:hint="cs"/>
          <w:b/>
          <w:bCs/>
          <w:sz w:val="36"/>
          <w:szCs w:val="36"/>
          <w:rtl/>
        </w:rPr>
        <w:t>.</w:t>
      </w:r>
    </w:p>
    <w:p w14:paraId="1F6B43DD" w14:textId="77777777" w:rsidR="00AE445E" w:rsidRPr="00AE445E" w:rsidRDefault="00AE445E" w:rsidP="00AE445E">
      <w:pPr>
        <w:ind w:left="0" w:firstLine="0"/>
        <w:jc w:val="both"/>
        <w:rPr>
          <w:rFonts w:cs="Traditional Arabic"/>
          <w:sz w:val="36"/>
          <w:szCs w:val="36"/>
          <w:rtl/>
        </w:rPr>
      </w:pPr>
      <w:r w:rsidRPr="00AE445E">
        <w:rPr>
          <w:rFonts w:cs="Traditional Arabic" w:hint="cs"/>
          <w:sz w:val="36"/>
          <w:szCs w:val="36"/>
          <w:rtl/>
        </w:rPr>
        <w:t xml:space="preserve">جمعه ودراسته في جامعة أم القرى بمكة المكرمة، 1439 </w:t>
      </w:r>
      <w:proofErr w:type="gramStart"/>
      <w:r w:rsidRPr="00AE445E">
        <w:rPr>
          <w:rFonts w:cs="Traditional Arabic" w:hint="cs"/>
          <w:sz w:val="36"/>
          <w:szCs w:val="36"/>
          <w:rtl/>
        </w:rPr>
        <w:t>هـ،...</w:t>
      </w:r>
      <w:proofErr w:type="gramEnd"/>
    </w:p>
    <w:p w14:paraId="71173DBD" w14:textId="77777777" w:rsidR="00AE445E" w:rsidRPr="00AE445E" w:rsidRDefault="00AE445E" w:rsidP="00AE445E">
      <w:pPr>
        <w:ind w:left="0" w:firstLine="0"/>
        <w:jc w:val="both"/>
        <w:rPr>
          <w:rFonts w:cs="Traditional Arabic"/>
          <w:sz w:val="36"/>
          <w:szCs w:val="36"/>
          <w:rtl/>
        </w:rPr>
      </w:pPr>
    </w:p>
    <w:p w14:paraId="23A86E4D"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b/>
          <w:bCs/>
          <w:sz w:val="36"/>
          <w:szCs w:val="36"/>
          <w:rtl/>
          <w:lang w:eastAsia="ar-SA"/>
        </w:rPr>
        <w:t>استدراكات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w:t>
      </w:r>
      <w:r w:rsidRPr="00AE445E">
        <w:rPr>
          <w:rFonts w:ascii="Times New Roman" w:eastAsia="Times New Roman" w:hAnsi="Times New Roman" w:cs="Traditional Arabic" w:hint="cs"/>
          <w:b/>
          <w:bCs/>
          <w:sz w:val="36"/>
          <w:szCs w:val="36"/>
          <w:rtl/>
          <w:lang w:eastAsia="ar-SA"/>
        </w:rPr>
        <w:t>آ</w:t>
      </w:r>
      <w:r w:rsidRPr="00AE445E">
        <w:rPr>
          <w:rFonts w:ascii="Times New Roman" w:eastAsia="Times New Roman" w:hAnsi="Times New Roman" w:cs="Traditional Arabic"/>
          <w:b/>
          <w:bCs/>
          <w:sz w:val="36"/>
          <w:szCs w:val="36"/>
          <w:rtl/>
          <w:lang w:eastAsia="ar-SA"/>
        </w:rPr>
        <w:t>لوس</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روح المعان</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على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الطيب</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فتوح الغيب</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دراسة تحليلية</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 xml:space="preserve">رمضان عبدالمنعم </w:t>
      </w:r>
      <w:proofErr w:type="gramStart"/>
      <w:r w:rsidRPr="00AE445E">
        <w:rPr>
          <w:rFonts w:ascii="Times New Roman" w:eastAsia="Times New Roman" w:hAnsi="Times New Roman" w:cs="Traditional Arabic" w:hint="cs"/>
          <w:sz w:val="36"/>
          <w:szCs w:val="36"/>
          <w:rtl/>
          <w:lang w:eastAsia="ar-SA"/>
        </w:rPr>
        <w:t>مختار.-</w:t>
      </w:r>
      <w:proofErr w:type="gramEnd"/>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طنطا: جامعة الأزهر، 1438 هـ، 2017 م (ماجستير).</w:t>
      </w:r>
    </w:p>
    <w:p w14:paraId="0F9C5685"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7BAFD7EC"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b/>
          <w:bCs/>
          <w:sz w:val="36"/>
          <w:szCs w:val="36"/>
          <w:rtl/>
          <w:lang w:eastAsia="ar-SA"/>
        </w:rPr>
        <w:t>استدراكات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ابن المظفر الراز</w:t>
      </w:r>
      <w:r w:rsidRPr="00AE445E">
        <w:rPr>
          <w:rFonts w:ascii="Times New Roman" w:eastAsia="Times New Roman" w:hAnsi="Times New Roman" w:cs="Traditional Arabic" w:hint="cs"/>
          <w:b/>
          <w:bCs/>
          <w:sz w:val="36"/>
          <w:szCs w:val="36"/>
          <w:rtl/>
          <w:lang w:eastAsia="ar-SA"/>
        </w:rPr>
        <w:t xml:space="preserve">ي </w:t>
      </w:r>
      <w:r w:rsidRPr="00AE445E">
        <w:rPr>
          <w:rFonts w:ascii="Times New Roman" w:eastAsia="Times New Roman" w:hAnsi="Times New Roman" w:cs="Traditional Arabic"/>
          <w:b/>
          <w:bCs/>
          <w:sz w:val="36"/>
          <w:szCs w:val="36"/>
          <w:rtl/>
          <w:lang w:eastAsia="ar-SA"/>
        </w:rPr>
        <w:t>(ت</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631</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هـ)</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كتابه</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مباحث التفسير</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على تفسير</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الكشف والبيان</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لل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الثعلب</w:t>
      </w:r>
      <w:r w:rsidRPr="00AE445E">
        <w:rPr>
          <w:rFonts w:ascii="Times New Roman" w:eastAsia="Times New Roman" w:hAnsi="Times New Roman" w:cs="Traditional Arabic" w:hint="cs"/>
          <w:b/>
          <w:bCs/>
          <w:sz w:val="36"/>
          <w:szCs w:val="36"/>
          <w:rtl/>
          <w:lang w:eastAsia="ar-SA"/>
        </w:rPr>
        <w:t xml:space="preserve">ي </w:t>
      </w:r>
      <w:r w:rsidRPr="00AE445E">
        <w:rPr>
          <w:rFonts w:ascii="Times New Roman" w:eastAsia="Times New Roman" w:hAnsi="Times New Roman" w:cs="Traditional Arabic"/>
          <w:b/>
          <w:bCs/>
          <w:sz w:val="36"/>
          <w:szCs w:val="36"/>
          <w:rtl/>
          <w:lang w:eastAsia="ar-SA"/>
        </w:rPr>
        <w:t>(ت</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427</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هـ)</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دراسة ونقد</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 xml:space="preserve">عبدالله رجب </w:t>
      </w:r>
      <w:proofErr w:type="gramStart"/>
      <w:r w:rsidRPr="00AE445E">
        <w:rPr>
          <w:rFonts w:ascii="Times New Roman" w:eastAsia="Times New Roman" w:hAnsi="Times New Roman" w:cs="Traditional Arabic" w:hint="cs"/>
          <w:sz w:val="36"/>
          <w:szCs w:val="36"/>
          <w:rtl/>
          <w:lang w:eastAsia="ar-SA"/>
        </w:rPr>
        <w:t>موسى.-</w:t>
      </w:r>
      <w:proofErr w:type="gramEnd"/>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طنطا: جامعة الأزهر، 1438 هـ، 2017 م (ماجستير).</w:t>
      </w:r>
      <w:r w:rsidRPr="00AE445E">
        <w:rPr>
          <w:rFonts w:ascii="Times New Roman" w:eastAsia="Times New Roman" w:hAnsi="Times New Roman" w:cs="Traditional Arabic" w:hint="cs"/>
          <w:b/>
          <w:bCs/>
          <w:sz w:val="36"/>
          <w:szCs w:val="36"/>
          <w:rtl/>
          <w:lang w:eastAsia="ar-SA"/>
        </w:rPr>
        <w:t xml:space="preserve"> </w:t>
      </w:r>
    </w:p>
    <w:p w14:paraId="23FB6E00"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7FB7B3D0" w14:textId="77777777" w:rsidR="00AE445E" w:rsidRPr="00AE445E" w:rsidRDefault="00AE445E" w:rsidP="00AE445E">
      <w:pPr>
        <w:ind w:left="0" w:firstLine="0"/>
        <w:jc w:val="both"/>
        <w:rPr>
          <w:rFonts w:cs="Traditional Arabic"/>
          <w:b/>
          <w:bCs/>
          <w:sz w:val="36"/>
          <w:szCs w:val="36"/>
          <w:rtl/>
        </w:rPr>
      </w:pPr>
      <w:r w:rsidRPr="00AE445E">
        <w:rPr>
          <w:rFonts w:cs="Traditional Arabic"/>
          <w:b/>
          <w:bCs/>
          <w:sz w:val="36"/>
          <w:szCs w:val="36"/>
          <w:rtl/>
        </w:rPr>
        <w:t>استدراكات ال</w:t>
      </w:r>
      <w:r w:rsidRPr="00AE445E">
        <w:rPr>
          <w:rFonts w:cs="Traditional Arabic" w:hint="cs"/>
          <w:b/>
          <w:bCs/>
          <w:sz w:val="36"/>
          <w:szCs w:val="36"/>
          <w:rtl/>
        </w:rPr>
        <w:t>إ</w:t>
      </w:r>
      <w:r w:rsidRPr="00AE445E">
        <w:rPr>
          <w:rFonts w:cs="Traditional Arabic"/>
          <w:b/>
          <w:bCs/>
          <w:sz w:val="36"/>
          <w:szCs w:val="36"/>
          <w:rtl/>
        </w:rPr>
        <w:t xml:space="preserve">مام </w:t>
      </w:r>
      <w:r w:rsidRPr="00AE445E">
        <w:rPr>
          <w:rFonts w:cs="Traditional Arabic" w:hint="cs"/>
          <w:b/>
          <w:bCs/>
          <w:sz w:val="36"/>
          <w:szCs w:val="36"/>
          <w:rtl/>
        </w:rPr>
        <w:t>أبي</w:t>
      </w:r>
      <w:r w:rsidRPr="00AE445E">
        <w:rPr>
          <w:rFonts w:cs="Traditional Arabic"/>
          <w:b/>
          <w:bCs/>
          <w:sz w:val="36"/>
          <w:szCs w:val="36"/>
          <w:rtl/>
        </w:rPr>
        <w:t xml:space="preserve"> السعود</w:t>
      </w:r>
      <w:r w:rsidRPr="00AE445E">
        <w:rPr>
          <w:rFonts w:cs="Traditional Arabic" w:hint="cs"/>
          <w:b/>
          <w:bCs/>
          <w:sz w:val="36"/>
          <w:szCs w:val="36"/>
          <w:rtl/>
        </w:rPr>
        <w:t xml:space="preserve"> </w:t>
      </w:r>
      <w:r w:rsidRPr="00AE445E">
        <w:rPr>
          <w:rFonts w:cs="Traditional Arabic"/>
          <w:b/>
          <w:bCs/>
          <w:sz w:val="36"/>
          <w:szCs w:val="36"/>
          <w:rtl/>
        </w:rPr>
        <w:t>(ت</w:t>
      </w:r>
      <w:r w:rsidRPr="00AE445E">
        <w:rPr>
          <w:rFonts w:cs="Traditional Arabic" w:hint="cs"/>
          <w:b/>
          <w:bCs/>
          <w:sz w:val="36"/>
          <w:szCs w:val="36"/>
          <w:rtl/>
        </w:rPr>
        <w:t xml:space="preserve"> </w:t>
      </w:r>
      <w:r w:rsidRPr="00AE445E">
        <w:rPr>
          <w:rFonts w:cs="Traditional Arabic"/>
          <w:b/>
          <w:bCs/>
          <w:sz w:val="36"/>
          <w:szCs w:val="36"/>
          <w:rtl/>
        </w:rPr>
        <w:t>982</w:t>
      </w:r>
      <w:r w:rsidRPr="00AE445E">
        <w:rPr>
          <w:rFonts w:cs="Traditional Arabic" w:hint="cs"/>
          <w:b/>
          <w:bCs/>
          <w:sz w:val="36"/>
          <w:szCs w:val="36"/>
          <w:rtl/>
        </w:rPr>
        <w:t xml:space="preserve"> </w:t>
      </w:r>
      <w:r w:rsidRPr="00AE445E">
        <w:rPr>
          <w:rFonts w:cs="Traditional Arabic"/>
          <w:b/>
          <w:bCs/>
          <w:sz w:val="36"/>
          <w:szCs w:val="36"/>
          <w:rtl/>
        </w:rPr>
        <w:t>هـ)</w:t>
      </w:r>
      <w:r w:rsidRPr="00AE445E">
        <w:rPr>
          <w:rFonts w:cs="Traditional Arabic" w:hint="cs"/>
          <w:b/>
          <w:bCs/>
          <w:sz w:val="36"/>
          <w:szCs w:val="36"/>
          <w:rtl/>
        </w:rPr>
        <w:t xml:space="preserve"> في</w:t>
      </w:r>
      <w:r w:rsidRPr="00AE445E">
        <w:rPr>
          <w:rFonts w:cs="Traditional Arabic"/>
          <w:b/>
          <w:bCs/>
          <w:sz w:val="36"/>
          <w:szCs w:val="36"/>
          <w:rtl/>
        </w:rPr>
        <w:t xml:space="preserve"> تفسيره عل</w:t>
      </w:r>
      <w:r w:rsidRPr="00AE445E">
        <w:rPr>
          <w:rFonts w:cs="Traditional Arabic" w:hint="cs"/>
          <w:b/>
          <w:bCs/>
          <w:sz w:val="36"/>
          <w:szCs w:val="36"/>
          <w:rtl/>
        </w:rPr>
        <w:t xml:space="preserve">ى الإمامين الزمخشري (ت 538 هـ) </w:t>
      </w:r>
      <w:r w:rsidRPr="00AE445E">
        <w:rPr>
          <w:rFonts w:cs="Traditional Arabic"/>
          <w:b/>
          <w:bCs/>
          <w:sz w:val="36"/>
          <w:szCs w:val="36"/>
          <w:rtl/>
        </w:rPr>
        <w:t>والبيضاو</w:t>
      </w:r>
      <w:r w:rsidRPr="00AE445E">
        <w:rPr>
          <w:rFonts w:cs="Traditional Arabic" w:hint="cs"/>
          <w:b/>
          <w:bCs/>
          <w:sz w:val="36"/>
          <w:szCs w:val="36"/>
          <w:rtl/>
        </w:rPr>
        <w:t xml:space="preserve">ي </w:t>
      </w:r>
      <w:r w:rsidRPr="00AE445E">
        <w:rPr>
          <w:rFonts w:cs="Traditional Arabic"/>
          <w:b/>
          <w:bCs/>
          <w:sz w:val="36"/>
          <w:szCs w:val="36"/>
          <w:rtl/>
        </w:rPr>
        <w:t>(ت</w:t>
      </w:r>
      <w:r w:rsidRPr="00AE445E">
        <w:rPr>
          <w:rFonts w:cs="Traditional Arabic" w:hint="cs"/>
          <w:b/>
          <w:bCs/>
          <w:sz w:val="36"/>
          <w:szCs w:val="36"/>
          <w:rtl/>
        </w:rPr>
        <w:t xml:space="preserve"> </w:t>
      </w:r>
      <w:r w:rsidRPr="00AE445E">
        <w:rPr>
          <w:rFonts w:cs="Traditional Arabic"/>
          <w:b/>
          <w:bCs/>
          <w:sz w:val="36"/>
          <w:szCs w:val="36"/>
          <w:rtl/>
        </w:rPr>
        <w:t>685</w:t>
      </w:r>
      <w:r w:rsidRPr="00AE445E">
        <w:rPr>
          <w:rFonts w:cs="Traditional Arabic" w:hint="cs"/>
          <w:b/>
          <w:bCs/>
          <w:sz w:val="36"/>
          <w:szCs w:val="36"/>
          <w:rtl/>
        </w:rPr>
        <w:t xml:space="preserve"> </w:t>
      </w:r>
      <w:r w:rsidRPr="00AE445E">
        <w:rPr>
          <w:rFonts w:cs="Traditional Arabic"/>
          <w:b/>
          <w:bCs/>
          <w:sz w:val="36"/>
          <w:szCs w:val="36"/>
          <w:rtl/>
        </w:rPr>
        <w:t>هـ)</w:t>
      </w:r>
      <w:r w:rsidRPr="00AE445E">
        <w:rPr>
          <w:rFonts w:cs="Traditional Arabic" w:hint="cs"/>
          <w:b/>
          <w:bCs/>
          <w:sz w:val="36"/>
          <w:szCs w:val="36"/>
          <w:rtl/>
        </w:rPr>
        <w:t xml:space="preserve"> في</w:t>
      </w:r>
      <w:r w:rsidRPr="00AE445E">
        <w:rPr>
          <w:rFonts w:cs="Traditional Arabic"/>
          <w:b/>
          <w:bCs/>
          <w:sz w:val="36"/>
          <w:szCs w:val="36"/>
          <w:rtl/>
        </w:rPr>
        <w:t xml:space="preserve"> تفسيريهما</w:t>
      </w:r>
      <w:r w:rsidRPr="00AE445E">
        <w:rPr>
          <w:rFonts w:cs="Traditional Arabic" w:hint="cs"/>
          <w:b/>
          <w:bCs/>
          <w:sz w:val="36"/>
          <w:szCs w:val="36"/>
          <w:rtl/>
        </w:rPr>
        <w:t>.</w:t>
      </w:r>
    </w:p>
    <w:p w14:paraId="457A2D25" w14:textId="77777777" w:rsidR="00AE445E" w:rsidRPr="00AE445E" w:rsidRDefault="00AE445E" w:rsidP="00AE445E">
      <w:pPr>
        <w:ind w:left="0" w:firstLine="0"/>
        <w:jc w:val="both"/>
        <w:rPr>
          <w:rFonts w:cs="Traditional Arabic"/>
          <w:b/>
          <w:bCs/>
          <w:sz w:val="36"/>
          <w:szCs w:val="36"/>
          <w:rtl/>
        </w:rPr>
      </w:pPr>
      <w:r w:rsidRPr="00AE445E">
        <w:rPr>
          <w:rFonts w:cs="Traditional Arabic" w:hint="cs"/>
          <w:sz w:val="36"/>
          <w:szCs w:val="36"/>
          <w:rtl/>
        </w:rPr>
        <w:t xml:space="preserve">دراسته في جامعة الأزهر بالقاهرة، 1439 </w:t>
      </w:r>
      <w:proofErr w:type="gramStart"/>
      <w:r w:rsidRPr="00AE445E">
        <w:rPr>
          <w:rFonts w:cs="Traditional Arabic" w:hint="cs"/>
          <w:sz w:val="36"/>
          <w:szCs w:val="36"/>
          <w:rtl/>
        </w:rPr>
        <w:t>هـ،...</w:t>
      </w:r>
      <w:proofErr w:type="gramEnd"/>
    </w:p>
    <w:p w14:paraId="7B22C492" w14:textId="77777777" w:rsidR="00AE445E" w:rsidRPr="00AE445E" w:rsidRDefault="00AE445E" w:rsidP="00AE445E">
      <w:pPr>
        <w:ind w:left="0" w:firstLine="0"/>
        <w:jc w:val="both"/>
        <w:rPr>
          <w:rFonts w:cs="Traditional Arabic"/>
          <w:b/>
          <w:bCs/>
          <w:sz w:val="36"/>
          <w:szCs w:val="36"/>
          <w:rtl/>
        </w:rPr>
      </w:pPr>
    </w:p>
    <w:p w14:paraId="7FDC16F6" w14:textId="77777777" w:rsidR="00AE445E" w:rsidRPr="00AE445E" w:rsidRDefault="00AE445E" w:rsidP="00AE445E">
      <w:pPr>
        <w:ind w:left="0" w:firstLine="0"/>
        <w:jc w:val="both"/>
        <w:rPr>
          <w:rFonts w:cs="Traditional Arabic"/>
          <w:sz w:val="36"/>
          <w:szCs w:val="36"/>
          <w:rtl/>
        </w:rPr>
      </w:pPr>
      <w:r w:rsidRPr="00AE445E">
        <w:rPr>
          <w:rFonts w:cs="Traditional Arabic"/>
          <w:b/>
          <w:bCs/>
          <w:sz w:val="36"/>
          <w:szCs w:val="36"/>
          <w:rtl/>
        </w:rPr>
        <w:t>استدراكات الإمام الثعالبي على الإمام الطبري في تفسير</w:t>
      </w:r>
      <w:r w:rsidRPr="00AE445E">
        <w:rPr>
          <w:rFonts w:cs="Traditional Arabic" w:hint="cs"/>
          <w:b/>
          <w:bCs/>
          <w:sz w:val="36"/>
          <w:szCs w:val="36"/>
          <w:rtl/>
        </w:rPr>
        <w:t>ه</w:t>
      </w:r>
      <w:r w:rsidRPr="00AE445E">
        <w:rPr>
          <w:rFonts w:cs="Traditional Arabic" w:hint="cs"/>
          <w:sz w:val="36"/>
          <w:szCs w:val="36"/>
          <w:rtl/>
        </w:rPr>
        <w:t xml:space="preserve">/ عبدالناصر محمد </w:t>
      </w:r>
      <w:proofErr w:type="gramStart"/>
      <w:r w:rsidRPr="00AE445E">
        <w:rPr>
          <w:rFonts w:cs="Traditional Arabic" w:hint="cs"/>
          <w:sz w:val="36"/>
          <w:szCs w:val="36"/>
          <w:rtl/>
        </w:rPr>
        <w:t>مغربي.-</w:t>
      </w:r>
      <w:proofErr w:type="gramEnd"/>
      <w:r w:rsidRPr="00AE445E">
        <w:rPr>
          <w:rFonts w:cs="Traditional Arabic" w:hint="cs"/>
          <w:sz w:val="36"/>
          <w:szCs w:val="36"/>
          <w:rtl/>
        </w:rPr>
        <w:t xml:space="preserve"> المنيا: جامعة المنيا، 1440 هـ، 2019 م، 551 ص (دكتوراه).</w:t>
      </w:r>
    </w:p>
    <w:p w14:paraId="3969DA5F" w14:textId="77777777" w:rsidR="00AE445E" w:rsidRPr="00AE445E" w:rsidRDefault="00AE445E" w:rsidP="00AE445E">
      <w:pPr>
        <w:ind w:left="0" w:firstLine="0"/>
        <w:jc w:val="both"/>
        <w:rPr>
          <w:rFonts w:cs="Traditional Arabic"/>
          <w:sz w:val="36"/>
          <w:szCs w:val="36"/>
          <w:rtl/>
        </w:rPr>
      </w:pPr>
    </w:p>
    <w:p w14:paraId="2CEB43DB"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b/>
          <w:bCs/>
          <w:sz w:val="36"/>
          <w:szCs w:val="36"/>
          <w:rtl/>
          <w:lang w:eastAsia="ar-SA"/>
        </w:rPr>
        <w:t xml:space="preserve">استدراكات الإمام الرسعني على المفسرين في تفسيره رموز الكنوز في الكتاب العزيز: عرض ودراسة/ </w:t>
      </w:r>
      <w:r w:rsidRPr="00AE445E">
        <w:rPr>
          <w:rFonts w:ascii="Times New Roman" w:eastAsia="Times New Roman" w:hAnsi="Times New Roman" w:cs="Traditional Arabic" w:hint="cs"/>
          <w:sz w:val="36"/>
          <w:szCs w:val="36"/>
          <w:rtl/>
          <w:lang w:eastAsia="ar-SA"/>
        </w:rPr>
        <w:t xml:space="preserve">جاويد سلطان </w:t>
      </w:r>
      <w:proofErr w:type="gramStart"/>
      <w:r w:rsidRPr="00AE445E">
        <w:rPr>
          <w:rFonts w:ascii="Times New Roman" w:eastAsia="Times New Roman" w:hAnsi="Times New Roman" w:cs="Traditional Arabic" w:hint="cs"/>
          <w:sz w:val="36"/>
          <w:szCs w:val="36"/>
          <w:rtl/>
          <w:lang w:eastAsia="ar-SA"/>
        </w:rPr>
        <w:t>خان.-</w:t>
      </w:r>
      <w:proofErr w:type="gramEnd"/>
      <w:r w:rsidRPr="00AE445E">
        <w:rPr>
          <w:rFonts w:ascii="Times New Roman" w:eastAsia="Times New Roman" w:hAnsi="Times New Roman" w:cs="Traditional Arabic" w:hint="cs"/>
          <w:sz w:val="36"/>
          <w:szCs w:val="36"/>
          <w:rtl/>
          <w:lang w:eastAsia="ar-SA"/>
        </w:rPr>
        <w:t xml:space="preserve"> الرياض: جامعة الإمام، 1441 هـ، 2019 م (دكتوراه).</w:t>
      </w:r>
    </w:p>
    <w:p w14:paraId="5896FE20"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339FFC19"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b/>
          <w:bCs/>
          <w:sz w:val="36"/>
          <w:szCs w:val="36"/>
          <w:rtl/>
          <w:lang w:eastAsia="ar-SA"/>
        </w:rPr>
        <w:t>استدراكات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الكازرون</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على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الزمخشر</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من خلال حاشيته على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البيضاو</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عرض</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ا ودراسة</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 xml:space="preserve">أسامة محمود </w:t>
      </w:r>
      <w:proofErr w:type="gramStart"/>
      <w:r w:rsidRPr="00AE445E">
        <w:rPr>
          <w:rFonts w:ascii="Times New Roman" w:eastAsia="Times New Roman" w:hAnsi="Times New Roman" w:cs="Traditional Arabic" w:hint="cs"/>
          <w:sz w:val="36"/>
          <w:szCs w:val="36"/>
          <w:rtl/>
          <w:lang w:eastAsia="ar-SA"/>
        </w:rPr>
        <w:t>أحمد.-</w:t>
      </w:r>
      <w:proofErr w:type="gramEnd"/>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طنطا: جامعة الأزهر، 1438 هـ، 2017 م (ماجستير).</w:t>
      </w:r>
    </w:p>
    <w:p w14:paraId="1B972932"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11141C0A"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b/>
          <w:bCs/>
          <w:sz w:val="36"/>
          <w:szCs w:val="36"/>
          <w:rtl/>
          <w:lang w:eastAsia="ar-SA"/>
        </w:rPr>
        <w:t>استدراكات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النيسابور</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من خلال تفسيره</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"غرائب القر</w:t>
      </w:r>
      <w:r w:rsidRPr="00AE445E">
        <w:rPr>
          <w:rFonts w:ascii="Times New Roman" w:eastAsia="Times New Roman" w:hAnsi="Times New Roman" w:cs="Traditional Arabic" w:hint="cs"/>
          <w:b/>
          <w:bCs/>
          <w:sz w:val="36"/>
          <w:szCs w:val="36"/>
          <w:rtl/>
          <w:lang w:eastAsia="ar-SA"/>
        </w:rPr>
        <w:t>آ</w:t>
      </w:r>
      <w:r w:rsidRPr="00AE445E">
        <w:rPr>
          <w:rFonts w:ascii="Times New Roman" w:eastAsia="Times New Roman" w:hAnsi="Times New Roman" w:cs="Traditional Arabic"/>
          <w:b/>
          <w:bCs/>
          <w:sz w:val="36"/>
          <w:szCs w:val="36"/>
          <w:rtl/>
          <w:lang w:eastAsia="ar-SA"/>
        </w:rPr>
        <w:t>ن ورغائب الفرقان"</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على جار الله الزمخشر</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ت</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538</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هـ</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تفسيره</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"الكشاف"</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 xml:space="preserve">أيمن فرج </w:t>
      </w:r>
      <w:proofErr w:type="gramStart"/>
      <w:r w:rsidRPr="00AE445E">
        <w:rPr>
          <w:rFonts w:ascii="Times New Roman" w:eastAsia="Times New Roman" w:hAnsi="Times New Roman" w:cs="Traditional Arabic" w:hint="cs"/>
          <w:sz w:val="36"/>
          <w:szCs w:val="36"/>
          <w:rtl/>
          <w:lang w:eastAsia="ar-SA"/>
        </w:rPr>
        <w:t>علي.-</w:t>
      </w:r>
      <w:proofErr w:type="gramEnd"/>
      <w:r w:rsidRPr="00AE445E">
        <w:rPr>
          <w:rFonts w:ascii="Times New Roman" w:eastAsia="Times New Roman" w:hAnsi="Times New Roman" w:cs="Traditional Arabic" w:hint="cs"/>
          <w:sz w:val="36"/>
          <w:szCs w:val="36"/>
          <w:rtl/>
          <w:lang w:eastAsia="ar-SA"/>
        </w:rPr>
        <w:t xml:space="preserve"> طنطا: جامعة الأزهر، 1438 هـ، 2017 م (ماجستير).</w:t>
      </w:r>
    </w:p>
    <w:p w14:paraId="4B8459F0"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2F7B2FC5" w14:textId="77777777" w:rsidR="00AE445E" w:rsidRPr="00AE445E" w:rsidRDefault="00AE445E" w:rsidP="00AE445E">
      <w:pPr>
        <w:ind w:left="0" w:firstLine="0"/>
        <w:jc w:val="both"/>
        <w:rPr>
          <w:rFonts w:cs="Traditional Arabic"/>
          <w:b/>
          <w:bCs/>
          <w:sz w:val="36"/>
          <w:szCs w:val="36"/>
          <w:rtl/>
        </w:rPr>
      </w:pPr>
      <w:r w:rsidRPr="00AE445E">
        <w:rPr>
          <w:rFonts w:cs="Traditional Arabic"/>
          <w:b/>
          <w:bCs/>
          <w:sz w:val="36"/>
          <w:szCs w:val="36"/>
          <w:rtl/>
        </w:rPr>
        <w:t>استدراكات صاحب المنار على ال</w:t>
      </w:r>
      <w:r w:rsidRPr="00AE445E">
        <w:rPr>
          <w:rFonts w:cs="Traditional Arabic" w:hint="cs"/>
          <w:b/>
          <w:bCs/>
          <w:sz w:val="36"/>
          <w:szCs w:val="36"/>
          <w:rtl/>
        </w:rPr>
        <w:t>إ</w:t>
      </w:r>
      <w:r w:rsidRPr="00AE445E">
        <w:rPr>
          <w:rFonts w:cs="Traditional Arabic"/>
          <w:b/>
          <w:bCs/>
          <w:sz w:val="36"/>
          <w:szCs w:val="36"/>
          <w:rtl/>
        </w:rPr>
        <w:t>مام الراز</w:t>
      </w:r>
      <w:r w:rsidRPr="00AE445E">
        <w:rPr>
          <w:rFonts w:cs="Traditional Arabic" w:hint="cs"/>
          <w:b/>
          <w:bCs/>
          <w:sz w:val="36"/>
          <w:szCs w:val="36"/>
          <w:rtl/>
        </w:rPr>
        <w:t>ي</w:t>
      </w:r>
      <w:r w:rsidRPr="00AE445E">
        <w:rPr>
          <w:rFonts w:cs="Traditional Arabic"/>
          <w:b/>
          <w:bCs/>
          <w:sz w:val="36"/>
          <w:szCs w:val="36"/>
          <w:rtl/>
        </w:rPr>
        <w:t xml:space="preserve"> ف</w:t>
      </w:r>
      <w:r w:rsidRPr="00AE445E">
        <w:rPr>
          <w:rFonts w:cs="Traditional Arabic" w:hint="cs"/>
          <w:b/>
          <w:bCs/>
          <w:sz w:val="36"/>
          <w:szCs w:val="36"/>
          <w:rtl/>
        </w:rPr>
        <w:t>ي</w:t>
      </w:r>
      <w:r w:rsidRPr="00AE445E">
        <w:rPr>
          <w:rFonts w:cs="Traditional Arabic"/>
          <w:b/>
          <w:bCs/>
          <w:sz w:val="36"/>
          <w:szCs w:val="36"/>
          <w:rtl/>
        </w:rPr>
        <w:t xml:space="preserve"> تفسيره </w:t>
      </w:r>
      <w:r w:rsidRPr="00AE445E">
        <w:rPr>
          <w:rFonts w:cs="Traditional Arabic" w:hint="cs"/>
          <w:b/>
          <w:bCs/>
          <w:sz w:val="36"/>
          <w:szCs w:val="36"/>
          <w:rtl/>
        </w:rPr>
        <w:t>"</w:t>
      </w:r>
      <w:r w:rsidRPr="00AE445E">
        <w:rPr>
          <w:rFonts w:cs="Traditional Arabic"/>
          <w:b/>
          <w:bCs/>
          <w:sz w:val="36"/>
          <w:szCs w:val="36"/>
          <w:rtl/>
        </w:rPr>
        <w:t>مفاتيح الغيب</w:t>
      </w:r>
      <w:r w:rsidRPr="00AE445E">
        <w:rPr>
          <w:rFonts w:cs="Traditional Arabic" w:hint="cs"/>
          <w:b/>
          <w:bCs/>
          <w:sz w:val="36"/>
          <w:szCs w:val="36"/>
          <w:rtl/>
        </w:rPr>
        <w:t>".</w:t>
      </w:r>
    </w:p>
    <w:p w14:paraId="23E45B68"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sz w:val="36"/>
          <w:szCs w:val="36"/>
          <w:rtl/>
          <w:lang w:eastAsia="ar-SA"/>
        </w:rPr>
        <w:t>دراسته في جامعة الأزهر بالقاهرة، 1439 هـ، ...</w:t>
      </w:r>
    </w:p>
    <w:p w14:paraId="0A935929"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51D02C19" w14:textId="77777777" w:rsidR="00AE445E" w:rsidRPr="00AE445E" w:rsidRDefault="00AE445E" w:rsidP="00AE445E">
      <w:pPr>
        <w:ind w:left="0" w:firstLine="0"/>
        <w:jc w:val="both"/>
        <w:rPr>
          <w:rFonts w:cs="Traditional Arabic"/>
          <w:b/>
          <w:bCs/>
          <w:sz w:val="36"/>
          <w:szCs w:val="36"/>
          <w:rtl/>
        </w:rPr>
      </w:pPr>
      <w:r w:rsidRPr="00AE445E">
        <w:rPr>
          <w:rFonts w:cs="Traditional Arabic" w:hint="cs"/>
          <w:b/>
          <w:bCs/>
          <w:sz w:val="36"/>
          <w:szCs w:val="36"/>
          <w:rtl/>
        </w:rPr>
        <w:t>أ</w:t>
      </w:r>
      <w:r w:rsidRPr="00AE445E">
        <w:rPr>
          <w:rFonts w:cs="Traditional Arabic"/>
          <w:b/>
          <w:bCs/>
          <w:sz w:val="36"/>
          <w:szCs w:val="36"/>
          <w:rtl/>
        </w:rPr>
        <w:t>سئلة ال</w:t>
      </w:r>
      <w:r w:rsidRPr="00AE445E">
        <w:rPr>
          <w:rFonts w:cs="Traditional Arabic" w:hint="cs"/>
          <w:b/>
          <w:bCs/>
          <w:sz w:val="36"/>
          <w:szCs w:val="36"/>
          <w:rtl/>
        </w:rPr>
        <w:t>إ</w:t>
      </w:r>
      <w:r w:rsidRPr="00AE445E">
        <w:rPr>
          <w:rFonts w:cs="Traditional Arabic"/>
          <w:b/>
          <w:bCs/>
          <w:sz w:val="36"/>
          <w:szCs w:val="36"/>
          <w:rtl/>
        </w:rPr>
        <w:t>مام ابن جز</w:t>
      </w:r>
      <w:r w:rsidRPr="00AE445E">
        <w:rPr>
          <w:rFonts w:cs="Traditional Arabic" w:hint="cs"/>
          <w:b/>
          <w:bCs/>
          <w:sz w:val="36"/>
          <w:szCs w:val="36"/>
          <w:rtl/>
        </w:rPr>
        <w:t>ي</w:t>
      </w:r>
      <w:r w:rsidRPr="00AE445E">
        <w:rPr>
          <w:rFonts w:cs="Traditional Arabic"/>
          <w:b/>
          <w:bCs/>
          <w:sz w:val="36"/>
          <w:szCs w:val="36"/>
          <w:rtl/>
        </w:rPr>
        <w:t xml:space="preserve"> ف</w:t>
      </w:r>
      <w:r w:rsidRPr="00AE445E">
        <w:rPr>
          <w:rFonts w:cs="Traditional Arabic" w:hint="cs"/>
          <w:b/>
          <w:bCs/>
          <w:sz w:val="36"/>
          <w:szCs w:val="36"/>
          <w:rtl/>
        </w:rPr>
        <w:t>ي</w:t>
      </w:r>
      <w:r w:rsidRPr="00AE445E">
        <w:rPr>
          <w:rFonts w:cs="Traditional Arabic"/>
          <w:b/>
          <w:bCs/>
          <w:sz w:val="36"/>
          <w:szCs w:val="36"/>
          <w:rtl/>
        </w:rPr>
        <w:t xml:space="preserve"> تفسيره و</w:t>
      </w:r>
      <w:r w:rsidRPr="00AE445E">
        <w:rPr>
          <w:rFonts w:cs="Traditional Arabic" w:hint="cs"/>
          <w:b/>
          <w:bCs/>
          <w:sz w:val="36"/>
          <w:szCs w:val="36"/>
          <w:rtl/>
        </w:rPr>
        <w:t>أ</w:t>
      </w:r>
      <w:r w:rsidRPr="00AE445E">
        <w:rPr>
          <w:rFonts w:cs="Traditional Arabic"/>
          <w:b/>
          <w:bCs/>
          <w:sz w:val="36"/>
          <w:szCs w:val="36"/>
          <w:rtl/>
        </w:rPr>
        <w:t>جوبتها</w:t>
      </w:r>
      <w:r w:rsidRPr="00AE445E">
        <w:rPr>
          <w:rFonts w:cs="Traditional Arabic" w:hint="cs"/>
          <w:b/>
          <w:bCs/>
          <w:sz w:val="36"/>
          <w:szCs w:val="36"/>
          <w:rtl/>
        </w:rPr>
        <w:t>.</w:t>
      </w:r>
    </w:p>
    <w:p w14:paraId="3A388962"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sz w:val="36"/>
          <w:szCs w:val="36"/>
          <w:rtl/>
          <w:lang w:eastAsia="ar-SA"/>
        </w:rPr>
        <w:t>دراسته في جامعة الأزهر بالقاهرة، 1439 هـ، ...</w:t>
      </w:r>
    </w:p>
    <w:p w14:paraId="25FB4753"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33EC0302"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hint="cs"/>
          <w:b/>
          <w:bCs/>
          <w:sz w:val="36"/>
          <w:szCs w:val="36"/>
          <w:rtl/>
          <w:lang w:eastAsia="ar-SA"/>
        </w:rPr>
        <w:t>أ</w:t>
      </w:r>
      <w:r w:rsidRPr="00AE445E">
        <w:rPr>
          <w:rFonts w:ascii="Times New Roman" w:eastAsia="Times New Roman" w:hAnsi="Times New Roman" w:cs="Traditional Arabic"/>
          <w:b/>
          <w:bCs/>
          <w:sz w:val="36"/>
          <w:szCs w:val="36"/>
          <w:rtl/>
          <w:lang w:eastAsia="ar-SA"/>
        </w:rPr>
        <w:t>سئلة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 xml:space="preserve">مام </w:t>
      </w:r>
      <w:r w:rsidRPr="00AE445E">
        <w:rPr>
          <w:rFonts w:ascii="Times New Roman" w:eastAsia="Times New Roman" w:hAnsi="Times New Roman" w:cs="Traditional Arabic" w:hint="cs"/>
          <w:b/>
          <w:bCs/>
          <w:sz w:val="36"/>
          <w:szCs w:val="36"/>
          <w:rtl/>
          <w:lang w:eastAsia="ar-SA"/>
        </w:rPr>
        <w:t>أبي</w:t>
      </w:r>
      <w:r w:rsidRPr="00AE445E">
        <w:rPr>
          <w:rFonts w:ascii="Times New Roman" w:eastAsia="Times New Roman" w:hAnsi="Times New Roman" w:cs="Traditional Arabic"/>
          <w:b/>
          <w:bCs/>
          <w:sz w:val="36"/>
          <w:szCs w:val="36"/>
          <w:rtl/>
          <w:lang w:eastAsia="ar-SA"/>
        </w:rPr>
        <w:t xml:space="preserve"> المظفر السمعان</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تفسيره و</w:t>
      </w:r>
      <w:r w:rsidRPr="00AE445E">
        <w:rPr>
          <w:rFonts w:ascii="Times New Roman" w:eastAsia="Times New Roman" w:hAnsi="Times New Roman" w:cs="Traditional Arabic" w:hint="cs"/>
          <w:b/>
          <w:bCs/>
          <w:sz w:val="36"/>
          <w:szCs w:val="36"/>
          <w:rtl/>
          <w:lang w:eastAsia="ar-SA"/>
        </w:rPr>
        <w:t>أ</w:t>
      </w:r>
      <w:r w:rsidRPr="00AE445E">
        <w:rPr>
          <w:rFonts w:ascii="Times New Roman" w:eastAsia="Times New Roman" w:hAnsi="Times New Roman" w:cs="Traditional Arabic"/>
          <w:b/>
          <w:bCs/>
          <w:sz w:val="36"/>
          <w:szCs w:val="36"/>
          <w:rtl/>
          <w:lang w:eastAsia="ar-SA"/>
        </w:rPr>
        <w:t>جوبتها</w:t>
      </w:r>
      <w:r w:rsidRPr="00AE445E">
        <w:rPr>
          <w:rFonts w:ascii="Times New Roman" w:eastAsia="Times New Roman" w:hAnsi="Times New Roman" w:cs="Traditional Arabic" w:hint="cs"/>
          <w:b/>
          <w:bCs/>
          <w:sz w:val="36"/>
          <w:szCs w:val="36"/>
          <w:rtl/>
          <w:lang w:eastAsia="ar-SA"/>
        </w:rPr>
        <w:t>.</w:t>
      </w:r>
    </w:p>
    <w:p w14:paraId="003C44FD"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sz w:val="36"/>
          <w:szCs w:val="36"/>
          <w:rtl/>
          <w:lang w:eastAsia="ar-SA"/>
        </w:rPr>
        <w:t>دراس</w:t>
      </w:r>
      <w:r w:rsidRPr="00AE445E">
        <w:rPr>
          <w:rFonts w:ascii="Times New Roman" w:eastAsia="Times New Roman" w:hAnsi="Times New Roman" w:cs="Traditional Arabic" w:hint="cs"/>
          <w:sz w:val="36"/>
          <w:szCs w:val="36"/>
          <w:rtl/>
          <w:lang w:eastAsia="ar-SA"/>
        </w:rPr>
        <w:t>ته في جامعة الأزهر بالمنوفية، 1438 هـ...</w:t>
      </w:r>
    </w:p>
    <w:p w14:paraId="232F488C"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67FEE3E6"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hint="cs"/>
          <w:b/>
          <w:bCs/>
          <w:sz w:val="36"/>
          <w:szCs w:val="36"/>
          <w:rtl/>
          <w:lang w:eastAsia="ar-SA"/>
        </w:rPr>
        <w:t>أ</w:t>
      </w:r>
      <w:r w:rsidRPr="00AE445E">
        <w:rPr>
          <w:rFonts w:ascii="Times New Roman" w:eastAsia="Times New Roman" w:hAnsi="Times New Roman" w:cs="Traditional Arabic"/>
          <w:b/>
          <w:bCs/>
          <w:sz w:val="36"/>
          <w:szCs w:val="36"/>
          <w:rtl/>
          <w:lang w:eastAsia="ar-SA"/>
        </w:rPr>
        <w:t>سئلة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الخازن</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w:t>
      </w:r>
      <w:r w:rsidRPr="00AE445E">
        <w:rPr>
          <w:rFonts w:ascii="Times New Roman" w:eastAsia="Times New Roman" w:hAnsi="Times New Roman" w:cs="Traditional Arabic" w:hint="cs"/>
          <w:b/>
          <w:bCs/>
          <w:sz w:val="36"/>
          <w:szCs w:val="36"/>
          <w:rtl/>
          <w:lang w:eastAsia="ar-SA"/>
        </w:rPr>
        <w:t xml:space="preserve">ت </w:t>
      </w:r>
      <w:r w:rsidRPr="00AE445E">
        <w:rPr>
          <w:rFonts w:ascii="Times New Roman" w:eastAsia="Times New Roman" w:hAnsi="Times New Roman" w:cs="Traditional Arabic"/>
          <w:b/>
          <w:bCs/>
          <w:sz w:val="36"/>
          <w:szCs w:val="36"/>
          <w:rtl/>
          <w:lang w:eastAsia="ar-SA"/>
        </w:rPr>
        <w:t>741</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هـ)</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تفسيره </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لباب التأويل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معان</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التنزيل</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و</w:t>
      </w:r>
      <w:r w:rsidRPr="00AE445E">
        <w:rPr>
          <w:rFonts w:ascii="Times New Roman" w:eastAsia="Times New Roman" w:hAnsi="Times New Roman" w:cs="Traditional Arabic" w:hint="cs"/>
          <w:b/>
          <w:bCs/>
          <w:sz w:val="36"/>
          <w:szCs w:val="36"/>
          <w:rtl/>
          <w:lang w:eastAsia="ar-SA"/>
        </w:rPr>
        <w:t>أ</w:t>
      </w:r>
      <w:r w:rsidRPr="00AE445E">
        <w:rPr>
          <w:rFonts w:ascii="Times New Roman" w:eastAsia="Times New Roman" w:hAnsi="Times New Roman" w:cs="Traditional Arabic"/>
          <w:b/>
          <w:bCs/>
          <w:sz w:val="36"/>
          <w:szCs w:val="36"/>
          <w:rtl/>
          <w:lang w:eastAsia="ar-SA"/>
        </w:rPr>
        <w:t>جوبتها</w:t>
      </w:r>
      <w:r w:rsidRPr="00AE445E">
        <w:rPr>
          <w:rFonts w:ascii="Times New Roman" w:eastAsia="Times New Roman" w:hAnsi="Times New Roman" w:cs="Traditional Arabic" w:hint="cs"/>
          <w:b/>
          <w:bCs/>
          <w:sz w:val="36"/>
          <w:szCs w:val="36"/>
          <w:rtl/>
          <w:lang w:eastAsia="ar-SA"/>
        </w:rPr>
        <w:t>.</w:t>
      </w:r>
    </w:p>
    <w:p w14:paraId="3879C9E5"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sz w:val="36"/>
          <w:szCs w:val="36"/>
          <w:rtl/>
          <w:lang w:eastAsia="ar-SA"/>
        </w:rPr>
        <w:t>دراس</w:t>
      </w:r>
      <w:r w:rsidRPr="00AE445E">
        <w:rPr>
          <w:rFonts w:ascii="Times New Roman" w:eastAsia="Times New Roman" w:hAnsi="Times New Roman" w:cs="Traditional Arabic" w:hint="cs"/>
          <w:sz w:val="36"/>
          <w:szCs w:val="36"/>
          <w:rtl/>
          <w:lang w:eastAsia="ar-SA"/>
        </w:rPr>
        <w:t>ته في جامعة الأزهر بالمنوفية، 1439 هـ...</w:t>
      </w:r>
    </w:p>
    <w:p w14:paraId="334319C7"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3040BAFD"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hint="cs"/>
          <w:b/>
          <w:bCs/>
          <w:sz w:val="36"/>
          <w:szCs w:val="36"/>
          <w:rtl/>
          <w:lang w:eastAsia="ar-SA"/>
        </w:rPr>
        <w:t>أ</w:t>
      </w:r>
      <w:r w:rsidRPr="00AE445E">
        <w:rPr>
          <w:rFonts w:ascii="Times New Roman" w:eastAsia="Times New Roman" w:hAnsi="Times New Roman" w:cs="Traditional Arabic"/>
          <w:b/>
          <w:bCs/>
          <w:sz w:val="36"/>
          <w:szCs w:val="36"/>
          <w:rtl/>
          <w:lang w:eastAsia="ar-SA"/>
        </w:rPr>
        <w:t>سئلة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الخطيب الشربين</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تفسيره و</w:t>
      </w:r>
      <w:r w:rsidRPr="00AE445E">
        <w:rPr>
          <w:rFonts w:ascii="Times New Roman" w:eastAsia="Times New Roman" w:hAnsi="Times New Roman" w:cs="Traditional Arabic" w:hint="cs"/>
          <w:b/>
          <w:bCs/>
          <w:sz w:val="36"/>
          <w:szCs w:val="36"/>
          <w:rtl/>
          <w:lang w:eastAsia="ar-SA"/>
        </w:rPr>
        <w:t>أ</w:t>
      </w:r>
      <w:r w:rsidRPr="00AE445E">
        <w:rPr>
          <w:rFonts w:ascii="Times New Roman" w:eastAsia="Times New Roman" w:hAnsi="Times New Roman" w:cs="Traditional Arabic"/>
          <w:b/>
          <w:bCs/>
          <w:sz w:val="36"/>
          <w:szCs w:val="36"/>
          <w:rtl/>
          <w:lang w:eastAsia="ar-SA"/>
        </w:rPr>
        <w:t>جوبتها</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w:t>
      </w:r>
    </w:p>
    <w:p w14:paraId="3E5251A1"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sz w:val="36"/>
          <w:szCs w:val="36"/>
          <w:rtl/>
          <w:lang w:eastAsia="ar-SA"/>
        </w:rPr>
        <w:lastRenderedPageBreak/>
        <w:t xml:space="preserve">دراسته في جامعة الأزهر بالزقازيق، 1438 </w:t>
      </w:r>
      <w:proofErr w:type="gramStart"/>
      <w:r w:rsidRPr="00AE445E">
        <w:rPr>
          <w:rFonts w:ascii="Times New Roman" w:eastAsia="Times New Roman" w:hAnsi="Times New Roman" w:cs="Traditional Arabic" w:hint="cs"/>
          <w:sz w:val="36"/>
          <w:szCs w:val="36"/>
          <w:rtl/>
          <w:lang w:eastAsia="ar-SA"/>
        </w:rPr>
        <w:t>هـ،...</w:t>
      </w:r>
      <w:proofErr w:type="gramEnd"/>
    </w:p>
    <w:p w14:paraId="77125F88"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16E7E0A4"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b/>
          <w:bCs/>
          <w:sz w:val="36"/>
          <w:szCs w:val="36"/>
          <w:rtl/>
          <w:lang w:eastAsia="ar-SA"/>
        </w:rPr>
        <w:t>أصول التعامل مع دلالة ظاهر النص القرآني وتطبيقاتها في تفسير البحر المحيط لأبي حيان الأندلسي</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 xml:space="preserve">مروان علي </w:t>
      </w:r>
      <w:proofErr w:type="gramStart"/>
      <w:r w:rsidRPr="00AE445E">
        <w:rPr>
          <w:rFonts w:ascii="Times New Roman" w:eastAsia="Times New Roman" w:hAnsi="Times New Roman" w:cs="Traditional Arabic" w:hint="cs"/>
          <w:sz w:val="36"/>
          <w:szCs w:val="36"/>
          <w:rtl/>
          <w:lang w:eastAsia="ar-SA"/>
        </w:rPr>
        <w:t>النقبي.-</w:t>
      </w:r>
      <w:proofErr w:type="gramEnd"/>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الشارقة: جامعة الشارقة، 1440 هـ، 2018 م (دكتوراه).</w:t>
      </w:r>
    </w:p>
    <w:p w14:paraId="58A1AD59"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4D840AE5" w14:textId="77777777" w:rsidR="00AE445E" w:rsidRPr="00AE445E" w:rsidRDefault="00AE445E" w:rsidP="00AE445E">
      <w:pPr>
        <w:ind w:left="0" w:firstLine="0"/>
        <w:jc w:val="both"/>
        <w:rPr>
          <w:rFonts w:cs="Traditional Arabic"/>
          <w:sz w:val="36"/>
          <w:szCs w:val="36"/>
          <w:rtl/>
        </w:rPr>
      </w:pPr>
      <w:r w:rsidRPr="00AE445E">
        <w:rPr>
          <w:rFonts w:cs="Traditional Arabic"/>
          <w:b/>
          <w:bCs/>
          <w:sz w:val="36"/>
          <w:szCs w:val="36"/>
          <w:rtl/>
        </w:rPr>
        <w:t>اعتراضات ال</w:t>
      </w:r>
      <w:r w:rsidRPr="00AE445E">
        <w:rPr>
          <w:rFonts w:cs="Traditional Arabic" w:hint="cs"/>
          <w:b/>
          <w:bCs/>
          <w:sz w:val="36"/>
          <w:szCs w:val="36"/>
          <w:rtl/>
        </w:rPr>
        <w:t>إ</w:t>
      </w:r>
      <w:r w:rsidRPr="00AE445E">
        <w:rPr>
          <w:rFonts w:cs="Traditional Arabic"/>
          <w:b/>
          <w:bCs/>
          <w:sz w:val="36"/>
          <w:szCs w:val="36"/>
          <w:rtl/>
        </w:rPr>
        <w:t>مام الطبر</w:t>
      </w:r>
      <w:r w:rsidRPr="00AE445E">
        <w:rPr>
          <w:rFonts w:cs="Traditional Arabic" w:hint="cs"/>
          <w:b/>
          <w:bCs/>
          <w:sz w:val="36"/>
          <w:szCs w:val="36"/>
          <w:rtl/>
        </w:rPr>
        <w:t>ي</w:t>
      </w:r>
      <w:r w:rsidRPr="00AE445E">
        <w:rPr>
          <w:rFonts w:cs="Traditional Arabic"/>
          <w:b/>
          <w:bCs/>
          <w:sz w:val="36"/>
          <w:szCs w:val="36"/>
          <w:rtl/>
        </w:rPr>
        <w:t xml:space="preserve"> ف</w:t>
      </w:r>
      <w:r w:rsidRPr="00AE445E">
        <w:rPr>
          <w:rFonts w:cs="Traditional Arabic" w:hint="cs"/>
          <w:b/>
          <w:bCs/>
          <w:sz w:val="36"/>
          <w:szCs w:val="36"/>
          <w:rtl/>
        </w:rPr>
        <w:t>ي</w:t>
      </w:r>
      <w:r w:rsidRPr="00AE445E">
        <w:rPr>
          <w:rFonts w:cs="Traditional Arabic"/>
          <w:b/>
          <w:bCs/>
          <w:sz w:val="36"/>
          <w:szCs w:val="36"/>
          <w:rtl/>
        </w:rPr>
        <w:t xml:space="preserve"> تفسيره</w:t>
      </w:r>
      <w:r w:rsidRPr="00AE445E">
        <w:rPr>
          <w:rFonts w:cs="Traditional Arabic" w:hint="cs"/>
          <w:b/>
          <w:bCs/>
          <w:sz w:val="36"/>
          <w:szCs w:val="36"/>
          <w:rtl/>
        </w:rPr>
        <w:t xml:space="preserve"> "</w:t>
      </w:r>
      <w:r w:rsidRPr="00AE445E">
        <w:rPr>
          <w:rFonts w:cs="Traditional Arabic"/>
          <w:b/>
          <w:bCs/>
          <w:sz w:val="36"/>
          <w:szCs w:val="36"/>
          <w:rtl/>
        </w:rPr>
        <w:t>جامع البيان</w:t>
      </w:r>
      <w:r w:rsidRPr="00AE445E">
        <w:rPr>
          <w:rFonts w:cs="Traditional Arabic" w:hint="cs"/>
          <w:b/>
          <w:bCs/>
          <w:sz w:val="36"/>
          <w:szCs w:val="36"/>
          <w:rtl/>
        </w:rPr>
        <w:t xml:space="preserve">" </w:t>
      </w:r>
      <w:r w:rsidRPr="00AE445E">
        <w:rPr>
          <w:rFonts w:cs="Traditional Arabic"/>
          <w:b/>
          <w:bCs/>
          <w:sz w:val="36"/>
          <w:szCs w:val="36"/>
          <w:rtl/>
        </w:rPr>
        <w:t>على ال</w:t>
      </w:r>
      <w:r w:rsidRPr="00AE445E">
        <w:rPr>
          <w:rFonts w:cs="Traditional Arabic" w:hint="cs"/>
          <w:b/>
          <w:bCs/>
          <w:sz w:val="36"/>
          <w:szCs w:val="36"/>
          <w:rtl/>
        </w:rPr>
        <w:t>إ</w:t>
      </w:r>
      <w:r w:rsidRPr="00AE445E">
        <w:rPr>
          <w:rFonts w:cs="Traditional Arabic"/>
          <w:b/>
          <w:bCs/>
          <w:sz w:val="36"/>
          <w:szCs w:val="36"/>
          <w:rtl/>
        </w:rPr>
        <w:t>مام ال</w:t>
      </w:r>
      <w:r w:rsidRPr="00AE445E">
        <w:rPr>
          <w:rFonts w:cs="Traditional Arabic" w:hint="cs"/>
          <w:b/>
          <w:bCs/>
          <w:sz w:val="36"/>
          <w:szCs w:val="36"/>
          <w:rtl/>
        </w:rPr>
        <w:t>أ</w:t>
      </w:r>
      <w:r w:rsidRPr="00AE445E">
        <w:rPr>
          <w:rFonts w:cs="Traditional Arabic"/>
          <w:b/>
          <w:bCs/>
          <w:sz w:val="36"/>
          <w:szCs w:val="36"/>
          <w:rtl/>
        </w:rPr>
        <w:t>خفش ال</w:t>
      </w:r>
      <w:r w:rsidRPr="00AE445E">
        <w:rPr>
          <w:rFonts w:cs="Traditional Arabic" w:hint="cs"/>
          <w:b/>
          <w:bCs/>
          <w:sz w:val="36"/>
          <w:szCs w:val="36"/>
          <w:rtl/>
        </w:rPr>
        <w:t>أ</w:t>
      </w:r>
      <w:r w:rsidRPr="00AE445E">
        <w:rPr>
          <w:rFonts w:cs="Traditional Arabic"/>
          <w:b/>
          <w:bCs/>
          <w:sz w:val="36"/>
          <w:szCs w:val="36"/>
          <w:rtl/>
        </w:rPr>
        <w:t>وسط ف</w:t>
      </w:r>
      <w:r w:rsidRPr="00AE445E">
        <w:rPr>
          <w:rFonts w:cs="Traditional Arabic" w:hint="cs"/>
          <w:b/>
          <w:bCs/>
          <w:sz w:val="36"/>
          <w:szCs w:val="36"/>
          <w:rtl/>
        </w:rPr>
        <w:t>ي</w:t>
      </w:r>
      <w:r w:rsidRPr="00AE445E">
        <w:rPr>
          <w:rFonts w:cs="Traditional Arabic"/>
          <w:b/>
          <w:bCs/>
          <w:sz w:val="36"/>
          <w:szCs w:val="36"/>
          <w:rtl/>
        </w:rPr>
        <w:t xml:space="preserve"> كتابه</w:t>
      </w:r>
      <w:r w:rsidRPr="00AE445E">
        <w:rPr>
          <w:rFonts w:cs="Traditional Arabic" w:hint="cs"/>
          <w:b/>
          <w:bCs/>
          <w:sz w:val="36"/>
          <w:szCs w:val="36"/>
          <w:rtl/>
        </w:rPr>
        <w:t xml:space="preserve"> "</w:t>
      </w:r>
      <w:r w:rsidRPr="00AE445E">
        <w:rPr>
          <w:rFonts w:cs="Traditional Arabic"/>
          <w:b/>
          <w:bCs/>
          <w:sz w:val="36"/>
          <w:szCs w:val="36"/>
          <w:rtl/>
        </w:rPr>
        <w:t>معان</w:t>
      </w:r>
      <w:r w:rsidRPr="00AE445E">
        <w:rPr>
          <w:rFonts w:cs="Traditional Arabic" w:hint="cs"/>
          <w:b/>
          <w:bCs/>
          <w:sz w:val="36"/>
          <w:szCs w:val="36"/>
          <w:rtl/>
        </w:rPr>
        <w:t>ي</w:t>
      </w:r>
      <w:r w:rsidRPr="00AE445E">
        <w:rPr>
          <w:rFonts w:cs="Traditional Arabic"/>
          <w:b/>
          <w:bCs/>
          <w:sz w:val="36"/>
          <w:szCs w:val="36"/>
          <w:rtl/>
        </w:rPr>
        <w:t xml:space="preserve"> القر</w:t>
      </w:r>
      <w:r w:rsidRPr="00AE445E">
        <w:rPr>
          <w:rFonts w:cs="Traditional Arabic" w:hint="cs"/>
          <w:b/>
          <w:bCs/>
          <w:sz w:val="36"/>
          <w:szCs w:val="36"/>
          <w:rtl/>
        </w:rPr>
        <w:t xml:space="preserve">آن": </w:t>
      </w:r>
      <w:r w:rsidRPr="00AE445E">
        <w:rPr>
          <w:rFonts w:cs="Traditional Arabic"/>
          <w:b/>
          <w:bCs/>
          <w:sz w:val="36"/>
          <w:szCs w:val="36"/>
          <w:rtl/>
        </w:rPr>
        <w:t>دراسة ونقد</w:t>
      </w:r>
      <w:r w:rsidRPr="00AE445E">
        <w:rPr>
          <w:rFonts w:cs="Traditional Arabic" w:hint="cs"/>
          <w:b/>
          <w:bCs/>
          <w:sz w:val="36"/>
          <w:szCs w:val="36"/>
          <w:rtl/>
        </w:rPr>
        <w:t xml:space="preserve">/ </w:t>
      </w:r>
      <w:r w:rsidRPr="00AE445E">
        <w:rPr>
          <w:rFonts w:cs="Traditional Arabic"/>
          <w:sz w:val="36"/>
          <w:szCs w:val="36"/>
          <w:rtl/>
        </w:rPr>
        <w:t xml:space="preserve">جميل عبدالرقيب </w:t>
      </w:r>
      <w:proofErr w:type="gramStart"/>
      <w:r w:rsidRPr="00AE445E">
        <w:rPr>
          <w:rFonts w:cs="Traditional Arabic"/>
          <w:sz w:val="36"/>
          <w:szCs w:val="36"/>
          <w:rtl/>
        </w:rPr>
        <w:t>الرميمة</w:t>
      </w:r>
      <w:r w:rsidRPr="00AE445E">
        <w:rPr>
          <w:rFonts w:cs="Traditional Arabic" w:hint="cs"/>
          <w:sz w:val="36"/>
          <w:szCs w:val="36"/>
          <w:rtl/>
        </w:rPr>
        <w:t>.-</w:t>
      </w:r>
      <w:proofErr w:type="gramEnd"/>
      <w:r w:rsidRPr="00AE445E">
        <w:rPr>
          <w:rFonts w:cs="Traditional Arabic" w:hint="cs"/>
          <w:sz w:val="36"/>
          <w:szCs w:val="36"/>
          <w:rtl/>
        </w:rPr>
        <w:t xml:space="preserve"> القاهرة: جامعة الأزهر، 1438 هـ، 2017 م (دكتوراه).</w:t>
      </w:r>
    </w:p>
    <w:p w14:paraId="5DA2CBAE" w14:textId="77777777" w:rsidR="00AE445E" w:rsidRPr="00AE445E" w:rsidRDefault="00AE445E" w:rsidP="00AE445E">
      <w:pPr>
        <w:ind w:left="0" w:firstLine="0"/>
        <w:jc w:val="both"/>
        <w:rPr>
          <w:rFonts w:cs="Traditional Arabic"/>
          <w:sz w:val="36"/>
          <w:szCs w:val="36"/>
          <w:rtl/>
        </w:rPr>
      </w:pPr>
    </w:p>
    <w:p w14:paraId="496CBFE8" w14:textId="77777777" w:rsidR="00AE445E" w:rsidRPr="00AE445E" w:rsidRDefault="00AE445E" w:rsidP="00AE445E">
      <w:pPr>
        <w:ind w:left="0" w:firstLine="0"/>
        <w:jc w:val="both"/>
        <w:rPr>
          <w:rFonts w:cs="Traditional Arabic"/>
          <w:sz w:val="36"/>
          <w:szCs w:val="36"/>
          <w:rtl/>
        </w:rPr>
      </w:pPr>
      <w:r w:rsidRPr="00AE445E">
        <w:rPr>
          <w:rFonts w:cs="Traditional Arabic"/>
          <w:b/>
          <w:bCs/>
          <w:sz w:val="36"/>
          <w:szCs w:val="36"/>
          <w:rtl/>
        </w:rPr>
        <w:t>اعتراضات ال</w:t>
      </w:r>
      <w:r w:rsidRPr="00AE445E">
        <w:rPr>
          <w:rFonts w:cs="Traditional Arabic" w:hint="cs"/>
          <w:b/>
          <w:bCs/>
          <w:sz w:val="36"/>
          <w:szCs w:val="36"/>
          <w:rtl/>
        </w:rPr>
        <w:t>إ</w:t>
      </w:r>
      <w:r w:rsidRPr="00AE445E">
        <w:rPr>
          <w:rFonts w:cs="Traditional Arabic"/>
          <w:b/>
          <w:bCs/>
          <w:sz w:val="36"/>
          <w:szCs w:val="36"/>
          <w:rtl/>
        </w:rPr>
        <w:t>مام الطيب</w:t>
      </w:r>
      <w:r w:rsidRPr="00AE445E">
        <w:rPr>
          <w:rFonts w:cs="Traditional Arabic" w:hint="cs"/>
          <w:b/>
          <w:bCs/>
          <w:sz w:val="36"/>
          <w:szCs w:val="36"/>
          <w:rtl/>
        </w:rPr>
        <w:t>ي</w:t>
      </w:r>
      <w:r w:rsidRPr="00AE445E">
        <w:rPr>
          <w:rFonts w:cs="Traditional Arabic"/>
          <w:b/>
          <w:bCs/>
          <w:sz w:val="36"/>
          <w:szCs w:val="36"/>
          <w:rtl/>
        </w:rPr>
        <w:t xml:space="preserve"> (</w:t>
      </w:r>
      <w:r w:rsidRPr="00AE445E">
        <w:rPr>
          <w:rFonts w:cs="Traditional Arabic" w:hint="cs"/>
          <w:b/>
          <w:bCs/>
          <w:sz w:val="36"/>
          <w:szCs w:val="36"/>
          <w:rtl/>
        </w:rPr>
        <w:t xml:space="preserve">ت </w:t>
      </w:r>
      <w:r w:rsidRPr="00AE445E">
        <w:rPr>
          <w:rFonts w:cs="Traditional Arabic"/>
          <w:b/>
          <w:bCs/>
          <w:sz w:val="36"/>
          <w:szCs w:val="36"/>
          <w:rtl/>
        </w:rPr>
        <w:t>743</w:t>
      </w:r>
      <w:r w:rsidRPr="00AE445E">
        <w:rPr>
          <w:rFonts w:cs="Traditional Arabic" w:hint="cs"/>
          <w:b/>
          <w:bCs/>
          <w:sz w:val="36"/>
          <w:szCs w:val="36"/>
          <w:rtl/>
        </w:rPr>
        <w:t xml:space="preserve"> </w:t>
      </w:r>
      <w:r w:rsidRPr="00AE445E">
        <w:rPr>
          <w:rFonts w:cs="Traditional Arabic"/>
          <w:b/>
          <w:bCs/>
          <w:sz w:val="36"/>
          <w:szCs w:val="36"/>
          <w:rtl/>
        </w:rPr>
        <w:t>هـ)</w:t>
      </w:r>
      <w:r w:rsidRPr="00AE445E">
        <w:rPr>
          <w:rFonts w:cs="Traditional Arabic" w:hint="cs"/>
          <w:b/>
          <w:bCs/>
          <w:sz w:val="36"/>
          <w:szCs w:val="36"/>
          <w:rtl/>
        </w:rPr>
        <w:t xml:space="preserve"> </w:t>
      </w:r>
      <w:r w:rsidRPr="00AE445E">
        <w:rPr>
          <w:rFonts w:cs="Traditional Arabic"/>
          <w:b/>
          <w:bCs/>
          <w:sz w:val="36"/>
          <w:szCs w:val="36"/>
          <w:rtl/>
        </w:rPr>
        <w:t>وال</w:t>
      </w:r>
      <w:r w:rsidRPr="00AE445E">
        <w:rPr>
          <w:rFonts w:cs="Traditional Arabic" w:hint="cs"/>
          <w:b/>
          <w:bCs/>
          <w:sz w:val="36"/>
          <w:szCs w:val="36"/>
          <w:rtl/>
        </w:rPr>
        <w:t>إ</w:t>
      </w:r>
      <w:r w:rsidRPr="00AE445E">
        <w:rPr>
          <w:rFonts w:cs="Traditional Arabic"/>
          <w:b/>
          <w:bCs/>
          <w:sz w:val="36"/>
          <w:szCs w:val="36"/>
          <w:rtl/>
        </w:rPr>
        <w:t>مام الفارس</w:t>
      </w:r>
      <w:r w:rsidRPr="00AE445E">
        <w:rPr>
          <w:rFonts w:cs="Traditional Arabic" w:hint="cs"/>
          <w:b/>
          <w:bCs/>
          <w:sz w:val="36"/>
          <w:szCs w:val="36"/>
          <w:rtl/>
        </w:rPr>
        <w:t>ي</w:t>
      </w:r>
      <w:r w:rsidRPr="00AE445E">
        <w:rPr>
          <w:rFonts w:cs="Traditional Arabic"/>
          <w:b/>
          <w:bCs/>
          <w:sz w:val="36"/>
          <w:szCs w:val="36"/>
          <w:rtl/>
        </w:rPr>
        <w:t xml:space="preserve"> </w:t>
      </w:r>
      <w:r w:rsidRPr="00AE445E">
        <w:rPr>
          <w:rFonts w:cs="Traditional Arabic" w:hint="cs"/>
          <w:b/>
          <w:bCs/>
          <w:sz w:val="36"/>
          <w:szCs w:val="36"/>
          <w:rtl/>
        </w:rPr>
        <w:t>(ت</w:t>
      </w:r>
      <w:r w:rsidRPr="00AE445E">
        <w:rPr>
          <w:rFonts w:cs="Traditional Arabic"/>
          <w:b/>
          <w:bCs/>
          <w:sz w:val="36"/>
          <w:szCs w:val="36"/>
          <w:rtl/>
        </w:rPr>
        <w:t xml:space="preserve"> 745</w:t>
      </w:r>
      <w:r w:rsidRPr="00AE445E">
        <w:rPr>
          <w:rFonts w:cs="Traditional Arabic" w:hint="cs"/>
          <w:b/>
          <w:bCs/>
          <w:sz w:val="36"/>
          <w:szCs w:val="36"/>
          <w:rtl/>
        </w:rPr>
        <w:t xml:space="preserve"> </w:t>
      </w:r>
      <w:r w:rsidRPr="00AE445E">
        <w:rPr>
          <w:rFonts w:cs="Traditional Arabic"/>
          <w:b/>
          <w:bCs/>
          <w:sz w:val="36"/>
          <w:szCs w:val="36"/>
          <w:rtl/>
        </w:rPr>
        <w:t>هـ)</w:t>
      </w:r>
      <w:r w:rsidRPr="00AE445E">
        <w:rPr>
          <w:rFonts w:cs="Traditional Arabic" w:hint="cs"/>
          <w:b/>
          <w:bCs/>
          <w:sz w:val="36"/>
          <w:szCs w:val="36"/>
          <w:rtl/>
        </w:rPr>
        <w:t xml:space="preserve"> </w:t>
      </w:r>
      <w:r w:rsidRPr="00AE445E">
        <w:rPr>
          <w:rFonts w:cs="Traditional Arabic"/>
          <w:b/>
          <w:bCs/>
          <w:sz w:val="36"/>
          <w:szCs w:val="36"/>
          <w:rtl/>
        </w:rPr>
        <w:t>ف</w:t>
      </w:r>
      <w:r w:rsidRPr="00AE445E">
        <w:rPr>
          <w:rFonts w:cs="Traditional Arabic" w:hint="cs"/>
          <w:b/>
          <w:bCs/>
          <w:sz w:val="36"/>
          <w:szCs w:val="36"/>
          <w:rtl/>
        </w:rPr>
        <w:t>ي</w:t>
      </w:r>
      <w:r w:rsidRPr="00AE445E">
        <w:rPr>
          <w:rFonts w:cs="Traditional Arabic"/>
          <w:b/>
          <w:bCs/>
          <w:sz w:val="36"/>
          <w:szCs w:val="36"/>
          <w:rtl/>
        </w:rPr>
        <w:t xml:space="preserve"> حاشيتيهما على تفسير الكشاف للزمخشر</w:t>
      </w:r>
      <w:r w:rsidRPr="00AE445E">
        <w:rPr>
          <w:rFonts w:cs="Traditional Arabic" w:hint="cs"/>
          <w:b/>
          <w:bCs/>
          <w:sz w:val="36"/>
          <w:szCs w:val="36"/>
          <w:rtl/>
        </w:rPr>
        <w:t xml:space="preserve">ي (ت 538 هـ): </w:t>
      </w:r>
      <w:r w:rsidRPr="00AE445E">
        <w:rPr>
          <w:rFonts w:cs="Traditional Arabic"/>
          <w:b/>
          <w:bCs/>
          <w:sz w:val="36"/>
          <w:szCs w:val="36"/>
          <w:rtl/>
        </w:rPr>
        <w:t>جمع</w:t>
      </w:r>
      <w:r w:rsidRPr="00AE445E">
        <w:rPr>
          <w:rFonts w:cs="Traditional Arabic" w:hint="cs"/>
          <w:b/>
          <w:bCs/>
          <w:sz w:val="36"/>
          <w:szCs w:val="36"/>
          <w:rtl/>
        </w:rPr>
        <w:t>ً</w:t>
      </w:r>
      <w:r w:rsidRPr="00AE445E">
        <w:rPr>
          <w:rFonts w:cs="Traditional Arabic"/>
          <w:b/>
          <w:bCs/>
          <w:sz w:val="36"/>
          <w:szCs w:val="36"/>
          <w:rtl/>
        </w:rPr>
        <w:t>ا ودراسة</w:t>
      </w:r>
      <w:r w:rsidRPr="00AE445E">
        <w:rPr>
          <w:rFonts w:cs="Traditional Arabic" w:hint="cs"/>
          <w:sz w:val="36"/>
          <w:szCs w:val="36"/>
          <w:rtl/>
        </w:rPr>
        <w:t xml:space="preserve">/ أحمد حسين </w:t>
      </w:r>
      <w:proofErr w:type="gramStart"/>
      <w:r w:rsidRPr="00AE445E">
        <w:rPr>
          <w:rFonts w:cs="Traditional Arabic" w:hint="cs"/>
          <w:sz w:val="36"/>
          <w:szCs w:val="36"/>
          <w:rtl/>
        </w:rPr>
        <w:t>الأكرت.-</w:t>
      </w:r>
      <w:proofErr w:type="gramEnd"/>
      <w:r w:rsidRPr="00AE445E">
        <w:rPr>
          <w:rFonts w:cs="Traditional Arabic" w:hint="cs"/>
          <w:b/>
          <w:bCs/>
          <w:sz w:val="36"/>
          <w:szCs w:val="36"/>
          <w:rtl/>
        </w:rPr>
        <w:t xml:space="preserve"> </w:t>
      </w:r>
      <w:r w:rsidRPr="00AE445E">
        <w:rPr>
          <w:rFonts w:cs="Traditional Arabic" w:hint="cs"/>
          <w:sz w:val="36"/>
          <w:szCs w:val="36"/>
          <w:rtl/>
        </w:rPr>
        <w:t>القاهرة: جامعة الأزهر، 1439 هـ، 2017 م (دكتوراه).</w:t>
      </w:r>
    </w:p>
    <w:p w14:paraId="6C0AFE1F" w14:textId="77777777" w:rsidR="00AE445E" w:rsidRPr="00AE445E" w:rsidRDefault="00AE445E" w:rsidP="00AE445E">
      <w:pPr>
        <w:ind w:left="0" w:firstLine="0"/>
        <w:jc w:val="both"/>
        <w:rPr>
          <w:rFonts w:cs="Traditional Arabic"/>
          <w:b/>
          <w:bCs/>
          <w:sz w:val="36"/>
          <w:szCs w:val="36"/>
          <w:rtl/>
        </w:rPr>
      </w:pPr>
    </w:p>
    <w:p w14:paraId="7CC3D91A"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b/>
          <w:bCs/>
          <w:sz w:val="36"/>
          <w:szCs w:val="36"/>
          <w:rtl/>
          <w:lang w:eastAsia="ar-SA"/>
        </w:rPr>
        <w:t>ال</w:t>
      </w:r>
      <w:r w:rsidRPr="00AE445E">
        <w:rPr>
          <w:rFonts w:ascii="Times New Roman" w:eastAsia="Times New Roman" w:hAnsi="Times New Roman" w:cs="Traditional Arabic" w:hint="cs"/>
          <w:b/>
          <w:bCs/>
          <w:sz w:val="36"/>
          <w:szCs w:val="36"/>
          <w:rtl/>
          <w:lang w:eastAsia="ar-SA"/>
        </w:rPr>
        <w:t>أ</w:t>
      </w:r>
      <w:r w:rsidRPr="00AE445E">
        <w:rPr>
          <w:rFonts w:ascii="Times New Roman" w:eastAsia="Times New Roman" w:hAnsi="Times New Roman" w:cs="Traditional Arabic"/>
          <w:b/>
          <w:bCs/>
          <w:sz w:val="36"/>
          <w:szCs w:val="36"/>
          <w:rtl/>
          <w:lang w:eastAsia="ar-SA"/>
        </w:rPr>
        <w:t>قوال الت</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ضعفها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ابن جز</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الكلب</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تفسيره</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"التسهيل لعلوم التنزيل"</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دراسة تحليلية نقدية</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 xml:space="preserve">أحمد مهدي </w:t>
      </w:r>
      <w:proofErr w:type="gramStart"/>
      <w:r w:rsidRPr="00AE445E">
        <w:rPr>
          <w:rFonts w:ascii="Times New Roman" w:eastAsia="Times New Roman" w:hAnsi="Times New Roman" w:cs="Traditional Arabic" w:hint="cs"/>
          <w:sz w:val="36"/>
          <w:szCs w:val="36"/>
          <w:rtl/>
          <w:lang w:eastAsia="ar-SA"/>
        </w:rPr>
        <w:t>مصطفى.-</w:t>
      </w:r>
      <w:proofErr w:type="gramEnd"/>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طنطا: جامعة الأزهر، 1440 هـ، 2019 م (ماجستير).</w:t>
      </w:r>
    </w:p>
    <w:p w14:paraId="006CC5BE"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67EAB0E9"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hint="cs"/>
          <w:b/>
          <w:bCs/>
          <w:sz w:val="36"/>
          <w:szCs w:val="36"/>
          <w:rtl/>
          <w:lang w:eastAsia="ar-SA"/>
        </w:rPr>
        <w:t>ترجيحات الإمام الطبري في تفسيره.</w:t>
      </w:r>
    </w:p>
    <w:p w14:paraId="3191BEE7" w14:textId="77777777" w:rsidR="00AE445E" w:rsidRPr="00AE445E" w:rsidRDefault="00AE445E" w:rsidP="00AE445E">
      <w:pPr>
        <w:ind w:left="0" w:firstLine="0"/>
        <w:jc w:val="both"/>
        <w:rPr>
          <w:rFonts w:ascii="Times New Roman" w:eastAsia="Times New Roman" w:hAnsi="Times New Roman" w:cs="Traditional Arabic"/>
          <w:sz w:val="36"/>
          <w:szCs w:val="36"/>
          <w:lang w:eastAsia="ar-SA"/>
        </w:rPr>
      </w:pPr>
      <w:r w:rsidRPr="00AE445E">
        <w:rPr>
          <w:rFonts w:ascii="Times New Roman" w:eastAsia="Times New Roman" w:hAnsi="Times New Roman" w:cs="Traditional Arabic" w:hint="cs"/>
          <w:sz w:val="36"/>
          <w:szCs w:val="36"/>
          <w:rtl/>
          <w:lang w:eastAsia="ar-SA"/>
        </w:rPr>
        <w:t>عرضه ودراسته في جامعة أم القرى بمكة المكرمة، 1441 هـ، ...</w:t>
      </w:r>
    </w:p>
    <w:p w14:paraId="3F556435"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49F21940"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b/>
          <w:bCs/>
          <w:sz w:val="36"/>
          <w:szCs w:val="36"/>
          <w:rtl/>
          <w:lang w:eastAsia="ar-SA"/>
        </w:rPr>
        <w:t xml:space="preserve">تعقبات ابن عطية على المفسرين من خلال تفسيره "المحرر الوجيز في تفسير الكتاب العزيز": عرض ودراسة/ </w:t>
      </w:r>
      <w:r w:rsidRPr="00AE445E">
        <w:rPr>
          <w:rFonts w:ascii="Times New Roman" w:eastAsia="Times New Roman" w:hAnsi="Times New Roman" w:cs="Traditional Arabic" w:hint="cs"/>
          <w:sz w:val="36"/>
          <w:szCs w:val="36"/>
          <w:rtl/>
          <w:lang w:eastAsia="ar-SA"/>
        </w:rPr>
        <w:t xml:space="preserve">دليل بنت محمد </w:t>
      </w:r>
      <w:proofErr w:type="gramStart"/>
      <w:r w:rsidRPr="00AE445E">
        <w:rPr>
          <w:rFonts w:ascii="Times New Roman" w:eastAsia="Times New Roman" w:hAnsi="Times New Roman" w:cs="Traditional Arabic" w:hint="cs"/>
          <w:sz w:val="36"/>
          <w:szCs w:val="36"/>
          <w:rtl/>
          <w:lang w:eastAsia="ar-SA"/>
        </w:rPr>
        <w:t>الهويمل.-</w:t>
      </w:r>
      <w:proofErr w:type="gramEnd"/>
      <w:r w:rsidRPr="00AE445E">
        <w:rPr>
          <w:rFonts w:ascii="Times New Roman" w:eastAsia="Times New Roman" w:hAnsi="Times New Roman" w:cs="Traditional Arabic" w:hint="cs"/>
          <w:sz w:val="36"/>
          <w:szCs w:val="36"/>
          <w:rtl/>
          <w:lang w:eastAsia="ar-SA"/>
        </w:rPr>
        <w:t xml:space="preserve"> الرياض: جامعة الإمام، 1441 هـ، 2019 م (دكتوراه).</w:t>
      </w:r>
    </w:p>
    <w:p w14:paraId="67BF777A"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37576B3F"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b/>
          <w:bCs/>
          <w:sz w:val="36"/>
          <w:szCs w:val="36"/>
          <w:rtl/>
          <w:lang w:eastAsia="ar-SA"/>
        </w:rPr>
        <w:lastRenderedPageBreak/>
        <w:t>ت</w:t>
      </w:r>
      <w:r w:rsidRPr="00AE445E">
        <w:rPr>
          <w:rFonts w:ascii="Times New Roman" w:eastAsia="Times New Roman" w:hAnsi="Times New Roman" w:cs="Traditional Arabic"/>
          <w:b/>
          <w:bCs/>
          <w:sz w:val="36"/>
          <w:szCs w:val="36"/>
          <w:rtl/>
          <w:lang w:eastAsia="ar-SA"/>
        </w:rPr>
        <w:t>عقبات الإمام ابن عرفة على المفسرين</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جمعًا ودراسة</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w:t>
      </w:r>
      <w:r w:rsidRPr="00AE445E">
        <w:rPr>
          <w:rFonts w:ascii="Times New Roman" w:eastAsia="Times New Roman" w:hAnsi="Times New Roman" w:cs="Traditional Arabic"/>
          <w:sz w:val="36"/>
          <w:szCs w:val="36"/>
          <w:rtl/>
          <w:lang w:eastAsia="ar-SA"/>
        </w:rPr>
        <w:t xml:space="preserve">هاجر بنت عبدالله </w:t>
      </w:r>
      <w:proofErr w:type="gramStart"/>
      <w:r w:rsidRPr="00AE445E">
        <w:rPr>
          <w:rFonts w:ascii="Times New Roman" w:eastAsia="Times New Roman" w:hAnsi="Times New Roman" w:cs="Traditional Arabic"/>
          <w:sz w:val="36"/>
          <w:szCs w:val="36"/>
          <w:rtl/>
          <w:lang w:eastAsia="ar-SA"/>
        </w:rPr>
        <w:t>القحطاني</w:t>
      </w:r>
      <w:r w:rsidRPr="00AE445E">
        <w:rPr>
          <w:rFonts w:ascii="Times New Roman" w:eastAsia="Times New Roman" w:hAnsi="Times New Roman" w:cs="Traditional Arabic" w:hint="cs"/>
          <w:sz w:val="36"/>
          <w:szCs w:val="36"/>
          <w:rtl/>
          <w:lang w:eastAsia="ar-SA"/>
        </w:rPr>
        <w:t>.-</w:t>
      </w:r>
      <w:proofErr w:type="gramEnd"/>
      <w:r w:rsidRPr="00AE445E">
        <w:rPr>
          <w:rFonts w:ascii="Times New Roman" w:eastAsia="Times New Roman" w:hAnsi="Times New Roman" w:cs="Traditional Arabic" w:hint="cs"/>
          <w:sz w:val="36"/>
          <w:szCs w:val="36"/>
          <w:rtl/>
          <w:lang w:eastAsia="ar-SA"/>
        </w:rPr>
        <w:t xml:space="preserve"> مكة المكرمة: جامعة أم القرى، 1441 هـ، 2019 م (ماجستير).</w:t>
      </w:r>
    </w:p>
    <w:p w14:paraId="2FBA2741"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1380BA83" w14:textId="77777777" w:rsidR="00AE445E" w:rsidRPr="00AE445E" w:rsidRDefault="00AE445E" w:rsidP="00AE445E">
      <w:pPr>
        <w:ind w:left="0" w:firstLine="0"/>
        <w:jc w:val="both"/>
        <w:rPr>
          <w:rFonts w:cs="Traditional Arabic"/>
          <w:b/>
          <w:bCs/>
          <w:sz w:val="36"/>
          <w:szCs w:val="36"/>
          <w:rtl/>
        </w:rPr>
      </w:pPr>
      <w:r w:rsidRPr="00AE445E">
        <w:rPr>
          <w:rFonts w:cs="Traditional Arabic"/>
          <w:b/>
          <w:bCs/>
          <w:sz w:val="36"/>
          <w:szCs w:val="36"/>
          <w:rtl/>
        </w:rPr>
        <w:t>تعقبات ال</w:t>
      </w:r>
      <w:r w:rsidRPr="00AE445E">
        <w:rPr>
          <w:rFonts w:cs="Traditional Arabic" w:hint="cs"/>
          <w:b/>
          <w:bCs/>
          <w:sz w:val="36"/>
          <w:szCs w:val="36"/>
          <w:rtl/>
        </w:rPr>
        <w:t>إ</w:t>
      </w:r>
      <w:r w:rsidRPr="00AE445E">
        <w:rPr>
          <w:rFonts w:cs="Traditional Arabic"/>
          <w:b/>
          <w:bCs/>
          <w:sz w:val="36"/>
          <w:szCs w:val="36"/>
          <w:rtl/>
        </w:rPr>
        <w:t>مام محمد بن عل</w:t>
      </w:r>
      <w:r w:rsidRPr="00AE445E">
        <w:rPr>
          <w:rFonts w:cs="Traditional Arabic" w:hint="cs"/>
          <w:b/>
          <w:bCs/>
          <w:sz w:val="36"/>
          <w:szCs w:val="36"/>
          <w:rtl/>
        </w:rPr>
        <w:t>ي</w:t>
      </w:r>
      <w:r w:rsidRPr="00AE445E">
        <w:rPr>
          <w:rFonts w:cs="Traditional Arabic"/>
          <w:b/>
          <w:bCs/>
          <w:sz w:val="36"/>
          <w:szCs w:val="36"/>
          <w:rtl/>
        </w:rPr>
        <w:t xml:space="preserve"> الشوكان</w:t>
      </w:r>
      <w:r w:rsidRPr="00AE445E">
        <w:rPr>
          <w:rFonts w:cs="Traditional Arabic" w:hint="cs"/>
          <w:b/>
          <w:bCs/>
          <w:sz w:val="36"/>
          <w:szCs w:val="36"/>
          <w:rtl/>
        </w:rPr>
        <w:t>ي</w:t>
      </w:r>
      <w:r w:rsidRPr="00AE445E">
        <w:rPr>
          <w:rFonts w:cs="Traditional Arabic"/>
          <w:b/>
          <w:bCs/>
          <w:sz w:val="36"/>
          <w:szCs w:val="36"/>
          <w:rtl/>
        </w:rPr>
        <w:t xml:space="preserve"> </w:t>
      </w:r>
      <w:r w:rsidRPr="00AE445E">
        <w:rPr>
          <w:rFonts w:cs="Traditional Arabic" w:hint="cs"/>
          <w:b/>
          <w:bCs/>
          <w:sz w:val="36"/>
          <w:szCs w:val="36"/>
          <w:rtl/>
        </w:rPr>
        <w:t>(ت 1250 هـ)</w:t>
      </w:r>
      <w:r w:rsidRPr="00AE445E">
        <w:rPr>
          <w:rFonts w:cs="Traditional Arabic"/>
          <w:b/>
          <w:bCs/>
          <w:sz w:val="36"/>
          <w:szCs w:val="36"/>
          <w:rtl/>
        </w:rPr>
        <w:t xml:space="preserve"> لل</w:t>
      </w:r>
      <w:r w:rsidRPr="00AE445E">
        <w:rPr>
          <w:rFonts w:cs="Traditional Arabic" w:hint="cs"/>
          <w:b/>
          <w:bCs/>
          <w:sz w:val="36"/>
          <w:szCs w:val="36"/>
          <w:rtl/>
        </w:rPr>
        <w:t>إ</w:t>
      </w:r>
      <w:r w:rsidRPr="00AE445E">
        <w:rPr>
          <w:rFonts w:cs="Traditional Arabic"/>
          <w:b/>
          <w:bCs/>
          <w:sz w:val="36"/>
          <w:szCs w:val="36"/>
          <w:rtl/>
        </w:rPr>
        <w:t xml:space="preserve">مام جار الله محمود بن عمر بن </w:t>
      </w:r>
      <w:r w:rsidRPr="00AE445E">
        <w:rPr>
          <w:rFonts w:cs="Traditional Arabic" w:hint="cs"/>
          <w:b/>
          <w:bCs/>
          <w:sz w:val="36"/>
          <w:szCs w:val="36"/>
          <w:rtl/>
        </w:rPr>
        <w:t>أ</w:t>
      </w:r>
      <w:r w:rsidRPr="00AE445E">
        <w:rPr>
          <w:rFonts w:cs="Traditional Arabic"/>
          <w:b/>
          <w:bCs/>
          <w:sz w:val="36"/>
          <w:szCs w:val="36"/>
          <w:rtl/>
        </w:rPr>
        <w:t>حمد الزمخشر</w:t>
      </w:r>
      <w:r w:rsidRPr="00AE445E">
        <w:rPr>
          <w:rFonts w:cs="Traditional Arabic" w:hint="cs"/>
          <w:b/>
          <w:bCs/>
          <w:sz w:val="36"/>
          <w:szCs w:val="36"/>
          <w:rtl/>
        </w:rPr>
        <w:t>ي</w:t>
      </w:r>
      <w:r w:rsidRPr="00AE445E">
        <w:rPr>
          <w:rtl/>
        </w:rPr>
        <w:t xml:space="preserve"> </w:t>
      </w:r>
      <w:r w:rsidRPr="00AE445E">
        <w:rPr>
          <w:rFonts w:cs="Traditional Arabic"/>
          <w:b/>
          <w:bCs/>
          <w:sz w:val="36"/>
          <w:szCs w:val="36"/>
          <w:rtl/>
        </w:rPr>
        <w:t>ف</w:t>
      </w:r>
      <w:r w:rsidRPr="00AE445E">
        <w:rPr>
          <w:rFonts w:cs="Traditional Arabic" w:hint="cs"/>
          <w:b/>
          <w:bCs/>
          <w:sz w:val="36"/>
          <w:szCs w:val="36"/>
          <w:rtl/>
        </w:rPr>
        <w:t>ي</w:t>
      </w:r>
      <w:r w:rsidRPr="00AE445E">
        <w:rPr>
          <w:rFonts w:cs="Traditional Arabic"/>
          <w:b/>
          <w:bCs/>
          <w:sz w:val="36"/>
          <w:szCs w:val="36"/>
          <w:rtl/>
        </w:rPr>
        <w:t xml:space="preserve"> كتاب </w:t>
      </w:r>
      <w:r w:rsidRPr="00AE445E">
        <w:rPr>
          <w:rFonts w:cs="Traditional Arabic" w:hint="cs"/>
          <w:b/>
          <w:bCs/>
          <w:sz w:val="36"/>
          <w:szCs w:val="36"/>
          <w:rtl/>
        </w:rPr>
        <w:t>"</w:t>
      </w:r>
      <w:r w:rsidRPr="00AE445E">
        <w:rPr>
          <w:rFonts w:cs="Traditional Arabic"/>
          <w:b/>
          <w:bCs/>
          <w:sz w:val="36"/>
          <w:szCs w:val="36"/>
          <w:rtl/>
        </w:rPr>
        <w:t>فتح القدير الجامع بين فن</w:t>
      </w:r>
      <w:r w:rsidRPr="00AE445E">
        <w:rPr>
          <w:rFonts w:cs="Traditional Arabic" w:hint="cs"/>
          <w:b/>
          <w:bCs/>
          <w:sz w:val="36"/>
          <w:szCs w:val="36"/>
          <w:rtl/>
        </w:rPr>
        <w:t>ي</w:t>
      </w:r>
      <w:r w:rsidRPr="00AE445E">
        <w:rPr>
          <w:rFonts w:cs="Traditional Arabic"/>
          <w:b/>
          <w:bCs/>
          <w:sz w:val="36"/>
          <w:szCs w:val="36"/>
          <w:rtl/>
        </w:rPr>
        <w:t xml:space="preserve"> الرواية والدراية من علم التفسير</w:t>
      </w:r>
      <w:r w:rsidRPr="00AE445E">
        <w:rPr>
          <w:rFonts w:cs="Traditional Arabic" w:hint="cs"/>
          <w:b/>
          <w:bCs/>
          <w:sz w:val="36"/>
          <w:szCs w:val="36"/>
          <w:rtl/>
        </w:rPr>
        <w:t>":</w:t>
      </w:r>
      <w:r w:rsidRPr="00AE445E">
        <w:rPr>
          <w:rFonts w:cs="Traditional Arabic"/>
          <w:b/>
          <w:bCs/>
          <w:sz w:val="36"/>
          <w:szCs w:val="36"/>
          <w:rtl/>
        </w:rPr>
        <w:t xml:space="preserve"> جمع</w:t>
      </w:r>
      <w:r w:rsidRPr="00AE445E">
        <w:rPr>
          <w:rFonts w:cs="Traditional Arabic" w:hint="cs"/>
          <w:b/>
          <w:bCs/>
          <w:sz w:val="36"/>
          <w:szCs w:val="36"/>
          <w:rtl/>
        </w:rPr>
        <w:t>ً</w:t>
      </w:r>
      <w:r w:rsidRPr="00AE445E">
        <w:rPr>
          <w:rFonts w:cs="Traditional Arabic"/>
          <w:b/>
          <w:bCs/>
          <w:sz w:val="36"/>
          <w:szCs w:val="36"/>
          <w:rtl/>
        </w:rPr>
        <w:t>ا ودراسة</w:t>
      </w:r>
      <w:r w:rsidRPr="00AE445E">
        <w:rPr>
          <w:rFonts w:cs="Traditional Arabic" w:hint="cs"/>
          <w:b/>
          <w:bCs/>
          <w:sz w:val="36"/>
          <w:szCs w:val="36"/>
          <w:rtl/>
        </w:rPr>
        <w:t>/</w:t>
      </w:r>
      <w:r w:rsidRPr="00AE445E">
        <w:rPr>
          <w:rtl/>
        </w:rPr>
        <w:t xml:space="preserve"> </w:t>
      </w:r>
      <w:r w:rsidRPr="00AE445E">
        <w:rPr>
          <w:rFonts w:cs="Traditional Arabic"/>
          <w:sz w:val="36"/>
          <w:szCs w:val="36"/>
          <w:rtl/>
        </w:rPr>
        <w:t>هند البسطويس</w:t>
      </w:r>
      <w:r w:rsidRPr="00AE445E">
        <w:rPr>
          <w:rFonts w:cs="Traditional Arabic" w:hint="cs"/>
          <w:sz w:val="36"/>
          <w:szCs w:val="36"/>
          <w:rtl/>
        </w:rPr>
        <w:t>ي</w:t>
      </w:r>
      <w:r w:rsidRPr="00AE445E">
        <w:rPr>
          <w:rFonts w:cs="Traditional Arabic"/>
          <w:sz w:val="36"/>
          <w:szCs w:val="36"/>
          <w:rtl/>
        </w:rPr>
        <w:t xml:space="preserve"> </w:t>
      </w:r>
      <w:proofErr w:type="gramStart"/>
      <w:r w:rsidRPr="00AE445E">
        <w:rPr>
          <w:rFonts w:cs="Traditional Arabic"/>
          <w:sz w:val="36"/>
          <w:szCs w:val="36"/>
          <w:rtl/>
        </w:rPr>
        <w:t>مصطفى</w:t>
      </w:r>
      <w:r w:rsidRPr="00AE445E">
        <w:rPr>
          <w:rFonts w:cs="Traditional Arabic" w:hint="cs"/>
          <w:sz w:val="36"/>
          <w:szCs w:val="36"/>
          <w:rtl/>
        </w:rPr>
        <w:t>.-</w:t>
      </w:r>
      <w:proofErr w:type="gramEnd"/>
      <w:r w:rsidRPr="00AE445E">
        <w:rPr>
          <w:rFonts w:cs="Traditional Arabic" w:hint="cs"/>
          <w:sz w:val="36"/>
          <w:szCs w:val="36"/>
          <w:rtl/>
        </w:rPr>
        <w:t xml:space="preserve"> القاهرة: جامعة الأزهر، 1437 - 1438 هـ، 2016 م (دكتوراه).</w:t>
      </w:r>
    </w:p>
    <w:p w14:paraId="4C7FFB85" w14:textId="77777777" w:rsidR="00AE445E" w:rsidRPr="00AE445E" w:rsidRDefault="00AE445E" w:rsidP="00AE445E">
      <w:pPr>
        <w:ind w:left="0" w:firstLine="0"/>
        <w:jc w:val="both"/>
        <w:rPr>
          <w:rFonts w:cs="Traditional Arabic"/>
          <w:b/>
          <w:bCs/>
          <w:sz w:val="36"/>
          <w:szCs w:val="36"/>
          <w:rtl/>
        </w:rPr>
      </w:pPr>
    </w:p>
    <w:p w14:paraId="64E1058A" w14:textId="77777777" w:rsidR="00AE445E" w:rsidRPr="00AE445E" w:rsidRDefault="00AE445E" w:rsidP="00AE445E">
      <w:pPr>
        <w:ind w:left="0" w:firstLine="0"/>
        <w:jc w:val="both"/>
        <w:rPr>
          <w:rFonts w:cs="Traditional Arabic"/>
          <w:sz w:val="36"/>
          <w:szCs w:val="36"/>
          <w:rtl/>
        </w:rPr>
      </w:pPr>
      <w:r w:rsidRPr="00AE445E">
        <w:rPr>
          <w:rFonts w:cs="Traditional Arabic"/>
          <w:b/>
          <w:bCs/>
          <w:sz w:val="36"/>
          <w:szCs w:val="36"/>
          <w:rtl/>
        </w:rPr>
        <w:t>تعقيبات الشيخ محمد بن عبدالحق الهند</w:t>
      </w:r>
      <w:r w:rsidRPr="00AE445E">
        <w:rPr>
          <w:rFonts w:cs="Traditional Arabic" w:hint="cs"/>
          <w:b/>
          <w:bCs/>
          <w:sz w:val="36"/>
          <w:szCs w:val="36"/>
          <w:rtl/>
        </w:rPr>
        <w:t>ي</w:t>
      </w:r>
      <w:r w:rsidRPr="00AE445E">
        <w:rPr>
          <w:rFonts w:cs="Traditional Arabic"/>
          <w:b/>
          <w:bCs/>
          <w:sz w:val="36"/>
          <w:szCs w:val="36"/>
          <w:rtl/>
        </w:rPr>
        <w:t xml:space="preserve"> الحنف</w:t>
      </w:r>
      <w:r w:rsidRPr="00AE445E">
        <w:rPr>
          <w:rFonts w:cs="Traditional Arabic" w:hint="cs"/>
          <w:b/>
          <w:bCs/>
          <w:sz w:val="36"/>
          <w:szCs w:val="36"/>
          <w:rtl/>
        </w:rPr>
        <w:t>ي</w:t>
      </w:r>
      <w:r w:rsidRPr="00AE445E">
        <w:rPr>
          <w:rFonts w:cs="Traditional Arabic"/>
          <w:b/>
          <w:bCs/>
          <w:sz w:val="36"/>
          <w:szCs w:val="36"/>
          <w:rtl/>
        </w:rPr>
        <w:t xml:space="preserve"> </w:t>
      </w:r>
      <w:r w:rsidRPr="00AE445E">
        <w:rPr>
          <w:rFonts w:cs="Traditional Arabic" w:hint="cs"/>
          <w:b/>
          <w:bCs/>
          <w:sz w:val="36"/>
          <w:szCs w:val="36"/>
          <w:rtl/>
        </w:rPr>
        <w:t>(</w:t>
      </w:r>
      <w:r w:rsidRPr="00AE445E">
        <w:rPr>
          <w:rFonts w:cs="Traditional Arabic"/>
          <w:b/>
          <w:bCs/>
          <w:sz w:val="36"/>
          <w:szCs w:val="36"/>
          <w:rtl/>
        </w:rPr>
        <w:t>ت</w:t>
      </w:r>
      <w:r w:rsidRPr="00AE445E">
        <w:rPr>
          <w:rFonts w:cs="Traditional Arabic" w:hint="cs"/>
          <w:b/>
          <w:bCs/>
          <w:sz w:val="36"/>
          <w:szCs w:val="36"/>
          <w:rtl/>
        </w:rPr>
        <w:t xml:space="preserve"> </w:t>
      </w:r>
      <w:r w:rsidRPr="00AE445E">
        <w:rPr>
          <w:rFonts w:cs="Traditional Arabic"/>
          <w:b/>
          <w:bCs/>
          <w:sz w:val="36"/>
          <w:szCs w:val="36"/>
          <w:rtl/>
        </w:rPr>
        <w:t>1333</w:t>
      </w:r>
      <w:r w:rsidRPr="00AE445E">
        <w:rPr>
          <w:rFonts w:cs="Traditional Arabic" w:hint="cs"/>
          <w:b/>
          <w:bCs/>
          <w:sz w:val="36"/>
          <w:szCs w:val="36"/>
          <w:rtl/>
        </w:rPr>
        <w:t xml:space="preserve"> </w:t>
      </w:r>
      <w:r w:rsidRPr="00AE445E">
        <w:rPr>
          <w:rFonts w:cs="Traditional Arabic"/>
          <w:b/>
          <w:bCs/>
          <w:sz w:val="36"/>
          <w:szCs w:val="36"/>
          <w:rtl/>
        </w:rPr>
        <w:t>هـ</w:t>
      </w:r>
      <w:r w:rsidRPr="00AE445E">
        <w:rPr>
          <w:rFonts w:cs="Traditional Arabic" w:hint="cs"/>
          <w:b/>
          <w:bCs/>
          <w:sz w:val="36"/>
          <w:szCs w:val="36"/>
          <w:rtl/>
        </w:rPr>
        <w:t xml:space="preserve">) </w:t>
      </w:r>
      <w:r w:rsidRPr="00AE445E">
        <w:rPr>
          <w:rFonts w:cs="Traditional Arabic"/>
          <w:b/>
          <w:bCs/>
          <w:sz w:val="36"/>
          <w:szCs w:val="36"/>
          <w:rtl/>
        </w:rPr>
        <w:t>على ال</w:t>
      </w:r>
      <w:r w:rsidRPr="00AE445E">
        <w:rPr>
          <w:rFonts w:cs="Traditional Arabic" w:hint="cs"/>
          <w:b/>
          <w:bCs/>
          <w:sz w:val="36"/>
          <w:szCs w:val="36"/>
          <w:rtl/>
        </w:rPr>
        <w:t>إ</w:t>
      </w:r>
      <w:r w:rsidRPr="00AE445E">
        <w:rPr>
          <w:rFonts w:cs="Traditional Arabic"/>
          <w:b/>
          <w:bCs/>
          <w:sz w:val="36"/>
          <w:szCs w:val="36"/>
          <w:rtl/>
        </w:rPr>
        <w:t>مام النسف</w:t>
      </w:r>
      <w:r w:rsidRPr="00AE445E">
        <w:rPr>
          <w:rFonts w:cs="Traditional Arabic" w:hint="cs"/>
          <w:b/>
          <w:bCs/>
          <w:sz w:val="36"/>
          <w:szCs w:val="36"/>
          <w:rtl/>
        </w:rPr>
        <w:t>ي</w:t>
      </w:r>
      <w:r w:rsidRPr="00AE445E">
        <w:rPr>
          <w:rFonts w:cs="Traditional Arabic"/>
          <w:b/>
          <w:bCs/>
          <w:sz w:val="36"/>
          <w:szCs w:val="36"/>
          <w:rtl/>
        </w:rPr>
        <w:t xml:space="preserve"> </w:t>
      </w:r>
      <w:r w:rsidRPr="00AE445E">
        <w:rPr>
          <w:rFonts w:cs="Traditional Arabic" w:hint="cs"/>
          <w:b/>
          <w:bCs/>
          <w:sz w:val="36"/>
          <w:szCs w:val="36"/>
          <w:rtl/>
        </w:rPr>
        <w:t>(</w:t>
      </w:r>
      <w:r w:rsidRPr="00AE445E">
        <w:rPr>
          <w:rFonts w:cs="Traditional Arabic"/>
          <w:b/>
          <w:bCs/>
          <w:sz w:val="36"/>
          <w:szCs w:val="36"/>
          <w:rtl/>
        </w:rPr>
        <w:t>ت</w:t>
      </w:r>
      <w:r w:rsidRPr="00AE445E">
        <w:rPr>
          <w:rFonts w:cs="Traditional Arabic" w:hint="cs"/>
          <w:b/>
          <w:bCs/>
          <w:sz w:val="36"/>
          <w:szCs w:val="36"/>
          <w:rtl/>
        </w:rPr>
        <w:t xml:space="preserve"> </w:t>
      </w:r>
      <w:r w:rsidRPr="00AE445E">
        <w:rPr>
          <w:rFonts w:cs="Traditional Arabic"/>
          <w:b/>
          <w:bCs/>
          <w:sz w:val="36"/>
          <w:szCs w:val="36"/>
          <w:rtl/>
        </w:rPr>
        <w:t>710</w:t>
      </w:r>
      <w:r w:rsidRPr="00AE445E">
        <w:rPr>
          <w:rFonts w:cs="Traditional Arabic" w:hint="cs"/>
          <w:b/>
          <w:bCs/>
          <w:sz w:val="36"/>
          <w:szCs w:val="36"/>
          <w:rtl/>
        </w:rPr>
        <w:t xml:space="preserve"> </w:t>
      </w:r>
      <w:r w:rsidRPr="00AE445E">
        <w:rPr>
          <w:rFonts w:cs="Traditional Arabic"/>
          <w:b/>
          <w:bCs/>
          <w:sz w:val="36"/>
          <w:szCs w:val="36"/>
          <w:rtl/>
        </w:rPr>
        <w:t>هـ</w:t>
      </w:r>
      <w:r w:rsidRPr="00AE445E">
        <w:rPr>
          <w:rFonts w:cs="Traditional Arabic" w:hint="cs"/>
          <w:b/>
          <w:bCs/>
          <w:sz w:val="36"/>
          <w:szCs w:val="36"/>
          <w:rtl/>
        </w:rPr>
        <w:t>) في</w:t>
      </w:r>
      <w:r w:rsidRPr="00AE445E">
        <w:rPr>
          <w:rFonts w:cs="Traditional Arabic"/>
          <w:b/>
          <w:bCs/>
          <w:sz w:val="36"/>
          <w:szCs w:val="36"/>
          <w:rtl/>
        </w:rPr>
        <w:t xml:space="preserve"> حاشيته</w:t>
      </w:r>
      <w:r w:rsidRPr="00AE445E">
        <w:rPr>
          <w:rFonts w:cs="Traditional Arabic" w:hint="cs"/>
          <w:b/>
          <w:bCs/>
          <w:sz w:val="36"/>
          <w:szCs w:val="36"/>
          <w:rtl/>
        </w:rPr>
        <w:t xml:space="preserve"> "</w:t>
      </w:r>
      <w:r w:rsidRPr="00AE445E">
        <w:rPr>
          <w:rFonts w:cs="Traditional Arabic"/>
          <w:b/>
          <w:bCs/>
          <w:sz w:val="36"/>
          <w:szCs w:val="36"/>
          <w:rtl/>
        </w:rPr>
        <w:t>ال</w:t>
      </w:r>
      <w:r w:rsidRPr="00AE445E">
        <w:rPr>
          <w:rFonts w:cs="Traditional Arabic" w:hint="cs"/>
          <w:b/>
          <w:bCs/>
          <w:sz w:val="36"/>
          <w:szCs w:val="36"/>
          <w:rtl/>
        </w:rPr>
        <w:t>إ</w:t>
      </w:r>
      <w:r w:rsidRPr="00AE445E">
        <w:rPr>
          <w:rFonts w:cs="Traditional Arabic"/>
          <w:b/>
          <w:bCs/>
          <w:sz w:val="36"/>
          <w:szCs w:val="36"/>
          <w:rtl/>
        </w:rPr>
        <w:t>كليل على مدارك التنزيل وحقائق التأويل"</w:t>
      </w:r>
      <w:r w:rsidRPr="00AE445E">
        <w:rPr>
          <w:rFonts w:cs="Traditional Arabic" w:hint="cs"/>
          <w:b/>
          <w:bCs/>
          <w:sz w:val="36"/>
          <w:szCs w:val="36"/>
          <w:rtl/>
        </w:rPr>
        <w:t xml:space="preserve">: </w:t>
      </w:r>
      <w:r w:rsidRPr="00AE445E">
        <w:rPr>
          <w:rFonts w:cs="Traditional Arabic"/>
          <w:b/>
          <w:bCs/>
          <w:sz w:val="36"/>
          <w:szCs w:val="36"/>
          <w:rtl/>
        </w:rPr>
        <w:t>دراسة استقرائية</w:t>
      </w:r>
      <w:r w:rsidRPr="00AE445E">
        <w:rPr>
          <w:rFonts w:cs="Traditional Arabic" w:hint="cs"/>
          <w:b/>
          <w:bCs/>
          <w:sz w:val="36"/>
          <w:szCs w:val="36"/>
          <w:rtl/>
        </w:rPr>
        <w:t xml:space="preserve">/ </w:t>
      </w:r>
      <w:r w:rsidRPr="00AE445E">
        <w:rPr>
          <w:rFonts w:cs="Traditional Arabic" w:hint="cs"/>
          <w:sz w:val="36"/>
          <w:szCs w:val="36"/>
          <w:rtl/>
        </w:rPr>
        <w:t xml:space="preserve">طارق يحيى </w:t>
      </w:r>
      <w:proofErr w:type="gramStart"/>
      <w:r w:rsidRPr="00AE445E">
        <w:rPr>
          <w:rFonts w:cs="Traditional Arabic" w:hint="cs"/>
          <w:sz w:val="36"/>
          <w:szCs w:val="36"/>
          <w:rtl/>
        </w:rPr>
        <w:t>شعبان.-</w:t>
      </w:r>
      <w:proofErr w:type="gramEnd"/>
      <w:r w:rsidRPr="00AE445E">
        <w:rPr>
          <w:rFonts w:cs="Traditional Arabic" w:hint="cs"/>
          <w:sz w:val="36"/>
          <w:szCs w:val="36"/>
          <w:rtl/>
        </w:rPr>
        <w:t xml:space="preserve"> القاهرة: جامعة الأزهر، 1440 هـ، 2019 م (دكتوراه).</w:t>
      </w:r>
    </w:p>
    <w:p w14:paraId="279E7260" w14:textId="77777777" w:rsidR="00AE445E" w:rsidRPr="00AE445E" w:rsidRDefault="00AE445E" w:rsidP="00AE445E">
      <w:pPr>
        <w:ind w:left="0" w:firstLine="0"/>
        <w:jc w:val="both"/>
        <w:rPr>
          <w:rFonts w:cs="Traditional Arabic"/>
          <w:b/>
          <w:bCs/>
          <w:sz w:val="36"/>
          <w:szCs w:val="36"/>
          <w:rtl/>
        </w:rPr>
      </w:pPr>
    </w:p>
    <w:p w14:paraId="04968E4B"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b/>
          <w:bCs/>
          <w:sz w:val="36"/>
          <w:szCs w:val="36"/>
          <w:rtl/>
          <w:lang w:eastAsia="ar-SA"/>
        </w:rPr>
        <w:t>تعقبات الطيب</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حاشيته</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فتوح الغيب</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على تفسير الزمخشر</w:t>
      </w:r>
      <w:r w:rsidRPr="00AE445E">
        <w:rPr>
          <w:rFonts w:ascii="Times New Roman" w:eastAsia="Times New Roman" w:hAnsi="Times New Roman" w:cs="Traditional Arabic" w:hint="cs"/>
          <w:b/>
          <w:bCs/>
          <w:sz w:val="36"/>
          <w:szCs w:val="36"/>
          <w:rtl/>
          <w:lang w:eastAsia="ar-SA"/>
        </w:rPr>
        <w:t>ي.</w:t>
      </w:r>
    </w:p>
    <w:p w14:paraId="1EDD7651"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sz w:val="36"/>
          <w:szCs w:val="36"/>
          <w:rtl/>
          <w:lang w:eastAsia="ar-SA"/>
        </w:rPr>
        <w:t xml:space="preserve">دراسته في جامعة الأزهر بالمنصورة، 1440 </w:t>
      </w:r>
      <w:proofErr w:type="gramStart"/>
      <w:r w:rsidRPr="00AE445E">
        <w:rPr>
          <w:rFonts w:ascii="Times New Roman" w:eastAsia="Times New Roman" w:hAnsi="Times New Roman" w:cs="Traditional Arabic" w:hint="cs"/>
          <w:sz w:val="36"/>
          <w:szCs w:val="36"/>
          <w:rtl/>
          <w:lang w:eastAsia="ar-SA"/>
        </w:rPr>
        <w:t>هـ،...</w:t>
      </w:r>
      <w:proofErr w:type="gramEnd"/>
    </w:p>
    <w:p w14:paraId="3110B534"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69045312" w14:textId="77777777" w:rsidR="00AE445E" w:rsidRPr="00AE445E" w:rsidRDefault="00AE445E" w:rsidP="00AE445E">
      <w:pPr>
        <w:ind w:left="0" w:firstLine="0"/>
        <w:jc w:val="both"/>
        <w:rPr>
          <w:rFonts w:cs="Traditional Arabic"/>
          <w:b/>
          <w:bCs/>
          <w:sz w:val="36"/>
          <w:szCs w:val="36"/>
          <w:rtl/>
        </w:rPr>
      </w:pPr>
      <w:r w:rsidRPr="00AE445E">
        <w:rPr>
          <w:rFonts w:cs="Traditional Arabic"/>
          <w:b/>
          <w:bCs/>
          <w:sz w:val="36"/>
          <w:szCs w:val="36"/>
          <w:rtl/>
        </w:rPr>
        <w:t>تعقيبات العلامة ال</w:t>
      </w:r>
      <w:r w:rsidRPr="00AE445E">
        <w:rPr>
          <w:rFonts w:cs="Traditional Arabic" w:hint="cs"/>
          <w:b/>
          <w:bCs/>
          <w:sz w:val="36"/>
          <w:szCs w:val="36"/>
          <w:rtl/>
        </w:rPr>
        <w:t>آ</w:t>
      </w:r>
      <w:r w:rsidRPr="00AE445E">
        <w:rPr>
          <w:rFonts w:cs="Traditional Arabic"/>
          <w:b/>
          <w:bCs/>
          <w:sz w:val="36"/>
          <w:szCs w:val="36"/>
          <w:rtl/>
        </w:rPr>
        <w:t>لوس</w:t>
      </w:r>
      <w:r w:rsidRPr="00AE445E">
        <w:rPr>
          <w:rFonts w:cs="Traditional Arabic" w:hint="cs"/>
          <w:b/>
          <w:bCs/>
          <w:sz w:val="36"/>
          <w:szCs w:val="36"/>
          <w:rtl/>
        </w:rPr>
        <w:t>ي</w:t>
      </w:r>
      <w:r w:rsidRPr="00AE445E">
        <w:rPr>
          <w:rFonts w:cs="Traditional Arabic"/>
          <w:b/>
          <w:bCs/>
          <w:sz w:val="36"/>
          <w:szCs w:val="36"/>
          <w:rtl/>
        </w:rPr>
        <w:t xml:space="preserve"> ف</w:t>
      </w:r>
      <w:r w:rsidRPr="00AE445E">
        <w:rPr>
          <w:rFonts w:cs="Traditional Arabic" w:hint="cs"/>
          <w:b/>
          <w:bCs/>
          <w:sz w:val="36"/>
          <w:szCs w:val="36"/>
          <w:rtl/>
        </w:rPr>
        <w:t>ي</w:t>
      </w:r>
      <w:r w:rsidRPr="00AE445E">
        <w:rPr>
          <w:rFonts w:cs="Traditional Arabic"/>
          <w:b/>
          <w:bCs/>
          <w:sz w:val="36"/>
          <w:szCs w:val="36"/>
          <w:rtl/>
        </w:rPr>
        <w:t xml:space="preserve"> تفسيره على العلامة جار الله الزمخشر</w:t>
      </w:r>
      <w:r w:rsidRPr="00AE445E">
        <w:rPr>
          <w:rFonts w:cs="Traditional Arabic" w:hint="cs"/>
          <w:b/>
          <w:bCs/>
          <w:sz w:val="36"/>
          <w:szCs w:val="36"/>
          <w:rtl/>
        </w:rPr>
        <w:t>ي.</w:t>
      </w:r>
      <w:r w:rsidRPr="00AE445E">
        <w:rPr>
          <w:rFonts w:cs="Traditional Arabic"/>
          <w:b/>
          <w:bCs/>
          <w:sz w:val="36"/>
          <w:szCs w:val="36"/>
          <w:rtl/>
        </w:rPr>
        <w:t xml:space="preserve"> </w:t>
      </w:r>
    </w:p>
    <w:p w14:paraId="65F3C8CE"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sz w:val="36"/>
          <w:szCs w:val="36"/>
          <w:rtl/>
          <w:lang w:eastAsia="ar-SA"/>
        </w:rPr>
        <w:t>جمعه و</w:t>
      </w:r>
      <w:r w:rsidRPr="00AE445E">
        <w:rPr>
          <w:rFonts w:ascii="Times New Roman" w:eastAsia="Times New Roman" w:hAnsi="Times New Roman" w:cs="Traditional Arabic"/>
          <w:sz w:val="36"/>
          <w:szCs w:val="36"/>
          <w:rtl/>
          <w:lang w:eastAsia="ar-SA"/>
        </w:rPr>
        <w:t>دراس</w:t>
      </w:r>
      <w:r w:rsidRPr="00AE445E">
        <w:rPr>
          <w:rFonts w:ascii="Times New Roman" w:eastAsia="Times New Roman" w:hAnsi="Times New Roman" w:cs="Traditional Arabic" w:hint="cs"/>
          <w:sz w:val="36"/>
          <w:szCs w:val="36"/>
          <w:rtl/>
          <w:lang w:eastAsia="ar-SA"/>
        </w:rPr>
        <w:t>ته في جامعة الأزهر بالقاهرة، 1439 هـ...</w:t>
      </w:r>
    </w:p>
    <w:p w14:paraId="546B7CEC" w14:textId="77777777" w:rsidR="00AE445E" w:rsidRPr="00AE445E" w:rsidRDefault="00AE445E" w:rsidP="00AE445E">
      <w:pPr>
        <w:ind w:left="0" w:firstLine="0"/>
        <w:jc w:val="both"/>
        <w:rPr>
          <w:rFonts w:cs="Traditional Arabic"/>
          <w:b/>
          <w:bCs/>
          <w:sz w:val="36"/>
          <w:szCs w:val="36"/>
          <w:rtl/>
        </w:rPr>
      </w:pPr>
    </w:p>
    <w:p w14:paraId="3AA44DC4" w14:textId="77777777" w:rsidR="00AE445E" w:rsidRPr="00AE445E" w:rsidRDefault="00AE445E" w:rsidP="00AE445E">
      <w:pPr>
        <w:ind w:left="0" w:firstLine="0"/>
        <w:jc w:val="both"/>
        <w:rPr>
          <w:rFonts w:cs="Traditional Arabic"/>
          <w:sz w:val="36"/>
          <w:szCs w:val="36"/>
          <w:rtl/>
        </w:rPr>
      </w:pPr>
      <w:r w:rsidRPr="00AE445E">
        <w:rPr>
          <w:rFonts w:cs="Traditional Arabic"/>
          <w:b/>
          <w:bCs/>
          <w:sz w:val="36"/>
          <w:szCs w:val="36"/>
          <w:rtl/>
        </w:rPr>
        <w:t>توجيه ابن عطية لأقوال السلف في التفسير</w:t>
      </w:r>
      <w:r w:rsidRPr="00AE445E">
        <w:rPr>
          <w:rFonts w:cs="Traditional Arabic" w:hint="cs"/>
          <w:b/>
          <w:bCs/>
          <w:sz w:val="36"/>
          <w:szCs w:val="36"/>
          <w:rtl/>
        </w:rPr>
        <w:t>/</w:t>
      </w:r>
      <w:r w:rsidRPr="00AE445E">
        <w:rPr>
          <w:rFonts w:cs="Traditional Arabic"/>
          <w:b/>
          <w:bCs/>
          <w:sz w:val="36"/>
          <w:szCs w:val="36"/>
          <w:rtl/>
        </w:rPr>
        <w:t xml:space="preserve"> </w:t>
      </w:r>
      <w:r w:rsidRPr="00AE445E">
        <w:rPr>
          <w:rFonts w:cs="Traditional Arabic"/>
          <w:sz w:val="36"/>
          <w:szCs w:val="36"/>
          <w:rtl/>
        </w:rPr>
        <w:t xml:space="preserve">عبد العزيز بن عواض </w:t>
      </w:r>
      <w:proofErr w:type="gramStart"/>
      <w:r w:rsidRPr="00AE445E">
        <w:rPr>
          <w:rFonts w:cs="Traditional Arabic"/>
          <w:sz w:val="36"/>
          <w:szCs w:val="36"/>
          <w:rtl/>
        </w:rPr>
        <w:t>الثبيتي</w:t>
      </w:r>
      <w:r w:rsidRPr="00AE445E">
        <w:rPr>
          <w:rFonts w:cs="Traditional Arabic" w:hint="cs"/>
          <w:sz w:val="36"/>
          <w:szCs w:val="36"/>
          <w:rtl/>
        </w:rPr>
        <w:t>.-</w:t>
      </w:r>
      <w:proofErr w:type="gramEnd"/>
      <w:r w:rsidRPr="00AE445E">
        <w:rPr>
          <w:rFonts w:cs="Traditional Arabic" w:hint="cs"/>
          <w:sz w:val="36"/>
          <w:szCs w:val="36"/>
          <w:rtl/>
        </w:rPr>
        <w:t xml:space="preserve"> المدينة المنورة: </w:t>
      </w:r>
      <w:r w:rsidRPr="00AE445E">
        <w:rPr>
          <w:rFonts w:cs="Traditional Arabic"/>
          <w:sz w:val="36"/>
          <w:szCs w:val="36"/>
          <w:rtl/>
        </w:rPr>
        <w:t>الجامعة الإسلامي</w:t>
      </w:r>
      <w:r w:rsidRPr="00AE445E">
        <w:rPr>
          <w:rFonts w:cs="Traditional Arabic" w:hint="cs"/>
          <w:sz w:val="36"/>
          <w:szCs w:val="36"/>
          <w:rtl/>
        </w:rPr>
        <w:t>ة، 1438 هـ، 2017 م (دكتوراه).</w:t>
      </w:r>
    </w:p>
    <w:p w14:paraId="4C481E7C" w14:textId="77777777" w:rsidR="00AE445E" w:rsidRPr="00AE445E" w:rsidRDefault="00AE445E" w:rsidP="00AE445E">
      <w:pPr>
        <w:ind w:left="0" w:firstLine="0"/>
        <w:jc w:val="both"/>
        <w:rPr>
          <w:rFonts w:cs="Traditional Arabic"/>
          <w:sz w:val="36"/>
          <w:szCs w:val="36"/>
          <w:rtl/>
        </w:rPr>
      </w:pPr>
    </w:p>
    <w:p w14:paraId="05C6636D" w14:textId="77777777" w:rsidR="00AE445E" w:rsidRPr="00AE445E" w:rsidRDefault="00AE445E" w:rsidP="00AE445E">
      <w:pPr>
        <w:ind w:left="0" w:firstLine="0"/>
        <w:jc w:val="both"/>
        <w:rPr>
          <w:rFonts w:cs="Traditional Arabic"/>
          <w:sz w:val="36"/>
          <w:szCs w:val="36"/>
          <w:rtl/>
        </w:rPr>
      </w:pPr>
      <w:r w:rsidRPr="00AE445E">
        <w:rPr>
          <w:rFonts w:cs="Traditional Arabic" w:hint="cs"/>
          <w:b/>
          <w:bCs/>
          <w:sz w:val="36"/>
          <w:szCs w:val="36"/>
          <w:rtl/>
        </w:rPr>
        <w:t>الثواب والعقاب في كتب تفسير القرآن</w:t>
      </w:r>
      <w:r w:rsidRPr="00AE445E">
        <w:rPr>
          <w:rFonts w:cs="Traditional Arabic" w:hint="cs"/>
          <w:sz w:val="36"/>
          <w:szCs w:val="36"/>
          <w:rtl/>
        </w:rPr>
        <w:t xml:space="preserve">/ زينب </w:t>
      </w:r>
      <w:proofErr w:type="gramStart"/>
      <w:r w:rsidRPr="00AE445E">
        <w:rPr>
          <w:rFonts w:cs="Traditional Arabic" w:hint="cs"/>
          <w:sz w:val="36"/>
          <w:szCs w:val="36"/>
          <w:rtl/>
        </w:rPr>
        <w:t>التوجاني.-</w:t>
      </w:r>
      <w:proofErr w:type="gramEnd"/>
      <w:r w:rsidRPr="00AE445E">
        <w:rPr>
          <w:rFonts w:cs="Traditional Arabic" w:hint="cs"/>
          <w:sz w:val="36"/>
          <w:szCs w:val="36"/>
          <w:rtl/>
        </w:rPr>
        <w:t xml:space="preserve"> الرباط: مؤمنون بلا حدود، 1440 هـ، 2019 م، 662 ص.</w:t>
      </w:r>
    </w:p>
    <w:p w14:paraId="26E1010D" w14:textId="77777777" w:rsidR="00AE445E" w:rsidRPr="00AE445E" w:rsidRDefault="00AE445E" w:rsidP="00AE445E">
      <w:pPr>
        <w:ind w:left="0" w:firstLine="0"/>
        <w:jc w:val="both"/>
        <w:rPr>
          <w:rFonts w:cs="Traditional Arabic"/>
          <w:sz w:val="36"/>
          <w:szCs w:val="36"/>
          <w:rtl/>
        </w:rPr>
      </w:pPr>
    </w:p>
    <w:p w14:paraId="20F208E5" w14:textId="77777777" w:rsidR="00AE445E" w:rsidRPr="00AE445E" w:rsidRDefault="00AE445E" w:rsidP="00AE445E">
      <w:pPr>
        <w:ind w:left="0" w:firstLine="0"/>
        <w:jc w:val="both"/>
        <w:rPr>
          <w:rFonts w:cs="Traditional Arabic"/>
          <w:sz w:val="36"/>
          <w:szCs w:val="36"/>
          <w:rtl/>
        </w:rPr>
      </w:pPr>
      <w:r w:rsidRPr="00AE445E">
        <w:rPr>
          <w:rFonts w:cs="Traditional Arabic"/>
          <w:b/>
          <w:bCs/>
          <w:sz w:val="36"/>
          <w:szCs w:val="36"/>
          <w:rtl/>
        </w:rPr>
        <w:lastRenderedPageBreak/>
        <w:t>الجانب ال</w:t>
      </w:r>
      <w:r w:rsidRPr="00AE445E">
        <w:rPr>
          <w:rFonts w:cs="Traditional Arabic" w:hint="cs"/>
          <w:b/>
          <w:bCs/>
          <w:sz w:val="36"/>
          <w:szCs w:val="36"/>
          <w:rtl/>
        </w:rPr>
        <w:t>إ</w:t>
      </w:r>
      <w:r w:rsidRPr="00AE445E">
        <w:rPr>
          <w:rFonts w:cs="Traditional Arabic"/>
          <w:b/>
          <w:bCs/>
          <w:sz w:val="36"/>
          <w:szCs w:val="36"/>
          <w:rtl/>
        </w:rPr>
        <w:t>له</w:t>
      </w:r>
      <w:r w:rsidRPr="00AE445E">
        <w:rPr>
          <w:rFonts w:cs="Traditional Arabic" w:hint="cs"/>
          <w:b/>
          <w:bCs/>
          <w:sz w:val="36"/>
          <w:szCs w:val="36"/>
          <w:rtl/>
        </w:rPr>
        <w:t>ي</w:t>
      </w:r>
      <w:r w:rsidRPr="00AE445E">
        <w:rPr>
          <w:rFonts w:cs="Traditional Arabic"/>
          <w:b/>
          <w:bCs/>
          <w:sz w:val="36"/>
          <w:szCs w:val="36"/>
          <w:rtl/>
        </w:rPr>
        <w:t xml:space="preserve"> ف</w:t>
      </w:r>
      <w:r w:rsidRPr="00AE445E">
        <w:rPr>
          <w:rFonts w:cs="Traditional Arabic" w:hint="cs"/>
          <w:b/>
          <w:bCs/>
          <w:sz w:val="36"/>
          <w:szCs w:val="36"/>
          <w:rtl/>
        </w:rPr>
        <w:t>ي</w:t>
      </w:r>
      <w:r w:rsidRPr="00AE445E">
        <w:rPr>
          <w:rFonts w:cs="Traditional Arabic"/>
          <w:b/>
          <w:bCs/>
          <w:sz w:val="36"/>
          <w:szCs w:val="36"/>
          <w:rtl/>
        </w:rPr>
        <w:t xml:space="preserve"> تفسير ال</w:t>
      </w:r>
      <w:r w:rsidRPr="00AE445E">
        <w:rPr>
          <w:rFonts w:cs="Traditional Arabic" w:hint="cs"/>
          <w:b/>
          <w:bCs/>
          <w:sz w:val="36"/>
          <w:szCs w:val="36"/>
          <w:rtl/>
        </w:rPr>
        <w:t>إ</w:t>
      </w:r>
      <w:r w:rsidRPr="00AE445E">
        <w:rPr>
          <w:rFonts w:cs="Traditional Arabic"/>
          <w:b/>
          <w:bCs/>
          <w:sz w:val="36"/>
          <w:szCs w:val="36"/>
          <w:rtl/>
        </w:rPr>
        <w:t xml:space="preserve">مام </w:t>
      </w:r>
      <w:r w:rsidRPr="00AE445E">
        <w:rPr>
          <w:rFonts w:cs="Traditional Arabic" w:hint="cs"/>
          <w:b/>
          <w:bCs/>
          <w:sz w:val="36"/>
          <w:szCs w:val="36"/>
          <w:rtl/>
        </w:rPr>
        <w:t>أبي</w:t>
      </w:r>
      <w:r w:rsidRPr="00AE445E">
        <w:rPr>
          <w:rFonts w:cs="Traditional Arabic"/>
          <w:b/>
          <w:bCs/>
          <w:sz w:val="36"/>
          <w:szCs w:val="36"/>
          <w:rtl/>
        </w:rPr>
        <w:t xml:space="preserve"> الفتح الغزنو</w:t>
      </w:r>
      <w:r w:rsidRPr="00AE445E">
        <w:rPr>
          <w:rFonts w:cs="Traditional Arabic" w:hint="cs"/>
          <w:b/>
          <w:bCs/>
          <w:sz w:val="36"/>
          <w:szCs w:val="36"/>
          <w:rtl/>
        </w:rPr>
        <w:t xml:space="preserve">ي </w:t>
      </w:r>
      <w:r w:rsidRPr="00AE445E">
        <w:rPr>
          <w:rFonts w:cs="Traditional Arabic"/>
          <w:b/>
          <w:bCs/>
          <w:sz w:val="36"/>
          <w:szCs w:val="36"/>
          <w:rtl/>
        </w:rPr>
        <w:t>"تفسير الفقهاء وتكذيب السفهاء"</w:t>
      </w:r>
      <w:r w:rsidRPr="00AE445E">
        <w:rPr>
          <w:rFonts w:cs="Traditional Arabic" w:hint="cs"/>
          <w:b/>
          <w:bCs/>
          <w:sz w:val="36"/>
          <w:szCs w:val="36"/>
          <w:rtl/>
        </w:rPr>
        <w:t xml:space="preserve">/ </w:t>
      </w:r>
      <w:r w:rsidRPr="00AE445E">
        <w:rPr>
          <w:rFonts w:cs="Traditional Arabic" w:hint="cs"/>
          <w:sz w:val="36"/>
          <w:szCs w:val="36"/>
          <w:rtl/>
        </w:rPr>
        <w:t xml:space="preserve">حلوتهم علي </w:t>
      </w:r>
      <w:proofErr w:type="gramStart"/>
      <w:r w:rsidRPr="00AE445E">
        <w:rPr>
          <w:rFonts w:cs="Traditional Arabic" w:hint="cs"/>
          <w:sz w:val="36"/>
          <w:szCs w:val="36"/>
          <w:rtl/>
        </w:rPr>
        <w:t>الصعيدي.-</w:t>
      </w:r>
      <w:proofErr w:type="gramEnd"/>
      <w:r w:rsidRPr="00AE445E">
        <w:rPr>
          <w:rFonts w:cs="Traditional Arabic" w:hint="cs"/>
          <w:b/>
          <w:bCs/>
          <w:sz w:val="36"/>
          <w:szCs w:val="36"/>
          <w:rtl/>
        </w:rPr>
        <w:t xml:space="preserve"> </w:t>
      </w:r>
      <w:r w:rsidRPr="00AE445E">
        <w:rPr>
          <w:rFonts w:cs="Traditional Arabic" w:hint="cs"/>
          <w:sz w:val="36"/>
          <w:szCs w:val="36"/>
          <w:rtl/>
        </w:rPr>
        <w:t>القاهرة: جامعة الأزهر، 1439 هـ، 2018 م (ماجستير).</w:t>
      </w:r>
    </w:p>
    <w:p w14:paraId="004C0360" w14:textId="77777777" w:rsidR="00AE445E" w:rsidRPr="00AE445E" w:rsidRDefault="00AE445E" w:rsidP="00AE445E">
      <w:pPr>
        <w:ind w:left="0" w:firstLine="0"/>
        <w:jc w:val="both"/>
        <w:rPr>
          <w:rFonts w:cs="Traditional Arabic"/>
          <w:b/>
          <w:bCs/>
          <w:sz w:val="36"/>
          <w:szCs w:val="36"/>
          <w:rtl/>
        </w:rPr>
      </w:pPr>
    </w:p>
    <w:p w14:paraId="7F2A269B" w14:textId="77777777" w:rsidR="00AE445E" w:rsidRPr="00AE445E" w:rsidRDefault="00AE445E" w:rsidP="00AE445E">
      <w:pPr>
        <w:ind w:left="0" w:firstLine="0"/>
        <w:jc w:val="both"/>
        <w:rPr>
          <w:rFonts w:cs="Traditional Arabic"/>
          <w:b/>
          <w:bCs/>
          <w:sz w:val="36"/>
          <w:szCs w:val="36"/>
          <w:rtl/>
        </w:rPr>
      </w:pPr>
      <w:r w:rsidRPr="00AE445E">
        <w:rPr>
          <w:rFonts w:cs="Traditional Arabic"/>
          <w:b/>
          <w:bCs/>
          <w:sz w:val="36"/>
          <w:szCs w:val="36"/>
          <w:rtl/>
        </w:rPr>
        <w:t>الجمع بين أقوال المفسرين عند ابن كثير في تفسيره</w:t>
      </w:r>
      <w:r w:rsidRPr="00AE445E">
        <w:rPr>
          <w:rFonts w:cs="Traditional Arabic" w:hint="cs"/>
          <w:b/>
          <w:bCs/>
          <w:sz w:val="36"/>
          <w:szCs w:val="36"/>
          <w:rtl/>
        </w:rPr>
        <w:t>.</w:t>
      </w:r>
    </w:p>
    <w:p w14:paraId="0F17F303" w14:textId="77777777" w:rsidR="00AE445E" w:rsidRPr="00AE445E" w:rsidRDefault="00AE445E" w:rsidP="00AE445E">
      <w:pPr>
        <w:ind w:left="0" w:firstLine="0"/>
        <w:jc w:val="both"/>
        <w:rPr>
          <w:rFonts w:cs="Traditional Arabic"/>
          <w:sz w:val="36"/>
          <w:szCs w:val="36"/>
          <w:rtl/>
        </w:rPr>
      </w:pPr>
      <w:r w:rsidRPr="00AE445E">
        <w:rPr>
          <w:rFonts w:cs="Traditional Arabic" w:hint="cs"/>
          <w:sz w:val="36"/>
          <w:szCs w:val="36"/>
          <w:rtl/>
        </w:rPr>
        <w:t>جمعه ودراسته في جامعة الأميرة نورة بالرياض، 1439 هـ، ...</w:t>
      </w:r>
    </w:p>
    <w:p w14:paraId="24D26EC4" w14:textId="77777777" w:rsidR="00AE445E" w:rsidRPr="00AE445E" w:rsidRDefault="00AE445E" w:rsidP="00AE445E">
      <w:pPr>
        <w:ind w:left="0" w:firstLine="0"/>
        <w:jc w:val="both"/>
        <w:rPr>
          <w:rFonts w:cs="Traditional Arabic"/>
          <w:sz w:val="36"/>
          <w:szCs w:val="36"/>
          <w:rtl/>
        </w:rPr>
      </w:pPr>
    </w:p>
    <w:p w14:paraId="37F02347"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b/>
          <w:bCs/>
          <w:sz w:val="36"/>
          <w:szCs w:val="36"/>
          <w:rtl/>
          <w:lang w:eastAsia="ar-SA"/>
        </w:rPr>
        <w:t>شرح الدردير على "توضيح أجوبة البيضاوي" لعبدالله بن عثمان القريمي</w:t>
      </w:r>
      <w:r w:rsidRPr="00AE445E">
        <w:rPr>
          <w:rFonts w:ascii="Times New Roman" w:eastAsia="Times New Roman" w:hAnsi="Times New Roman" w:cs="Traditional Arabic" w:hint="cs"/>
          <w:sz w:val="36"/>
          <w:szCs w:val="36"/>
          <w:rtl/>
          <w:lang w:eastAsia="ar-SA"/>
        </w:rPr>
        <w:t xml:space="preserve">/ </w:t>
      </w:r>
      <w:r w:rsidRPr="00AE445E">
        <w:rPr>
          <w:rFonts w:ascii="Times New Roman" w:eastAsia="Times New Roman" w:hAnsi="Times New Roman" w:cs="Traditional Arabic"/>
          <w:caps/>
          <w:sz w:val="36"/>
          <w:szCs w:val="36"/>
          <w:rtl/>
          <w:lang w:eastAsia="ar-SA"/>
        </w:rPr>
        <w:t>لأبي البركات أحمد بن محمد الدردير</w:t>
      </w:r>
      <w:r w:rsidRPr="00AE445E">
        <w:rPr>
          <w:rFonts w:ascii="Times New Roman" w:eastAsia="Times New Roman" w:hAnsi="Times New Roman" w:cs="Traditional Arabic" w:hint="cs"/>
          <w:caps/>
          <w:sz w:val="36"/>
          <w:szCs w:val="36"/>
          <w:rtl/>
          <w:lang w:eastAsia="ar-SA"/>
        </w:rPr>
        <w:t>،</w:t>
      </w:r>
      <w:r w:rsidRPr="00AE445E">
        <w:rPr>
          <w:rFonts w:ascii="Times New Roman" w:eastAsia="Times New Roman" w:hAnsi="Times New Roman" w:cs="Traditional Arabic"/>
          <w:caps/>
          <w:sz w:val="36"/>
          <w:szCs w:val="36"/>
          <w:rtl/>
          <w:lang w:eastAsia="ar-SA"/>
        </w:rPr>
        <w:t xml:space="preserve"> الملقب بمالك الصغير (ت 1201 هـ)؛</w:t>
      </w:r>
      <w:r w:rsidRPr="00AE445E">
        <w:rPr>
          <w:rFonts w:ascii="Times New Roman" w:eastAsia="Times New Roman" w:hAnsi="Times New Roman" w:cs="Traditional Arabic" w:hint="cs"/>
          <w:sz w:val="36"/>
          <w:szCs w:val="36"/>
          <w:rtl/>
          <w:lang w:eastAsia="ar-SA"/>
        </w:rPr>
        <w:t xml:space="preserve"> تحقيق حميد شاهر </w:t>
      </w:r>
      <w:proofErr w:type="gramStart"/>
      <w:r w:rsidRPr="00AE445E">
        <w:rPr>
          <w:rFonts w:ascii="Times New Roman" w:eastAsia="Times New Roman" w:hAnsi="Times New Roman" w:cs="Traditional Arabic" w:hint="cs"/>
          <w:sz w:val="36"/>
          <w:szCs w:val="36"/>
          <w:rtl/>
          <w:lang w:eastAsia="ar-SA"/>
        </w:rPr>
        <w:t>العلياوي.-</w:t>
      </w:r>
      <w:proofErr w:type="gramEnd"/>
      <w:r w:rsidRPr="00AE445E">
        <w:rPr>
          <w:rFonts w:ascii="Times New Roman" w:eastAsia="Times New Roman" w:hAnsi="Times New Roman" w:cs="Traditional Arabic" w:hint="cs"/>
          <w:sz w:val="36"/>
          <w:szCs w:val="36"/>
          <w:rtl/>
          <w:lang w:eastAsia="ar-SA"/>
        </w:rPr>
        <w:t xml:space="preserve"> عمّان: دار أمجد، 1441 هـ، 2019 م.</w:t>
      </w:r>
    </w:p>
    <w:p w14:paraId="12863EFA"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sz w:val="36"/>
          <w:szCs w:val="36"/>
          <w:rtl/>
          <w:lang w:eastAsia="ar-SA"/>
        </w:rPr>
        <w:t>(</w:t>
      </w:r>
      <w:r w:rsidRPr="00AE445E">
        <w:rPr>
          <w:rFonts w:ascii="Times New Roman" w:eastAsia="Times New Roman" w:hAnsi="Times New Roman" w:cs="Traditional Arabic"/>
          <w:sz w:val="36"/>
          <w:szCs w:val="36"/>
          <w:rtl/>
          <w:lang w:eastAsia="ar-SA"/>
        </w:rPr>
        <w:t>شرح بعض الإشكالات في مقدمة تفسير البيضاوي</w:t>
      </w:r>
      <w:r w:rsidRPr="00AE445E">
        <w:rPr>
          <w:rFonts w:ascii="Times New Roman" w:eastAsia="Times New Roman" w:hAnsi="Times New Roman" w:cs="Traditional Arabic" w:hint="cs"/>
          <w:sz w:val="36"/>
          <w:szCs w:val="36"/>
          <w:rtl/>
          <w:lang w:eastAsia="ar-SA"/>
        </w:rPr>
        <w:t>)</w:t>
      </w:r>
    </w:p>
    <w:p w14:paraId="432AAAAD"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56E28EFB"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hint="cs"/>
          <w:b/>
          <w:bCs/>
          <w:sz w:val="36"/>
          <w:szCs w:val="36"/>
          <w:rtl/>
          <w:lang w:eastAsia="ar-SA"/>
        </w:rPr>
        <w:t xml:space="preserve">علل الترجيح في المسائل الخلافية عند الإمام البغوي (ت 516 هـ) في تفسيره "معالم التنزيل": دراسة تحليلية/ </w:t>
      </w:r>
      <w:r w:rsidRPr="00AE445E">
        <w:rPr>
          <w:rFonts w:ascii="Times New Roman" w:eastAsia="Times New Roman" w:hAnsi="Times New Roman" w:cs="Traditional Arabic" w:hint="cs"/>
          <w:sz w:val="36"/>
          <w:szCs w:val="36"/>
          <w:rtl/>
          <w:lang w:eastAsia="ar-SA"/>
        </w:rPr>
        <w:t xml:space="preserve">خالد طنطاوي </w:t>
      </w:r>
      <w:proofErr w:type="gramStart"/>
      <w:r w:rsidRPr="00AE445E">
        <w:rPr>
          <w:rFonts w:ascii="Times New Roman" w:eastAsia="Times New Roman" w:hAnsi="Times New Roman" w:cs="Traditional Arabic" w:hint="cs"/>
          <w:sz w:val="36"/>
          <w:szCs w:val="36"/>
          <w:rtl/>
          <w:lang w:eastAsia="ar-SA"/>
        </w:rPr>
        <w:t>أحمد</w:t>
      </w:r>
      <w:r w:rsidRPr="00AE445E">
        <w:rPr>
          <w:rFonts w:ascii="Times New Roman" w:eastAsia="Times New Roman" w:hAnsi="Times New Roman" w:cs="Traditional Arabic" w:hint="cs"/>
          <w:b/>
          <w:bCs/>
          <w:sz w:val="36"/>
          <w:szCs w:val="36"/>
          <w:rtl/>
          <w:lang w:eastAsia="ar-SA"/>
        </w:rPr>
        <w:t>.-</w:t>
      </w:r>
      <w:proofErr w:type="gramEnd"/>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المنوفية: جامعة المنوفية، 1440 هـ، 2019 م، 238 ص (ماجستير).</w:t>
      </w:r>
    </w:p>
    <w:p w14:paraId="4C940EBF" w14:textId="77777777" w:rsidR="00AE445E" w:rsidRPr="00AE445E" w:rsidRDefault="00AE445E" w:rsidP="00AE445E">
      <w:pPr>
        <w:ind w:left="0" w:firstLine="0"/>
        <w:jc w:val="both"/>
        <w:rPr>
          <w:rFonts w:cs="Traditional Arabic"/>
          <w:b/>
          <w:bCs/>
          <w:sz w:val="36"/>
          <w:szCs w:val="36"/>
          <w:rtl/>
        </w:rPr>
      </w:pPr>
    </w:p>
    <w:p w14:paraId="67068DE0"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b/>
          <w:bCs/>
          <w:sz w:val="36"/>
          <w:szCs w:val="36"/>
          <w:rtl/>
          <w:lang w:eastAsia="ar-SA"/>
        </w:rPr>
        <w:t xml:space="preserve">عمدة القوي والضعيف الكاشف لما وقع في وسيط الواحدي من التبديل والتحريف/ </w:t>
      </w:r>
      <w:r w:rsidRPr="00AE445E">
        <w:rPr>
          <w:rFonts w:ascii="Times New Roman" w:eastAsia="Times New Roman" w:hAnsi="Times New Roman" w:cs="Traditional Arabic" w:hint="cs"/>
          <w:sz w:val="36"/>
          <w:szCs w:val="36"/>
          <w:rtl/>
          <w:lang w:eastAsia="ar-SA"/>
        </w:rPr>
        <w:t xml:space="preserve">لأبي الخير بن منصور الشماخي الحضرمي (ت 680 هـ)؛ تحقيق أحمد رجب أبو </w:t>
      </w:r>
      <w:proofErr w:type="gramStart"/>
      <w:r w:rsidRPr="00AE445E">
        <w:rPr>
          <w:rFonts w:ascii="Times New Roman" w:eastAsia="Times New Roman" w:hAnsi="Times New Roman" w:cs="Traditional Arabic" w:hint="cs"/>
          <w:sz w:val="36"/>
          <w:szCs w:val="36"/>
          <w:rtl/>
          <w:lang w:eastAsia="ar-SA"/>
        </w:rPr>
        <w:t>سالم.-</w:t>
      </w:r>
      <w:proofErr w:type="gramEnd"/>
      <w:r w:rsidRPr="00AE445E">
        <w:rPr>
          <w:rFonts w:ascii="Times New Roman" w:eastAsia="Times New Roman" w:hAnsi="Times New Roman" w:cs="Traditional Arabic" w:hint="cs"/>
          <w:sz w:val="36"/>
          <w:szCs w:val="36"/>
          <w:rtl/>
          <w:lang w:eastAsia="ar-SA"/>
        </w:rPr>
        <w:t xml:space="preserve"> بيروت: دار الكتب العلمية، 1441 هـ، 2019 م.</w:t>
      </w:r>
    </w:p>
    <w:p w14:paraId="017DB813"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sz w:val="36"/>
          <w:szCs w:val="36"/>
          <w:rtl/>
          <w:lang w:eastAsia="ar-SA"/>
        </w:rPr>
        <w:t>الوسيط في تفسير القرآن المجيد</w:t>
      </w:r>
      <w:r w:rsidRPr="00AE445E">
        <w:rPr>
          <w:rFonts w:ascii="Times New Roman" w:eastAsia="Times New Roman" w:hAnsi="Times New Roman" w:cs="Traditional Arabic" w:hint="cs"/>
          <w:sz w:val="36"/>
          <w:szCs w:val="36"/>
          <w:rtl/>
          <w:lang w:eastAsia="ar-SA"/>
        </w:rPr>
        <w:t xml:space="preserve">/ </w:t>
      </w:r>
      <w:r w:rsidRPr="00AE445E">
        <w:rPr>
          <w:rFonts w:ascii="Times New Roman" w:eastAsia="Times New Roman" w:hAnsi="Times New Roman" w:cs="Traditional Arabic"/>
          <w:sz w:val="36"/>
          <w:szCs w:val="36"/>
          <w:rtl/>
          <w:lang w:eastAsia="ar-SA"/>
        </w:rPr>
        <w:t>علي بن أحمد الواحدي النيسابوري</w:t>
      </w:r>
      <w:r w:rsidRPr="00AE445E">
        <w:rPr>
          <w:rFonts w:ascii="Times New Roman" w:eastAsia="Times New Roman" w:hAnsi="Times New Roman" w:cs="Traditional Arabic" w:hint="cs"/>
          <w:sz w:val="36"/>
          <w:szCs w:val="36"/>
          <w:rtl/>
          <w:lang w:eastAsia="ar-SA"/>
        </w:rPr>
        <w:t xml:space="preserve"> (ت</w:t>
      </w:r>
      <w:r w:rsidRPr="00AE445E">
        <w:rPr>
          <w:rFonts w:ascii="Times New Roman" w:eastAsia="Times New Roman" w:hAnsi="Times New Roman" w:cs="Traditional Arabic"/>
          <w:sz w:val="36"/>
          <w:szCs w:val="36"/>
          <w:rtl/>
          <w:lang w:eastAsia="ar-SA"/>
        </w:rPr>
        <w:t xml:space="preserve"> 468</w:t>
      </w:r>
      <w:r w:rsidRPr="00AE445E">
        <w:rPr>
          <w:rFonts w:ascii="Times New Roman" w:eastAsia="Times New Roman" w:hAnsi="Times New Roman" w:cs="Traditional Arabic" w:hint="cs"/>
          <w:sz w:val="36"/>
          <w:szCs w:val="36"/>
          <w:rtl/>
          <w:lang w:eastAsia="ar-SA"/>
        </w:rPr>
        <w:t xml:space="preserve"> هـ).</w:t>
      </w:r>
    </w:p>
    <w:p w14:paraId="4F0B6161"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02A3B417" w14:textId="77777777" w:rsidR="00AE445E" w:rsidRPr="00AE445E" w:rsidRDefault="00AE445E" w:rsidP="00AE445E">
      <w:pPr>
        <w:ind w:left="0" w:firstLine="0"/>
        <w:jc w:val="both"/>
        <w:rPr>
          <w:rFonts w:cs="Traditional Arabic"/>
          <w:sz w:val="36"/>
          <w:szCs w:val="36"/>
          <w:rtl/>
        </w:rPr>
      </w:pPr>
      <w:r w:rsidRPr="00AE445E">
        <w:rPr>
          <w:rFonts w:cs="Traditional Arabic"/>
          <w:b/>
          <w:bCs/>
          <w:sz w:val="36"/>
          <w:szCs w:val="36"/>
          <w:rtl/>
        </w:rPr>
        <w:t xml:space="preserve">الفرق </w:t>
      </w:r>
      <w:r w:rsidRPr="00AE445E">
        <w:rPr>
          <w:rFonts w:cs="Traditional Arabic" w:hint="cs"/>
          <w:b/>
          <w:bCs/>
          <w:sz w:val="36"/>
          <w:szCs w:val="36"/>
          <w:rtl/>
        </w:rPr>
        <w:t>بين</w:t>
      </w:r>
      <w:r w:rsidRPr="00AE445E">
        <w:rPr>
          <w:rFonts w:cs="Traditional Arabic"/>
          <w:b/>
          <w:bCs/>
          <w:sz w:val="36"/>
          <w:szCs w:val="36"/>
          <w:rtl/>
        </w:rPr>
        <w:t xml:space="preserve"> التفس</w:t>
      </w:r>
      <w:r w:rsidRPr="00AE445E">
        <w:rPr>
          <w:rFonts w:cs="Traditional Arabic" w:hint="cs"/>
          <w:b/>
          <w:bCs/>
          <w:sz w:val="36"/>
          <w:szCs w:val="36"/>
          <w:rtl/>
        </w:rPr>
        <w:t>ي</w:t>
      </w:r>
      <w:r w:rsidRPr="00AE445E">
        <w:rPr>
          <w:rFonts w:cs="Traditional Arabic"/>
          <w:b/>
          <w:bCs/>
          <w:sz w:val="36"/>
          <w:szCs w:val="36"/>
          <w:rtl/>
        </w:rPr>
        <w:t>ر و</w:t>
      </w:r>
      <w:r w:rsidRPr="00AE445E">
        <w:rPr>
          <w:rFonts w:cs="Traditional Arabic" w:hint="cs"/>
          <w:b/>
          <w:bCs/>
          <w:sz w:val="36"/>
          <w:szCs w:val="36"/>
          <w:rtl/>
        </w:rPr>
        <w:t>الم</w:t>
      </w:r>
      <w:r w:rsidRPr="00AE445E">
        <w:rPr>
          <w:rFonts w:cs="Traditional Arabic"/>
          <w:b/>
          <w:bCs/>
          <w:sz w:val="36"/>
          <w:szCs w:val="36"/>
          <w:rtl/>
        </w:rPr>
        <w:t>عنى عند الواحدي</w:t>
      </w:r>
      <w:r w:rsidRPr="00AE445E">
        <w:rPr>
          <w:rFonts w:cs="Traditional Arabic" w:hint="cs"/>
          <w:b/>
          <w:bCs/>
          <w:sz w:val="36"/>
          <w:szCs w:val="36"/>
          <w:rtl/>
        </w:rPr>
        <w:t xml:space="preserve"> في</w:t>
      </w:r>
      <w:r w:rsidRPr="00AE445E">
        <w:rPr>
          <w:rFonts w:cs="Traditional Arabic"/>
          <w:b/>
          <w:bCs/>
          <w:sz w:val="36"/>
          <w:szCs w:val="36"/>
          <w:rtl/>
        </w:rPr>
        <w:t xml:space="preserve"> كتابه </w:t>
      </w:r>
      <w:r w:rsidRPr="00AE445E">
        <w:rPr>
          <w:rFonts w:cs="Traditional Arabic" w:hint="cs"/>
          <w:b/>
          <w:bCs/>
          <w:sz w:val="36"/>
          <w:szCs w:val="36"/>
          <w:rtl/>
        </w:rPr>
        <w:t>"</w:t>
      </w:r>
      <w:r w:rsidRPr="00AE445E">
        <w:rPr>
          <w:rFonts w:cs="Traditional Arabic"/>
          <w:b/>
          <w:bCs/>
          <w:sz w:val="36"/>
          <w:szCs w:val="36"/>
          <w:rtl/>
        </w:rPr>
        <w:t>البسيط</w:t>
      </w:r>
      <w:r w:rsidRPr="00AE445E">
        <w:rPr>
          <w:rFonts w:cs="Traditional Arabic" w:hint="cs"/>
          <w:b/>
          <w:bCs/>
          <w:sz w:val="36"/>
          <w:szCs w:val="36"/>
          <w:rtl/>
        </w:rPr>
        <w:t>": جم</w:t>
      </w:r>
      <w:r w:rsidRPr="00AE445E">
        <w:rPr>
          <w:rFonts w:cs="Traditional Arabic"/>
          <w:b/>
          <w:bCs/>
          <w:sz w:val="36"/>
          <w:szCs w:val="36"/>
          <w:rtl/>
        </w:rPr>
        <w:t>عًا ودراسة</w:t>
      </w:r>
      <w:r w:rsidRPr="00AE445E">
        <w:rPr>
          <w:rFonts w:cs="Traditional Arabic" w:hint="cs"/>
          <w:sz w:val="36"/>
          <w:szCs w:val="36"/>
          <w:rtl/>
        </w:rPr>
        <w:t xml:space="preserve">/ بشرى عبدالرحمن </w:t>
      </w:r>
      <w:proofErr w:type="gramStart"/>
      <w:r w:rsidRPr="00AE445E">
        <w:rPr>
          <w:rFonts w:cs="Traditional Arabic" w:hint="cs"/>
          <w:sz w:val="36"/>
          <w:szCs w:val="36"/>
          <w:rtl/>
        </w:rPr>
        <w:t>الزومان.-</w:t>
      </w:r>
      <w:proofErr w:type="gramEnd"/>
      <w:r w:rsidRPr="00AE445E">
        <w:rPr>
          <w:rFonts w:cs="Traditional Arabic" w:hint="cs"/>
          <w:sz w:val="36"/>
          <w:szCs w:val="36"/>
          <w:rtl/>
        </w:rPr>
        <w:t xml:space="preserve"> الرياض: جامعة الملك سعود، 1440 هـ، 2019 م (ماجستير).</w:t>
      </w:r>
    </w:p>
    <w:p w14:paraId="5D4079DF" w14:textId="77777777" w:rsidR="00AE445E" w:rsidRPr="00AE445E" w:rsidRDefault="00AE445E" w:rsidP="00AE445E">
      <w:pPr>
        <w:ind w:left="0" w:firstLine="0"/>
        <w:jc w:val="both"/>
        <w:rPr>
          <w:rFonts w:cs="Traditional Arabic"/>
          <w:sz w:val="36"/>
          <w:szCs w:val="36"/>
          <w:rtl/>
        </w:rPr>
      </w:pPr>
    </w:p>
    <w:p w14:paraId="0D903D9A"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b/>
          <w:bCs/>
          <w:sz w:val="36"/>
          <w:szCs w:val="36"/>
          <w:rtl/>
          <w:lang w:eastAsia="ar-SA"/>
        </w:rPr>
        <w:lastRenderedPageBreak/>
        <w:t>مراتب السلوك في التفسير</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المنسوب لل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عبد القادر الجيلاني</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المتوف</w:t>
      </w:r>
      <w:r w:rsidRPr="00AE445E">
        <w:rPr>
          <w:rFonts w:ascii="Times New Roman" w:eastAsia="Times New Roman" w:hAnsi="Times New Roman" w:cs="Traditional Arabic" w:hint="cs"/>
          <w:b/>
          <w:bCs/>
          <w:sz w:val="36"/>
          <w:szCs w:val="36"/>
          <w:rtl/>
          <w:lang w:eastAsia="ar-SA"/>
        </w:rPr>
        <w:t>ى</w:t>
      </w:r>
      <w:r w:rsidRPr="00AE445E">
        <w:rPr>
          <w:rFonts w:ascii="Times New Roman" w:eastAsia="Times New Roman" w:hAnsi="Times New Roman" w:cs="Traditional Arabic"/>
          <w:b/>
          <w:bCs/>
          <w:sz w:val="36"/>
          <w:szCs w:val="36"/>
          <w:rtl/>
          <w:lang w:eastAsia="ar-SA"/>
        </w:rPr>
        <w:t xml:space="preserve"> سنة 561 هـ</w:t>
      </w:r>
      <w:r w:rsidRPr="00AE445E">
        <w:rPr>
          <w:rFonts w:ascii="Times New Roman" w:eastAsia="Times New Roman" w:hAnsi="Times New Roman" w:cs="Traditional Arabic" w:hint="cs"/>
          <w:b/>
          <w:bCs/>
          <w:sz w:val="36"/>
          <w:szCs w:val="36"/>
          <w:rtl/>
          <w:lang w:eastAsia="ar-SA"/>
        </w:rPr>
        <w:t>: دراسة تفسيرية</w:t>
      </w:r>
      <w:r w:rsidRPr="00AE445E">
        <w:rPr>
          <w:rFonts w:ascii="Times New Roman" w:eastAsia="Times New Roman" w:hAnsi="Times New Roman" w:cs="Traditional Arabic" w:hint="cs"/>
          <w:sz w:val="36"/>
          <w:szCs w:val="36"/>
          <w:rtl/>
          <w:lang w:eastAsia="ar-SA"/>
        </w:rPr>
        <w:t xml:space="preserve">/ محمود عبدالودود </w:t>
      </w:r>
      <w:proofErr w:type="gramStart"/>
      <w:r w:rsidRPr="00AE445E">
        <w:rPr>
          <w:rFonts w:ascii="Times New Roman" w:eastAsia="Times New Roman" w:hAnsi="Times New Roman" w:cs="Traditional Arabic" w:hint="cs"/>
          <w:sz w:val="36"/>
          <w:szCs w:val="36"/>
          <w:rtl/>
          <w:lang w:eastAsia="ar-SA"/>
        </w:rPr>
        <w:t>أحمد.-</w:t>
      </w:r>
      <w:proofErr w:type="gramEnd"/>
      <w:r w:rsidRPr="00AE445E">
        <w:rPr>
          <w:rFonts w:ascii="Times New Roman" w:eastAsia="Times New Roman" w:hAnsi="Times New Roman" w:cs="Traditional Arabic" w:hint="cs"/>
          <w:sz w:val="36"/>
          <w:szCs w:val="36"/>
          <w:rtl/>
          <w:lang w:eastAsia="ar-SA"/>
        </w:rPr>
        <w:t xml:space="preserve"> الفيوم: جامعة الفيوم، 1440 هـ، 2019 م (بحث مكمل للماجستير).</w:t>
      </w:r>
    </w:p>
    <w:p w14:paraId="71980267" w14:textId="77777777" w:rsidR="00AE445E" w:rsidRPr="00AE445E" w:rsidRDefault="00AE445E" w:rsidP="00AE445E">
      <w:pPr>
        <w:spacing w:after="160" w:line="259" w:lineRule="auto"/>
        <w:ind w:left="0" w:firstLine="0"/>
        <w:jc w:val="left"/>
      </w:pPr>
    </w:p>
    <w:p w14:paraId="6FA111DE"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b/>
          <w:bCs/>
          <w:sz w:val="36"/>
          <w:szCs w:val="36"/>
          <w:rtl/>
          <w:lang w:eastAsia="ar-SA"/>
        </w:rPr>
        <w:t>مرويات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ابن المنذر</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رحمه الله</w:t>
      </w:r>
      <w:r w:rsidRPr="00AE445E">
        <w:rPr>
          <w:rFonts w:ascii="Times New Roman" w:eastAsia="Times New Roman" w:hAnsi="Times New Roman" w:cs="Traditional Arabic" w:hint="cs"/>
          <w:b/>
          <w:bCs/>
          <w:sz w:val="36"/>
          <w:szCs w:val="36"/>
          <w:rtl/>
          <w:lang w:eastAsia="ar-SA"/>
        </w:rPr>
        <w:t xml:space="preserve"> في</w:t>
      </w:r>
      <w:r w:rsidRPr="00AE445E">
        <w:rPr>
          <w:rFonts w:ascii="Times New Roman" w:eastAsia="Times New Roman" w:hAnsi="Times New Roman" w:cs="Traditional Arabic"/>
          <w:b/>
          <w:bCs/>
          <w:sz w:val="36"/>
          <w:szCs w:val="36"/>
          <w:rtl/>
          <w:lang w:eastAsia="ar-SA"/>
        </w:rPr>
        <w:t xml:space="preserve"> تفسيره</w:t>
      </w:r>
      <w:r w:rsidRPr="00AE445E">
        <w:rPr>
          <w:rFonts w:ascii="Times New Roman" w:eastAsia="Times New Roman" w:hAnsi="Times New Roman" w:cs="Traditional Arabic" w:hint="cs"/>
          <w:b/>
          <w:bCs/>
          <w:sz w:val="36"/>
          <w:szCs w:val="36"/>
          <w:rtl/>
          <w:lang w:eastAsia="ar-SA"/>
        </w:rPr>
        <w:t>.</w:t>
      </w:r>
    </w:p>
    <w:p w14:paraId="11375395"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sz w:val="36"/>
          <w:szCs w:val="36"/>
          <w:rtl/>
          <w:lang w:eastAsia="ar-SA"/>
        </w:rPr>
        <w:t xml:space="preserve">شرح ودراسة في جامعة الأزهر بأسيوط، 1438 </w:t>
      </w:r>
      <w:proofErr w:type="gramStart"/>
      <w:r w:rsidRPr="00AE445E">
        <w:rPr>
          <w:rFonts w:ascii="Times New Roman" w:eastAsia="Times New Roman" w:hAnsi="Times New Roman" w:cs="Traditional Arabic" w:hint="cs"/>
          <w:sz w:val="36"/>
          <w:szCs w:val="36"/>
          <w:rtl/>
          <w:lang w:eastAsia="ar-SA"/>
        </w:rPr>
        <w:t>هـ،...</w:t>
      </w:r>
      <w:proofErr w:type="gramEnd"/>
    </w:p>
    <w:p w14:paraId="128E3E31"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75F4A714"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b/>
          <w:bCs/>
          <w:sz w:val="36"/>
          <w:szCs w:val="36"/>
          <w:rtl/>
          <w:lang w:eastAsia="ar-SA"/>
        </w:rPr>
        <w:t>المقارنة بين تفسير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الزمخشر</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w:t>
      </w:r>
      <w:r w:rsidRPr="00AE445E">
        <w:rPr>
          <w:rFonts w:ascii="Times New Roman" w:eastAsia="Times New Roman" w:hAnsi="Times New Roman" w:cs="Traditional Arabic" w:hint="cs"/>
          <w:b/>
          <w:bCs/>
          <w:sz w:val="36"/>
          <w:szCs w:val="36"/>
          <w:rtl/>
          <w:lang w:eastAsia="ar-SA"/>
        </w:rPr>
        <w:t xml:space="preserve">(ت </w:t>
      </w:r>
      <w:r w:rsidRPr="00AE445E">
        <w:rPr>
          <w:rFonts w:ascii="Times New Roman" w:eastAsia="Times New Roman" w:hAnsi="Times New Roman" w:cs="Traditional Arabic"/>
          <w:b/>
          <w:bCs/>
          <w:sz w:val="36"/>
          <w:szCs w:val="36"/>
          <w:rtl/>
          <w:lang w:eastAsia="ar-SA"/>
        </w:rPr>
        <w:t>538</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هـ</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وتفسير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 xml:space="preserve">مام </w:t>
      </w:r>
      <w:r w:rsidRPr="00AE445E">
        <w:rPr>
          <w:rFonts w:ascii="Times New Roman" w:eastAsia="Times New Roman" w:hAnsi="Times New Roman" w:cs="Traditional Arabic" w:hint="cs"/>
          <w:b/>
          <w:bCs/>
          <w:sz w:val="36"/>
          <w:szCs w:val="36"/>
          <w:rtl/>
          <w:lang w:eastAsia="ar-SA"/>
        </w:rPr>
        <w:t>أبي</w:t>
      </w:r>
      <w:r w:rsidRPr="00AE445E">
        <w:rPr>
          <w:rFonts w:ascii="Times New Roman" w:eastAsia="Times New Roman" w:hAnsi="Times New Roman" w:cs="Traditional Arabic"/>
          <w:b/>
          <w:bCs/>
          <w:sz w:val="36"/>
          <w:szCs w:val="36"/>
          <w:rtl/>
          <w:lang w:eastAsia="ar-SA"/>
        </w:rPr>
        <w:t xml:space="preserve"> حيان </w:t>
      </w:r>
      <w:r w:rsidRPr="00AE445E">
        <w:rPr>
          <w:rFonts w:ascii="Times New Roman" w:eastAsia="Times New Roman" w:hAnsi="Times New Roman" w:cs="Traditional Arabic" w:hint="cs"/>
          <w:b/>
          <w:bCs/>
          <w:sz w:val="36"/>
          <w:szCs w:val="36"/>
          <w:rtl/>
          <w:lang w:eastAsia="ar-SA"/>
        </w:rPr>
        <w:t xml:space="preserve">(ت </w:t>
      </w:r>
      <w:r w:rsidRPr="00AE445E">
        <w:rPr>
          <w:rFonts w:ascii="Times New Roman" w:eastAsia="Times New Roman" w:hAnsi="Times New Roman" w:cs="Traditional Arabic"/>
          <w:b/>
          <w:bCs/>
          <w:sz w:val="36"/>
          <w:szCs w:val="36"/>
          <w:rtl/>
          <w:lang w:eastAsia="ar-SA"/>
        </w:rPr>
        <w:t>745هـ</w:t>
      </w:r>
      <w:r w:rsidRPr="00AE445E">
        <w:rPr>
          <w:rFonts w:ascii="Times New Roman" w:eastAsia="Times New Roman" w:hAnsi="Times New Roman" w:cs="Traditional Arabic" w:hint="cs"/>
          <w:b/>
          <w:bCs/>
          <w:sz w:val="36"/>
          <w:szCs w:val="36"/>
          <w:rtl/>
          <w:lang w:eastAsia="ar-SA"/>
        </w:rPr>
        <w:t>).</w:t>
      </w:r>
    </w:p>
    <w:p w14:paraId="45BA9CD5"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sz w:val="36"/>
          <w:szCs w:val="36"/>
          <w:rtl/>
          <w:lang w:eastAsia="ar-SA"/>
        </w:rPr>
        <w:t>دراس</w:t>
      </w:r>
      <w:r w:rsidRPr="00AE445E">
        <w:rPr>
          <w:rFonts w:ascii="Times New Roman" w:eastAsia="Times New Roman" w:hAnsi="Times New Roman" w:cs="Traditional Arabic" w:hint="cs"/>
          <w:sz w:val="36"/>
          <w:szCs w:val="36"/>
          <w:rtl/>
          <w:lang w:eastAsia="ar-SA"/>
        </w:rPr>
        <w:t>ته في جامعة الأزهر بالقاهرة، 1439 هـ...</w:t>
      </w:r>
    </w:p>
    <w:p w14:paraId="231F66E1"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06BA94DE"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b/>
          <w:bCs/>
          <w:sz w:val="36"/>
          <w:szCs w:val="36"/>
          <w:rtl/>
          <w:lang w:eastAsia="ar-SA"/>
        </w:rPr>
        <w:t>مناقشة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ابن عطية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ال</w:t>
      </w:r>
      <w:r w:rsidRPr="00AE445E">
        <w:rPr>
          <w:rFonts w:ascii="Times New Roman" w:eastAsia="Times New Roman" w:hAnsi="Times New Roman" w:cs="Traditional Arabic" w:hint="cs"/>
          <w:b/>
          <w:bCs/>
          <w:sz w:val="36"/>
          <w:szCs w:val="36"/>
          <w:rtl/>
          <w:lang w:eastAsia="ar-SA"/>
        </w:rPr>
        <w:t>أ</w:t>
      </w:r>
      <w:r w:rsidRPr="00AE445E">
        <w:rPr>
          <w:rFonts w:ascii="Times New Roman" w:eastAsia="Times New Roman" w:hAnsi="Times New Roman" w:cs="Traditional Arabic"/>
          <w:b/>
          <w:bCs/>
          <w:sz w:val="36"/>
          <w:szCs w:val="36"/>
          <w:rtl/>
          <w:lang w:eastAsia="ar-SA"/>
        </w:rPr>
        <w:t>قوال الت</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ضعفها وسكت عنها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تفسيره</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المحرر الوجيز</w:t>
      </w:r>
      <w:r w:rsidRPr="00AE445E">
        <w:rPr>
          <w:rFonts w:ascii="Times New Roman" w:eastAsia="Times New Roman" w:hAnsi="Times New Roman" w:cs="Traditional Arabic" w:hint="cs"/>
          <w:b/>
          <w:bCs/>
          <w:sz w:val="36"/>
          <w:szCs w:val="36"/>
          <w:rtl/>
          <w:lang w:eastAsia="ar-SA"/>
        </w:rPr>
        <w:t>".</w:t>
      </w:r>
    </w:p>
    <w:p w14:paraId="3EEDB4EE" w14:textId="77777777" w:rsidR="00AE445E" w:rsidRPr="00AE445E" w:rsidRDefault="00AE445E" w:rsidP="00AE445E">
      <w:pPr>
        <w:ind w:left="0" w:firstLine="0"/>
        <w:jc w:val="both"/>
        <w:rPr>
          <w:rFonts w:ascii="Times New Roman" w:eastAsia="Times New Roman" w:hAnsi="Times New Roman" w:cs="Traditional Arabic"/>
          <w:caps/>
          <w:sz w:val="36"/>
          <w:szCs w:val="36"/>
          <w:rtl/>
          <w:lang w:eastAsia="ar-SA"/>
        </w:rPr>
      </w:pPr>
      <w:r w:rsidRPr="00AE445E">
        <w:rPr>
          <w:rFonts w:ascii="Times New Roman" w:eastAsia="Times New Roman" w:hAnsi="Times New Roman" w:cs="Traditional Arabic" w:hint="cs"/>
          <w:caps/>
          <w:sz w:val="36"/>
          <w:szCs w:val="36"/>
          <w:rtl/>
          <w:lang w:eastAsia="ar-SA"/>
        </w:rPr>
        <w:t>دراسته في جامعة الأزهر بالقاهرة، 1439 هـ، ...</w:t>
      </w:r>
    </w:p>
    <w:p w14:paraId="4042F5B6" w14:textId="0D01879D" w:rsidR="00AE445E" w:rsidRDefault="00AE445E" w:rsidP="00AE445E">
      <w:pPr>
        <w:ind w:left="0" w:firstLine="0"/>
        <w:jc w:val="both"/>
        <w:rPr>
          <w:rFonts w:ascii="Times New Roman" w:eastAsia="Times New Roman" w:hAnsi="Times New Roman" w:cs="Traditional Arabic"/>
          <w:sz w:val="36"/>
          <w:szCs w:val="36"/>
          <w:rtl/>
          <w:lang w:eastAsia="ar-SA"/>
        </w:rPr>
      </w:pPr>
    </w:p>
    <w:p w14:paraId="01C59782" w14:textId="77777777" w:rsidR="00AE445E" w:rsidRPr="00AE445E" w:rsidRDefault="00AE445E" w:rsidP="00AE445E">
      <w:pPr>
        <w:jc w:val="left"/>
        <w:rPr>
          <w:b/>
          <w:bCs/>
          <w:color w:val="FF0000"/>
          <w:rtl/>
        </w:rPr>
      </w:pPr>
      <w:r w:rsidRPr="00AE445E">
        <w:rPr>
          <w:rFonts w:eastAsia="Times New Roman" w:cs="Traditional Arabic" w:hint="eastAsia"/>
          <w:b/>
          <w:bCs/>
          <w:noProof/>
          <w:color w:val="FF0000"/>
          <w:sz w:val="36"/>
          <w:szCs w:val="36"/>
          <w:rtl/>
        </w:rPr>
        <w:t>دراسات</w:t>
      </w:r>
      <w:r w:rsidRPr="00AE445E">
        <w:rPr>
          <w:rFonts w:eastAsia="Times New Roman" w:cs="Traditional Arabic"/>
          <w:b/>
          <w:bCs/>
          <w:noProof/>
          <w:color w:val="FF0000"/>
          <w:sz w:val="36"/>
          <w:szCs w:val="36"/>
          <w:rtl/>
        </w:rPr>
        <w:t xml:space="preserve"> </w:t>
      </w:r>
      <w:r w:rsidRPr="00AE445E">
        <w:rPr>
          <w:rFonts w:eastAsia="Times New Roman" w:cs="Traditional Arabic" w:hint="eastAsia"/>
          <w:b/>
          <w:bCs/>
          <w:noProof/>
          <w:color w:val="FF0000"/>
          <w:sz w:val="36"/>
          <w:szCs w:val="36"/>
          <w:rtl/>
        </w:rPr>
        <w:t>في</w:t>
      </w:r>
      <w:r w:rsidRPr="00AE445E">
        <w:rPr>
          <w:rFonts w:eastAsia="Times New Roman" w:cs="Traditional Arabic"/>
          <w:b/>
          <w:bCs/>
          <w:noProof/>
          <w:color w:val="FF0000"/>
          <w:sz w:val="36"/>
          <w:szCs w:val="36"/>
          <w:rtl/>
        </w:rPr>
        <w:t xml:space="preserve"> </w:t>
      </w:r>
      <w:r w:rsidRPr="00AE445E">
        <w:rPr>
          <w:rFonts w:eastAsia="Times New Roman" w:cs="Traditional Arabic" w:hint="eastAsia"/>
          <w:b/>
          <w:bCs/>
          <w:noProof/>
          <w:color w:val="FF0000"/>
          <w:sz w:val="36"/>
          <w:szCs w:val="36"/>
          <w:rtl/>
        </w:rPr>
        <w:t>التفاسير</w:t>
      </w:r>
      <w:r w:rsidRPr="00AE445E">
        <w:rPr>
          <w:rFonts w:eastAsia="Times New Roman" w:cs="Traditional Arabic"/>
          <w:b/>
          <w:bCs/>
          <w:noProof/>
          <w:color w:val="FF0000"/>
          <w:sz w:val="36"/>
          <w:szCs w:val="36"/>
          <w:rtl/>
        </w:rPr>
        <w:t xml:space="preserve"> </w:t>
      </w:r>
      <w:r w:rsidRPr="00AE445E">
        <w:rPr>
          <w:rFonts w:eastAsia="Times New Roman" w:cs="Traditional Arabic" w:hint="eastAsia"/>
          <w:b/>
          <w:bCs/>
          <w:noProof/>
          <w:color w:val="FF0000"/>
          <w:sz w:val="36"/>
          <w:szCs w:val="36"/>
          <w:rtl/>
        </w:rPr>
        <w:t>الحديثة</w:t>
      </w:r>
    </w:p>
    <w:p w14:paraId="1451FB9E" w14:textId="77777777" w:rsidR="00AE445E" w:rsidRPr="00AE445E" w:rsidRDefault="00AE445E" w:rsidP="00AE445E">
      <w:pPr>
        <w:ind w:left="0" w:firstLine="0"/>
        <w:jc w:val="both"/>
        <w:rPr>
          <w:rFonts w:cs="Traditional Arabic"/>
          <w:sz w:val="36"/>
          <w:szCs w:val="36"/>
          <w:rtl/>
        </w:rPr>
      </w:pPr>
      <w:r w:rsidRPr="00AE445E">
        <w:rPr>
          <w:rFonts w:cs="Traditional Arabic" w:hint="cs"/>
          <w:b/>
          <w:bCs/>
          <w:sz w:val="36"/>
          <w:szCs w:val="36"/>
          <w:rtl/>
        </w:rPr>
        <w:t xml:space="preserve">الإحالة النصية في اختيارات الطاهر بن عاشور/ </w:t>
      </w:r>
      <w:r w:rsidRPr="00AE445E">
        <w:rPr>
          <w:rFonts w:cs="Traditional Arabic" w:hint="cs"/>
          <w:sz w:val="36"/>
          <w:szCs w:val="36"/>
          <w:rtl/>
        </w:rPr>
        <w:t xml:space="preserve">محمد </w:t>
      </w:r>
      <w:proofErr w:type="gramStart"/>
      <w:r w:rsidRPr="00AE445E">
        <w:rPr>
          <w:rFonts w:cs="Traditional Arabic" w:hint="cs"/>
          <w:sz w:val="36"/>
          <w:szCs w:val="36"/>
          <w:rtl/>
        </w:rPr>
        <w:t>الغباري.-</w:t>
      </w:r>
      <w:proofErr w:type="gramEnd"/>
      <w:r w:rsidRPr="00AE445E">
        <w:rPr>
          <w:rFonts w:cs="Traditional Arabic" w:hint="cs"/>
          <w:sz w:val="36"/>
          <w:szCs w:val="36"/>
          <w:rtl/>
        </w:rPr>
        <w:t xml:space="preserve"> دمشق؛ درعا: دار نور حوران، 1441 هـ، 2020 م.</w:t>
      </w:r>
    </w:p>
    <w:p w14:paraId="282EA861" w14:textId="77777777" w:rsidR="00AE445E" w:rsidRPr="00AE445E" w:rsidRDefault="00AE445E" w:rsidP="00AE445E">
      <w:pPr>
        <w:ind w:left="0" w:firstLine="0"/>
        <w:jc w:val="both"/>
        <w:rPr>
          <w:rFonts w:cs="Traditional Arabic"/>
          <w:sz w:val="36"/>
          <w:szCs w:val="36"/>
          <w:rtl/>
        </w:rPr>
      </w:pPr>
    </w:p>
    <w:p w14:paraId="20FE62C3"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b/>
          <w:bCs/>
          <w:sz w:val="36"/>
          <w:szCs w:val="36"/>
          <w:rtl/>
          <w:lang w:eastAsia="ar-SA"/>
        </w:rPr>
        <w:t>١٠٠٠</w:t>
      </w:r>
      <w:r w:rsidRPr="00AE445E">
        <w:rPr>
          <w:rFonts w:ascii="Times New Roman" w:eastAsia="Times New Roman" w:hAnsi="Times New Roman" w:cs="Traditional Arabic"/>
          <w:b/>
          <w:bCs/>
          <w:sz w:val="36"/>
          <w:szCs w:val="36"/>
          <w:lang w:eastAsia="ar-SA"/>
        </w:rPr>
        <w:t xml:space="preserve"> </w:t>
      </w:r>
      <w:r w:rsidRPr="00AE445E">
        <w:rPr>
          <w:rFonts w:ascii="Times New Roman" w:eastAsia="Times New Roman" w:hAnsi="Times New Roman" w:cs="Traditional Arabic"/>
          <w:b/>
          <w:bCs/>
          <w:sz w:val="36"/>
          <w:szCs w:val="36"/>
          <w:rtl/>
          <w:lang w:eastAsia="ar-SA"/>
        </w:rPr>
        <w:t xml:space="preserve">فائدة من تفسير </w:t>
      </w:r>
      <w:hyperlink r:id="rId8" w:history="1">
        <w:r w:rsidRPr="00AE445E">
          <w:rPr>
            <w:rFonts w:ascii="Times New Roman" w:eastAsia="Times New Roman" w:hAnsi="Times New Roman" w:cs="Traditional Arabic"/>
            <w:b/>
            <w:bCs/>
            <w:sz w:val="36"/>
            <w:szCs w:val="36"/>
            <w:rtl/>
            <w:lang w:eastAsia="ar-SA"/>
          </w:rPr>
          <w:t>أضواء</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البيان</w:t>
        </w:r>
      </w:hyperlink>
      <w:r w:rsidRPr="00AE445E">
        <w:rPr>
          <w:rFonts w:ascii="Times New Roman" w:eastAsia="Times New Roman" w:hAnsi="Times New Roman" w:cs="Traditional Arabic"/>
          <w:b/>
          <w:bCs/>
          <w:sz w:val="36"/>
          <w:szCs w:val="36"/>
          <w:lang w:eastAsia="ar-SA"/>
        </w:rPr>
        <w:t xml:space="preserve"> </w:t>
      </w:r>
      <w:r w:rsidRPr="00AE445E">
        <w:rPr>
          <w:rFonts w:ascii="Times New Roman" w:eastAsia="Times New Roman" w:hAnsi="Times New Roman" w:cs="Traditional Arabic" w:hint="cs"/>
          <w:b/>
          <w:bCs/>
          <w:sz w:val="36"/>
          <w:szCs w:val="36"/>
          <w:rtl/>
          <w:lang w:eastAsia="ar-SA"/>
        </w:rPr>
        <w:t>ل</w:t>
      </w:r>
      <w:r w:rsidRPr="00AE445E">
        <w:rPr>
          <w:rFonts w:ascii="Times New Roman" w:eastAsia="Times New Roman" w:hAnsi="Times New Roman" w:cs="Traditional Arabic"/>
          <w:b/>
          <w:bCs/>
          <w:sz w:val="36"/>
          <w:szCs w:val="36"/>
          <w:rtl/>
          <w:lang w:eastAsia="ar-SA"/>
        </w:rPr>
        <w:t>لعلامة محمد الأمين الشنقيطي رحمه الله</w:t>
      </w:r>
      <w:r w:rsidRPr="00AE445E">
        <w:rPr>
          <w:rFonts w:ascii="Times New Roman" w:eastAsia="Times New Roman" w:hAnsi="Times New Roman" w:cs="Traditional Arabic" w:hint="cs"/>
          <w:b/>
          <w:bCs/>
          <w:sz w:val="36"/>
          <w:szCs w:val="36"/>
          <w:rtl/>
          <w:lang w:eastAsia="ar-SA"/>
        </w:rPr>
        <w:t xml:space="preserve"> تعالى/ </w:t>
      </w:r>
      <w:r w:rsidRPr="00AE445E">
        <w:rPr>
          <w:rFonts w:ascii="Times New Roman" w:eastAsia="Times New Roman" w:hAnsi="Times New Roman" w:cs="Traditional Arabic" w:hint="cs"/>
          <w:sz w:val="36"/>
          <w:szCs w:val="36"/>
          <w:rtl/>
          <w:lang w:eastAsia="ar-SA"/>
        </w:rPr>
        <w:t xml:space="preserve">أحمد بن براك </w:t>
      </w:r>
      <w:proofErr w:type="gramStart"/>
      <w:r w:rsidRPr="00AE445E">
        <w:rPr>
          <w:rFonts w:ascii="Times New Roman" w:eastAsia="Times New Roman" w:hAnsi="Times New Roman" w:cs="Traditional Arabic" w:hint="cs"/>
          <w:sz w:val="36"/>
          <w:szCs w:val="36"/>
          <w:rtl/>
          <w:lang w:eastAsia="ar-SA"/>
        </w:rPr>
        <w:t>الهيفي.-</w:t>
      </w:r>
      <w:proofErr w:type="gramEnd"/>
      <w:r w:rsidRPr="00AE445E">
        <w:rPr>
          <w:rFonts w:ascii="Times New Roman" w:eastAsia="Times New Roman" w:hAnsi="Times New Roman" w:cs="Traditional Arabic" w:hint="cs"/>
          <w:sz w:val="36"/>
          <w:szCs w:val="36"/>
          <w:rtl/>
          <w:lang w:eastAsia="ar-SA"/>
        </w:rPr>
        <w:t xml:space="preserve"> الرياض: مدار القبس للنشر، 1441 هـ، 2019 م.</w:t>
      </w:r>
    </w:p>
    <w:p w14:paraId="5A1F9E4B"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0A0879B8"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b/>
          <w:bCs/>
          <w:sz w:val="36"/>
          <w:szCs w:val="36"/>
          <w:rtl/>
          <w:lang w:eastAsia="ar-SA"/>
        </w:rPr>
        <w:t>تعقبات الطاهر ابن عاشور على من سبقة من المفسرين</w:t>
      </w:r>
      <w:r w:rsidRPr="00AE445E">
        <w:rPr>
          <w:rFonts w:ascii="Times New Roman" w:eastAsia="Times New Roman" w:hAnsi="Times New Roman" w:cs="Traditional Arabic" w:hint="cs"/>
          <w:b/>
          <w:bCs/>
          <w:sz w:val="36"/>
          <w:szCs w:val="36"/>
          <w:rtl/>
          <w:lang w:eastAsia="ar-SA"/>
        </w:rPr>
        <w:t xml:space="preserve"> جمعًا ودراسة</w:t>
      </w:r>
      <w:r w:rsidRPr="00AE445E">
        <w:rPr>
          <w:rFonts w:ascii="Times New Roman" w:eastAsia="Times New Roman" w:hAnsi="Times New Roman" w:cs="Traditional Arabic" w:hint="cs"/>
          <w:sz w:val="36"/>
          <w:szCs w:val="36"/>
          <w:rtl/>
          <w:lang w:eastAsia="ar-SA"/>
        </w:rPr>
        <w:t xml:space="preserve">/ </w:t>
      </w:r>
      <w:r w:rsidRPr="00AE445E">
        <w:rPr>
          <w:rFonts w:ascii="Times New Roman" w:eastAsia="Times New Roman" w:hAnsi="Times New Roman" w:cs="Traditional Arabic"/>
          <w:sz w:val="36"/>
          <w:szCs w:val="36"/>
          <w:rtl/>
          <w:lang w:eastAsia="ar-SA"/>
        </w:rPr>
        <w:t xml:space="preserve">سعيد بن محمد </w:t>
      </w:r>
      <w:proofErr w:type="gramStart"/>
      <w:r w:rsidRPr="00AE445E">
        <w:rPr>
          <w:rFonts w:ascii="Times New Roman" w:eastAsia="Times New Roman" w:hAnsi="Times New Roman" w:cs="Traditional Arabic"/>
          <w:sz w:val="36"/>
          <w:szCs w:val="36"/>
          <w:rtl/>
          <w:lang w:eastAsia="ar-SA"/>
        </w:rPr>
        <w:t>الشهراني</w:t>
      </w:r>
      <w:r w:rsidRPr="00AE445E">
        <w:rPr>
          <w:rFonts w:ascii="Times New Roman" w:eastAsia="Times New Roman" w:hAnsi="Times New Roman" w:cs="Traditional Arabic" w:hint="cs"/>
          <w:sz w:val="36"/>
          <w:szCs w:val="36"/>
          <w:rtl/>
          <w:lang w:eastAsia="ar-SA"/>
        </w:rPr>
        <w:t>.-</w:t>
      </w:r>
      <w:proofErr w:type="gramEnd"/>
      <w:r w:rsidRPr="00AE445E">
        <w:rPr>
          <w:rFonts w:ascii="Times New Roman" w:eastAsia="Times New Roman" w:hAnsi="Times New Roman" w:cs="Traditional Arabic" w:hint="cs"/>
          <w:sz w:val="36"/>
          <w:szCs w:val="36"/>
          <w:rtl/>
          <w:lang w:eastAsia="ar-SA"/>
        </w:rPr>
        <w:t xml:space="preserve"> الرياض: دار كنوز إشبيليا، 1441 هـ، 2020 م.</w:t>
      </w:r>
    </w:p>
    <w:p w14:paraId="02322C7D"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59E16411" w14:textId="77777777" w:rsidR="00AE445E" w:rsidRPr="00AE445E" w:rsidRDefault="00AE445E" w:rsidP="00AE445E">
      <w:pPr>
        <w:ind w:left="0" w:firstLine="0"/>
        <w:jc w:val="both"/>
        <w:rPr>
          <w:rFonts w:cs="Traditional Arabic"/>
          <w:b/>
          <w:bCs/>
          <w:sz w:val="36"/>
          <w:szCs w:val="36"/>
          <w:rtl/>
        </w:rPr>
      </w:pPr>
      <w:bookmarkStart w:id="122" w:name="_Hlk30799925"/>
      <w:r w:rsidRPr="00AE445E">
        <w:rPr>
          <w:rFonts w:cs="Traditional Arabic"/>
          <w:b/>
          <w:bCs/>
          <w:sz w:val="36"/>
          <w:szCs w:val="36"/>
          <w:rtl/>
        </w:rPr>
        <w:t>تعقيبات الشيخ</w:t>
      </w:r>
      <w:r w:rsidRPr="00AE445E">
        <w:rPr>
          <w:rFonts w:cs="Traditional Arabic" w:hint="cs"/>
          <w:b/>
          <w:bCs/>
          <w:sz w:val="36"/>
          <w:szCs w:val="36"/>
          <w:rtl/>
        </w:rPr>
        <w:t xml:space="preserve"> </w:t>
      </w:r>
      <w:r w:rsidRPr="00AE445E">
        <w:rPr>
          <w:rFonts w:cs="Traditional Arabic"/>
          <w:b/>
          <w:bCs/>
          <w:sz w:val="36"/>
          <w:szCs w:val="36"/>
          <w:rtl/>
        </w:rPr>
        <w:t>محمد الطاهر بن عاشور ف</w:t>
      </w:r>
      <w:r w:rsidRPr="00AE445E">
        <w:rPr>
          <w:rFonts w:cs="Traditional Arabic" w:hint="cs"/>
          <w:b/>
          <w:bCs/>
          <w:sz w:val="36"/>
          <w:szCs w:val="36"/>
          <w:rtl/>
        </w:rPr>
        <w:t>ي</w:t>
      </w:r>
      <w:r w:rsidRPr="00AE445E">
        <w:rPr>
          <w:rFonts w:cs="Traditional Arabic"/>
          <w:b/>
          <w:bCs/>
          <w:sz w:val="36"/>
          <w:szCs w:val="36"/>
          <w:rtl/>
        </w:rPr>
        <w:t xml:space="preserve"> تفسيره</w:t>
      </w:r>
      <w:r w:rsidRPr="00AE445E">
        <w:rPr>
          <w:rFonts w:cs="Traditional Arabic" w:hint="cs"/>
          <w:b/>
          <w:bCs/>
          <w:sz w:val="36"/>
          <w:szCs w:val="36"/>
          <w:rtl/>
        </w:rPr>
        <w:t xml:space="preserve"> </w:t>
      </w:r>
      <w:r w:rsidRPr="00AE445E">
        <w:rPr>
          <w:rFonts w:cs="Traditional Arabic"/>
          <w:b/>
          <w:bCs/>
          <w:sz w:val="36"/>
          <w:szCs w:val="36"/>
          <w:rtl/>
        </w:rPr>
        <w:t>"التحرير والتنوير"</w:t>
      </w:r>
      <w:r w:rsidRPr="00AE445E">
        <w:rPr>
          <w:rFonts w:cs="Traditional Arabic" w:hint="cs"/>
          <w:b/>
          <w:bCs/>
          <w:sz w:val="36"/>
          <w:szCs w:val="36"/>
          <w:rtl/>
        </w:rPr>
        <w:t xml:space="preserve"> </w:t>
      </w:r>
      <w:r w:rsidRPr="00AE445E">
        <w:rPr>
          <w:rFonts w:cs="Traditional Arabic"/>
          <w:b/>
          <w:bCs/>
          <w:sz w:val="36"/>
          <w:szCs w:val="36"/>
          <w:rtl/>
        </w:rPr>
        <w:t>على جار الله الزمخشر</w:t>
      </w:r>
      <w:r w:rsidRPr="00AE445E">
        <w:rPr>
          <w:rFonts w:cs="Traditional Arabic" w:hint="cs"/>
          <w:b/>
          <w:bCs/>
          <w:sz w:val="36"/>
          <w:szCs w:val="36"/>
          <w:rtl/>
        </w:rPr>
        <w:t>ي</w:t>
      </w:r>
      <w:r w:rsidRPr="00AE445E">
        <w:rPr>
          <w:rFonts w:cs="Traditional Arabic"/>
          <w:b/>
          <w:bCs/>
          <w:sz w:val="36"/>
          <w:szCs w:val="36"/>
          <w:rtl/>
        </w:rPr>
        <w:t xml:space="preserve"> ف</w:t>
      </w:r>
      <w:r w:rsidRPr="00AE445E">
        <w:rPr>
          <w:rFonts w:cs="Traditional Arabic" w:hint="cs"/>
          <w:b/>
          <w:bCs/>
          <w:sz w:val="36"/>
          <w:szCs w:val="36"/>
          <w:rtl/>
        </w:rPr>
        <w:t>ي</w:t>
      </w:r>
      <w:r w:rsidRPr="00AE445E">
        <w:rPr>
          <w:rFonts w:cs="Traditional Arabic"/>
          <w:b/>
          <w:bCs/>
          <w:sz w:val="36"/>
          <w:szCs w:val="36"/>
          <w:rtl/>
        </w:rPr>
        <w:t xml:space="preserve"> تفسيره</w:t>
      </w:r>
      <w:r w:rsidRPr="00AE445E">
        <w:rPr>
          <w:rFonts w:cs="Traditional Arabic" w:hint="cs"/>
          <w:b/>
          <w:bCs/>
          <w:sz w:val="36"/>
          <w:szCs w:val="36"/>
          <w:rtl/>
        </w:rPr>
        <w:t xml:space="preserve"> </w:t>
      </w:r>
      <w:r w:rsidRPr="00AE445E">
        <w:rPr>
          <w:rFonts w:cs="Traditional Arabic"/>
          <w:b/>
          <w:bCs/>
          <w:sz w:val="36"/>
          <w:szCs w:val="36"/>
          <w:rtl/>
        </w:rPr>
        <w:t>"الكشاف"</w:t>
      </w:r>
      <w:r w:rsidRPr="00AE445E">
        <w:rPr>
          <w:rFonts w:cs="Traditional Arabic" w:hint="cs"/>
          <w:b/>
          <w:bCs/>
          <w:sz w:val="36"/>
          <w:szCs w:val="36"/>
          <w:rtl/>
        </w:rPr>
        <w:t>.</w:t>
      </w:r>
    </w:p>
    <w:p w14:paraId="36C8C3E9"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sz w:val="36"/>
          <w:szCs w:val="36"/>
          <w:rtl/>
          <w:lang w:eastAsia="ar-SA"/>
        </w:rPr>
        <w:lastRenderedPageBreak/>
        <w:t>جمعه و</w:t>
      </w:r>
      <w:r w:rsidRPr="00AE445E">
        <w:rPr>
          <w:rFonts w:ascii="Times New Roman" w:eastAsia="Times New Roman" w:hAnsi="Times New Roman" w:cs="Traditional Arabic"/>
          <w:sz w:val="36"/>
          <w:szCs w:val="36"/>
          <w:rtl/>
          <w:lang w:eastAsia="ar-SA"/>
        </w:rPr>
        <w:t>دراس</w:t>
      </w:r>
      <w:r w:rsidRPr="00AE445E">
        <w:rPr>
          <w:rFonts w:ascii="Times New Roman" w:eastAsia="Times New Roman" w:hAnsi="Times New Roman" w:cs="Traditional Arabic" w:hint="cs"/>
          <w:sz w:val="36"/>
          <w:szCs w:val="36"/>
          <w:rtl/>
          <w:lang w:eastAsia="ar-SA"/>
        </w:rPr>
        <w:t>ته في جامعة الأزهر بالقاهرة، 1439 هـ...</w:t>
      </w:r>
    </w:p>
    <w:p w14:paraId="4F10830E" w14:textId="77777777" w:rsidR="00AE445E" w:rsidRPr="00AE445E" w:rsidRDefault="00AE445E" w:rsidP="00AE445E">
      <w:pPr>
        <w:ind w:left="0" w:firstLine="0"/>
        <w:jc w:val="both"/>
        <w:rPr>
          <w:rFonts w:cs="Traditional Arabic"/>
          <w:b/>
          <w:bCs/>
          <w:sz w:val="36"/>
          <w:szCs w:val="36"/>
          <w:rtl/>
        </w:rPr>
      </w:pPr>
    </w:p>
    <w:p w14:paraId="47809FE1" w14:textId="77777777" w:rsidR="00AE445E" w:rsidRPr="00AE445E" w:rsidRDefault="00AE445E" w:rsidP="00AE445E">
      <w:pPr>
        <w:ind w:left="0" w:firstLine="0"/>
        <w:jc w:val="both"/>
        <w:rPr>
          <w:rFonts w:cs="Traditional Arabic"/>
          <w:b/>
          <w:bCs/>
          <w:sz w:val="36"/>
          <w:szCs w:val="36"/>
          <w:rtl/>
        </w:rPr>
      </w:pPr>
      <w:r w:rsidRPr="00AE445E">
        <w:rPr>
          <w:rFonts w:cs="Traditional Arabic"/>
          <w:b/>
          <w:bCs/>
          <w:sz w:val="36"/>
          <w:szCs w:val="36"/>
          <w:rtl/>
        </w:rPr>
        <w:t xml:space="preserve">التفسير الإذاعي للقرآن الكريم </w:t>
      </w:r>
      <w:r w:rsidRPr="00AE445E">
        <w:rPr>
          <w:rFonts w:cs="Traditional Arabic" w:hint="cs"/>
          <w:b/>
          <w:bCs/>
          <w:sz w:val="36"/>
          <w:szCs w:val="36"/>
          <w:rtl/>
        </w:rPr>
        <w:t>عند العلامة الحكيم</w:t>
      </w:r>
      <w:r w:rsidRPr="00AE445E">
        <w:rPr>
          <w:rFonts w:cs="Traditional Arabic"/>
          <w:b/>
          <w:bCs/>
          <w:sz w:val="36"/>
          <w:szCs w:val="36"/>
          <w:rtl/>
        </w:rPr>
        <w:t xml:space="preserve"> محمد عبد الله دراز</w:t>
      </w:r>
      <w:r w:rsidRPr="00AE445E">
        <w:rPr>
          <w:rFonts w:cs="Traditional Arabic" w:hint="cs"/>
          <w:b/>
          <w:bCs/>
          <w:sz w:val="36"/>
          <w:szCs w:val="36"/>
          <w:rtl/>
        </w:rPr>
        <w:t>: تدوين المسموع مع الدراسة التحليلية</w:t>
      </w:r>
      <w:bookmarkEnd w:id="122"/>
      <w:r w:rsidRPr="00AE445E">
        <w:rPr>
          <w:rFonts w:cs="Traditional Arabic" w:hint="cs"/>
          <w:b/>
          <w:bCs/>
          <w:sz w:val="36"/>
          <w:szCs w:val="36"/>
          <w:rtl/>
        </w:rPr>
        <w:t xml:space="preserve">/ </w:t>
      </w:r>
      <w:r w:rsidRPr="00AE445E">
        <w:rPr>
          <w:rFonts w:cs="Traditional Arabic" w:hint="cs"/>
          <w:sz w:val="36"/>
          <w:szCs w:val="36"/>
          <w:rtl/>
        </w:rPr>
        <w:t xml:space="preserve">دعاء محمد رياض أبو </w:t>
      </w:r>
      <w:proofErr w:type="gramStart"/>
      <w:r w:rsidRPr="00AE445E">
        <w:rPr>
          <w:rFonts w:cs="Traditional Arabic" w:hint="cs"/>
          <w:sz w:val="36"/>
          <w:szCs w:val="36"/>
          <w:rtl/>
        </w:rPr>
        <w:t>زيد.-</w:t>
      </w:r>
      <w:proofErr w:type="gramEnd"/>
      <w:r w:rsidRPr="00AE445E">
        <w:rPr>
          <w:rFonts w:cs="Traditional Arabic" w:hint="cs"/>
          <w:sz w:val="36"/>
          <w:szCs w:val="36"/>
          <w:rtl/>
        </w:rPr>
        <w:t xml:space="preserve"> القاهرة: دار الخزانة الأزهرية، 1441 هـ، 2020 م.</w:t>
      </w:r>
    </w:p>
    <w:p w14:paraId="2C8254E1" w14:textId="77777777" w:rsidR="00AE445E" w:rsidRPr="00AE445E" w:rsidRDefault="00AE445E" w:rsidP="00AE445E">
      <w:pPr>
        <w:ind w:left="0" w:firstLine="0"/>
        <w:jc w:val="both"/>
        <w:rPr>
          <w:rFonts w:cs="Traditional Arabic"/>
          <w:sz w:val="36"/>
          <w:szCs w:val="36"/>
          <w:rtl/>
        </w:rPr>
      </w:pPr>
      <w:r w:rsidRPr="00AE445E">
        <w:rPr>
          <w:rFonts w:cs="Traditional Arabic" w:hint="cs"/>
          <w:sz w:val="36"/>
          <w:szCs w:val="36"/>
          <w:rtl/>
        </w:rPr>
        <w:t>الأصل: رسالة ماجستير - جامعة عين شمس، 1440 هـ</w:t>
      </w:r>
      <w:r w:rsidRPr="00AE445E">
        <w:rPr>
          <w:rFonts w:cs="Traditional Arabic" w:hint="cs"/>
          <w:b/>
          <w:bCs/>
          <w:sz w:val="36"/>
          <w:szCs w:val="36"/>
          <w:rtl/>
        </w:rPr>
        <w:t xml:space="preserve">، </w:t>
      </w:r>
      <w:r w:rsidRPr="00AE445E">
        <w:rPr>
          <w:rFonts w:cs="Traditional Arabic" w:hint="cs"/>
          <w:sz w:val="36"/>
          <w:szCs w:val="36"/>
          <w:rtl/>
        </w:rPr>
        <w:t>وكانت بعنوان:</w:t>
      </w:r>
      <w:r w:rsidRPr="00AE445E">
        <w:rPr>
          <w:rFonts w:cs="Traditional Arabic"/>
          <w:sz w:val="36"/>
          <w:szCs w:val="36"/>
          <w:rtl/>
        </w:rPr>
        <w:t xml:space="preserve"> التفسير الإذاعي للقرآن الكريم للدكتور محمد عبد الله دراز</w:t>
      </w:r>
      <w:r w:rsidRPr="00AE445E">
        <w:rPr>
          <w:rFonts w:cs="Traditional Arabic" w:hint="cs"/>
          <w:sz w:val="36"/>
          <w:szCs w:val="36"/>
          <w:rtl/>
        </w:rPr>
        <w:t>: دراسة تحليلية.</w:t>
      </w:r>
    </w:p>
    <w:p w14:paraId="1EFF02EC" w14:textId="77777777" w:rsidR="00AE445E" w:rsidRPr="00AE445E" w:rsidRDefault="00AE445E" w:rsidP="00AE445E">
      <w:pPr>
        <w:ind w:left="0" w:firstLine="0"/>
        <w:jc w:val="both"/>
        <w:rPr>
          <w:rFonts w:cs="Traditional Arabic"/>
          <w:b/>
          <w:bCs/>
          <w:sz w:val="36"/>
          <w:szCs w:val="36"/>
          <w:rtl/>
        </w:rPr>
      </w:pPr>
    </w:p>
    <w:p w14:paraId="381FE0A4" w14:textId="77777777" w:rsidR="00AE445E" w:rsidRPr="00AE445E" w:rsidRDefault="00AE445E" w:rsidP="00AE445E">
      <w:pPr>
        <w:ind w:left="0" w:firstLine="0"/>
        <w:jc w:val="both"/>
        <w:rPr>
          <w:rFonts w:cs="Traditional Arabic"/>
          <w:sz w:val="36"/>
          <w:szCs w:val="36"/>
          <w:rtl/>
        </w:rPr>
      </w:pPr>
      <w:r w:rsidRPr="00AE445E">
        <w:rPr>
          <w:rFonts w:cs="Traditional Arabic" w:hint="cs"/>
          <w:b/>
          <w:bCs/>
          <w:sz w:val="36"/>
          <w:szCs w:val="36"/>
          <w:rtl/>
        </w:rPr>
        <w:t xml:space="preserve">التماسك النصي في تفسير أضواء البيان/ </w:t>
      </w:r>
      <w:r w:rsidRPr="00AE445E">
        <w:rPr>
          <w:rFonts w:cs="Traditional Arabic" w:hint="cs"/>
          <w:sz w:val="36"/>
          <w:szCs w:val="36"/>
          <w:rtl/>
        </w:rPr>
        <w:t xml:space="preserve">توفيق حفظ الله </w:t>
      </w:r>
      <w:proofErr w:type="gramStart"/>
      <w:r w:rsidRPr="00AE445E">
        <w:rPr>
          <w:rFonts w:cs="Traditional Arabic" w:hint="cs"/>
          <w:sz w:val="36"/>
          <w:szCs w:val="36"/>
          <w:rtl/>
        </w:rPr>
        <w:t>حسن.-</w:t>
      </w:r>
      <w:proofErr w:type="gramEnd"/>
      <w:r w:rsidRPr="00AE445E">
        <w:rPr>
          <w:rFonts w:cs="Traditional Arabic" w:hint="cs"/>
          <w:sz w:val="36"/>
          <w:szCs w:val="36"/>
          <w:rtl/>
        </w:rPr>
        <w:t xml:space="preserve"> دمشق؛ درعا: دار نور حوران، 1441 هـ، 2020 م.</w:t>
      </w:r>
    </w:p>
    <w:p w14:paraId="39F9C34D" w14:textId="77777777" w:rsidR="00AE445E" w:rsidRPr="00AE445E" w:rsidRDefault="00AE445E" w:rsidP="00AE445E">
      <w:pPr>
        <w:ind w:left="0" w:firstLine="0"/>
        <w:jc w:val="both"/>
        <w:rPr>
          <w:rFonts w:cs="Traditional Arabic"/>
          <w:sz w:val="36"/>
          <w:szCs w:val="36"/>
          <w:rtl/>
        </w:rPr>
      </w:pPr>
    </w:p>
    <w:p w14:paraId="3DC64501" w14:textId="77777777" w:rsidR="00AE445E" w:rsidRPr="00AE445E" w:rsidRDefault="00AE445E" w:rsidP="00AE445E">
      <w:pPr>
        <w:ind w:left="0" w:firstLine="0"/>
        <w:jc w:val="both"/>
        <w:rPr>
          <w:rFonts w:cs="Traditional Arabic"/>
          <w:sz w:val="36"/>
          <w:szCs w:val="36"/>
          <w:rtl/>
        </w:rPr>
      </w:pPr>
      <w:r w:rsidRPr="00AE445E">
        <w:rPr>
          <w:rFonts w:cs="Traditional Arabic" w:hint="cs"/>
          <w:b/>
          <w:bCs/>
          <w:sz w:val="36"/>
          <w:szCs w:val="36"/>
          <w:rtl/>
        </w:rPr>
        <w:t>ت</w:t>
      </w:r>
      <w:r w:rsidRPr="00AE445E">
        <w:rPr>
          <w:rFonts w:cs="Traditional Arabic"/>
          <w:b/>
          <w:bCs/>
          <w:sz w:val="36"/>
          <w:szCs w:val="36"/>
          <w:rtl/>
        </w:rPr>
        <w:t>نزيل الآيات على الواقع في تفسير صفوة الآثار والمفاهيم للدوسري</w:t>
      </w:r>
      <w:r w:rsidRPr="00AE445E">
        <w:rPr>
          <w:rFonts w:cs="Traditional Arabic" w:hint="cs"/>
          <w:b/>
          <w:bCs/>
          <w:sz w:val="36"/>
          <w:szCs w:val="36"/>
          <w:rtl/>
        </w:rPr>
        <w:t xml:space="preserve">: </w:t>
      </w:r>
      <w:r w:rsidRPr="00AE445E">
        <w:rPr>
          <w:rFonts w:cs="Traditional Arabic"/>
          <w:b/>
          <w:bCs/>
          <w:sz w:val="36"/>
          <w:szCs w:val="36"/>
          <w:rtl/>
        </w:rPr>
        <w:t>عرض وتقويم</w:t>
      </w:r>
      <w:r w:rsidRPr="00AE445E">
        <w:rPr>
          <w:rFonts w:cs="Traditional Arabic" w:hint="cs"/>
          <w:sz w:val="36"/>
          <w:szCs w:val="36"/>
          <w:rtl/>
        </w:rPr>
        <w:t>/</w:t>
      </w:r>
      <w:r w:rsidRPr="00AE445E">
        <w:rPr>
          <w:rFonts w:cs="Traditional Arabic"/>
          <w:sz w:val="36"/>
          <w:szCs w:val="36"/>
          <w:rtl/>
        </w:rPr>
        <w:t xml:space="preserve"> بدر بن محمد </w:t>
      </w:r>
      <w:proofErr w:type="gramStart"/>
      <w:r w:rsidRPr="00AE445E">
        <w:rPr>
          <w:rFonts w:cs="Traditional Arabic"/>
          <w:sz w:val="36"/>
          <w:szCs w:val="36"/>
          <w:rtl/>
        </w:rPr>
        <w:t xml:space="preserve">العطوي </w:t>
      </w:r>
      <w:r w:rsidRPr="00AE445E">
        <w:rPr>
          <w:rFonts w:cs="Traditional Arabic" w:hint="cs"/>
          <w:sz w:val="36"/>
          <w:szCs w:val="36"/>
          <w:rtl/>
        </w:rPr>
        <w:t>.</w:t>
      </w:r>
      <w:proofErr w:type="gramEnd"/>
      <w:r w:rsidRPr="00AE445E">
        <w:rPr>
          <w:rFonts w:cs="Traditional Arabic"/>
          <w:sz w:val="36"/>
          <w:szCs w:val="36"/>
          <w:rtl/>
        </w:rPr>
        <w:t xml:space="preserve">- </w:t>
      </w:r>
      <w:r w:rsidRPr="00AE445E">
        <w:rPr>
          <w:rFonts w:cs="Traditional Arabic" w:hint="cs"/>
          <w:sz w:val="36"/>
          <w:szCs w:val="36"/>
          <w:rtl/>
        </w:rPr>
        <w:t xml:space="preserve">بريدة: </w:t>
      </w:r>
      <w:r w:rsidRPr="00AE445E">
        <w:rPr>
          <w:rFonts w:cs="Traditional Arabic"/>
          <w:sz w:val="36"/>
          <w:szCs w:val="36"/>
          <w:rtl/>
        </w:rPr>
        <w:t>جامعة القصيم</w:t>
      </w:r>
      <w:r w:rsidRPr="00AE445E">
        <w:rPr>
          <w:rFonts w:cs="Traditional Arabic" w:hint="cs"/>
          <w:sz w:val="36"/>
          <w:szCs w:val="36"/>
          <w:rtl/>
        </w:rPr>
        <w:t>، 1439 هـ، 2018 م (ماجستير).</w:t>
      </w:r>
    </w:p>
    <w:p w14:paraId="7A51FDA5" w14:textId="77777777" w:rsidR="00AE445E" w:rsidRPr="00AE445E" w:rsidRDefault="00AE445E" w:rsidP="00AE445E">
      <w:pPr>
        <w:ind w:left="0" w:firstLine="0"/>
        <w:jc w:val="both"/>
        <w:rPr>
          <w:rFonts w:cs="Traditional Arabic"/>
          <w:sz w:val="36"/>
          <w:szCs w:val="36"/>
          <w:rtl/>
        </w:rPr>
      </w:pPr>
    </w:p>
    <w:p w14:paraId="367C8B51" w14:textId="75D02C8F" w:rsidR="00AE445E" w:rsidRDefault="00AE445E" w:rsidP="00AE445E">
      <w:pPr>
        <w:ind w:left="0" w:firstLine="0"/>
        <w:jc w:val="both"/>
        <w:rPr>
          <w:rFonts w:cs="Traditional Arabic"/>
          <w:sz w:val="36"/>
          <w:szCs w:val="36"/>
          <w:rtl/>
        </w:rPr>
      </w:pPr>
      <w:r w:rsidRPr="00AE445E">
        <w:rPr>
          <w:rFonts w:cs="Traditional Arabic" w:hint="cs"/>
          <w:b/>
          <w:bCs/>
          <w:sz w:val="36"/>
          <w:szCs w:val="36"/>
          <w:rtl/>
        </w:rPr>
        <w:t>تنزيل</w:t>
      </w:r>
      <w:r w:rsidRPr="00AE445E">
        <w:rPr>
          <w:rFonts w:cs="Traditional Arabic"/>
          <w:b/>
          <w:bCs/>
          <w:sz w:val="36"/>
          <w:szCs w:val="36"/>
          <w:rtl/>
        </w:rPr>
        <w:t xml:space="preserve"> الآيات على الواقع في كتاب الخواطر</w:t>
      </w:r>
      <w:r w:rsidRPr="00AE445E">
        <w:rPr>
          <w:rFonts w:cs="Traditional Arabic" w:hint="cs"/>
          <w:b/>
          <w:bCs/>
          <w:sz w:val="36"/>
          <w:szCs w:val="36"/>
          <w:rtl/>
        </w:rPr>
        <w:t xml:space="preserve"> للشيخ محمد متولي الشعراوي</w:t>
      </w:r>
      <w:r w:rsidRPr="00AE445E">
        <w:rPr>
          <w:rFonts w:cs="Traditional Arabic"/>
          <w:b/>
          <w:bCs/>
          <w:sz w:val="36"/>
          <w:szCs w:val="36"/>
          <w:rtl/>
        </w:rPr>
        <w:t>:</w:t>
      </w:r>
      <w:r w:rsidRPr="00AE445E">
        <w:rPr>
          <w:rFonts w:cs="Traditional Arabic" w:hint="cs"/>
          <w:b/>
          <w:bCs/>
          <w:sz w:val="36"/>
          <w:szCs w:val="36"/>
          <w:rtl/>
        </w:rPr>
        <w:t xml:space="preserve"> دراسة ونقد/</w:t>
      </w:r>
      <w:r w:rsidRPr="00AE445E">
        <w:rPr>
          <w:rFonts w:cs="Traditional Arabic"/>
          <w:b/>
          <w:bCs/>
          <w:sz w:val="36"/>
          <w:szCs w:val="36"/>
          <w:rtl/>
        </w:rPr>
        <w:t xml:space="preserve"> </w:t>
      </w:r>
      <w:r w:rsidRPr="00AE445E">
        <w:rPr>
          <w:rFonts w:cs="Traditional Arabic"/>
          <w:sz w:val="36"/>
          <w:szCs w:val="36"/>
          <w:rtl/>
        </w:rPr>
        <w:t xml:space="preserve">هند بنت سعد </w:t>
      </w:r>
      <w:proofErr w:type="gramStart"/>
      <w:r w:rsidRPr="00AE445E">
        <w:rPr>
          <w:rFonts w:cs="Traditional Arabic"/>
          <w:sz w:val="36"/>
          <w:szCs w:val="36"/>
          <w:rtl/>
        </w:rPr>
        <w:t>الفوزان</w:t>
      </w:r>
      <w:r w:rsidRPr="00AE445E">
        <w:rPr>
          <w:rFonts w:cs="Traditional Arabic" w:hint="cs"/>
          <w:sz w:val="36"/>
          <w:szCs w:val="36"/>
          <w:rtl/>
        </w:rPr>
        <w:t>.-</w:t>
      </w:r>
      <w:proofErr w:type="gramEnd"/>
      <w:r w:rsidRPr="00AE445E">
        <w:rPr>
          <w:rFonts w:cs="Traditional Arabic" w:hint="cs"/>
          <w:sz w:val="36"/>
          <w:szCs w:val="36"/>
          <w:rtl/>
        </w:rPr>
        <w:t xml:space="preserve"> الرياض: </w:t>
      </w:r>
      <w:r w:rsidRPr="00AE445E">
        <w:rPr>
          <w:rFonts w:cs="Traditional Arabic"/>
          <w:sz w:val="36"/>
          <w:szCs w:val="36"/>
          <w:rtl/>
        </w:rPr>
        <w:t>جامعة الملك سعو</w:t>
      </w:r>
      <w:r w:rsidRPr="00AE445E">
        <w:rPr>
          <w:rFonts w:cs="Traditional Arabic" w:hint="cs"/>
          <w:sz w:val="36"/>
          <w:szCs w:val="36"/>
          <w:rtl/>
        </w:rPr>
        <w:t>د، 1438 هـ، 2017 م (ماجستير).</w:t>
      </w:r>
    </w:p>
    <w:p w14:paraId="4E4A67E7" w14:textId="1780EFCC" w:rsidR="00A004E2" w:rsidRDefault="00A004E2" w:rsidP="00AE445E">
      <w:pPr>
        <w:ind w:left="0" w:firstLine="0"/>
        <w:jc w:val="both"/>
        <w:rPr>
          <w:rFonts w:cs="Traditional Arabic"/>
          <w:sz w:val="36"/>
          <w:szCs w:val="36"/>
          <w:rtl/>
        </w:rPr>
      </w:pPr>
    </w:p>
    <w:p w14:paraId="2BC15D47" w14:textId="77777777" w:rsidR="00A004E2" w:rsidRPr="00A004E2" w:rsidRDefault="00A004E2" w:rsidP="00A004E2">
      <w:pPr>
        <w:jc w:val="left"/>
        <w:rPr>
          <w:b/>
          <w:bCs/>
          <w:color w:val="FF0000"/>
          <w:rtl/>
        </w:rPr>
      </w:pPr>
      <w:r w:rsidRPr="00A004E2">
        <w:rPr>
          <w:rFonts w:cs="Traditional Arabic" w:hint="eastAsia"/>
          <w:b/>
          <w:bCs/>
          <w:noProof/>
          <w:color w:val="FF0000"/>
          <w:sz w:val="36"/>
          <w:szCs w:val="36"/>
          <w:rtl/>
        </w:rPr>
        <w:t>تفاسير</w:t>
      </w:r>
      <w:r w:rsidRPr="00A004E2">
        <w:rPr>
          <w:rFonts w:cs="Traditional Arabic"/>
          <w:b/>
          <w:bCs/>
          <w:noProof/>
          <w:color w:val="FF0000"/>
          <w:sz w:val="36"/>
          <w:szCs w:val="36"/>
          <w:rtl/>
        </w:rPr>
        <w:t xml:space="preserve"> </w:t>
      </w:r>
      <w:r w:rsidRPr="00A004E2">
        <w:rPr>
          <w:rFonts w:cs="Traditional Arabic" w:hint="eastAsia"/>
          <w:b/>
          <w:bCs/>
          <w:noProof/>
          <w:color w:val="FF0000"/>
          <w:sz w:val="36"/>
          <w:szCs w:val="36"/>
          <w:rtl/>
        </w:rPr>
        <w:t>ال</w:t>
      </w:r>
      <w:r w:rsidRPr="00A004E2">
        <w:rPr>
          <w:rFonts w:cs="Traditional Arabic" w:hint="cs"/>
          <w:b/>
          <w:bCs/>
          <w:noProof/>
          <w:color w:val="FF0000"/>
          <w:sz w:val="36"/>
          <w:szCs w:val="36"/>
          <w:rtl/>
        </w:rPr>
        <w:t>فرق</w:t>
      </w:r>
      <w:r w:rsidRPr="00A004E2">
        <w:rPr>
          <w:rFonts w:cs="Traditional Arabic"/>
          <w:b/>
          <w:bCs/>
          <w:noProof/>
          <w:color w:val="FF0000"/>
          <w:sz w:val="36"/>
          <w:szCs w:val="36"/>
          <w:rtl/>
        </w:rPr>
        <w:t xml:space="preserve"> </w:t>
      </w:r>
      <w:r w:rsidRPr="00A004E2">
        <w:rPr>
          <w:rFonts w:cs="Traditional Arabic" w:hint="eastAsia"/>
          <w:b/>
          <w:bCs/>
          <w:noProof/>
          <w:color w:val="FF0000"/>
          <w:sz w:val="36"/>
          <w:szCs w:val="36"/>
          <w:rtl/>
        </w:rPr>
        <w:t>ومناهجها</w:t>
      </w:r>
    </w:p>
    <w:p w14:paraId="3424370C" w14:textId="77777777" w:rsidR="00A004E2" w:rsidRPr="00A004E2" w:rsidRDefault="00A004E2" w:rsidP="00A004E2">
      <w:pPr>
        <w:ind w:left="0" w:firstLine="0"/>
        <w:jc w:val="both"/>
        <w:rPr>
          <w:rFonts w:cs="Traditional Arabic"/>
          <w:sz w:val="36"/>
          <w:szCs w:val="36"/>
          <w:rtl/>
        </w:rPr>
      </w:pPr>
      <w:r w:rsidRPr="00A004E2">
        <w:rPr>
          <w:rFonts w:cs="Traditional Arabic"/>
          <w:b/>
          <w:bCs/>
          <w:sz w:val="36"/>
          <w:szCs w:val="36"/>
          <w:rtl/>
        </w:rPr>
        <w:t>آراء الشيعة ال</w:t>
      </w:r>
      <w:r w:rsidRPr="00A004E2">
        <w:rPr>
          <w:rFonts w:cs="Traditional Arabic" w:hint="cs"/>
          <w:b/>
          <w:bCs/>
          <w:sz w:val="36"/>
          <w:szCs w:val="36"/>
          <w:rtl/>
        </w:rPr>
        <w:t>إ</w:t>
      </w:r>
      <w:r w:rsidRPr="00A004E2">
        <w:rPr>
          <w:rFonts w:cs="Traditional Arabic"/>
          <w:b/>
          <w:bCs/>
          <w:sz w:val="36"/>
          <w:szCs w:val="36"/>
          <w:rtl/>
        </w:rPr>
        <w:t>ثن</w:t>
      </w:r>
      <w:r w:rsidRPr="00A004E2">
        <w:rPr>
          <w:rFonts w:cs="Traditional Arabic" w:hint="cs"/>
          <w:b/>
          <w:bCs/>
          <w:sz w:val="36"/>
          <w:szCs w:val="36"/>
          <w:rtl/>
        </w:rPr>
        <w:t>ي</w:t>
      </w:r>
      <w:r w:rsidRPr="00A004E2">
        <w:rPr>
          <w:rFonts w:cs="Traditional Arabic"/>
          <w:b/>
          <w:bCs/>
          <w:sz w:val="36"/>
          <w:szCs w:val="36"/>
          <w:rtl/>
        </w:rPr>
        <w:t xml:space="preserve"> عشرية في الصحابة من خلال تفسيرهم للقرآن الكريم</w:t>
      </w:r>
      <w:r w:rsidRPr="00A004E2">
        <w:rPr>
          <w:rFonts w:cs="Traditional Arabic" w:hint="cs"/>
          <w:b/>
          <w:bCs/>
          <w:sz w:val="36"/>
          <w:szCs w:val="36"/>
          <w:rtl/>
        </w:rPr>
        <w:t>/</w:t>
      </w:r>
      <w:r w:rsidRPr="00A004E2">
        <w:rPr>
          <w:rFonts w:cs="Traditional Arabic"/>
          <w:b/>
          <w:bCs/>
          <w:sz w:val="36"/>
          <w:szCs w:val="36"/>
          <w:rtl/>
        </w:rPr>
        <w:t xml:space="preserve"> </w:t>
      </w:r>
      <w:r w:rsidRPr="00A004E2">
        <w:rPr>
          <w:rFonts w:cs="Traditional Arabic"/>
          <w:sz w:val="36"/>
          <w:szCs w:val="36"/>
          <w:rtl/>
        </w:rPr>
        <w:t xml:space="preserve">يوسف بن خلف </w:t>
      </w:r>
      <w:proofErr w:type="gramStart"/>
      <w:r w:rsidRPr="00A004E2">
        <w:rPr>
          <w:rFonts w:cs="Traditional Arabic"/>
          <w:sz w:val="36"/>
          <w:szCs w:val="36"/>
          <w:rtl/>
        </w:rPr>
        <w:t>المزعل</w:t>
      </w:r>
      <w:r w:rsidRPr="00A004E2">
        <w:rPr>
          <w:rFonts w:cs="Traditional Arabic" w:hint="cs"/>
          <w:sz w:val="36"/>
          <w:szCs w:val="36"/>
          <w:rtl/>
        </w:rPr>
        <w:t>.-</w:t>
      </w:r>
      <w:proofErr w:type="gramEnd"/>
      <w:r w:rsidRPr="00A004E2">
        <w:rPr>
          <w:rFonts w:cs="Traditional Arabic" w:hint="cs"/>
          <w:sz w:val="36"/>
          <w:szCs w:val="36"/>
          <w:rtl/>
        </w:rPr>
        <w:t xml:space="preserve"> بريدة: جامعة القصيم، 1438 هـ، 2017 م (ماجستير).</w:t>
      </w:r>
    </w:p>
    <w:p w14:paraId="6C60A16C" w14:textId="77777777" w:rsidR="00A004E2" w:rsidRPr="00A004E2" w:rsidRDefault="00A004E2" w:rsidP="00A004E2">
      <w:pPr>
        <w:ind w:left="0" w:firstLine="0"/>
        <w:jc w:val="both"/>
        <w:rPr>
          <w:rFonts w:cs="Traditional Arabic"/>
          <w:sz w:val="36"/>
          <w:szCs w:val="36"/>
          <w:rtl/>
        </w:rPr>
      </w:pPr>
    </w:p>
    <w:p w14:paraId="521D92CF" w14:textId="77777777" w:rsidR="00A004E2" w:rsidRPr="00A004E2" w:rsidRDefault="00A004E2" w:rsidP="00A004E2">
      <w:pPr>
        <w:ind w:left="0" w:firstLine="0"/>
        <w:jc w:val="both"/>
        <w:rPr>
          <w:rFonts w:cs="Traditional Arabic"/>
          <w:sz w:val="36"/>
          <w:szCs w:val="36"/>
          <w:rtl/>
        </w:rPr>
      </w:pPr>
      <w:r w:rsidRPr="00A004E2">
        <w:rPr>
          <w:rFonts w:cs="Traditional Arabic" w:hint="cs"/>
          <w:b/>
          <w:bCs/>
          <w:sz w:val="36"/>
          <w:szCs w:val="36"/>
          <w:rtl/>
        </w:rPr>
        <w:t>أباطيل الشيعة الإمامية في التفسير: عرض ونقد</w:t>
      </w:r>
      <w:r w:rsidRPr="00A004E2">
        <w:rPr>
          <w:rFonts w:cs="Traditional Arabic" w:hint="cs"/>
          <w:sz w:val="36"/>
          <w:szCs w:val="36"/>
          <w:rtl/>
        </w:rPr>
        <w:t xml:space="preserve">/ عبير علي </w:t>
      </w:r>
      <w:proofErr w:type="gramStart"/>
      <w:r w:rsidRPr="00A004E2">
        <w:rPr>
          <w:rFonts w:cs="Traditional Arabic" w:hint="cs"/>
          <w:sz w:val="36"/>
          <w:szCs w:val="36"/>
          <w:rtl/>
        </w:rPr>
        <w:t>عقلان.-</w:t>
      </w:r>
      <w:proofErr w:type="gramEnd"/>
      <w:r w:rsidRPr="00A004E2">
        <w:rPr>
          <w:rFonts w:cs="Traditional Arabic" w:hint="cs"/>
          <w:sz w:val="36"/>
          <w:szCs w:val="36"/>
          <w:rtl/>
        </w:rPr>
        <w:t xml:space="preserve"> </w:t>
      </w:r>
      <w:r w:rsidRPr="00A004E2">
        <w:rPr>
          <w:rFonts w:cs="Traditional Arabic" w:hint="cs"/>
          <w:sz w:val="36"/>
          <w:szCs w:val="36"/>
          <w:rtl/>
          <w:lang w:bidi="ar"/>
        </w:rPr>
        <w:t>.-</w:t>
      </w:r>
      <w:r w:rsidRPr="00A004E2">
        <w:rPr>
          <w:rFonts w:cs="Traditional Arabic" w:hint="cs"/>
          <w:b/>
          <w:bCs/>
          <w:sz w:val="36"/>
          <w:szCs w:val="36"/>
          <w:rtl/>
          <w:lang w:bidi="ar"/>
        </w:rPr>
        <w:t xml:space="preserve"> </w:t>
      </w:r>
      <w:r w:rsidRPr="00A004E2">
        <w:rPr>
          <w:rFonts w:cs="Traditional Arabic" w:hint="cs"/>
          <w:sz w:val="36"/>
          <w:szCs w:val="36"/>
          <w:rtl/>
        </w:rPr>
        <w:t xml:space="preserve">مكة المكرمة: جامعة أم القرى، 1438 هـ، 2017 م (دكتوراه). </w:t>
      </w:r>
    </w:p>
    <w:p w14:paraId="539602AA" w14:textId="77777777" w:rsidR="00A004E2" w:rsidRPr="00A004E2" w:rsidRDefault="00A004E2" w:rsidP="00A004E2">
      <w:pPr>
        <w:ind w:left="0" w:firstLine="0"/>
        <w:jc w:val="both"/>
        <w:rPr>
          <w:rFonts w:cs="Traditional Arabic"/>
          <w:b/>
          <w:bCs/>
          <w:sz w:val="36"/>
          <w:szCs w:val="36"/>
          <w:rtl/>
        </w:rPr>
      </w:pPr>
    </w:p>
    <w:p w14:paraId="3CF10A13" w14:textId="77777777" w:rsidR="00A004E2" w:rsidRPr="00A004E2" w:rsidRDefault="00A004E2" w:rsidP="00A004E2">
      <w:pPr>
        <w:ind w:left="0" w:firstLine="0"/>
        <w:jc w:val="both"/>
        <w:rPr>
          <w:rFonts w:ascii="Times New Roman" w:eastAsia="Times New Roman" w:hAnsi="Times New Roman" w:cs="Traditional Arabic"/>
          <w:b/>
          <w:bCs/>
          <w:sz w:val="36"/>
          <w:szCs w:val="36"/>
          <w:rtl/>
          <w:lang w:eastAsia="ar-SA"/>
        </w:rPr>
      </w:pPr>
      <w:r w:rsidRPr="00A004E2">
        <w:rPr>
          <w:rFonts w:cs="Traditional Arabic" w:hint="cs"/>
          <w:b/>
          <w:bCs/>
          <w:sz w:val="36"/>
          <w:szCs w:val="36"/>
          <w:rtl/>
        </w:rPr>
        <w:lastRenderedPageBreak/>
        <w:t>إمتاع النظر في تأمل الآيات والسور</w:t>
      </w:r>
      <w:r w:rsidRPr="00A004E2">
        <w:rPr>
          <w:rFonts w:cs="Traditional Arabic" w:hint="cs"/>
          <w:sz w:val="36"/>
          <w:szCs w:val="36"/>
          <w:rtl/>
        </w:rPr>
        <w:t xml:space="preserve">/ هشام بن سعيد </w:t>
      </w:r>
      <w:proofErr w:type="gramStart"/>
      <w:r w:rsidRPr="00A004E2">
        <w:rPr>
          <w:rFonts w:cs="Traditional Arabic" w:hint="cs"/>
          <w:sz w:val="36"/>
          <w:szCs w:val="36"/>
          <w:rtl/>
        </w:rPr>
        <w:t>الغنيمي.-</w:t>
      </w:r>
      <w:proofErr w:type="gramEnd"/>
      <w:r w:rsidRPr="00A004E2">
        <w:rPr>
          <w:rFonts w:cs="Traditional Arabic" w:hint="cs"/>
          <w:sz w:val="36"/>
          <w:szCs w:val="36"/>
          <w:rtl/>
        </w:rPr>
        <w:t xml:space="preserve"> سناو، عُمان: روائع نور الاستقامة، 1440 هـ، 2019 م،</w:t>
      </w:r>
      <w:r w:rsidRPr="00A004E2">
        <w:rPr>
          <w:rFonts w:ascii="Times New Roman" w:eastAsia="Times New Roman" w:hAnsi="Times New Roman" w:cs="Traditional Arabic" w:hint="cs"/>
          <w:b/>
          <w:bCs/>
          <w:sz w:val="36"/>
          <w:szCs w:val="36"/>
          <w:rtl/>
          <w:lang w:eastAsia="ar-SA"/>
        </w:rPr>
        <w:t xml:space="preserve"> </w:t>
      </w:r>
      <w:r w:rsidRPr="00A004E2">
        <w:rPr>
          <w:rFonts w:ascii="Times New Roman" w:eastAsia="Times New Roman" w:hAnsi="Times New Roman" w:cs="Traditional Arabic" w:hint="cs"/>
          <w:sz w:val="36"/>
          <w:szCs w:val="36"/>
          <w:rtl/>
          <w:lang w:eastAsia="ar-SA"/>
        </w:rPr>
        <w:t>284 ص.</w:t>
      </w:r>
    </w:p>
    <w:p w14:paraId="061C5E56" w14:textId="77777777" w:rsidR="00A004E2" w:rsidRPr="00A004E2" w:rsidRDefault="00A004E2" w:rsidP="00A004E2">
      <w:pPr>
        <w:ind w:left="0" w:firstLine="0"/>
        <w:jc w:val="both"/>
        <w:rPr>
          <w:rFonts w:ascii="Times New Roman" w:eastAsia="Times New Roman" w:hAnsi="Times New Roman" w:cs="Traditional Arabic"/>
          <w:b/>
          <w:bCs/>
          <w:sz w:val="36"/>
          <w:szCs w:val="36"/>
          <w:rtl/>
          <w:lang w:eastAsia="ar-SA"/>
        </w:rPr>
      </w:pPr>
    </w:p>
    <w:p w14:paraId="095BBE25"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r w:rsidRPr="00A004E2">
        <w:rPr>
          <w:rFonts w:ascii="Times New Roman" w:eastAsia="Times New Roman" w:hAnsi="Times New Roman" w:cs="Traditional Arabic" w:hint="cs"/>
          <w:b/>
          <w:bCs/>
          <w:sz w:val="36"/>
          <w:szCs w:val="36"/>
          <w:rtl/>
          <w:lang w:eastAsia="ar-SA"/>
        </w:rPr>
        <w:t xml:space="preserve">تأملات إيمانية لآيات قرآنية/ </w:t>
      </w:r>
      <w:r w:rsidRPr="00A004E2">
        <w:rPr>
          <w:rFonts w:ascii="Times New Roman" w:eastAsia="Times New Roman" w:hAnsi="Times New Roman" w:cs="Traditional Arabic" w:hint="cs"/>
          <w:sz w:val="36"/>
          <w:szCs w:val="36"/>
          <w:rtl/>
          <w:lang w:eastAsia="ar-SA"/>
        </w:rPr>
        <w:t xml:space="preserve">هشام بن سعيد </w:t>
      </w:r>
      <w:proofErr w:type="gramStart"/>
      <w:r w:rsidRPr="00A004E2">
        <w:rPr>
          <w:rFonts w:ascii="Times New Roman" w:eastAsia="Times New Roman" w:hAnsi="Times New Roman" w:cs="Traditional Arabic" w:hint="cs"/>
          <w:sz w:val="36"/>
          <w:szCs w:val="36"/>
          <w:rtl/>
          <w:lang w:eastAsia="ar-SA"/>
        </w:rPr>
        <w:t>الغنيمي.-</w:t>
      </w:r>
      <w:proofErr w:type="gramEnd"/>
      <w:r w:rsidRPr="00A004E2">
        <w:rPr>
          <w:rFonts w:ascii="Times New Roman" w:eastAsia="Times New Roman" w:hAnsi="Times New Roman" w:cs="Traditional Arabic" w:hint="cs"/>
          <w:sz w:val="36"/>
          <w:szCs w:val="36"/>
          <w:rtl/>
          <w:lang w:eastAsia="ar-SA"/>
        </w:rPr>
        <w:t xml:space="preserve"> سلطنة عُمان، 1440 هـ، 2019م؟</w:t>
      </w:r>
    </w:p>
    <w:p w14:paraId="1F9A4E10"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p>
    <w:p w14:paraId="7DB16D43"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r w:rsidRPr="00A004E2">
        <w:rPr>
          <w:rFonts w:ascii="Times New Roman" w:eastAsia="Times New Roman" w:hAnsi="Times New Roman" w:cs="Traditional Arabic" w:hint="cs"/>
          <w:b/>
          <w:bCs/>
          <w:sz w:val="36"/>
          <w:szCs w:val="36"/>
          <w:rtl/>
          <w:lang w:eastAsia="ar-SA"/>
        </w:rPr>
        <w:t>تفسير فرات الكوفي/</w:t>
      </w:r>
      <w:r w:rsidRPr="00A004E2">
        <w:rPr>
          <w:rFonts w:ascii="Times New Roman" w:eastAsia="Times New Roman" w:hAnsi="Times New Roman" w:cs="Traditional Arabic"/>
          <w:b/>
          <w:bCs/>
          <w:sz w:val="36"/>
          <w:szCs w:val="36"/>
          <w:rtl/>
          <w:lang w:eastAsia="ar-SA"/>
        </w:rPr>
        <w:t xml:space="preserve"> </w:t>
      </w:r>
      <w:r w:rsidRPr="00A004E2">
        <w:rPr>
          <w:rFonts w:ascii="Times New Roman" w:eastAsia="Times New Roman" w:hAnsi="Times New Roman" w:cs="Traditional Arabic" w:hint="cs"/>
          <w:sz w:val="36"/>
          <w:szCs w:val="36"/>
          <w:rtl/>
          <w:lang w:eastAsia="ar-SA"/>
        </w:rPr>
        <w:t xml:space="preserve">تحقيق محمد </w:t>
      </w:r>
      <w:proofErr w:type="gramStart"/>
      <w:r w:rsidRPr="00A004E2">
        <w:rPr>
          <w:rFonts w:ascii="Times New Roman" w:eastAsia="Times New Roman" w:hAnsi="Times New Roman" w:cs="Traditional Arabic" w:hint="cs"/>
          <w:sz w:val="36"/>
          <w:szCs w:val="36"/>
          <w:rtl/>
          <w:lang w:eastAsia="ar-SA"/>
        </w:rPr>
        <w:t>الكاظم.-</w:t>
      </w:r>
      <w:proofErr w:type="gramEnd"/>
      <w:r w:rsidRPr="00A004E2">
        <w:rPr>
          <w:rFonts w:ascii="Times New Roman" w:eastAsia="Times New Roman" w:hAnsi="Times New Roman" w:cs="Traditional Arabic" w:hint="cs"/>
          <w:b/>
          <w:bCs/>
          <w:sz w:val="36"/>
          <w:szCs w:val="36"/>
          <w:rtl/>
          <w:lang w:eastAsia="ar-SA"/>
        </w:rPr>
        <w:t xml:space="preserve"> </w:t>
      </w:r>
      <w:r w:rsidRPr="00A004E2">
        <w:rPr>
          <w:rFonts w:ascii="Times New Roman" w:eastAsia="Times New Roman" w:hAnsi="Times New Roman" w:cs="Traditional Arabic" w:hint="cs"/>
          <w:sz w:val="36"/>
          <w:szCs w:val="36"/>
          <w:rtl/>
          <w:lang w:eastAsia="ar-SA"/>
        </w:rPr>
        <w:t>بيروت: دار المحجة البيضاء، 1440 هـ، 2019 م، 2 مج.</w:t>
      </w:r>
    </w:p>
    <w:p w14:paraId="1AB99F0D"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r w:rsidRPr="00A004E2">
        <w:rPr>
          <w:rFonts w:ascii="Times New Roman" w:eastAsia="Times New Roman" w:hAnsi="Times New Roman" w:cs="Traditional Arabic" w:hint="cs"/>
          <w:sz w:val="36"/>
          <w:szCs w:val="36"/>
          <w:rtl/>
          <w:lang w:eastAsia="ar-SA"/>
        </w:rPr>
        <w:t>(فرات بن إبراهيم الكوفي، من الشيعة أو الزيدية، ت 352 هـ)</w:t>
      </w:r>
    </w:p>
    <w:p w14:paraId="5E176500"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p>
    <w:p w14:paraId="428AA271"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r w:rsidRPr="00A004E2">
        <w:rPr>
          <w:rFonts w:ascii="Times New Roman" w:eastAsia="Times New Roman" w:hAnsi="Times New Roman" w:cs="Traditional Arabic"/>
          <w:b/>
          <w:bCs/>
          <w:sz w:val="36"/>
          <w:szCs w:val="36"/>
          <w:rtl/>
          <w:lang w:eastAsia="ar-SA"/>
        </w:rPr>
        <w:t>تفسير الميزان في الميزان القصدي:‏ ‏قراءة نقدية لبيان تهافتات ما ورد في تفسير الميزان للعلامة الطباطبائي</w:t>
      </w:r>
      <w:r w:rsidRPr="00A004E2">
        <w:rPr>
          <w:rFonts w:ascii="Times New Roman" w:eastAsia="Times New Roman" w:hAnsi="Times New Roman" w:cs="Traditional Arabic" w:hint="cs"/>
          <w:sz w:val="36"/>
          <w:szCs w:val="36"/>
          <w:rtl/>
          <w:lang w:eastAsia="ar-SA"/>
        </w:rPr>
        <w:t xml:space="preserve">/ أبو حذيفة الشريفي </w:t>
      </w:r>
      <w:proofErr w:type="gramStart"/>
      <w:r w:rsidRPr="00A004E2">
        <w:rPr>
          <w:rFonts w:ascii="Times New Roman" w:eastAsia="Times New Roman" w:hAnsi="Times New Roman" w:cs="Traditional Arabic" w:hint="cs"/>
          <w:sz w:val="36"/>
          <w:szCs w:val="36"/>
          <w:rtl/>
          <w:lang w:eastAsia="ar-SA"/>
        </w:rPr>
        <w:t>رعد.-</w:t>
      </w:r>
      <w:proofErr w:type="gramEnd"/>
      <w:r w:rsidRPr="00A004E2">
        <w:rPr>
          <w:rFonts w:ascii="Times New Roman" w:eastAsia="Times New Roman" w:hAnsi="Times New Roman" w:cs="Traditional Arabic" w:hint="cs"/>
          <w:sz w:val="36"/>
          <w:szCs w:val="36"/>
          <w:rtl/>
          <w:lang w:eastAsia="ar-SA"/>
        </w:rPr>
        <w:t xml:space="preserve"> بيروت: دار المحجة البيضاء، 1440 هـ، 2019 م، 343 ص.</w:t>
      </w:r>
    </w:p>
    <w:p w14:paraId="5B86A30A"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p>
    <w:p w14:paraId="5729963D" w14:textId="12671027" w:rsidR="00A004E2" w:rsidRDefault="00A004E2" w:rsidP="00A004E2">
      <w:pPr>
        <w:ind w:left="0" w:firstLine="0"/>
        <w:jc w:val="both"/>
        <w:rPr>
          <w:rFonts w:ascii="Times New Roman" w:eastAsia="Times New Roman" w:hAnsi="Times New Roman" w:cs="Traditional Arabic"/>
          <w:sz w:val="36"/>
          <w:szCs w:val="36"/>
          <w:rtl/>
          <w:lang w:eastAsia="ar-SA"/>
        </w:rPr>
      </w:pPr>
      <w:r w:rsidRPr="00A004E2">
        <w:rPr>
          <w:rFonts w:ascii="Times New Roman" w:eastAsia="Times New Roman" w:hAnsi="Times New Roman" w:cs="Traditional Arabic" w:hint="cs"/>
          <w:b/>
          <w:bCs/>
          <w:sz w:val="36"/>
          <w:szCs w:val="36"/>
          <w:rtl/>
          <w:lang w:eastAsia="ar-SA"/>
        </w:rPr>
        <w:t>غيث الرحمن في التعريف بسور القرآن</w:t>
      </w:r>
      <w:r w:rsidRPr="00A004E2">
        <w:rPr>
          <w:rFonts w:ascii="Times New Roman" w:eastAsia="Times New Roman" w:hAnsi="Times New Roman" w:cs="Traditional Arabic" w:hint="cs"/>
          <w:sz w:val="36"/>
          <w:szCs w:val="36"/>
          <w:rtl/>
          <w:lang w:eastAsia="ar-SA"/>
        </w:rPr>
        <w:t xml:space="preserve">/ أركان الخزعلي؛ إشراف موسوعة ويكي شيعة </w:t>
      </w:r>
      <w:proofErr w:type="gramStart"/>
      <w:r w:rsidRPr="00A004E2">
        <w:rPr>
          <w:rFonts w:ascii="Times New Roman" w:eastAsia="Times New Roman" w:hAnsi="Times New Roman" w:cs="Traditional Arabic" w:hint="cs"/>
          <w:sz w:val="36"/>
          <w:szCs w:val="36"/>
          <w:rtl/>
          <w:lang w:eastAsia="ar-SA"/>
        </w:rPr>
        <w:t>الإلكترونية.-</w:t>
      </w:r>
      <w:proofErr w:type="gramEnd"/>
      <w:r w:rsidRPr="00A004E2">
        <w:rPr>
          <w:rFonts w:ascii="Times New Roman" w:eastAsia="Times New Roman" w:hAnsi="Times New Roman" w:cs="Traditional Arabic" w:hint="cs"/>
          <w:sz w:val="36"/>
          <w:szCs w:val="36"/>
          <w:rtl/>
          <w:lang w:eastAsia="ar-SA"/>
        </w:rPr>
        <w:t xml:space="preserve"> بيروت: دار المحجة البيضاء، 1440 هـ، 2019 م، 655 ص.</w:t>
      </w:r>
    </w:p>
    <w:p w14:paraId="16E35CD8" w14:textId="2B6D988C" w:rsidR="00A004E2" w:rsidRDefault="00A004E2" w:rsidP="00A004E2">
      <w:pPr>
        <w:ind w:left="0" w:firstLine="0"/>
        <w:jc w:val="both"/>
        <w:rPr>
          <w:rFonts w:ascii="Times New Roman" w:eastAsia="Times New Roman" w:hAnsi="Times New Roman" w:cs="Traditional Arabic"/>
          <w:sz w:val="36"/>
          <w:szCs w:val="36"/>
          <w:rtl/>
          <w:lang w:eastAsia="ar-SA"/>
        </w:rPr>
      </w:pPr>
    </w:p>
    <w:p w14:paraId="7CA8BFD6" w14:textId="77777777" w:rsidR="00A004E2" w:rsidRPr="00A004E2" w:rsidRDefault="00A004E2" w:rsidP="00A004E2">
      <w:pPr>
        <w:jc w:val="left"/>
        <w:rPr>
          <w:b/>
          <w:bCs/>
          <w:color w:val="FF0000"/>
          <w:rtl/>
        </w:rPr>
      </w:pPr>
      <w:r w:rsidRPr="00A004E2">
        <w:rPr>
          <w:rFonts w:eastAsia="Times New Roman" w:cs="Traditional Arabic" w:hint="eastAsia"/>
          <w:b/>
          <w:bCs/>
          <w:noProof/>
          <w:color w:val="FF0000"/>
          <w:sz w:val="36"/>
          <w:szCs w:val="36"/>
          <w:rtl/>
          <w:lang w:eastAsia="ar-SA"/>
        </w:rPr>
        <w:t>شبهات</w:t>
      </w:r>
      <w:r w:rsidRPr="00A004E2">
        <w:rPr>
          <w:rFonts w:eastAsia="Times New Roman" w:cs="Traditional Arabic"/>
          <w:b/>
          <w:bCs/>
          <w:noProof/>
          <w:color w:val="FF0000"/>
          <w:sz w:val="36"/>
          <w:szCs w:val="36"/>
          <w:rtl/>
          <w:lang w:eastAsia="ar-SA"/>
        </w:rPr>
        <w:t xml:space="preserve"> </w:t>
      </w:r>
      <w:r w:rsidRPr="00A004E2">
        <w:rPr>
          <w:rFonts w:eastAsia="Times New Roman" w:cs="Traditional Arabic" w:hint="eastAsia"/>
          <w:b/>
          <w:bCs/>
          <w:noProof/>
          <w:color w:val="FF0000"/>
          <w:sz w:val="36"/>
          <w:szCs w:val="36"/>
          <w:rtl/>
          <w:lang w:eastAsia="ar-SA"/>
        </w:rPr>
        <w:t>وردود</w:t>
      </w:r>
      <w:r w:rsidRPr="00A004E2">
        <w:rPr>
          <w:rFonts w:eastAsia="Times New Roman" w:cs="Traditional Arabic"/>
          <w:b/>
          <w:bCs/>
          <w:noProof/>
          <w:color w:val="FF0000"/>
          <w:sz w:val="36"/>
          <w:szCs w:val="36"/>
          <w:rtl/>
          <w:lang w:eastAsia="ar-SA"/>
        </w:rPr>
        <w:t xml:space="preserve"> </w:t>
      </w:r>
      <w:r w:rsidRPr="00A004E2">
        <w:rPr>
          <w:rFonts w:eastAsia="Times New Roman" w:cs="Traditional Arabic" w:hint="eastAsia"/>
          <w:b/>
          <w:bCs/>
          <w:noProof/>
          <w:color w:val="FF0000"/>
          <w:sz w:val="36"/>
          <w:szCs w:val="36"/>
          <w:rtl/>
          <w:lang w:eastAsia="ar-SA"/>
        </w:rPr>
        <w:t>في</w:t>
      </w:r>
      <w:r w:rsidRPr="00A004E2">
        <w:rPr>
          <w:rFonts w:eastAsia="Times New Roman" w:cs="Traditional Arabic"/>
          <w:b/>
          <w:bCs/>
          <w:noProof/>
          <w:color w:val="FF0000"/>
          <w:sz w:val="36"/>
          <w:szCs w:val="36"/>
          <w:rtl/>
          <w:lang w:eastAsia="ar-SA"/>
        </w:rPr>
        <w:t xml:space="preserve"> </w:t>
      </w:r>
      <w:r w:rsidRPr="00A004E2">
        <w:rPr>
          <w:rFonts w:eastAsia="Times New Roman" w:cs="Traditional Arabic" w:hint="eastAsia"/>
          <w:b/>
          <w:bCs/>
          <w:noProof/>
          <w:color w:val="FF0000"/>
          <w:sz w:val="36"/>
          <w:szCs w:val="36"/>
          <w:rtl/>
          <w:lang w:eastAsia="ar-SA"/>
        </w:rPr>
        <w:t>التفسير</w:t>
      </w:r>
    </w:p>
    <w:p w14:paraId="70D475D7"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r w:rsidRPr="00A004E2">
        <w:rPr>
          <w:rFonts w:ascii="Times New Roman" w:eastAsia="Times New Roman" w:hAnsi="Times New Roman" w:cs="Traditional Arabic"/>
          <w:b/>
          <w:bCs/>
          <w:sz w:val="36"/>
          <w:szCs w:val="36"/>
          <w:rtl/>
          <w:lang w:eastAsia="ar-SA"/>
        </w:rPr>
        <w:t>ال</w:t>
      </w:r>
      <w:r w:rsidRPr="00A004E2">
        <w:rPr>
          <w:rFonts w:ascii="Times New Roman" w:eastAsia="Times New Roman" w:hAnsi="Times New Roman" w:cs="Traditional Arabic" w:hint="cs"/>
          <w:b/>
          <w:bCs/>
          <w:sz w:val="36"/>
          <w:szCs w:val="36"/>
          <w:rtl/>
          <w:lang w:eastAsia="ar-SA"/>
        </w:rPr>
        <w:t>ا</w:t>
      </w:r>
      <w:r w:rsidRPr="00A004E2">
        <w:rPr>
          <w:rFonts w:ascii="Times New Roman" w:eastAsia="Times New Roman" w:hAnsi="Times New Roman" w:cs="Traditional Arabic"/>
          <w:b/>
          <w:bCs/>
          <w:sz w:val="36"/>
          <w:szCs w:val="36"/>
          <w:rtl/>
          <w:lang w:eastAsia="ar-SA"/>
        </w:rPr>
        <w:t>نحراف المعاصر في تفسير القرآن الكريم</w:t>
      </w:r>
      <w:r w:rsidRPr="00A004E2">
        <w:rPr>
          <w:rFonts w:ascii="Times New Roman" w:eastAsia="Times New Roman" w:hAnsi="Times New Roman" w:cs="Traditional Arabic" w:hint="cs"/>
          <w:b/>
          <w:bCs/>
          <w:sz w:val="36"/>
          <w:szCs w:val="36"/>
          <w:rtl/>
          <w:lang w:eastAsia="ar-SA"/>
        </w:rPr>
        <w:t xml:space="preserve">/ </w:t>
      </w:r>
      <w:r w:rsidRPr="00A004E2">
        <w:rPr>
          <w:rFonts w:ascii="Times New Roman" w:eastAsia="Times New Roman" w:hAnsi="Times New Roman" w:cs="Traditional Arabic" w:hint="cs"/>
          <w:sz w:val="36"/>
          <w:szCs w:val="36"/>
          <w:rtl/>
          <w:lang w:eastAsia="ar-SA"/>
        </w:rPr>
        <w:t xml:space="preserve">عمار عبدالكريم </w:t>
      </w:r>
      <w:proofErr w:type="gramStart"/>
      <w:r w:rsidRPr="00A004E2">
        <w:rPr>
          <w:rFonts w:ascii="Times New Roman" w:eastAsia="Times New Roman" w:hAnsi="Times New Roman" w:cs="Traditional Arabic" w:hint="cs"/>
          <w:sz w:val="36"/>
          <w:szCs w:val="36"/>
          <w:rtl/>
          <w:lang w:eastAsia="ar-SA"/>
        </w:rPr>
        <w:t>عبدالمجيد.-</w:t>
      </w:r>
      <w:proofErr w:type="gramEnd"/>
      <w:r w:rsidRPr="00A004E2">
        <w:rPr>
          <w:rFonts w:ascii="Times New Roman" w:eastAsia="Times New Roman" w:hAnsi="Times New Roman" w:cs="Traditional Arabic" w:hint="cs"/>
          <w:sz w:val="36"/>
          <w:szCs w:val="36"/>
          <w:rtl/>
          <w:lang w:eastAsia="ar-SA"/>
        </w:rPr>
        <w:t xml:space="preserve"> دبي: جائزة دبي الدولية للقرآن الكريم، 1437 </w:t>
      </w:r>
      <w:r w:rsidRPr="00A004E2">
        <w:rPr>
          <w:rFonts w:ascii="Times New Roman" w:eastAsia="Times New Roman" w:hAnsi="Times New Roman" w:cs="Traditional Arabic"/>
          <w:sz w:val="36"/>
          <w:szCs w:val="36"/>
          <w:rtl/>
          <w:lang w:eastAsia="ar-SA"/>
        </w:rPr>
        <w:t>–</w:t>
      </w:r>
      <w:r w:rsidRPr="00A004E2">
        <w:rPr>
          <w:rFonts w:ascii="Times New Roman" w:eastAsia="Times New Roman" w:hAnsi="Times New Roman" w:cs="Traditional Arabic" w:hint="cs"/>
          <w:sz w:val="36"/>
          <w:szCs w:val="36"/>
          <w:rtl/>
          <w:lang w:eastAsia="ar-SA"/>
        </w:rPr>
        <w:t xml:space="preserve"> 1438 هـ، 2016 م، 2 جـ.</w:t>
      </w:r>
    </w:p>
    <w:p w14:paraId="21B9B81C"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p>
    <w:p w14:paraId="6CD8DF83" w14:textId="77777777" w:rsidR="00A004E2" w:rsidRPr="00A004E2" w:rsidRDefault="00A004E2" w:rsidP="00A004E2">
      <w:pPr>
        <w:ind w:left="0" w:firstLine="0"/>
        <w:jc w:val="both"/>
        <w:rPr>
          <w:rFonts w:ascii="Times New Roman" w:eastAsia="Times New Roman" w:hAnsi="Times New Roman" w:cs="Traditional Arabic"/>
          <w:b/>
          <w:bCs/>
          <w:sz w:val="36"/>
          <w:szCs w:val="36"/>
          <w:rtl/>
          <w:lang w:eastAsia="ar-SA"/>
        </w:rPr>
      </w:pPr>
      <w:bookmarkStart w:id="123" w:name="_Hlk34855642"/>
      <w:r w:rsidRPr="00A004E2">
        <w:rPr>
          <w:rFonts w:ascii="Times New Roman" w:eastAsia="Times New Roman" w:hAnsi="Times New Roman" w:cs="Traditional Arabic"/>
          <w:b/>
          <w:bCs/>
          <w:sz w:val="36"/>
          <w:szCs w:val="36"/>
          <w:rtl/>
          <w:lang w:eastAsia="ar-SA"/>
        </w:rPr>
        <w:t>موقف ال</w:t>
      </w:r>
      <w:r w:rsidRPr="00A004E2">
        <w:rPr>
          <w:rFonts w:ascii="Times New Roman" w:eastAsia="Times New Roman" w:hAnsi="Times New Roman" w:cs="Traditional Arabic" w:hint="cs"/>
          <w:b/>
          <w:bCs/>
          <w:sz w:val="36"/>
          <w:szCs w:val="36"/>
          <w:rtl/>
          <w:lang w:eastAsia="ar-SA"/>
        </w:rPr>
        <w:t>إ</w:t>
      </w:r>
      <w:r w:rsidRPr="00A004E2">
        <w:rPr>
          <w:rFonts w:ascii="Times New Roman" w:eastAsia="Times New Roman" w:hAnsi="Times New Roman" w:cs="Traditional Arabic"/>
          <w:b/>
          <w:bCs/>
          <w:sz w:val="36"/>
          <w:szCs w:val="36"/>
          <w:rtl/>
          <w:lang w:eastAsia="ar-SA"/>
        </w:rPr>
        <w:t>مام القاسم</w:t>
      </w:r>
      <w:r w:rsidRPr="00A004E2">
        <w:rPr>
          <w:rFonts w:ascii="Times New Roman" w:eastAsia="Times New Roman" w:hAnsi="Times New Roman" w:cs="Traditional Arabic" w:hint="cs"/>
          <w:b/>
          <w:bCs/>
          <w:sz w:val="36"/>
          <w:szCs w:val="36"/>
          <w:rtl/>
          <w:lang w:eastAsia="ar-SA"/>
        </w:rPr>
        <w:t>ي</w:t>
      </w:r>
      <w:r w:rsidRPr="00A004E2">
        <w:rPr>
          <w:rFonts w:ascii="Times New Roman" w:eastAsia="Times New Roman" w:hAnsi="Times New Roman" w:cs="Traditional Arabic"/>
          <w:b/>
          <w:bCs/>
          <w:sz w:val="36"/>
          <w:szCs w:val="36"/>
          <w:rtl/>
          <w:lang w:eastAsia="ar-SA"/>
        </w:rPr>
        <w:t xml:space="preserve"> من الاتجاهات المنحرفة ف</w:t>
      </w:r>
      <w:r w:rsidRPr="00A004E2">
        <w:rPr>
          <w:rFonts w:ascii="Times New Roman" w:eastAsia="Times New Roman" w:hAnsi="Times New Roman" w:cs="Traditional Arabic" w:hint="cs"/>
          <w:b/>
          <w:bCs/>
          <w:sz w:val="36"/>
          <w:szCs w:val="36"/>
          <w:rtl/>
          <w:lang w:eastAsia="ar-SA"/>
        </w:rPr>
        <w:t>ي</w:t>
      </w:r>
      <w:r w:rsidRPr="00A004E2">
        <w:rPr>
          <w:rFonts w:ascii="Times New Roman" w:eastAsia="Times New Roman" w:hAnsi="Times New Roman" w:cs="Traditional Arabic"/>
          <w:b/>
          <w:bCs/>
          <w:sz w:val="36"/>
          <w:szCs w:val="36"/>
          <w:rtl/>
          <w:lang w:eastAsia="ar-SA"/>
        </w:rPr>
        <w:t xml:space="preserve"> التفسير من خلال </w:t>
      </w:r>
      <w:r w:rsidRPr="00A004E2">
        <w:rPr>
          <w:rFonts w:ascii="Times New Roman" w:eastAsia="Times New Roman" w:hAnsi="Times New Roman" w:cs="Traditional Arabic" w:hint="cs"/>
          <w:b/>
          <w:bCs/>
          <w:sz w:val="36"/>
          <w:szCs w:val="36"/>
          <w:rtl/>
          <w:lang w:eastAsia="ar-SA"/>
        </w:rPr>
        <w:t>"</w:t>
      </w:r>
      <w:r w:rsidRPr="00A004E2">
        <w:rPr>
          <w:rFonts w:ascii="Times New Roman" w:eastAsia="Times New Roman" w:hAnsi="Times New Roman" w:cs="Traditional Arabic"/>
          <w:b/>
          <w:bCs/>
          <w:sz w:val="36"/>
          <w:szCs w:val="36"/>
          <w:rtl/>
          <w:lang w:eastAsia="ar-SA"/>
        </w:rPr>
        <w:t>محاسن التأويل"</w:t>
      </w:r>
      <w:r w:rsidRPr="00A004E2">
        <w:rPr>
          <w:rFonts w:ascii="Times New Roman" w:eastAsia="Times New Roman" w:hAnsi="Times New Roman" w:cs="Traditional Arabic" w:hint="cs"/>
          <w:b/>
          <w:bCs/>
          <w:sz w:val="36"/>
          <w:szCs w:val="36"/>
          <w:rtl/>
          <w:lang w:eastAsia="ar-SA"/>
        </w:rPr>
        <w:t xml:space="preserve">: </w:t>
      </w:r>
      <w:r w:rsidRPr="00A004E2">
        <w:rPr>
          <w:rFonts w:ascii="Times New Roman" w:eastAsia="Times New Roman" w:hAnsi="Times New Roman" w:cs="Traditional Arabic"/>
          <w:b/>
          <w:bCs/>
          <w:sz w:val="36"/>
          <w:szCs w:val="36"/>
          <w:rtl/>
          <w:lang w:eastAsia="ar-SA"/>
        </w:rPr>
        <w:t>جمع ودراسة</w:t>
      </w:r>
      <w:r w:rsidRPr="00A004E2">
        <w:rPr>
          <w:rFonts w:ascii="Times New Roman" w:eastAsia="Times New Roman" w:hAnsi="Times New Roman" w:cs="Traditional Arabic" w:hint="cs"/>
          <w:sz w:val="36"/>
          <w:szCs w:val="36"/>
          <w:rtl/>
          <w:lang w:eastAsia="ar-SA"/>
        </w:rPr>
        <w:t xml:space="preserve">/ إيهاب إبراهيم </w:t>
      </w:r>
      <w:proofErr w:type="gramStart"/>
      <w:r w:rsidRPr="00A004E2">
        <w:rPr>
          <w:rFonts w:ascii="Times New Roman" w:eastAsia="Times New Roman" w:hAnsi="Times New Roman" w:cs="Traditional Arabic" w:hint="cs"/>
          <w:sz w:val="36"/>
          <w:szCs w:val="36"/>
          <w:rtl/>
          <w:lang w:eastAsia="ar-SA"/>
        </w:rPr>
        <w:t>عبدالجواد.-</w:t>
      </w:r>
      <w:proofErr w:type="gramEnd"/>
      <w:r w:rsidRPr="00A004E2">
        <w:rPr>
          <w:rFonts w:ascii="Times New Roman" w:eastAsia="Times New Roman" w:hAnsi="Times New Roman" w:cs="Traditional Arabic" w:hint="cs"/>
          <w:sz w:val="36"/>
          <w:szCs w:val="36"/>
          <w:rtl/>
          <w:lang w:eastAsia="ar-SA"/>
        </w:rPr>
        <w:t xml:space="preserve"> المنصورة: جامعة الأزهر، 1439 هـ، 2018 م (ماجستير).</w:t>
      </w:r>
    </w:p>
    <w:p w14:paraId="5703A085"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p>
    <w:bookmarkEnd w:id="123"/>
    <w:p w14:paraId="3E32E2BE" w14:textId="77777777" w:rsidR="00181D29" w:rsidRPr="00181D29" w:rsidRDefault="00181D29" w:rsidP="00181D29">
      <w:pPr>
        <w:ind w:left="0" w:firstLine="0"/>
        <w:jc w:val="both"/>
        <w:rPr>
          <w:rFonts w:cs="Traditional Arabic"/>
          <w:b/>
          <w:bCs/>
          <w:color w:val="FF0000"/>
          <w:sz w:val="36"/>
          <w:szCs w:val="36"/>
          <w:rtl/>
        </w:rPr>
      </w:pPr>
      <w:r w:rsidRPr="00181D29">
        <w:rPr>
          <w:rFonts w:cs="Traditional Arabic" w:hint="cs"/>
          <w:b/>
          <w:bCs/>
          <w:color w:val="FF0000"/>
          <w:sz w:val="36"/>
          <w:szCs w:val="36"/>
          <w:rtl/>
        </w:rPr>
        <w:lastRenderedPageBreak/>
        <w:t>المفسرون</w:t>
      </w:r>
    </w:p>
    <w:p w14:paraId="413156D5" w14:textId="77777777" w:rsidR="00181D29" w:rsidRPr="00181D29" w:rsidRDefault="00181D29" w:rsidP="00181D29">
      <w:pPr>
        <w:ind w:left="0" w:firstLine="0"/>
        <w:jc w:val="both"/>
        <w:rPr>
          <w:rFonts w:cs="Traditional Arabic"/>
          <w:sz w:val="36"/>
          <w:szCs w:val="36"/>
          <w:rtl/>
        </w:rPr>
      </w:pPr>
      <w:r w:rsidRPr="00181D29">
        <w:rPr>
          <w:rFonts w:cs="Traditional Arabic" w:hint="cs"/>
          <w:b/>
          <w:bCs/>
          <w:sz w:val="36"/>
          <w:szCs w:val="36"/>
          <w:rtl/>
        </w:rPr>
        <w:t>الشيخ العلامة فضل حسن عباس رحمه الله وجهوده في الدراسات القرآنية: سيرة حياته ودراسة مصنفاته</w:t>
      </w:r>
      <w:r w:rsidRPr="00181D29">
        <w:rPr>
          <w:rFonts w:cs="Traditional Arabic" w:hint="cs"/>
          <w:sz w:val="36"/>
          <w:szCs w:val="36"/>
          <w:rtl/>
        </w:rPr>
        <w:t xml:space="preserve">/ محمد بن يوسف </w:t>
      </w:r>
      <w:proofErr w:type="gramStart"/>
      <w:r w:rsidRPr="00181D29">
        <w:rPr>
          <w:rFonts w:cs="Traditional Arabic" w:hint="cs"/>
          <w:sz w:val="36"/>
          <w:szCs w:val="36"/>
          <w:rtl/>
        </w:rPr>
        <w:t>الجوراني.-</w:t>
      </w:r>
      <w:proofErr w:type="gramEnd"/>
      <w:r w:rsidRPr="00181D29">
        <w:rPr>
          <w:rFonts w:cs="Traditional Arabic" w:hint="cs"/>
          <w:sz w:val="36"/>
          <w:szCs w:val="36"/>
          <w:rtl/>
        </w:rPr>
        <w:t xml:space="preserve"> إستانبول: الذخائر لنشر التراث والدراسات العلمية، 1441 هـ، 2019 م؟</w:t>
      </w:r>
    </w:p>
    <w:p w14:paraId="1CDD11FB" w14:textId="77777777" w:rsidR="00181D29" w:rsidRPr="00181D29" w:rsidRDefault="00181D29" w:rsidP="00181D29">
      <w:pPr>
        <w:ind w:left="0" w:firstLine="0"/>
        <w:jc w:val="both"/>
        <w:rPr>
          <w:rFonts w:cs="Traditional Arabic"/>
          <w:sz w:val="36"/>
          <w:szCs w:val="36"/>
          <w:rtl/>
        </w:rPr>
      </w:pPr>
    </w:p>
    <w:p w14:paraId="68079389" w14:textId="77777777" w:rsidR="00181D29" w:rsidRPr="00181D29" w:rsidRDefault="00181D29" w:rsidP="00181D29">
      <w:pPr>
        <w:ind w:left="0" w:firstLine="0"/>
        <w:jc w:val="both"/>
        <w:rPr>
          <w:rFonts w:ascii="Times New Roman" w:eastAsia="Times New Roman" w:hAnsi="Times New Roman" w:cs="Traditional Arabic"/>
          <w:sz w:val="36"/>
          <w:szCs w:val="36"/>
          <w:lang w:eastAsia="ar-SA"/>
        </w:rPr>
      </w:pPr>
      <w:bookmarkStart w:id="124" w:name="_Hlk34314634"/>
      <w:r w:rsidRPr="00181D29">
        <w:rPr>
          <w:rFonts w:ascii="Times New Roman" w:eastAsia="Times New Roman" w:hAnsi="Times New Roman" w:cs="Traditional Arabic" w:hint="cs"/>
          <w:b/>
          <w:bCs/>
          <w:sz w:val="36"/>
          <w:szCs w:val="36"/>
          <w:rtl/>
          <w:lang w:eastAsia="ar-SA"/>
        </w:rPr>
        <w:t xml:space="preserve">طبقات المفسرين/ </w:t>
      </w:r>
      <w:r w:rsidRPr="00181D29">
        <w:rPr>
          <w:rFonts w:ascii="Times New Roman" w:eastAsia="Times New Roman" w:hAnsi="Times New Roman" w:cs="Traditional Arabic" w:hint="cs"/>
          <w:sz w:val="36"/>
          <w:szCs w:val="36"/>
          <w:rtl/>
          <w:lang w:eastAsia="ar-SA"/>
        </w:rPr>
        <w:t xml:space="preserve">جلال الدين عبدالرحمن بن أبي بكر السيوطي (ت 911 هـ)؛ تحقيق سالم فيض </w:t>
      </w:r>
      <w:proofErr w:type="gramStart"/>
      <w:r w:rsidRPr="00181D29">
        <w:rPr>
          <w:rFonts w:ascii="Times New Roman" w:eastAsia="Times New Roman" w:hAnsi="Times New Roman" w:cs="Traditional Arabic" w:hint="cs"/>
          <w:sz w:val="36"/>
          <w:szCs w:val="36"/>
          <w:rtl/>
          <w:lang w:eastAsia="ar-SA"/>
        </w:rPr>
        <w:t>الله.-</w:t>
      </w:r>
      <w:proofErr w:type="gramEnd"/>
      <w:r w:rsidRPr="00181D29">
        <w:rPr>
          <w:rFonts w:ascii="Times New Roman" w:eastAsia="Times New Roman" w:hAnsi="Times New Roman" w:cs="Traditional Arabic" w:hint="cs"/>
          <w:sz w:val="36"/>
          <w:szCs w:val="36"/>
          <w:rtl/>
          <w:lang w:eastAsia="ar-SA"/>
        </w:rPr>
        <w:t xml:space="preserve"> بيروت: دار الكتب العلمية، 1441 هـ، 2020 م؟، 176 ص.</w:t>
      </w:r>
    </w:p>
    <w:p w14:paraId="05B3E84F" w14:textId="77777777" w:rsidR="00181D29" w:rsidRPr="00181D29" w:rsidRDefault="00181D29" w:rsidP="00181D29">
      <w:pPr>
        <w:ind w:left="0" w:firstLine="0"/>
        <w:jc w:val="both"/>
        <w:rPr>
          <w:rFonts w:ascii="Times New Roman" w:eastAsia="Times New Roman" w:hAnsi="Times New Roman" w:cs="Traditional Arabic"/>
          <w:sz w:val="36"/>
          <w:szCs w:val="36"/>
          <w:rtl/>
          <w:lang w:eastAsia="ar-SA"/>
        </w:rPr>
      </w:pPr>
    </w:p>
    <w:bookmarkEnd w:id="124"/>
    <w:p w14:paraId="61E3C3A3" w14:textId="4322AAB9" w:rsidR="00181D29" w:rsidRDefault="00181D29" w:rsidP="00181D29">
      <w:pPr>
        <w:ind w:left="0" w:firstLine="0"/>
        <w:jc w:val="both"/>
        <w:rPr>
          <w:rFonts w:ascii="Times New Roman" w:eastAsia="Times New Roman" w:hAnsi="Times New Roman" w:cs="Traditional Arabic"/>
          <w:sz w:val="36"/>
          <w:szCs w:val="36"/>
          <w:rtl/>
          <w:lang w:eastAsia="ar-SA"/>
        </w:rPr>
      </w:pPr>
      <w:r w:rsidRPr="00181D29">
        <w:rPr>
          <w:rFonts w:ascii="Times New Roman" w:eastAsia="Times New Roman" w:hAnsi="Times New Roman" w:cs="Traditional Arabic"/>
          <w:b/>
          <w:bCs/>
          <w:sz w:val="36"/>
          <w:szCs w:val="36"/>
          <w:rtl/>
          <w:lang w:eastAsia="ar-SA"/>
        </w:rPr>
        <w:t>المفسرون في النصف الأول من القرن الرابع الهجري</w:t>
      </w:r>
      <w:r w:rsidRPr="00181D29">
        <w:rPr>
          <w:rFonts w:ascii="Times New Roman" w:eastAsia="Times New Roman" w:hAnsi="Times New Roman" w:cs="Traditional Arabic" w:hint="cs"/>
          <w:b/>
          <w:bCs/>
          <w:sz w:val="36"/>
          <w:szCs w:val="36"/>
          <w:rtl/>
          <w:lang w:eastAsia="ar-SA"/>
        </w:rPr>
        <w:t>: جمعًا ودراسة استقرائية وصفية</w:t>
      </w:r>
      <w:r w:rsidRPr="00181D29">
        <w:rPr>
          <w:rFonts w:ascii="Times New Roman" w:eastAsia="Times New Roman" w:hAnsi="Times New Roman" w:cs="Traditional Arabic" w:hint="cs"/>
          <w:sz w:val="36"/>
          <w:szCs w:val="36"/>
          <w:rtl/>
          <w:lang w:eastAsia="ar-SA"/>
        </w:rPr>
        <w:t xml:space="preserve">/ </w:t>
      </w:r>
      <w:r w:rsidRPr="00181D29">
        <w:rPr>
          <w:rFonts w:ascii="Times New Roman" w:eastAsia="Times New Roman" w:hAnsi="Times New Roman" w:cs="Traditional Arabic"/>
          <w:sz w:val="36"/>
          <w:szCs w:val="36"/>
          <w:rtl/>
          <w:lang w:eastAsia="ar-SA"/>
        </w:rPr>
        <w:t xml:space="preserve">محمد سيت بن محمد علي باري </w:t>
      </w:r>
      <w:proofErr w:type="gramStart"/>
      <w:r w:rsidRPr="00181D29">
        <w:rPr>
          <w:rFonts w:ascii="Times New Roman" w:eastAsia="Times New Roman" w:hAnsi="Times New Roman" w:cs="Traditional Arabic"/>
          <w:sz w:val="36"/>
          <w:szCs w:val="36"/>
          <w:rtl/>
          <w:lang w:eastAsia="ar-SA"/>
        </w:rPr>
        <w:t>الغيني</w:t>
      </w:r>
      <w:r w:rsidRPr="00181D29">
        <w:rPr>
          <w:rFonts w:ascii="Times New Roman" w:eastAsia="Times New Roman" w:hAnsi="Times New Roman" w:cs="Traditional Arabic" w:hint="cs"/>
          <w:sz w:val="36"/>
          <w:szCs w:val="36"/>
          <w:rtl/>
          <w:lang w:eastAsia="ar-SA"/>
        </w:rPr>
        <w:t>.-</w:t>
      </w:r>
      <w:proofErr w:type="gramEnd"/>
      <w:r w:rsidRPr="00181D29">
        <w:rPr>
          <w:rFonts w:ascii="Times New Roman" w:eastAsia="Times New Roman" w:hAnsi="Times New Roman" w:cs="Traditional Arabic" w:hint="cs"/>
          <w:sz w:val="36"/>
          <w:szCs w:val="36"/>
          <w:rtl/>
          <w:lang w:eastAsia="ar-SA"/>
        </w:rPr>
        <w:t xml:space="preserve"> بيروت: دار الكتب العلمية، 1441 هـ، 2019 م، 432 ص (أصله رسالة جامعية).</w:t>
      </w:r>
    </w:p>
    <w:p w14:paraId="23FC61B6" w14:textId="243D492D" w:rsidR="00181D29" w:rsidRDefault="00181D29" w:rsidP="00181D29">
      <w:pPr>
        <w:ind w:left="0" w:firstLine="0"/>
        <w:jc w:val="both"/>
        <w:rPr>
          <w:rFonts w:ascii="Times New Roman" w:eastAsia="Times New Roman" w:hAnsi="Times New Roman" w:cs="Traditional Arabic"/>
          <w:sz w:val="36"/>
          <w:szCs w:val="36"/>
          <w:rtl/>
          <w:lang w:eastAsia="ar-SA"/>
        </w:rPr>
      </w:pPr>
    </w:p>
    <w:p w14:paraId="21DD5B9F" w14:textId="77777777" w:rsidR="00F40AC4" w:rsidRPr="00F40AC4" w:rsidRDefault="00F40AC4" w:rsidP="00F40AC4">
      <w:pPr>
        <w:jc w:val="center"/>
        <w:rPr>
          <w:rFonts w:eastAsia="Times New Roman" w:cs="Traditional Arabic"/>
          <w:b/>
          <w:bCs/>
          <w:noProof/>
          <w:color w:val="FF0000"/>
          <w:sz w:val="36"/>
          <w:szCs w:val="36"/>
          <w:rtl/>
          <w:lang w:eastAsia="ar-SA"/>
        </w:rPr>
      </w:pPr>
      <w:r w:rsidRPr="00F40AC4">
        <w:rPr>
          <w:rFonts w:eastAsia="Times New Roman" w:cs="Traditional Arabic" w:hint="cs"/>
          <w:b/>
          <w:bCs/>
          <w:noProof/>
          <w:color w:val="FF0000"/>
          <w:sz w:val="36"/>
          <w:szCs w:val="36"/>
          <w:rtl/>
          <w:lang w:eastAsia="ar-SA"/>
        </w:rPr>
        <w:t>القراءات والتجويد</w:t>
      </w:r>
    </w:p>
    <w:p w14:paraId="4410A3F3" w14:textId="77777777" w:rsidR="00F40AC4" w:rsidRPr="00F40AC4" w:rsidRDefault="00F40AC4" w:rsidP="00F40AC4">
      <w:pPr>
        <w:jc w:val="center"/>
        <w:rPr>
          <w:rFonts w:eastAsia="Times New Roman" w:cs="Traditional Arabic"/>
          <w:b/>
          <w:bCs/>
          <w:noProof/>
          <w:color w:val="FF0000"/>
          <w:sz w:val="36"/>
          <w:szCs w:val="36"/>
          <w:rtl/>
          <w:lang w:eastAsia="ar-SA"/>
        </w:rPr>
      </w:pPr>
    </w:p>
    <w:p w14:paraId="4D6E7C2A" w14:textId="77777777" w:rsidR="00F40AC4" w:rsidRPr="00F40AC4" w:rsidRDefault="00F40AC4" w:rsidP="00F40AC4">
      <w:pPr>
        <w:jc w:val="left"/>
        <w:rPr>
          <w:b/>
          <w:bCs/>
          <w:color w:val="FF0000"/>
          <w:rtl/>
        </w:rPr>
      </w:pPr>
      <w:r w:rsidRPr="00F40AC4">
        <w:rPr>
          <w:rFonts w:eastAsia="Times New Roman" w:cs="Traditional Arabic" w:hint="eastAsia"/>
          <w:b/>
          <w:bCs/>
          <w:noProof/>
          <w:color w:val="FF0000"/>
          <w:sz w:val="36"/>
          <w:szCs w:val="36"/>
          <w:rtl/>
          <w:lang w:eastAsia="ar-SA"/>
        </w:rPr>
        <w:t>القراءات</w:t>
      </w:r>
      <w:r w:rsidRPr="00F40AC4">
        <w:rPr>
          <w:rFonts w:eastAsia="Times New Roman" w:cs="Traditional Arabic" w:hint="cs"/>
          <w:b/>
          <w:bCs/>
          <w:noProof/>
          <w:color w:val="FF0000"/>
          <w:sz w:val="36"/>
          <w:szCs w:val="36"/>
          <w:rtl/>
          <w:lang w:eastAsia="ar-SA"/>
        </w:rPr>
        <w:t xml:space="preserve"> (علم، عام)</w:t>
      </w:r>
    </w:p>
    <w:p w14:paraId="229E3DC3" w14:textId="77777777" w:rsidR="00F40AC4" w:rsidRPr="00F40AC4" w:rsidRDefault="00F40AC4" w:rsidP="00F40AC4">
      <w:pPr>
        <w:ind w:left="0" w:firstLine="0"/>
        <w:jc w:val="both"/>
        <w:rPr>
          <w:rFonts w:cs="Traditional Arabic"/>
          <w:sz w:val="36"/>
          <w:szCs w:val="36"/>
          <w:rtl/>
        </w:rPr>
      </w:pPr>
      <w:bookmarkStart w:id="125" w:name="_Hlk35016786"/>
      <w:bookmarkStart w:id="126" w:name="_Hlk26992297"/>
      <w:r w:rsidRPr="00F40AC4">
        <w:rPr>
          <w:rFonts w:cs="Traditional Arabic" w:hint="cs"/>
          <w:b/>
          <w:bCs/>
          <w:sz w:val="36"/>
          <w:szCs w:val="36"/>
          <w:rtl/>
        </w:rPr>
        <w:t>الإبانة عن معاني القراءات</w:t>
      </w:r>
      <w:r w:rsidRPr="00F40AC4">
        <w:rPr>
          <w:rFonts w:cs="Traditional Arabic" w:hint="cs"/>
          <w:sz w:val="36"/>
          <w:szCs w:val="36"/>
          <w:rtl/>
        </w:rPr>
        <w:t xml:space="preserve">/ </w:t>
      </w:r>
      <w:r w:rsidRPr="00F40AC4">
        <w:rPr>
          <w:rFonts w:cs="Traditional Arabic"/>
          <w:sz w:val="36"/>
          <w:szCs w:val="36"/>
          <w:rtl/>
        </w:rPr>
        <w:t xml:space="preserve">لأبي محمد مكي بن أبي طالب القيسي </w:t>
      </w:r>
      <w:r w:rsidRPr="00F40AC4">
        <w:rPr>
          <w:rFonts w:cs="Traditional Arabic" w:hint="cs"/>
          <w:sz w:val="36"/>
          <w:szCs w:val="36"/>
          <w:rtl/>
        </w:rPr>
        <w:t xml:space="preserve">(ت 437 هـ)؛ تحقيق توفيق ضمرة، عصام </w:t>
      </w:r>
      <w:proofErr w:type="gramStart"/>
      <w:r w:rsidRPr="00F40AC4">
        <w:rPr>
          <w:rFonts w:cs="Traditional Arabic" w:hint="cs"/>
          <w:sz w:val="36"/>
          <w:szCs w:val="36"/>
          <w:rtl/>
        </w:rPr>
        <w:t>الحرستاني.-</w:t>
      </w:r>
      <w:proofErr w:type="gramEnd"/>
      <w:r w:rsidRPr="00F40AC4">
        <w:rPr>
          <w:rFonts w:cs="Traditional Arabic" w:hint="cs"/>
          <w:sz w:val="36"/>
          <w:szCs w:val="36"/>
          <w:rtl/>
        </w:rPr>
        <w:t xml:space="preserve"> عمّان: دار عمّار، 1441 هـ، 2020 م؟</w:t>
      </w:r>
    </w:p>
    <w:p w14:paraId="2BB427E6" w14:textId="77777777" w:rsidR="00F40AC4" w:rsidRPr="00F40AC4" w:rsidRDefault="00F40AC4" w:rsidP="00F40AC4">
      <w:pPr>
        <w:ind w:left="0" w:firstLine="0"/>
        <w:jc w:val="both"/>
        <w:rPr>
          <w:rFonts w:cs="Traditional Arabic"/>
          <w:sz w:val="36"/>
          <w:szCs w:val="36"/>
          <w:rtl/>
        </w:rPr>
      </w:pPr>
      <w:r w:rsidRPr="00F40AC4">
        <w:rPr>
          <w:rFonts w:cs="Traditional Arabic" w:hint="cs"/>
          <w:sz w:val="36"/>
          <w:szCs w:val="36"/>
          <w:rtl/>
        </w:rPr>
        <w:t>ومعه: الياءات المشددات في القرآن وكلام العرب/ للمؤلف نفسه.</w:t>
      </w:r>
    </w:p>
    <w:p w14:paraId="396B7607" w14:textId="77777777" w:rsidR="00F40AC4" w:rsidRPr="00F40AC4" w:rsidRDefault="00F40AC4" w:rsidP="00F40AC4">
      <w:pPr>
        <w:ind w:left="0" w:firstLine="0"/>
        <w:jc w:val="both"/>
        <w:rPr>
          <w:rFonts w:cs="Traditional Arabic"/>
          <w:sz w:val="36"/>
          <w:szCs w:val="36"/>
          <w:rtl/>
        </w:rPr>
      </w:pPr>
    </w:p>
    <w:bookmarkEnd w:id="125"/>
    <w:p w14:paraId="25735D93" w14:textId="77777777" w:rsidR="00801AD8" w:rsidRPr="00801AD8" w:rsidRDefault="00801AD8" w:rsidP="00801AD8">
      <w:pPr>
        <w:ind w:left="0" w:firstLine="0"/>
        <w:jc w:val="both"/>
        <w:rPr>
          <w:rFonts w:ascii="Times New Roman" w:eastAsia="Times New Roman" w:hAnsi="Times New Roman" w:cs="Traditional Arabic"/>
          <w:sz w:val="36"/>
          <w:szCs w:val="36"/>
          <w:rtl/>
          <w:lang w:eastAsia="ar-SA"/>
        </w:rPr>
      </w:pPr>
      <w:r w:rsidRPr="00801AD8">
        <w:rPr>
          <w:rFonts w:ascii="Times New Roman" w:eastAsia="Times New Roman" w:hAnsi="Times New Roman" w:cs="Traditional Arabic"/>
          <w:b/>
          <w:bCs/>
          <w:sz w:val="36"/>
          <w:szCs w:val="36"/>
          <w:rtl/>
          <w:lang w:eastAsia="ar-SA"/>
        </w:rPr>
        <w:t>أقوال الصحابة والتابعين في القراءات جمع</w:t>
      </w:r>
      <w:r w:rsidRPr="00801AD8">
        <w:rPr>
          <w:rFonts w:ascii="Times New Roman" w:eastAsia="Times New Roman" w:hAnsi="Times New Roman" w:cs="Traditional Arabic" w:hint="cs"/>
          <w:b/>
          <w:bCs/>
          <w:sz w:val="36"/>
          <w:szCs w:val="36"/>
          <w:rtl/>
          <w:lang w:eastAsia="ar-SA"/>
        </w:rPr>
        <w:t>ً</w:t>
      </w:r>
      <w:r w:rsidRPr="00801AD8">
        <w:rPr>
          <w:rFonts w:ascii="Times New Roman" w:eastAsia="Times New Roman" w:hAnsi="Times New Roman" w:cs="Traditional Arabic"/>
          <w:b/>
          <w:bCs/>
          <w:sz w:val="36"/>
          <w:szCs w:val="36"/>
          <w:rtl/>
          <w:lang w:eastAsia="ar-SA"/>
        </w:rPr>
        <w:t>ا ودراسة</w:t>
      </w:r>
      <w:r w:rsidRPr="00801AD8">
        <w:rPr>
          <w:rFonts w:ascii="Times New Roman" w:eastAsia="Times New Roman" w:hAnsi="Times New Roman" w:cs="Traditional Arabic" w:hint="cs"/>
          <w:b/>
          <w:bCs/>
          <w:sz w:val="36"/>
          <w:szCs w:val="36"/>
          <w:rtl/>
          <w:lang w:eastAsia="ar-SA"/>
        </w:rPr>
        <w:t>/</w:t>
      </w:r>
      <w:r w:rsidRPr="00801AD8">
        <w:rPr>
          <w:rFonts w:ascii="Times New Roman" w:eastAsia="Times New Roman" w:hAnsi="Times New Roman" w:cs="Traditional Arabic"/>
          <w:b/>
          <w:bCs/>
          <w:sz w:val="36"/>
          <w:szCs w:val="36"/>
          <w:rtl/>
          <w:lang w:eastAsia="ar-SA"/>
        </w:rPr>
        <w:t xml:space="preserve"> </w:t>
      </w:r>
      <w:r w:rsidRPr="00801AD8">
        <w:rPr>
          <w:rFonts w:ascii="Times New Roman" w:eastAsia="Times New Roman" w:hAnsi="Times New Roman" w:cs="Traditional Arabic"/>
          <w:sz w:val="36"/>
          <w:szCs w:val="36"/>
          <w:rtl/>
          <w:lang w:eastAsia="ar-SA"/>
        </w:rPr>
        <w:t xml:space="preserve">طيبة </w:t>
      </w:r>
      <w:r w:rsidRPr="00801AD8">
        <w:rPr>
          <w:rFonts w:ascii="Times New Roman" w:eastAsia="Times New Roman" w:hAnsi="Times New Roman" w:cs="Traditional Arabic" w:hint="cs"/>
          <w:sz w:val="36"/>
          <w:szCs w:val="36"/>
          <w:rtl/>
          <w:lang w:eastAsia="ar-SA"/>
        </w:rPr>
        <w:t xml:space="preserve">بنت عبدالله </w:t>
      </w:r>
      <w:proofErr w:type="gramStart"/>
      <w:r w:rsidRPr="00801AD8">
        <w:rPr>
          <w:rFonts w:ascii="Times New Roman" w:eastAsia="Times New Roman" w:hAnsi="Times New Roman" w:cs="Traditional Arabic"/>
          <w:sz w:val="36"/>
          <w:szCs w:val="36"/>
          <w:rtl/>
          <w:lang w:eastAsia="ar-SA"/>
        </w:rPr>
        <w:t>المحارب</w:t>
      </w:r>
      <w:r w:rsidRPr="00801AD8">
        <w:rPr>
          <w:rFonts w:ascii="Times New Roman" w:eastAsia="Times New Roman" w:hAnsi="Times New Roman" w:cs="Traditional Arabic" w:hint="cs"/>
          <w:sz w:val="36"/>
          <w:szCs w:val="36"/>
          <w:rtl/>
          <w:lang w:eastAsia="ar-SA"/>
        </w:rPr>
        <w:t>.-</w:t>
      </w:r>
      <w:proofErr w:type="gramEnd"/>
      <w:r w:rsidRPr="00801AD8">
        <w:rPr>
          <w:rFonts w:ascii="Times New Roman" w:eastAsia="Times New Roman" w:hAnsi="Times New Roman" w:cs="Traditional Arabic" w:hint="cs"/>
          <w:sz w:val="36"/>
          <w:szCs w:val="36"/>
          <w:rtl/>
          <w:lang w:eastAsia="ar-SA"/>
        </w:rPr>
        <w:t xml:space="preserve"> الرياض: </w:t>
      </w:r>
      <w:r w:rsidRPr="00801AD8">
        <w:rPr>
          <w:rFonts w:ascii="Times New Roman" w:eastAsia="Times New Roman" w:hAnsi="Times New Roman" w:cs="Traditional Arabic"/>
          <w:sz w:val="36"/>
          <w:szCs w:val="36"/>
          <w:rtl/>
          <w:lang w:eastAsia="ar-SA"/>
        </w:rPr>
        <w:t>جامعة الإما</w:t>
      </w:r>
      <w:r w:rsidRPr="00801AD8">
        <w:rPr>
          <w:rFonts w:ascii="Times New Roman" w:eastAsia="Times New Roman" w:hAnsi="Times New Roman" w:cs="Traditional Arabic" w:hint="cs"/>
          <w:sz w:val="36"/>
          <w:szCs w:val="36"/>
          <w:rtl/>
          <w:lang w:eastAsia="ar-SA"/>
        </w:rPr>
        <w:t>م، 1438 هـ، 2017 م (ماجستير).</w:t>
      </w:r>
    </w:p>
    <w:p w14:paraId="55D98AEC" w14:textId="77777777" w:rsidR="00801AD8" w:rsidRPr="00801AD8" w:rsidRDefault="00801AD8" w:rsidP="00801AD8">
      <w:pPr>
        <w:ind w:left="0" w:firstLine="0"/>
        <w:jc w:val="both"/>
        <w:rPr>
          <w:rFonts w:ascii="Times New Roman" w:eastAsia="Times New Roman" w:hAnsi="Times New Roman" w:cs="Traditional Arabic"/>
          <w:sz w:val="36"/>
          <w:szCs w:val="36"/>
          <w:rtl/>
          <w:lang w:eastAsia="ar-SA"/>
        </w:rPr>
      </w:pPr>
    </w:p>
    <w:p w14:paraId="6A9BAB5B"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r w:rsidRPr="00F40AC4">
        <w:rPr>
          <w:rFonts w:ascii="Times New Roman" w:eastAsia="Times New Roman" w:hAnsi="Times New Roman" w:cs="Traditional Arabic" w:hint="cs"/>
          <w:b/>
          <w:bCs/>
          <w:sz w:val="36"/>
          <w:szCs w:val="36"/>
          <w:rtl/>
          <w:lang w:eastAsia="ar-SA"/>
        </w:rPr>
        <w:t xml:space="preserve">بيان الطرق المأخوذة من أئمة القراءة/ </w:t>
      </w:r>
      <w:r w:rsidRPr="00F40AC4">
        <w:rPr>
          <w:rFonts w:ascii="Times New Roman" w:eastAsia="Times New Roman" w:hAnsi="Times New Roman" w:cs="Traditional Arabic" w:hint="cs"/>
          <w:sz w:val="36"/>
          <w:szCs w:val="36"/>
          <w:rtl/>
          <w:lang w:eastAsia="ar-SA"/>
        </w:rPr>
        <w:t xml:space="preserve">عبدالله بن صالح الأيوبي (ت 1252 هـ)؛ تحقيق هدى بنت سعيد </w:t>
      </w:r>
      <w:proofErr w:type="gramStart"/>
      <w:r w:rsidRPr="00F40AC4">
        <w:rPr>
          <w:rFonts w:ascii="Times New Roman" w:eastAsia="Times New Roman" w:hAnsi="Times New Roman" w:cs="Traditional Arabic" w:hint="cs"/>
          <w:sz w:val="36"/>
          <w:szCs w:val="36"/>
          <w:rtl/>
          <w:lang w:eastAsia="ar-SA"/>
        </w:rPr>
        <w:t>مخير.-</w:t>
      </w:r>
      <w:proofErr w:type="gramEnd"/>
      <w:r w:rsidRPr="00F40AC4">
        <w:rPr>
          <w:rFonts w:ascii="Times New Roman" w:eastAsia="Times New Roman" w:hAnsi="Times New Roman" w:cs="Traditional Arabic" w:hint="cs"/>
          <w:sz w:val="36"/>
          <w:szCs w:val="36"/>
          <w:rtl/>
          <w:lang w:eastAsia="ar-SA"/>
        </w:rPr>
        <w:t xml:space="preserve"> مكة المكرمة: جامعة أم القرى، 1441 هـ، 2019 م (دكتوراه).</w:t>
      </w:r>
    </w:p>
    <w:p w14:paraId="7109A077" w14:textId="77777777" w:rsidR="00F40AC4" w:rsidRPr="00F40AC4" w:rsidRDefault="00F40AC4" w:rsidP="00F40AC4">
      <w:pPr>
        <w:ind w:left="0" w:firstLine="0"/>
        <w:jc w:val="both"/>
        <w:rPr>
          <w:rFonts w:ascii="Times New Roman" w:eastAsia="Times New Roman" w:hAnsi="Times New Roman" w:cs="Traditional Arabic"/>
          <w:b/>
          <w:bCs/>
          <w:sz w:val="36"/>
          <w:szCs w:val="36"/>
          <w:rtl/>
          <w:lang w:eastAsia="ar-SA"/>
        </w:rPr>
      </w:pPr>
    </w:p>
    <w:bookmarkEnd w:id="126"/>
    <w:p w14:paraId="195DF057" w14:textId="77777777" w:rsidR="00F40AC4" w:rsidRPr="00F40AC4" w:rsidRDefault="00F40AC4" w:rsidP="00F40AC4">
      <w:pPr>
        <w:ind w:left="0" w:firstLine="0"/>
        <w:jc w:val="both"/>
        <w:rPr>
          <w:rFonts w:cs="Traditional Arabic"/>
          <w:sz w:val="36"/>
          <w:szCs w:val="36"/>
          <w:rtl/>
        </w:rPr>
      </w:pPr>
      <w:r w:rsidRPr="00F40AC4">
        <w:rPr>
          <w:rFonts w:cs="Traditional Arabic" w:hint="cs"/>
          <w:b/>
          <w:bCs/>
          <w:sz w:val="36"/>
          <w:szCs w:val="36"/>
          <w:rtl/>
        </w:rPr>
        <w:lastRenderedPageBreak/>
        <w:t xml:space="preserve">تاريخ ضبط القراءات القرآنية/ </w:t>
      </w:r>
      <w:r w:rsidRPr="00F40AC4">
        <w:rPr>
          <w:rFonts w:cs="Traditional Arabic" w:hint="cs"/>
          <w:sz w:val="36"/>
          <w:szCs w:val="36"/>
          <w:rtl/>
        </w:rPr>
        <w:t xml:space="preserve">محمد بن جاسم </w:t>
      </w:r>
      <w:proofErr w:type="gramStart"/>
      <w:r w:rsidRPr="00F40AC4">
        <w:rPr>
          <w:rFonts w:cs="Traditional Arabic" w:hint="cs"/>
          <w:sz w:val="36"/>
          <w:szCs w:val="36"/>
          <w:rtl/>
        </w:rPr>
        <w:t>الجاسم.-</w:t>
      </w:r>
      <w:proofErr w:type="gramEnd"/>
      <w:r w:rsidRPr="00F40AC4">
        <w:rPr>
          <w:rFonts w:cs="Traditional Arabic" w:hint="cs"/>
          <w:sz w:val="36"/>
          <w:szCs w:val="36"/>
          <w:rtl/>
        </w:rPr>
        <w:t xml:space="preserve"> مصر: عالم الأدب للترجمة والنشر، 1441 هـ، 2020 م؟</w:t>
      </w:r>
    </w:p>
    <w:p w14:paraId="43D9FDDE" w14:textId="77777777" w:rsidR="00F40AC4" w:rsidRPr="00F40AC4" w:rsidRDefault="00F40AC4" w:rsidP="00F40AC4">
      <w:pPr>
        <w:ind w:left="0" w:firstLine="0"/>
        <w:jc w:val="both"/>
        <w:rPr>
          <w:rFonts w:cs="Traditional Arabic"/>
          <w:sz w:val="36"/>
          <w:szCs w:val="36"/>
          <w:rtl/>
        </w:rPr>
      </w:pPr>
    </w:p>
    <w:p w14:paraId="1CECF356" w14:textId="77777777" w:rsidR="00F40AC4" w:rsidRPr="00F40AC4" w:rsidRDefault="00F40AC4" w:rsidP="00F40AC4">
      <w:pPr>
        <w:ind w:left="0" w:firstLine="0"/>
        <w:jc w:val="both"/>
        <w:rPr>
          <w:rFonts w:cs="Traditional Arabic"/>
          <w:sz w:val="36"/>
          <w:szCs w:val="36"/>
          <w:rtl/>
        </w:rPr>
      </w:pPr>
      <w:r w:rsidRPr="00F40AC4">
        <w:rPr>
          <w:rFonts w:cs="Traditional Arabic" w:hint="cs"/>
          <w:b/>
          <w:bCs/>
          <w:sz w:val="36"/>
          <w:szCs w:val="36"/>
          <w:rtl/>
        </w:rPr>
        <w:t>ت</w:t>
      </w:r>
      <w:r w:rsidRPr="00F40AC4">
        <w:rPr>
          <w:rFonts w:cs="Traditional Arabic"/>
          <w:b/>
          <w:bCs/>
          <w:sz w:val="36"/>
          <w:szCs w:val="36"/>
          <w:rtl/>
        </w:rPr>
        <w:t xml:space="preserve">وجيه القراءات عند شمس الدين الأصفهاني </w:t>
      </w:r>
      <w:r w:rsidRPr="00F40AC4">
        <w:rPr>
          <w:rFonts w:cs="Traditional Arabic" w:hint="cs"/>
          <w:b/>
          <w:bCs/>
          <w:sz w:val="36"/>
          <w:szCs w:val="36"/>
          <w:rtl/>
        </w:rPr>
        <w:t>(</w:t>
      </w:r>
      <w:r w:rsidRPr="00F40AC4">
        <w:rPr>
          <w:rFonts w:cs="Traditional Arabic"/>
          <w:b/>
          <w:bCs/>
          <w:sz w:val="36"/>
          <w:szCs w:val="36"/>
          <w:rtl/>
        </w:rPr>
        <w:t xml:space="preserve">ت 749 </w:t>
      </w:r>
      <w:proofErr w:type="gramStart"/>
      <w:r w:rsidRPr="00F40AC4">
        <w:rPr>
          <w:rFonts w:cs="Traditional Arabic"/>
          <w:b/>
          <w:bCs/>
          <w:sz w:val="36"/>
          <w:szCs w:val="36"/>
          <w:rtl/>
        </w:rPr>
        <w:t>هـ )</w:t>
      </w:r>
      <w:proofErr w:type="gramEnd"/>
      <w:r w:rsidRPr="00F40AC4">
        <w:rPr>
          <w:rFonts w:cs="Traditional Arabic" w:hint="cs"/>
          <w:b/>
          <w:bCs/>
          <w:sz w:val="36"/>
          <w:szCs w:val="36"/>
          <w:rtl/>
        </w:rPr>
        <w:t>:</w:t>
      </w:r>
      <w:r w:rsidRPr="00F40AC4">
        <w:rPr>
          <w:rFonts w:cs="Traditional Arabic"/>
          <w:b/>
          <w:bCs/>
          <w:sz w:val="36"/>
          <w:szCs w:val="36"/>
          <w:rtl/>
        </w:rPr>
        <w:t xml:space="preserve"> جمعًا ودراسة</w:t>
      </w:r>
      <w:r w:rsidRPr="00F40AC4">
        <w:rPr>
          <w:rFonts w:cs="Traditional Arabic" w:hint="cs"/>
          <w:sz w:val="36"/>
          <w:szCs w:val="36"/>
          <w:rtl/>
        </w:rPr>
        <w:t>/</w:t>
      </w:r>
      <w:r w:rsidRPr="00F40AC4">
        <w:rPr>
          <w:rFonts w:cs="Traditional Arabic"/>
          <w:sz w:val="36"/>
          <w:szCs w:val="36"/>
          <w:rtl/>
        </w:rPr>
        <w:t xml:space="preserve"> عبدالسلام بن حمد المحيميد</w:t>
      </w:r>
      <w:r w:rsidRPr="00F40AC4">
        <w:rPr>
          <w:rFonts w:cs="Traditional Arabic" w:hint="cs"/>
          <w:sz w:val="36"/>
          <w:szCs w:val="36"/>
          <w:rtl/>
        </w:rPr>
        <w:t>.- الرياض: جامعة الإمام، 1441 هـ، 2019 م (دكتوراه).</w:t>
      </w:r>
    </w:p>
    <w:p w14:paraId="493FDADF" w14:textId="77777777" w:rsidR="00F40AC4" w:rsidRPr="00F40AC4" w:rsidRDefault="00F40AC4" w:rsidP="00F40AC4">
      <w:pPr>
        <w:ind w:left="0" w:firstLine="0"/>
        <w:jc w:val="both"/>
        <w:rPr>
          <w:rFonts w:cs="Traditional Arabic"/>
          <w:sz w:val="36"/>
          <w:szCs w:val="36"/>
          <w:rtl/>
        </w:rPr>
      </w:pPr>
    </w:p>
    <w:p w14:paraId="31BC726E"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r w:rsidRPr="00F40AC4">
        <w:rPr>
          <w:rFonts w:ascii="Times New Roman" w:eastAsia="Times New Roman" w:hAnsi="Times New Roman" w:cs="Traditional Arabic" w:hint="cs"/>
          <w:b/>
          <w:bCs/>
          <w:sz w:val="36"/>
          <w:szCs w:val="36"/>
          <w:rtl/>
          <w:lang w:eastAsia="ar-SA"/>
        </w:rPr>
        <w:t>الدر النثير والعذب النمير في شرح كتاب التيسير</w:t>
      </w:r>
      <w:r w:rsidRPr="00F40AC4">
        <w:rPr>
          <w:rFonts w:ascii="Times New Roman" w:eastAsia="Times New Roman" w:hAnsi="Times New Roman" w:cs="Traditional Arabic" w:hint="cs"/>
          <w:sz w:val="36"/>
          <w:szCs w:val="36"/>
          <w:rtl/>
          <w:lang w:eastAsia="ar-SA"/>
        </w:rPr>
        <w:t xml:space="preserve">/ لأبي محمد عبدالواحد بن محمد المالقي (ت 705 هـ)؛ تحقيق محمد حسان </w:t>
      </w:r>
      <w:proofErr w:type="gramStart"/>
      <w:r w:rsidRPr="00F40AC4">
        <w:rPr>
          <w:rFonts w:ascii="Times New Roman" w:eastAsia="Times New Roman" w:hAnsi="Times New Roman" w:cs="Traditional Arabic" w:hint="cs"/>
          <w:sz w:val="36"/>
          <w:szCs w:val="36"/>
          <w:rtl/>
          <w:lang w:eastAsia="ar-SA"/>
        </w:rPr>
        <w:t>الطيان.-</w:t>
      </w:r>
      <w:proofErr w:type="gramEnd"/>
      <w:r w:rsidRPr="00F40AC4">
        <w:rPr>
          <w:rFonts w:ascii="Times New Roman" w:eastAsia="Times New Roman" w:hAnsi="Times New Roman" w:cs="Traditional Arabic" w:hint="cs"/>
          <w:sz w:val="36"/>
          <w:szCs w:val="36"/>
          <w:rtl/>
          <w:lang w:eastAsia="ar-SA"/>
        </w:rPr>
        <w:t xml:space="preserve"> الكويت: جائزة التقدم العلمي، 1440 هـ، 2019 م، (3 مج: الدراسة، الكتاب، الفهارس).</w:t>
      </w:r>
    </w:p>
    <w:p w14:paraId="257EC280"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p>
    <w:p w14:paraId="0AF8687E"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r w:rsidRPr="00F40AC4">
        <w:rPr>
          <w:rFonts w:ascii="Times New Roman" w:eastAsia="Times New Roman" w:hAnsi="Times New Roman" w:cs="Traditional Arabic"/>
          <w:b/>
          <w:bCs/>
          <w:sz w:val="36"/>
          <w:szCs w:val="36"/>
          <w:rtl/>
          <w:lang w:eastAsia="ar-SA"/>
        </w:rPr>
        <w:t>ديداكتيك علم القراءات والتجوي</w:t>
      </w:r>
      <w:r w:rsidRPr="00F40AC4">
        <w:rPr>
          <w:rFonts w:ascii="Times New Roman" w:eastAsia="Times New Roman" w:hAnsi="Times New Roman" w:cs="Traditional Arabic" w:hint="cs"/>
          <w:b/>
          <w:bCs/>
          <w:sz w:val="36"/>
          <w:szCs w:val="36"/>
          <w:rtl/>
          <w:lang w:eastAsia="ar-SA"/>
        </w:rPr>
        <w:t>د</w:t>
      </w:r>
      <w:r w:rsidRPr="00F40AC4">
        <w:rPr>
          <w:rFonts w:ascii="Times New Roman" w:eastAsia="Times New Roman" w:hAnsi="Times New Roman" w:cs="Traditional Arabic"/>
          <w:b/>
          <w:bCs/>
          <w:sz w:val="36"/>
          <w:szCs w:val="36"/>
          <w:rtl/>
          <w:lang w:eastAsia="ar-SA"/>
        </w:rPr>
        <w:t>: من مصادر المعرفة إلى الدرس الصوتي</w:t>
      </w:r>
      <w:r w:rsidRPr="00F40AC4">
        <w:rPr>
          <w:rFonts w:ascii="Times New Roman" w:eastAsia="Times New Roman" w:hAnsi="Times New Roman" w:cs="Traditional Arabic"/>
          <w:sz w:val="36"/>
          <w:szCs w:val="36"/>
          <w:rtl/>
          <w:lang w:eastAsia="ar-SA"/>
        </w:rPr>
        <w:t xml:space="preserve">/ عزيز أحمد </w:t>
      </w:r>
      <w:proofErr w:type="gramStart"/>
      <w:r w:rsidRPr="00F40AC4">
        <w:rPr>
          <w:rFonts w:ascii="Times New Roman" w:eastAsia="Times New Roman" w:hAnsi="Times New Roman" w:cs="Traditional Arabic"/>
          <w:sz w:val="36"/>
          <w:szCs w:val="36"/>
          <w:rtl/>
          <w:lang w:eastAsia="ar-SA"/>
        </w:rPr>
        <w:t>اركيبي.-</w:t>
      </w:r>
      <w:proofErr w:type="gramEnd"/>
      <w:r w:rsidRPr="00F40AC4">
        <w:rPr>
          <w:rFonts w:ascii="Times New Roman" w:eastAsia="Times New Roman" w:hAnsi="Times New Roman" w:cs="Traditional Arabic"/>
          <w:sz w:val="36"/>
          <w:szCs w:val="36"/>
          <w:rtl/>
          <w:lang w:eastAsia="ar-SA"/>
        </w:rPr>
        <w:t xml:space="preserve"> الدار البيضاء: الدار العالمية للكتاب؛ دمشق؛ بيروت: اليمامة</w:t>
      </w:r>
      <w:r w:rsidRPr="00F40AC4">
        <w:rPr>
          <w:rFonts w:ascii="Times New Roman" w:eastAsia="Times New Roman" w:hAnsi="Times New Roman" w:cs="Traditional Arabic" w:hint="cs"/>
          <w:sz w:val="36"/>
          <w:szCs w:val="36"/>
          <w:rtl/>
          <w:lang w:eastAsia="ar-SA"/>
        </w:rPr>
        <w:t>، 1439 هـ</w:t>
      </w:r>
      <w:r w:rsidRPr="00F40AC4">
        <w:rPr>
          <w:rFonts w:ascii="Times New Roman" w:eastAsia="Times New Roman" w:hAnsi="Times New Roman" w:cs="Traditional Arabic"/>
          <w:sz w:val="36"/>
          <w:szCs w:val="36"/>
          <w:rtl/>
          <w:lang w:eastAsia="ar-SA"/>
        </w:rPr>
        <w:t>، 2018</w:t>
      </w:r>
      <w:r w:rsidRPr="00F40AC4">
        <w:rPr>
          <w:rFonts w:ascii="Times New Roman" w:eastAsia="Times New Roman" w:hAnsi="Times New Roman" w:cs="Traditional Arabic" w:hint="cs"/>
          <w:sz w:val="36"/>
          <w:szCs w:val="36"/>
          <w:rtl/>
          <w:lang w:eastAsia="ar-SA"/>
        </w:rPr>
        <w:t xml:space="preserve"> م، </w:t>
      </w:r>
      <w:r w:rsidRPr="00F40AC4">
        <w:rPr>
          <w:rFonts w:ascii="Times New Roman" w:eastAsia="Times New Roman" w:hAnsi="Times New Roman" w:cs="Traditional Arabic"/>
          <w:sz w:val="36"/>
          <w:szCs w:val="36"/>
          <w:rtl/>
          <w:lang w:eastAsia="ar-SA"/>
        </w:rPr>
        <w:t>183 ص</w:t>
      </w:r>
      <w:r w:rsidRPr="00F40AC4">
        <w:rPr>
          <w:rFonts w:ascii="Times New Roman" w:eastAsia="Times New Roman" w:hAnsi="Times New Roman" w:cs="Traditional Arabic" w:hint="cs"/>
          <w:sz w:val="36"/>
          <w:szCs w:val="36"/>
          <w:rtl/>
          <w:lang w:eastAsia="ar-SA"/>
        </w:rPr>
        <w:t>.</w:t>
      </w:r>
      <w:r w:rsidRPr="00F40AC4">
        <w:rPr>
          <w:rFonts w:ascii="Times New Roman" w:eastAsia="Times New Roman" w:hAnsi="Times New Roman" w:cs="Traditional Arabic"/>
          <w:sz w:val="36"/>
          <w:szCs w:val="36"/>
          <w:rtl/>
          <w:lang w:eastAsia="ar-SA"/>
        </w:rPr>
        <w:t xml:space="preserve"> </w:t>
      </w:r>
    </w:p>
    <w:p w14:paraId="76CD61E4"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p>
    <w:p w14:paraId="403169E7" w14:textId="77777777" w:rsidR="00F40AC4" w:rsidRPr="00F40AC4" w:rsidRDefault="00F40AC4" w:rsidP="00F40AC4">
      <w:pPr>
        <w:ind w:left="0" w:firstLine="0"/>
        <w:jc w:val="both"/>
        <w:rPr>
          <w:rFonts w:ascii="Times New Roman" w:eastAsia="Times New Roman" w:hAnsi="Times New Roman" w:cs="Traditional Arabic"/>
          <w:b/>
          <w:bCs/>
          <w:sz w:val="36"/>
          <w:szCs w:val="36"/>
          <w:rtl/>
          <w:lang w:eastAsia="ar-SA"/>
        </w:rPr>
      </w:pPr>
      <w:r w:rsidRPr="00F40AC4">
        <w:rPr>
          <w:rFonts w:ascii="Times New Roman" w:eastAsia="Times New Roman" w:hAnsi="Times New Roman" w:cs="Traditional Arabic" w:hint="cs"/>
          <w:b/>
          <w:bCs/>
          <w:sz w:val="36"/>
          <w:szCs w:val="36"/>
          <w:rtl/>
          <w:lang w:eastAsia="ar-SA"/>
        </w:rPr>
        <w:t>القراءات الصحيحة في تفسير البيضاوي (ت 685 هـ).</w:t>
      </w:r>
    </w:p>
    <w:p w14:paraId="42B8A958"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r w:rsidRPr="00F40AC4">
        <w:rPr>
          <w:rFonts w:ascii="Times New Roman" w:eastAsia="Times New Roman" w:hAnsi="Times New Roman" w:cs="Traditional Arabic" w:hint="cs"/>
          <w:sz w:val="36"/>
          <w:szCs w:val="36"/>
          <w:rtl/>
          <w:lang w:eastAsia="ar-SA"/>
        </w:rPr>
        <w:t>جمعها وتحقيقها وتوجيهها بجامعة تكريت 1441 هـ، ...</w:t>
      </w:r>
    </w:p>
    <w:p w14:paraId="41457A6C"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p>
    <w:p w14:paraId="217658D4"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r w:rsidRPr="00F40AC4">
        <w:rPr>
          <w:rFonts w:ascii="Times New Roman" w:eastAsia="Times New Roman" w:hAnsi="Times New Roman" w:cs="Traditional Arabic"/>
          <w:b/>
          <w:bCs/>
          <w:sz w:val="36"/>
          <w:szCs w:val="36"/>
          <w:rtl/>
          <w:lang w:eastAsia="ar-SA"/>
        </w:rPr>
        <w:t>القراءات القر</w:t>
      </w:r>
      <w:r w:rsidRPr="00F40AC4">
        <w:rPr>
          <w:rFonts w:ascii="Times New Roman" w:eastAsia="Times New Roman" w:hAnsi="Times New Roman" w:cs="Traditional Arabic" w:hint="cs"/>
          <w:b/>
          <w:bCs/>
          <w:sz w:val="36"/>
          <w:szCs w:val="36"/>
          <w:rtl/>
          <w:lang w:eastAsia="ar-SA"/>
        </w:rPr>
        <w:t>آ</w:t>
      </w:r>
      <w:r w:rsidRPr="00F40AC4">
        <w:rPr>
          <w:rFonts w:ascii="Times New Roman" w:eastAsia="Times New Roman" w:hAnsi="Times New Roman" w:cs="Traditional Arabic"/>
          <w:b/>
          <w:bCs/>
          <w:sz w:val="36"/>
          <w:szCs w:val="36"/>
          <w:rtl/>
          <w:lang w:eastAsia="ar-SA"/>
        </w:rPr>
        <w:t>نية بين الرواية والقياس</w:t>
      </w:r>
      <w:r w:rsidRPr="00F40AC4">
        <w:rPr>
          <w:rFonts w:ascii="Times New Roman" w:eastAsia="Times New Roman" w:hAnsi="Times New Roman" w:cs="Traditional Arabic" w:hint="cs"/>
          <w:b/>
          <w:bCs/>
          <w:sz w:val="36"/>
          <w:szCs w:val="36"/>
          <w:rtl/>
          <w:lang w:eastAsia="ar-SA"/>
        </w:rPr>
        <w:t xml:space="preserve">/ </w:t>
      </w:r>
      <w:r w:rsidRPr="00F40AC4">
        <w:rPr>
          <w:rFonts w:ascii="Times New Roman" w:eastAsia="Times New Roman" w:hAnsi="Times New Roman" w:cs="Traditional Arabic" w:hint="cs"/>
          <w:sz w:val="36"/>
          <w:szCs w:val="36"/>
          <w:rtl/>
          <w:lang w:eastAsia="ar-SA"/>
        </w:rPr>
        <w:t xml:space="preserve">عادل السيد </w:t>
      </w:r>
      <w:proofErr w:type="gramStart"/>
      <w:r w:rsidRPr="00F40AC4">
        <w:rPr>
          <w:rFonts w:ascii="Times New Roman" w:eastAsia="Times New Roman" w:hAnsi="Times New Roman" w:cs="Traditional Arabic" w:hint="cs"/>
          <w:sz w:val="36"/>
          <w:szCs w:val="36"/>
          <w:rtl/>
          <w:lang w:eastAsia="ar-SA"/>
        </w:rPr>
        <w:t>العجيلي.-</w:t>
      </w:r>
      <w:proofErr w:type="gramEnd"/>
      <w:r w:rsidRPr="00F40AC4">
        <w:rPr>
          <w:rFonts w:ascii="Times New Roman" w:eastAsia="Times New Roman" w:hAnsi="Times New Roman" w:cs="Traditional Arabic" w:hint="cs"/>
          <w:sz w:val="36"/>
          <w:szCs w:val="36"/>
          <w:rtl/>
          <w:lang w:eastAsia="ar-SA"/>
        </w:rPr>
        <w:t xml:space="preserve"> طنطا: جامعة الأزهر، 1438 هـ، 2017 م (دكتوراه).</w:t>
      </w:r>
    </w:p>
    <w:p w14:paraId="543A7D74" w14:textId="77777777" w:rsidR="00F40AC4" w:rsidRPr="00F40AC4" w:rsidRDefault="00F40AC4" w:rsidP="00F40AC4">
      <w:pPr>
        <w:ind w:left="0" w:firstLine="0"/>
        <w:jc w:val="both"/>
        <w:rPr>
          <w:rFonts w:ascii="Times New Roman" w:eastAsia="Times New Roman" w:hAnsi="Times New Roman" w:cs="Traditional Arabic"/>
          <w:b/>
          <w:bCs/>
          <w:sz w:val="36"/>
          <w:szCs w:val="36"/>
          <w:rtl/>
          <w:lang w:eastAsia="ar-SA"/>
        </w:rPr>
      </w:pPr>
    </w:p>
    <w:p w14:paraId="62EBAD12" w14:textId="77777777" w:rsidR="00F40AC4" w:rsidRPr="00F40AC4" w:rsidRDefault="00F40AC4" w:rsidP="00F40AC4">
      <w:pPr>
        <w:ind w:left="0" w:firstLine="0"/>
        <w:jc w:val="both"/>
        <w:rPr>
          <w:rFonts w:ascii="Times New Roman" w:eastAsia="Times New Roman" w:hAnsi="Times New Roman" w:cs="Traditional Arabic"/>
          <w:sz w:val="36"/>
          <w:szCs w:val="36"/>
          <w:lang w:eastAsia="ar-SA"/>
        </w:rPr>
      </w:pPr>
      <w:r w:rsidRPr="00F40AC4">
        <w:rPr>
          <w:rFonts w:ascii="Times New Roman" w:eastAsia="Times New Roman" w:hAnsi="Times New Roman" w:cs="Traditional Arabic"/>
          <w:b/>
          <w:bCs/>
          <w:sz w:val="36"/>
          <w:szCs w:val="36"/>
          <w:rtl/>
          <w:lang w:eastAsia="ar-SA"/>
        </w:rPr>
        <w:t>القواعد والإشارات في أصول القراءات</w:t>
      </w:r>
      <w:r w:rsidRPr="00F40AC4">
        <w:rPr>
          <w:rFonts w:ascii="Times New Roman" w:eastAsia="Times New Roman" w:hAnsi="Times New Roman" w:cs="Traditional Arabic" w:hint="cs"/>
          <w:b/>
          <w:bCs/>
          <w:sz w:val="36"/>
          <w:szCs w:val="36"/>
          <w:rtl/>
          <w:lang w:eastAsia="ar-SA"/>
        </w:rPr>
        <w:t xml:space="preserve">/ </w:t>
      </w:r>
      <w:r w:rsidRPr="00F40AC4">
        <w:rPr>
          <w:rFonts w:ascii="Times New Roman" w:eastAsia="Times New Roman" w:hAnsi="Times New Roman" w:cs="Traditional Arabic"/>
          <w:sz w:val="36"/>
          <w:szCs w:val="36"/>
          <w:rtl/>
          <w:lang w:eastAsia="ar-SA"/>
        </w:rPr>
        <w:t>شهاب الدين أحمد بن عمر</w:t>
      </w:r>
      <w:r w:rsidRPr="00F40AC4">
        <w:rPr>
          <w:rFonts w:ascii="Times New Roman" w:eastAsia="Times New Roman" w:hAnsi="Times New Roman" w:cs="Traditional Arabic" w:hint="cs"/>
          <w:sz w:val="36"/>
          <w:szCs w:val="36"/>
          <w:rtl/>
          <w:lang w:eastAsia="ar-SA"/>
        </w:rPr>
        <w:t xml:space="preserve"> </w:t>
      </w:r>
      <w:r w:rsidRPr="00F40AC4">
        <w:rPr>
          <w:rFonts w:ascii="Times New Roman" w:eastAsia="Times New Roman" w:hAnsi="Times New Roman" w:cs="Traditional Arabic"/>
          <w:sz w:val="36"/>
          <w:szCs w:val="36"/>
          <w:rtl/>
          <w:lang w:eastAsia="ar-SA"/>
        </w:rPr>
        <w:t>بن أبي الرضا الحموي</w:t>
      </w:r>
      <w:r w:rsidRPr="00F40AC4">
        <w:rPr>
          <w:rFonts w:ascii="Times New Roman" w:eastAsia="Times New Roman" w:hAnsi="Times New Roman" w:cs="Traditional Arabic" w:hint="cs"/>
          <w:sz w:val="36"/>
          <w:szCs w:val="36"/>
          <w:rtl/>
          <w:lang w:eastAsia="ar-SA"/>
        </w:rPr>
        <w:t xml:space="preserve"> (ت 791 هـ)؛ تحقيق </w:t>
      </w:r>
      <w:r w:rsidRPr="00F40AC4">
        <w:rPr>
          <w:rFonts w:ascii="Times New Roman" w:eastAsia="Times New Roman" w:hAnsi="Times New Roman" w:cs="Traditional Arabic"/>
          <w:sz w:val="36"/>
          <w:szCs w:val="36"/>
          <w:rtl/>
          <w:lang w:eastAsia="ar-SA"/>
        </w:rPr>
        <w:t xml:space="preserve">فرغلي سيد </w:t>
      </w:r>
      <w:proofErr w:type="gramStart"/>
      <w:r w:rsidRPr="00F40AC4">
        <w:rPr>
          <w:rFonts w:ascii="Times New Roman" w:eastAsia="Times New Roman" w:hAnsi="Times New Roman" w:cs="Traditional Arabic"/>
          <w:sz w:val="36"/>
          <w:szCs w:val="36"/>
          <w:rtl/>
          <w:lang w:eastAsia="ar-SA"/>
        </w:rPr>
        <w:t>عرباوي</w:t>
      </w:r>
      <w:r w:rsidRPr="00F40AC4">
        <w:rPr>
          <w:rFonts w:ascii="Times New Roman" w:eastAsia="Times New Roman" w:hAnsi="Times New Roman" w:cs="Traditional Arabic" w:hint="cs"/>
          <w:sz w:val="36"/>
          <w:szCs w:val="36"/>
          <w:rtl/>
          <w:lang w:eastAsia="ar-SA"/>
        </w:rPr>
        <w:t>.-</w:t>
      </w:r>
      <w:proofErr w:type="gramEnd"/>
      <w:r w:rsidRPr="00F40AC4">
        <w:rPr>
          <w:rFonts w:ascii="Times New Roman" w:eastAsia="Times New Roman" w:hAnsi="Times New Roman" w:cs="Traditional Arabic" w:hint="cs"/>
          <w:b/>
          <w:bCs/>
          <w:sz w:val="36"/>
          <w:szCs w:val="36"/>
          <w:rtl/>
          <w:lang w:eastAsia="ar-SA"/>
        </w:rPr>
        <w:t xml:space="preserve"> </w:t>
      </w:r>
      <w:r w:rsidRPr="00F40AC4">
        <w:rPr>
          <w:rFonts w:ascii="Times New Roman" w:eastAsia="Times New Roman" w:hAnsi="Times New Roman" w:cs="Traditional Arabic" w:hint="cs"/>
          <w:sz w:val="36"/>
          <w:szCs w:val="36"/>
          <w:rtl/>
          <w:lang w:eastAsia="ar-SA"/>
        </w:rPr>
        <w:t xml:space="preserve">بيروت: دار الكتب العلمية، 1441 هـ، 2020 م، 144 ص. </w:t>
      </w:r>
    </w:p>
    <w:p w14:paraId="065B74E4" w14:textId="77777777" w:rsidR="00F40AC4" w:rsidRPr="00F40AC4" w:rsidRDefault="00F40AC4" w:rsidP="00F40AC4">
      <w:pPr>
        <w:ind w:left="0" w:firstLine="0"/>
        <w:jc w:val="both"/>
        <w:rPr>
          <w:rFonts w:ascii="Times New Roman" w:eastAsia="Times New Roman" w:hAnsi="Times New Roman" w:cs="Traditional Arabic"/>
          <w:b/>
          <w:bCs/>
          <w:sz w:val="36"/>
          <w:szCs w:val="36"/>
          <w:rtl/>
          <w:lang w:eastAsia="ar-SA"/>
        </w:rPr>
      </w:pPr>
    </w:p>
    <w:p w14:paraId="7DA01123"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r w:rsidRPr="00F40AC4">
        <w:rPr>
          <w:rFonts w:ascii="Times New Roman" w:eastAsia="Times New Roman" w:hAnsi="Times New Roman" w:cs="Traditional Arabic" w:hint="cs"/>
          <w:b/>
          <w:bCs/>
          <w:sz w:val="36"/>
          <w:szCs w:val="36"/>
          <w:rtl/>
          <w:lang w:eastAsia="ar-SA"/>
        </w:rPr>
        <w:lastRenderedPageBreak/>
        <w:t>مرويات أحمد بن موسى اللؤلؤي في القراءات والوقف والابتداء: من علماء القرن الثاني الهجري: جمعًا ودراسة وتوجيهًا</w:t>
      </w:r>
      <w:r w:rsidRPr="00F40AC4">
        <w:rPr>
          <w:rFonts w:ascii="Times New Roman" w:eastAsia="Times New Roman" w:hAnsi="Times New Roman" w:cs="Traditional Arabic" w:hint="cs"/>
          <w:sz w:val="36"/>
          <w:szCs w:val="36"/>
          <w:rtl/>
          <w:lang w:eastAsia="ar-SA"/>
        </w:rPr>
        <w:t xml:space="preserve">/ أحمد صابر </w:t>
      </w:r>
      <w:proofErr w:type="gramStart"/>
      <w:r w:rsidRPr="00F40AC4">
        <w:rPr>
          <w:rFonts w:ascii="Times New Roman" w:eastAsia="Times New Roman" w:hAnsi="Times New Roman" w:cs="Traditional Arabic" w:hint="cs"/>
          <w:sz w:val="36"/>
          <w:szCs w:val="36"/>
          <w:rtl/>
          <w:lang w:eastAsia="ar-SA"/>
        </w:rPr>
        <w:t>عبدالهادي.-</w:t>
      </w:r>
      <w:proofErr w:type="gramEnd"/>
      <w:r w:rsidRPr="00F40AC4">
        <w:rPr>
          <w:rFonts w:ascii="Times New Roman" w:eastAsia="Times New Roman" w:hAnsi="Times New Roman" w:cs="Traditional Arabic" w:hint="cs"/>
          <w:sz w:val="36"/>
          <w:szCs w:val="36"/>
          <w:rtl/>
          <w:lang w:eastAsia="ar-SA"/>
        </w:rPr>
        <w:t xml:space="preserve"> المدينة المنورة: الجامعة الإسلامية، 1441 هـ، 2020 م (دكتوراه).</w:t>
      </w:r>
    </w:p>
    <w:p w14:paraId="00BE6268"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p>
    <w:p w14:paraId="22D1D878"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r w:rsidRPr="00F40AC4">
        <w:rPr>
          <w:rFonts w:ascii="Times New Roman" w:eastAsia="Times New Roman" w:hAnsi="Times New Roman" w:cs="Traditional Arabic" w:hint="cs"/>
          <w:b/>
          <w:bCs/>
          <w:sz w:val="36"/>
          <w:szCs w:val="36"/>
          <w:rtl/>
          <w:lang w:eastAsia="ar-SA"/>
        </w:rPr>
        <w:t xml:space="preserve">هدي الساري إلى منظومات الأبياري في القراءات والتجويد/ </w:t>
      </w:r>
      <w:r w:rsidRPr="00F40AC4">
        <w:rPr>
          <w:rFonts w:ascii="Times New Roman" w:eastAsia="Times New Roman" w:hAnsi="Times New Roman" w:cs="Traditional Arabic" w:hint="cs"/>
          <w:sz w:val="36"/>
          <w:szCs w:val="36"/>
          <w:rtl/>
          <w:lang w:eastAsia="ar-SA"/>
        </w:rPr>
        <w:t xml:space="preserve">إعداد توفيق إبراهيم ضمرة، محمد محمود آل </w:t>
      </w:r>
      <w:proofErr w:type="gramStart"/>
      <w:r w:rsidRPr="00F40AC4">
        <w:rPr>
          <w:rFonts w:ascii="Times New Roman" w:eastAsia="Times New Roman" w:hAnsi="Times New Roman" w:cs="Traditional Arabic" w:hint="cs"/>
          <w:sz w:val="36"/>
          <w:szCs w:val="36"/>
          <w:rtl/>
          <w:lang w:eastAsia="ar-SA"/>
        </w:rPr>
        <w:t>داود.-</w:t>
      </w:r>
      <w:proofErr w:type="gramEnd"/>
      <w:r w:rsidRPr="00F40AC4">
        <w:rPr>
          <w:rFonts w:ascii="Times New Roman" w:eastAsia="Times New Roman" w:hAnsi="Times New Roman" w:cs="Traditional Arabic" w:hint="cs"/>
          <w:sz w:val="36"/>
          <w:szCs w:val="36"/>
          <w:rtl/>
          <w:lang w:eastAsia="ar-SA"/>
        </w:rPr>
        <w:t xml:space="preserve"> عمّان: دار المبادرة، 1439 هـ، 2018 م.</w:t>
      </w:r>
    </w:p>
    <w:p w14:paraId="676A3F45"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p>
    <w:p w14:paraId="13098E1C" w14:textId="77777777" w:rsidR="00F40AC4" w:rsidRPr="00F40AC4" w:rsidRDefault="00F40AC4" w:rsidP="00F40AC4">
      <w:pPr>
        <w:jc w:val="left"/>
        <w:rPr>
          <w:b/>
          <w:bCs/>
          <w:color w:val="FF0000"/>
          <w:rtl/>
        </w:rPr>
      </w:pPr>
      <w:r w:rsidRPr="00F40AC4">
        <w:rPr>
          <w:rFonts w:eastAsia="Times New Roman" w:cs="Traditional Arabic" w:hint="eastAsia"/>
          <w:b/>
          <w:bCs/>
          <w:noProof/>
          <w:color w:val="FF0000"/>
          <w:sz w:val="36"/>
          <w:szCs w:val="36"/>
          <w:rtl/>
          <w:lang w:eastAsia="ar-SA"/>
        </w:rPr>
        <w:t>اختيار</w:t>
      </w:r>
      <w:r w:rsidRPr="00F40AC4">
        <w:rPr>
          <w:rFonts w:eastAsia="Times New Roman" w:cs="Traditional Arabic"/>
          <w:b/>
          <w:bCs/>
          <w:noProof/>
          <w:color w:val="FF0000"/>
          <w:sz w:val="36"/>
          <w:szCs w:val="36"/>
          <w:rtl/>
          <w:lang w:eastAsia="ar-SA"/>
        </w:rPr>
        <w:t xml:space="preserve"> </w:t>
      </w:r>
      <w:r w:rsidRPr="00F40AC4">
        <w:rPr>
          <w:rFonts w:eastAsia="Times New Roman" w:cs="Traditional Arabic" w:hint="eastAsia"/>
          <w:b/>
          <w:bCs/>
          <w:noProof/>
          <w:color w:val="FF0000"/>
          <w:sz w:val="36"/>
          <w:szCs w:val="36"/>
          <w:rtl/>
          <w:lang w:eastAsia="ar-SA"/>
        </w:rPr>
        <w:t>القراءات</w:t>
      </w:r>
    </w:p>
    <w:p w14:paraId="709D907A" w14:textId="77777777" w:rsidR="00F40AC4" w:rsidRPr="00F40AC4" w:rsidRDefault="00F40AC4" w:rsidP="00F40AC4">
      <w:pPr>
        <w:ind w:left="0" w:firstLine="0"/>
        <w:jc w:val="both"/>
        <w:rPr>
          <w:rFonts w:cs="Traditional Arabic"/>
          <w:b/>
          <w:bCs/>
          <w:sz w:val="36"/>
          <w:szCs w:val="36"/>
          <w:rtl/>
        </w:rPr>
      </w:pPr>
      <w:r w:rsidRPr="00F40AC4">
        <w:rPr>
          <w:rFonts w:cs="Traditional Arabic" w:hint="cs"/>
          <w:b/>
          <w:bCs/>
          <w:sz w:val="36"/>
          <w:szCs w:val="36"/>
          <w:rtl/>
        </w:rPr>
        <w:t>اختيارات الإمام القسطلاني في كتابه "لطائف الإشارات وفنون القراءات".</w:t>
      </w:r>
    </w:p>
    <w:p w14:paraId="67BC7D06" w14:textId="77777777" w:rsidR="00F40AC4" w:rsidRPr="00F40AC4" w:rsidRDefault="00F40AC4" w:rsidP="00F40AC4">
      <w:pPr>
        <w:ind w:left="0" w:firstLine="0"/>
        <w:jc w:val="both"/>
        <w:rPr>
          <w:rFonts w:cs="Traditional Arabic"/>
          <w:sz w:val="36"/>
          <w:szCs w:val="36"/>
          <w:rtl/>
        </w:rPr>
      </w:pPr>
      <w:r w:rsidRPr="00F40AC4">
        <w:rPr>
          <w:rFonts w:cs="Traditional Arabic" w:hint="cs"/>
          <w:sz w:val="36"/>
          <w:szCs w:val="36"/>
          <w:rtl/>
        </w:rPr>
        <w:t xml:space="preserve">جمعه ودراسته في جامعة الإمام بالرياض، 1441 </w:t>
      </w:r>
      <w:proofErr w:type="gramStart"/>
      <w:r w:rsidRPr="00F40AC4">
        <w:rPr>
          <w:rFonts w:cs="Traditional Arabic" w:hint="cs"/>
          <w:sz w:val="36"/>
          <w:szCs w:val="36"/>
          <w:rtl/>
        </w:rPr>
        <w:t>هـ،...</w:t>
      </w:r>
      <w:proofErr w:type="gramEnd"/>
    </w:p>
    <w:p w14:paraId="45152DD0" w14:textId="77777777" w:rsidR="00F40AC4" w:rsidRPr="00F40AC4" w:rsidRDefault="00F40AC4" w:rsidP="00F40AC4">
      <w:pPr>
        <w:ind w:left="0" w:firstLine="0"/>
        <w:jc w:val="both"/>
        <w:rPr>
          <w:rFonts w:cs="Traditional Arabic"/>
          <w:sz w:val="36"/>
          <w:szCs w:val="36"/>
          <w:rtl/>
        </w:rPr>
      </w:pPr>
    </w:p>
    <w:p w14:paraId="588B6E36" w14:textId="77777777" w:rsidR="00F40AC4" w:rsidRPr="00F40AC4" w:rsidRDefault="00F40AC4" w:rsidP="00F40AC4">
      <w:pPr>
        <w:ind w:left="0" w:firstLine="0"/>
        <w:jc w:val="both"/>
        <w:rPr>
          <w:rFonts w:cs="Traditional Arabic"/>
          <w:sz w:val="36"/>
          <w:szCs w:val="36"/>
          <w:rtl/>
        </w:rPr>
      </w:pPr>
      <w:r w:rsidRPr="00F40AC4">
        <w:rPr>
          <w:rFonts w:cs="Traditional Arabic" w:hint="cs"/>
          <w:b/>
          <w:bCs/>
          <w:sz w:val="36"/>
          <w:szCs w:val="36"/>
          <w:rtl/>
        </w:rPr>
        <w:t>ا</w:t>
      </w:r>
      <w:r w:rsidRPr="00F40AC4">
        <w:rPr>
          <w:rFonts w:cs="Traditional Arabic"/>
          <w:b/>
          <w:bCs/>
          <w:sz w:val="36"/>
          <w:szCs w:val="36"/>
          <w:rtl/>
        </w:rPr>
        <w:t>ختيارات الإمام المتولي في علم القراءات</w:t>
      </w:r>
      <w:r w:rsidRPr="00F40AC4">
        <w:rPr>
          <w:rFonts w:cs="Traditional Arabic" w:hint="cs"/>
          <w:b/>
          <w:bCs/>
          <w:sz w:val="36"/>
          <w:szCs w:val="36"/>
          <w:rtl/>
        </w:rPr>
        <w:t xml:space="preserve">: </w:t>
      </w:r>
      <w:r w:rsidRPr="00F40AC4">
        <w:rPr>
          <w:rFonts w:cs="Traditional Arabic"/>
          <w:b/>
          <w:bCs/>
          <w:sz w:val="36"/>
          <w:szCs w:val="36"/>
          <w:rtl/>
        </w:rPr>
        <w:t>جمع ودراسة مقارنة</w:t>
      </w:r>
      <w:r w:rsidRPr="00F40AC4">
        <w:rPr>
          <w:rFonts w:cs="Traditional Arabic" w:hint="cs"/>
          <w:b/>
          <w:bCs/>
          <w:sz w:val="36"/>
          <w:szCs w:val="36"/>
          <w:rtl/>
        </w:rPr>
        <w:t xml:space="preserve">/ </w:t>
      </w:r>
      <w:r w:rsidRPr="00F40AC4">
        <w:rPr>
          <w:rFonts w:cs="Traditional Arabic"/>
          <w:sz w:val="36"/>
          <w:szCs w:val="36"/>
          <w:rtl/>
        </w:rPr>
        <w:t xml:space="preserve">صفية بنت محمد </w:t>
      </w:r>
      <w:proofErr w:type="gramStart"/>
      <w:r w:rsidRPr="00F40AC4">
        <w:rPr>
          <w:rFonts w:cs="Traditional Arabic"/>
          <w:sz w:val="36"/>
          <w:szCs w:val="36"/>
          <w:rtl/>
        </w:rPr>
        <w:t>العتين</w:t>
      </w:r>
      <w:r w:rsidRPr="00F40AC4">
        <w:rPr>
          <w:rFonts w:cs="Traditional Arabic" w:hint="cs"/>
          <w:sz w:val="36"/>
          <w:szCs w:val="36"/>
          <w:rtl/>
        </w:rPr>
        <w:t>.-</w:t>
      </w:r>
      <w:proofErr w:type="gramEnd"/>
      <w:r w:rsidRPr="00F40AC4">
        <w:rPr>
          <w:rFonts w:cs="Traditional Arabic" w:hint="cs"/>
          <w:sz w:val="36"/>
          <w:szCs w:val="36"/>
          <w:rtl/>
        </w:rPr>
        <w:t xml:space="preserve"> الرياض: جامعة الإمام، 1439 هـ، 2018 م (دكتوراه).</w:t>
      </w:r>
    </w:p>
    <w:p w14:paraId="780FEBCD" w14:textId="4D71A665" w:rsidR="00F40AC4" w:rsidRDefault="00F40AC4" w:rsidP="00F40AC4">
      <w:pPr>
        <w:ind w:left="0" w:firstLine="0"/>
        <w:jc w:val="both"/>
        <w:rPr>
          <w:rFonts w:cs="Traditional Arabic"/>
          <w:sz w:val="36"/>
          <w:szCs w:val="36"/>
          <w:rtl/>
        </w:rPr>
      </w:pPr>
    </w:p>
    <w:p w14:paraId="5131E60B" w14:textId="77777777" w:rsidR="000F75E2" w:rsidRPr="000F75E2" w:rsidRDefault="000F75E2" w:rsidP="000F75E2">
      <w:pPr>
        <w:ind w:left="0" w:firstLine="0"/>
        <w:jc w:val="both"/>
        <w:rPr>
          <w:rFonts w:cs="Traditional Arabic"/>
          <w:b/>
          <w:bCs/>
          <w:color w:val="FF0000"/>
          <w:sz w:val="36"/>
          <w:szCs w:val="36"/>
          <w:rtl/>
        </w:rPr>
      </w:pPr>
      <w:r w:rsidRPr="000F75E2">
        <w:rPr>
          <w:rFonts w:cs="Traditional Arabic" w:hint="cs"/>
          <w:b/>
          <w:bCs/>
          <w:color w:val="FF0000"/>
          <w:sz w:val="36"/>
          <w:szCs w:val="36"/>
          <w:rtl/>
        </w:rPr>
        <w:t>القراءات السبع أو بعضها</w:t>
      </w:r>
    </w:p>
    <w:p w14:paraId="02531329" w14:textId="77777777" w:rsidR="000F75E2" w:rsidRPr="000F75E2" w:rsidRDefault="000F75E2" w:rsidP="000F75E2">
      <w:pPr>
        <w:ind w:left="0" w:firstLine="0"/>
        <w:jc w:val="both"/>
        <w:rPr>
          <w:rFonts w:cs="Traditional Arabic"/>
          <w:sz w:val="36"/>
          <w:szCs w:val="36"/>
          <w:rtl/>
        </w:rPr>
      </w:pPr>
      <w:bookmarkStart w:id="127" w:name="_Hlk20501063"/>
      <w:bookmarkStart w:id="128" w:name="_Hlk19885149"/>
      <w:bookmarkStart w:id="129" w:name="_Hlk13157885"/>
      <w:r w:rsidRPr="000F75E2">
        <w:rPr>
          <w:rFonts w:ascii="Times New Roman" w:eastAsia="Times New Roman" w:hAnsi="Times New Roman" w:cs="Traditional Arabic"/>
          <w:b/>
          <w:bCs/>
          <w:sz w:val="36"/>
          <w:szCs w:val="36"/>
          <w:rtl/>
          <w:lang w:eastAsia="ar-SA"/>
        </w:rPr>
        <w:t>إبراز المعاني من حرز ال</w:t>
      </w:r>
      <w:r w:rsidRPr="000F75E2">
        <w:rPr>
          <w:rFonts w:ascii="Times New Roman" w:eastAsia="Times New Roman" w:hAnsi="Times New Roman" w:cs="Traditional Arabic" w:hint="cs"/>
          <w:b/>
          <w:bCs/>
          <w:sz w:val="36"/>
          <w:szCs w:val="36"/>
          <w:rtl/>
          <w:lang w:eastAsia="ar-SA"/>
        </w:rPr>
        <w:t>أ</w:t>
      </w:r>
      <w:r w:rsidRPr="000F75E2">
        <w:rPr>
          <w:rFonts w:ascii="Times New Roman" w:eastAsia="Times New Roman" w:hAnsi="Times New Roman" w:cs="Traditional Arabic"/>
          <w:b/>
          <w:bCs/>
          <w:sz w:val="36"/>
          <w:szCs w:val="36"/>
          <w:rtl/>
          <w:lang w:eastAsia="ar-SA"/>
        </w:rPr>
        <w:t>ماني/</w:t>
      </w:r>
      <w:r w:rsidRPr="000F75E2">
        <w:rPr>
          <w:rFonts w:ascii="Times New Roman" w:eastAsia="Times New Roman" w:hAnsi="Times New Roman" w:cs="Traditional Arabic" w:hint="cs"/>
          <w:b/>
          <w:bCs/>
          <w:sz w:val="36"/>
          <w:szCs w:val="36"/>
          <w:rtl/>
          <w:lang w:eastAsia="ar-SA"/>
        </w:rPr>
        <w:t xml:space="preserve"> </w:t>
      </w:r>
      <w:r w:rsidRPr="000F75E2">
        <w:rPr>
          <w:rFonts w:ascii="Times New Roman" w:eastAsia="Times New Roman" w:hAnsi="Times New Roman" w:cs="Traditional Arabic" w:hint="cs"/>
          <w:sz w:val="36"/>
          <w:szCs w:val="36"/>
          <w:rtl/>
          <w:lang w:eastAsia="ar-SA"/>
        </w:rPr>
        <w:t>لأ</w:t>
      </w:r>
      <w:r w:rsidRPr="000F75E2">
        <w:rPr>
          <w:rFonts w:ascii="Times New Roman" w:eastAsia="Times New Roman" w:hAnsi="Times New Roman" w:cs="Traditional Arabic"/>
          <w:sz w:val="36"/>
          <w:szCs w:val="36"/>
          <w:rtl/>
          <w:lang w:eastAsia="ar-SA"/>
        </w:rPr>
        <w:t xml:space="preserve">بي شامة </w:t>
      </w:r>
      <w:proofErr w:type="gramStart"/>
      <w:r w:rsidRPr="000F75E2">
        <w:rPr>
          <w:rFonts w:ascii="Times New Roman" w:eastAsia="Times New Roman" w:hAnsi="Times New Roman" w:cs="Traditional Arabic"/>
          <w:sz w:val="36"/>
          <w:szCs w:val="36"/>
          <w:rtl/>
          <w:lang w:eastAsia="ar-SA"/>
        </w:rPr>
        <w:t>عبدالرحمن</w:t>
      </w:r>
      <w:proofErr w:type="gramEnd"/>
      <w:r w:rsidRPr="000F75E2">
        <w:rPr>
          <w:rFonts w:ascii="Times New Roman" w:eastAsia="Times New Roman" w:hAnsi="Times New Roman" w:cs="Traditional Arabic"/>
          <w:sz w:val="36"/>
          <w:szCs w:val="36"/>
          <w:rtl/>
          <w:lang w:eastAsia="ar-SA"/>
        </w:rPr>
        <w:t xml:space="preserve"> بن </w:t>
      </w:r>
      <w:r w:rsidRPr="000F75E2">
        <w:rPr>
          <w:rFonts w:ascii="Times New Roman" w:eastAsia="Times New Roman" w:hAnsi="Times New Roman" w:cs="Traditional Arabic" w:hint="cs"/>
          <w:sz w:val="36"/>
          <w:szCs w:val="36"/>
          <w:rtl/>
          <w:lang w:eastAsia="ar-SA"/>
        </w:rPr>
        <w:t>إ</w:t>
      </w:r>
      <w:r w:rsidRPr="000F75E2">
        <w:rPr>
          <w:rFonts w:ascii="Times New Roman" w:eastAsia="Times New Roman" w:hAnsi="Times New Roman" w:cs="Traditional Arabic"/>
          <w:sz w:val="36"/>
          <w:szCs w:val="36"/>
          <w:rtl/>
          <w:lang w:eastAsia="ar-SA"/>
        </w:rPr>
        <w:t>سماعيل المقدسي</w:t>
      </w:r>
      <w:r w:rsidRPr="000F75E2">
        <w:rPr>
          <w:rFonts w:ascii="Times New Roman" w:eastAsia="Times New Roman" w:hAnsi="Times New Roman" w:cs="Traditional Arabic" w:hint="cs"/>
          <w:sz w:val="36"/>
          <w:szCs w:val="36"/>
          <w:rtl/>
          <w:lang w:eastAsia="ar-SA"/>
        </w:rPr>
        <w:t xml:space="preserve"> (ت 665 هـ)</w:t>
      </w:r>
      <w:r w:rsidRPr="000F75E2">
        <w:rPr>
          <w:rFonts w:cs="Traditional Arabic" w:hint="cs"/>
          <w:sz w:val="36"/>
          <w:szCs w:val="36"/>
          <w:rtl/>
        </w:rPr>
        <w:t>.</w:t>
      </w:r>
    </w:p>
    <w:p w14:paraId="4812B33B"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دراسته وتحقيقه في جامعة الملك سعود بالرياض، 1439 هـ، ...</w:t>
      </w:r>
    </w:p>
    <w:p w14:paraId="1072C624" w14:textId="77777777" w:rsidR="000F75E2" w:rsidRPr="000F75E2" w:rsidRDefault="000F75E2" w:rsidP="000F75E2">
      <w:pPr>
        <w:ind w:left="0" w:firstLine="0"/>
        <w:jc w:val="both"/>
        <w:rPr>
          <w:rFonts w:cs="Traditional Arabic"/>
          <w:sz w:val="36"/>
          <w:szCs w:val="36"/>
          <w:rtl/>
        </w:rPr>
      </w:pPr>
    </w:p>
    <w:p w14:paraId="1E28062E" w14:textId="77777777" w:rsidR="000F75E2" w:rsidRPr="000F75E2" w:rsidRDefault="000F75E2" w:rsidP="000F75E2">
      <w:pPr>
        <w:ind w:left="0" w:firstLine="0"/>
        <w:jc w:val="both"/>
        <w:rPr>
          <w:rFonts w:cs="Traditional Arabic"/>
          <w:b/>
          <w:bCs/>
          <w:sz w:val="36"/>
          <w:szCs w:val="36"/>
          <w:rtl/>
        </w:rPr>
      </w:pPr>
      <w:bookmarkStart w:id="130" w:name="_Hlk25262677"/>
      <w:bookmarkEnd w:id="127"/>
      <w:r w:rsidRPr="000F75E2">
        <w:rPr>
          <w:rFonts w:cs="Traditional Arabic"/>
          <w:b/>
          <w:bCs/>
          <w:sz w:val="36"/>
          <w:szCs w:val="36"/>
          <w:rtl/>
        </w:rPr>
        <w:t>اختلاف القراء السبع</w:t>
      </w:r>
      <w:r w:rsidRPr="000F75E2">
        <w:rPr>
          <w:rFonts w:cs="Traditional Arabic" w:hint="cs"/>
          <w:b/>
          <w:bCs/>
          <w:sz w:val="36"/>
          <w:szCs w:val="36"/>
          <w:rtl/>
        </w:rPr>
        <w:t>ة</w:t>
      </w:r>
      <w:r w:rsidRPr="000F75E2">
        <w:rPr>
          <w:rFonts w:cs="Traditional Arabic"/>
          <w:b/>
          <w:bCs/>
          <w:sz w:val="36"/>
          <w:szCs w:val="36"/>
          <w:rtl/>
        </w:rPr>
        <w:t xml:space="preserve"> في </w:t>
      </w:r>
      <w:r w:rsidRPr="000F75E2">
        <w:rPr>
          <w:rFonts w:cs="Traditional Arabic" w:hint="cs"/>
          <w:b/>
          <w:bCs/>
          <w:sz w:val="36"/>
          <w:szCs w:val="36"/>
          <w:rtl/>
        </w:rPr>
        <w:t xml:space="preserve">(أنَّ) و(إنَّ) </w:t>
      </w:r>
      <w:r w:rsidRPr="000F75E2">
        <w:rPr>
          <w:rFonts w:cs="Traditional Arabic"/>
          <w:b/>
          <w:bCs/>
          <w:sz w:val="36"/>
          <w:szCs w:val="36"/>
          <w:rtl/>
        </w:rPr>
        <w:t>المفتوحة والمكسورة، المشددة والمخففة</w:t>
      </w:r>
      <w:r w:rsidRPr="000F75E2">
        <w:rPr>
          <w:rFonts w:cs="Traditional Arabic" w:hint="cs"/>
          <w:sz w:val="36"/>
          <w:szCs w:val="36"/>
          <w:rtl/>
        </w:rPr>
        <w:t xml:space="preserve">/ لأبي الطيب عبدالمنعم بن عبيدالله بن غلبون الحلبي (ت 389 هـ)؛ تحقيق عبدالكريم بن مصطفى </w:t>
      </w:r>
      <w:proofErr w:type="gramStart"/>
      <w:r w:rsidRPr="000F75E2">
        <w:rPr>
          <w:rFonts w:cs="Traditional Arabic" w:hint="cs"/>
          <w:sz w:val="36"/>
          <w:szCs w:val="36"/>
          <w:rtl/>
        </w:rPr>
        <w:t>مدلج.-</w:t>
      </w:r>
      <w:proofErr w:type="gramEnd"/>
      <w:r w:rsidRPr="000F75E2">
        <w:rPr>
          <w:rFonts w:cs="Traditional Arabic" w:hint="cs"/>
          <w:sz w:val="36"/>
          <w:szCs w:val="36"/>
          <w:rtl/>
        </w:rPr>
        <w:t xml:space="preserve"> دبي جائزة دبي الدولية للقرآن الكريم، 1438 هـ، 2017 م، 144 ص.</w:t>
      </w:r>
    </w:p>
    <w:p w14:paraId="0081E7E9" w14:textId="77777777" w:rsidR="000F75E2" w:rsidRPr="000F75E2" w:rsidRDefault="000F75E2" w:rsidP="000F75E2">
      <w:pPr>
        <w:ind w:left="0" w:firstLine="0"/>
        <w:jc w:val="both"/>
        <w:rPr>
          <w:rFonts w:ascii="Times New Roman" w:eastAsia="Times New Roman" w:hAnsi="Times New Roman" w:cs="Traditional Arabic"/>
          <w:b/>
          <w:bCs/>
          <w:sz w:val="36"/>
          <w:szCs w:val="36"/>
          <w:rtl/>
          <w:lang w:eastAsia="ar-SA"/>
        </w:rPr>
      </w:pPr>
    </w:p>
    <w:bookmarkEnd w:id="130"/>
    <w:p w14:paraId="12AA76EA"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t>أصول رواية الإمام قالون من طريق الشاطبية: سؤال وجواب</w:t>
      </w:r>
      <w:r w:rsidRPr="000F75E2">
        <w:rPr>
          <w:rFonts w:cs="Traditional Arabic" w:hint="cs"/>
          <w:sz w:val="36"/>
          <w:szCs w:val="36"/>
          <w:rtl/>
        </w:rPr>
        <w:t xml:space="preserve">/ أحمد محمد جاد </w:t>
      </w:r>
      <w:proofErr w:type="gramStart"/>
      <w:r w:rsidRPr="000F75E2">
        <w:rPr>
          <w:rFonts w:cs="Traditional Arabic" w:hint="cs"/>
          <w:sz w:val="36"/>
          <w:szCs w:val="36"/>
          <w:rtl/>
        </w:rPr>
        <w:t>الله.-</w:t>
      </w:r>
      <w:proofErr w:type="gramEnd"/>
      <w:r w:rsidRPr="000F75E2">
        <w:rPr>
          <w:rFonts w:cs="Traditional Arabic" w:hint="cs"/>
          <w:sz w:val="36"/>
          <w:szCs w:val="36"/>
          <w:rtl/>
        </w:rPr>
        <w:t xml:space="preserve"> بنغازي: دار الوليد، 1441 هـ، 2019 م.</w:t>
      </w:r>
    </w:p>
    <w:p w14:paraId="30A0BB5D" w14:textId="77777777" w:rsidR="000F75E2" w:rsidRPr="000F75E2" w:rsidRDefault="000F75E2" w:rsidP="000F75E2">
      <w:pPr>
        <w:ind w:left="0" w:firstLine="0"/>
        <w:jc w:val="both"/>
        <w:rPr>
          <w:rFonts w:ascii="Times New Roman" w:eastAsia="Times New Roman" w:hAnsi="Times New Roman" w:cs="Traditional Arabic"/>
          <w:b/>
          <w:bCs/>
          <w:sz w:val="36"/>
          <w:szCs w:val="36"/>
          <w:rtl/>
          <w:lang w:eastAsia="ar-SA"/>
        </w:rPr>
      </w:pPr>
    </w:p>
    <w:p w14:paraId="2140A149"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lastRenderedPageBreak/>
        <w:t>التبصرة في القراءات السبع</w:t>
      </w:r>
      <w:r w:rsidRPr="000F75E2">
        <w:rPr>
          <w:rFonts w:cs="Traditional Arabic" w:hint="cs"/>
          <w:sz w:val="36"/>
          <w:szCs w:val="36"/>
          <w:rtl/>
        </w:rPr>
        <w:t xml:space="preserve">/ مكي بن أبي طالب القيسي (ت 437 هـ)؛ تحقيق أحمد خالد شكري، محمد الدسوقي </w:t>
      </w:r>
      <w:proofErr w:type="gramStart"/>
      <w:r w:rsidRPr="000F75E2">
        <w:rPr>
          <w:rFonts w:cs="Traditional Arabic" w:hint="cs"/>
          <w:sz w:val="36"/>
          <w:szCs w:val="36"/>
          <w:rtl/>
        </w:rPr>
        <w:t>كحيلة.-</w:t>
      </w:r>
      <w:proofErr w:type="gramEnd"/>
      <w:r w:rsidRPr="000F75E2">
        <w:rPr>
          <w:rFonts w:cs="Traditional Arabic" w:hint="cs"/>
          <w:sz w:val="36"/>
          <w:szCs w:val="36"/>
          <w:rtl/>
        </w:rPr>
        <w:t xml:space="preserve"> </w:t>
      </w:r>
      <w:bookmarkStart w:id="131" w:name="_Hlk19897207"/>
      <w:r w:rsidRPr="000F75E2">
        <w:rPr>
          <w:rFonts w:cs="Traditional Arabic" w:hint="cs"/>
          <w:sz w:val="36"/>
          <w:szCs w:val="36"/>
          <w:rtl/>
        </w:rPr>
        <w:t>القاهرة: دار السلام، 1440 هـ، 2019 م، 400 ص.</w:t>
      </w:r>
      <w:bookmarkEnd w:id="131"/>
    </w:p>
    <w:p w14:paraId="47783C15" w14:textId="77777777" w:rsidR="000F75E2" w:rsidRPr="000F75E2" w:rsidRDefault="000F75E2" w:rsidP="000F75E2">
      <w:pPr>
        <w:ind w:left="0" w:firstLine="0"/>
        <w:jc w:val="both"/>
        <w:rPr>
          <w:rFonts w:cs="Traditional Arabic"/>
          <w:b/>
          <w:bCs/>
          <w:sz w:val="36"/>
          <w:szCs w:val="36"/>
          <w:rtl/>
        </w:rPr>
      </w:pPr>
    </w:p>
    <w:p w14:paraId="6AA5C98E" w14:textId="77777777" w:rsidR="000F75E2" w:rsidRPr="000F75E2" w:rsidRDefault="000F75E2" w:rsidP="000F75E2">
      <w:pPr>
        <w:ind w:left="0" w:firstLine="0"/>
        <w:jc w:val="both"/>
        <w:rPr>
          <w:rFonts w:cs="Traditional Arabic"/>
          <w:sz w:val="36"/>
          <w:szCs w:val="36"/>
          <w:rtl/>
        </w:rPr>
      </w:pPr>
      <w:bookmarkStart w:id="132" w:name="_Hlk20635692"/>
      <w:bookmarkEnd w:id="128"/>
      <w:r w:rsidRPr="000F75E2">
        <w:rPr>
          <w:rFonts w:cs="Traditional Arabic" w:hint="cs"/>
          <w:b/>
          <w:bCs/>
          <w:sz w:val="36"/>
          <w:szCs w:val="36"/>
          <w:rtl/>
        </w:rPr>
        <w:t>ت</w:t>
      </w:r>
      <w:r w:rsidRPr="000F75E2">
        <w:rPr>
          <w:rFonts w:cs="Traditional Arabic"/>
          <w:b/>
          <w:bCs/>
          <w:sz w:val="36"/>
          <w:szCs w:val="36"/>
          <w:rtl/>
        </w:rPr>
        <w:t>ذكرة أولى الأبصار في قراءة السبعة أئمة الأمصار</w:t>
      </w:r>
      <w:r w:rsidRPr="000F75E2">
        <w:rPr>
          <w:rFonts w:cs="Traditional Arabic" w:hint="cs"/>
          <w:b/>
          <w:bCs/>
          <w:sz w:val="36"/>
          <w:szCs w:val="36"/>
          <w:rtl/>
        </w:rPr>
        <w:t xml:space="preserve">/ </w:t>
      </w:r>
      <w:r w:rsidRPr="000F75E2">
        <w:rPr>
          <w:rFonts w:cs="Traditional Arabic" w:hint="cs"/>
          <w:sz w:val="36"/>
          <w:szCs w:val="36"/>
          <w:rtl/>
        </w:rPr>
        <w:t>عبدالله بن نصر الحراني الحنبلي (ت 624 هـ)؛ تحقيق</w:t>
      </w:r>
      <w:r w:rsidRPr="000F75E2">
        <w:rPr>
          <w:rFonts w:cs="Traditional Arabic"/>
          <w:sz w:val="36"/>
          <w:szCs w:val="36"/>
          <w:rtl/>
        </w:rPr>
        <w:t xml:space="preserve"> ضيف الله بن محمد </w:t>
      </w:r>
      <w:proofErr w:type="gramStart"/>
      <w:r w:rsidRPr="000F75E2">
        <w:rPr>
          <w:rFonts w:cs="Traditional Arabic"/>
          <w:sz w:val="36"/>
          <w:szCs w:val="36"/>
          <w:rtl/>
        </w:rPr>
        <w:t>الشمراني</w:t>
      </w:r>
      <w:r w:rsidRPr="000F75E2">
        <w:rPr>
          <w:rFonts w:cs="Traditional Arabic" w:hint="cs"/>
          <w:sz w:val="36"/>
          <w:szCs w:val="36"/>
          <w:rtl/>
        </w:rPr>
        <w:t>.-</w:t>
      </w:r>
      <w:proofErr w:type="gramEnd"/>
      <w:r w:rsidRPr="000F75E2">
        <w:rPr>
          <w:rFonts w:cs="Traditional Arabic" w:hint="cs"/>
          <w:sz w:val="36"/>
          <w:szCs w:val="36"/>
          <w:rtl/>
        </w:rPr>
        <w:t xml:space="preserve"> المدينة المنورة: </w:t>
      </w:r>
      <w:r w:rsidRPr="000F75E2">
        <w:rPr>
          <w:rFonts w:cs="Traditional Arabic"/>
          <w:sz w:val="36"/>
          <w:szCs w:val="36"/>
          <w:rtl/>
        </w:rPr>
        <w:t>الجامعة الإسلامي</w:t>
      </w:r>
      <w:r w:rsidRPr="000F75E2">
        <w:rPr>
          <w:rFonts w:cs="Traditional Arabic" w:hint="cs"/>
          <w:sz w:val="36"/>
          <w:szCs w:val="36"/>
          <w:rtl/>
        </w:rPr>
        <w:t>ة، 1438 هـ، 2016 م (دكتوراه).</w:t>
      </w:r>
    </w:p>
    <w:p w14:paraId="75323F86" w14:textId="77777777" w:rsidR="000F75E2" w:rsidRPr="000F75E2" w:rsidRDefault="000F75E2" w:rsidP="000F75E2">
      <w:pPr>
        <w:ind w:left="0" w:firstLine="0"/>
        <w:jc w:val="both"/>
        <w:rPr>
          <w:rFonts w:cs="Traditional Arabic"/>
          <w:sz w:val="36"/>
          <w:szCs w:val="36"/>
          <w:rtl/>
        </w:rPr>
      </w:pPr>
    </w:p>
    <w:bookmarkEnd w:id="132"/>
    <w:p w14:paraId="23BBE9F3"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t>تعقبات ابن الجندي على شرّاح الشاطبية...: جمعًا ودراسة</w:t>
      </w:r>
      <w:r w:rsidRPr="000F75E2">
        <w:rPr>
          <w:rFonts w:cs="Traditional Arabic" w:hint="cs"/>
          <w:sz w:val="36"/>
          <w:szCs w:val="36"/>
          <w:rtl/>
        </w:rPr>
        <w:t xml:space="preserve">/ حمزة بن محمد </w:t>
      </w:r>
      <w:proofErr w:type="gramStart"/>
      <w:r w:rsidRPr="000F75E2">
        <w:rPr>
          <w:rFonts w:cs="Traditional Arabic" w:hint="cs"/>
          <w:sz w:val="36"/>
          <w:szCs w:val="36"/>
          <w:rtl/>
        </w:rPr>
        <w:t>نحاس.-</w:t>
      </w:r>
      <w:proofErr w:type="gramEnd"/>
      <w:r w:rsidRPr="000F75E2">
        <w:rPr>
          <w:rFonts w:cs="Traditional Arabic" w:hint="cs"/>
          <w:sz w:val="36"/>
          <w:szCs w:val="36"/>
          <w:rtl/>
        </w:rPr>
        <w:t xml:space="preserve"> الرياض: جامعة الإمام، 1441 هـ، 2019 م (دكتوراه).</w:t>
      </w:r>
    </w:p>
    <w:p w14:paraId="7B0AC2E6" w14:textId="77777777" w:rsidR="000F75E2" w:rsidRPr="000F75E2" w:rsidRDefault="000F75E2" w:rsidP="000F75E2">
      <w:pPr>
        <w:ind w:left="0" w:firstLine="0"/>
        <w:jc w:val="both"/>
        <w:rPr>
          <w:rFonts w:cs="Traditional Arabic"/>
          <w:sz w:val="36"/>
          <w:szCs w:val="36"/>
          <w:rtl/>
        </w:rPr>
      </w:pPr>
    </w:p>
    <w:p w14:paraId="66E3F786" w14:textId="77777777" w:rsidR="000F75E2" w:rsidRPr="000F75E2" w:rsidRDefault="000F75E2" w:rsidP="000F75E2">
      <w:pPr>
        <w:ind w:left="0" w:firstLine="0"/>
        <w:jc w:val="both"/>
        <w:rPr>
          <w:rFonts w:cs="Traditional Arabic"/>
          <w:sz w:val="36"/>
          <w:szCs w:val="36"/>
          <w:rtl/>
        </w:rPr>
      </w:pPr>
      <w:bookmarkStart w:id="133" w:name="_Hlk20833261"/>
      <w:bookmarkStart w:id="134" w:name="_Hlk20898112"/>
      <w:r w:rsidRPr="000F75E2">
        <w:rPr>
          <w:rFonts w:cs="Traditional Arabic" w:hint="cs"/>
          <w:b/>
          <w:bCs/>
          <w:sz w:val="36"/>
          <w:szCs w:val="36"/>
          <w:rtl/>
        </w:rPr>
        <w:t>تعقبات ابن الجندي على شرّاح الشاطبية في أبواب الأصول من خلال كتابه "الجوهر النضيد في شرح القصيد": جمعًا ودراسة</w:t>
      </w:r>
      <w:r w:rsidRPr="000F75E2">
        <w:rPr>
          <w:rFonts w:cs="Traditional Arabic" w:hint="cs"/>
          <w:sz w:val="36"/>
          <w:szCs w:val="36"/>
          <w:rtl/>
        </w:rPr>
        <w:t xml:space="preserve">/ عبدالهادي بن محمد </w:t>
      </w:r>
      <w:proofErr w:type="gramStart"/>
      <w:r w:rsidRPr="000F75E2">
        <w:rPr>
          <w:rFonts w:cs="Traditional Arabic" w:hint="cs"/>
          <w:sz w:val="36"/>
          <w:szCs w:val="36"/>
          <w:rtl/>
        </w:rPr>
        <w:t>الرويتعي.-</w:t>
      </w:r>
      <w:proofErr w:type="gramEnd"/>
      <w:r w:rsidRPr="000F75E2">
        <w:rPr>
          <w:rFonts w:cs="Traditional Arabic" w:hint="cs"/>
          <w:sz w:val="36"/>
          <w:szCs w:val="36"/>
          <w:rtl/>
        </w:rPr>
        <w:t xml:space="preserve"> الرياض: جامعة الإمام، 1441 هـ، 2019 م (دكتوراه).</w:t>
      </w:r>
    </w:p>
    <w:p w14:paraId="529BC731" w14:textId="77777777" w:rsidR="000F75E2" w:rsidRPr="000F75E2" w:rsidRDefault="000F75E2" w:rsidP="000F75E2">
      <w:pPr>
        <w:ind w:left="0" w:firstLine="0"/>
        <w:jc w:val="both"/>
        <w:rPr>
          <w:rFonts w:cs="Traditional Arabic"/>
          <w:sz w:val="36"/>
          <w:szCs w:val="36"/>
          <w:rtl/>
        </w:rPr>
      </w:pPr>
    </w:p>
    <w:p w14:paraId="3D3571C7"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bookmarkStart w:id="135" w:name="_Hlk30448495"/>
      <w:r w:rsidRPr="000F75E2">
        <w:rPr>
          <w:rFonts w:ascii="Times New Roman" w:eastAsia="Times New Roman" w:hAnsi="Times New Roman" w:cs="Traditional Arabic"/>
          <w:b/>
          <w:bCs/>
          <w:sz w:val="36"/>
          <w:szCs w:val="36"/>
          <w:rtl/>
          <w:lang w:eastAsia="ar-SA"/>
        </w:rPr>
        <w:t>تلخيص العبارات بلطيف الإشارات في القراءات السبع</w:t>
      </w:r>
      <w:r w:rsidRPr="000F75E2">
        <w:rPr>
          <w:rFonts w:ascii="Times New Roman" w:eastAsia="Times New Roman" w:hAnsi="Times New Roman" w:cs="Traditional Arabic" w:hint="cs"/>
          <w:b/>
          <w:bCs/>
          <w:sz w:val="36"/>
          <w:szCs w:val="36"/>
          <w:rtl/>
          <w:lang w:eastAsia="ar-SA"/>
        </w:rPr>
        <w:t>/</w:t>
      </w:r>
      <w:r w:rsidRPr="000F75E2">
        <w:rPr>
          <w:rFonts w:ascii="Times New Roman" w:eastAsia="Times New Roman" w:hAnsi="Times New Roman" w:cs="Traditional Arabic"/>
          <w:b/>
          <w:bCs/>
          <w:sz w:val="36"/>
          <w:szCs w:val="36"/>
          <w:rtl/>
          <w:lang w:eastAsia="ar-SA"/>
        </w:rPr>
        <w:t xml:space="preserve"> </w:t>
      </w:r>
      <w:r w:rsidRPr="000F75E2">
        <w:rPr>
          <w:rFonts w:ascii="Times New Roman" w:eastAsia="Times New Roman" w:hAnsi="Times New Roman" w:cs="Traditional Arabic"/>
          <w:sz w:val="36"/>
          <w:szCs w:val="36"/>
          <w:rtl/>
          <w:lang w:eastAsia="ar-SA"/>
        </w:rPr>
        <w:t>الحسن بن خلف بن بليمة</w:t>
      </w:r>
      <w:r w:rsidRPr="000F75E2">
        <w:rPr>
          <w:rFonts w:ascii="Times New Roman" w:eastAsia="Times New Roman" w:hAnsi="Times New Roman" w:cs="Traditional Arabic" w:hint="cs"/>
          <w:sz w:val="36"/>
          <w:szCs w:val="36"/>
          <w:rtl/>
          <w:lang w:eastAsia="ar-SA"/>
        </w:rPr>
        <w:t xml:space="preserve"> القيرواني</w:t>
      </w:r>
      <w:r w:rsidRPr="000F75E2">
        <w:rPr>
          <w:rFonts w:ascii="Times New Roman" w:eastAsia="Times New Roman" w:hAnsi="Times New Roman" w:cs="Traditional Arabic"/>
          <w:sz w:val="36"/>
          <w:szCs w:val="36"/>
          <w:rtl/>
          <w:lang w:eastAsia="ar-SA"/>
        </w:rPr>
        <w:t xml:space="preserve"> (ت</w:t>
      </w:r>
      <w:r w:rsidRPr="000F75E2">
        <w:rPr>
          <w:rFonts w:ascii="Times New Roman" w:eastAsia="Times New Roman" w:hAnsi="Times New Roman" w:cs="Traditional Arabic" w:hint="cs"/>
          <w:sz w:val="36"/>
          <w:szCs w:val="36"/>
          <w:rtl/>
          <w:lang w:eastAsia="ar-SA"/>
        </w:rPr>
        <w:t xml:space="preserve"> </w:t>
      </w:r>
      <w:r w:rsidRPr="000F75E2">
        <w:rPr>
          <w:rFonts w:ascii="Times New Roman" w:eastAsia="Times New Roman" w:hAnsi="Times New Roman" w:cs="Traditional Arabic"/>
          <w:sz w:val="36"/>
          <w:szCs w:val="36"/>
          <w:rtl/>
          <w:lang w:eastAsia="ar-SA"/>
        </w:rPr>
        <w:t>514</w:t>
      </w:r>
      <w:r w:rsidRPr="000F75E2">
        <w:rPr>
          <w:rFonts w:ascii="Times New Roman" w:eastAsia="Times New Roman" w:hAnsi="Times New Roman" w:cs="Traditional Arabic" w:hint="cs"/>
          <w:sz w:val="36"/>
          <w:szCs w:val="36"/>
          <w:rtl/>
          <w:lang w:eastAsia="ar-SA"/>
        </w:rPr>
        <w:t xml:space="preserve"> </w:t>
      </w:r>
      <w:r w:rsidRPr="000F75E2">
        <w:rPr>
          <w:rFonts w:ascii="Times New Roman" w:eastAsia="Times New Roman" w:hAnsi="Times New Roman" w:cs="Traditional Arabic"/>
          <w:sz w:val="36"/>
          <w:szCs w:val="36"/>
          <w:rtl/>
          <w:lang w:eastAsia="ar-SA"/>
        </w:rPr>
        <w:t>هـ)</w:t>
      </w:r>
      <w:r w:rsidRPr="000F75E2">
        <w:rPr>
          <w:rFonts w:ascii="Times New Roman" w:eastAsia="Times New Roman" w:hAnsi="Times New Roman" w:cs="Traditional Arabic" w:hint="cs"/>
          <w:sz w:val="36"/>
          <w:szCs w:val="36"/>
          <w:rtl/>
          <w:lang w:eastAsia="ar-SA"/>
        </w:rPr>
        <w:t xml:space="preserve">؛ تحقيق خالد حسن أبو </w:t>
      </w:r>
      <w:proofErr w:type="gramStart"/>
      <w:r w:rsidRPr="000F75E2">
        <w:rPr>
          <w:rFonts w:ascii="Times New Roman" w:eastAsia="Times New Roman" w:hAnsi="Times New Roman" w:cs="Traditional Arabic" w:hint="cs"/>
          <w:sz w:val="36"/>
          <w:szCs w:val="36"/>
          <w:rtl/>
          <w:lang w:eastAsia="ar-SA"/>
        </w:rPr>
        <w:t>الجود.-</w:t>
      </w:r>
      <w:proofErr w:type="gramEnd"/>
      <w:r w:rsidRPr="000F75E2">
        <w:rPr>
          <w:rFonts w:ascii="Times New Roman" w:eastAsia="Times New Roman" w:hAnsi="Times New Roman" w:cs="Traditional Arabic" w:hint="cs"/>
          <w:sz w:val="36"/>
          <w:szCs w:val="36"/>
          <w:rtl/>
          <w:lang w:eastAsia="ar-SA"/>
        </w:rPr>
        <w:t xml:space="preserve"> المنصورة: دار اللؤلؤة، 1441 هـ، 2020 م.</w:t>
      </w:r>
      <w:r w:rsidRPr="000F75E2">
        <w:rPr>
          <w:rFonts w:ascii="Times New Roman" w:eastAsia="Times New Roman" w:hAnsi="Times New Roman" w:cs="Traditional Arabic"/>
          <w:sz w:val="36"/>
          <w:szCs w:val="36"/>
          <w:rtl/>
          <w:lang w:eastAsia="ar-SA"/>
        </w:rPr>
        <w:t xml:space="preserve"> </w:t>
      </w:r>
    </w:p>
    <w:p w14:paraId="465AA401"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sz w:val="36"/>
          <w:szCs w:val="36"/>
          <w:rtl/>
          <w:lang w:eastAsia="ar-SA"/>
        </w:rPr>
        <w:t xml:space="preserve">وهو أصل من أصول كتاب (النشر) </w:t>
      </w:r>
      <w:r w:rsidRPr="000F75E2">
        <w:rPr>
          <w:rFonts w:ascii="Times New Roman" w:eastAsia="Times New Roman" w:hAnsi="Times New Roman" w:cs="Traditional Arabic" w:hint="cs"/>
          <w:sz w:val="36"/>
          <w:szCs w:val="36"/>
          <w:rtl/>
          <w:lang w:eastAsia="ar-SA"/>
        </w:rPr>
        <w:t>ل</w:t>
      </w:r>
      <w:r w:rsidRPr="000F75E2">
        <w:rPr>
          <w:rFonts w:ascii="Times New Roman" w:eastAsia="Times New Roman" w:hAnsi="Times New Roman" w:cs="Traditional Arabic"/>
          <w:sz w:val="36"/>
          <w:szCs w:val="36"/>
          <w:rtl/>
          <w:lang w:eastAsia="ar-SA"/>
        </w:rPr>
        <w:t>ابن الجزري</w:t>
      </w:r>
      <w:r w:rsidRPr="000F75E2">
        <w:rPr>
          <w:rFonts w:ascii="Times New Roman" w:eastAsia="Times New Roman" w:hAnsi="Times New Roman" w:cs="Traditional Arabic" w:hint="cs"/>
          <w:sz w:val="36"/>
          <w:szCs w:val="36"/>
          <w:rtl/>
          <w:lang w:eastAsia="ar-SA"/>
        </w:rPr>
        <w:t xml:space="preserve"> رحمه الله.</w:t>
      </w:r>
    </w:p>
    <w:p w14:paraId="1E52837F"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bookmarkEnd w:id="135"/>
    <w:p w14:paraId="5E8B5D67"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b/>
          <w:bCs/>
          <w:sz w:val="36"/>
          <w:szCs w:val="36"/>
          <w:rtl/>
          <w:lang w:eastAsia="ar-SA"/>
        </w:rPr>
        <w:t>تلخيص المعاني وتبيين المباني في شرح حرز الأماني ووجه التهاني</w:t>
      </w:r>
      <w:r w:rsidRPr="000F75E2">
        <w:rPr>
          <w:rFonts w:ascii="Times New Roman" w:eastAsia="Times New Roman" w:hAnsi="Times New Roman" w:cs="Traditional Arabic" w:hint="cs"/>
          <w:b/>
          <w:bCs/>
          <w:sz w:val="36"/>
          <w:szCs w:val="36"/>
          <w:rtl/>
          <w:lang w:eastAsia="ar-SA"/>
        </w:rPr>
        <w:t xml:space="preserve">/ </w:t>
      </w:r>
      <w:r w:rsidRPr="000F75E2">
        <w:rPr>
          <w:rFonts w:ascii="Times New Roman" w:eastAsia="Times New Roman" w:hAnsi="Times New Roman" w:cs="Traditional Arabic" w:hint="cs"/>
          <w:sz w:val="36"/>
          <w:szCs w:val="36"/>
          <w:rtl/>
          <w:lang w:eastAsia="ar-SA"/>
        </w:rPr>
        <w:t>ل</w:t>
      </w:r>
      <w:r w:rsidRPr="000F75E2">
        <w:rPr>
          <w:rFonts w:ascii="Times New Roman" w:eastAsia="Times New Roman" w:hAnsi="Times New Roman" w:cs="Traditional Arabic"/>
          <w:sz w:val="36"/>
          <w:szCs w:val="36"/>
          <w:rtl/>
          <w:lang w:eastAsia="ar-SA"/>
        </w:rPr>
        <w:t xml:space="preserve">أبي بكر </w:t>
      </w:r>
      <w:proofErr w:type="gramStart"/>
      <w:r w:rsidRPr="000F75E2">
        <w:rPr>
          <w:rFonts w:ascii="Times New Roman" w:eastAsia="Times New Roman" w:hAnsi="Times New Roman" w:cs="Traditional Arabic"/>
          <w:sz w:val="36"/>
          <w:szCs w:val="36"/>
          <w:rtl/>
          <w:lang w:eastAsia="ar-SA"/>
        </w:rPr>
        <w:t>عبدالله</w:t>
      </w:r>
      <w:proofErr w:type="gramEnd"/>
      <w:r w:rsidRPr="000F75E2">
        <w:rPr>
          <w:rFonts w:ascii="Times New Roman" w:eastAsia="Times New Roman" w:hAnsi="Times New Roman" w:cs="Traditional Arabic"/>
          <w:sz w:val="36"/>
          <w:szCs w:val="36"/>
          <w:rtl/>
          <w:lang w:eastAsia="ar-SA"/>
        </w:rPr>
        <w:t xml:space="preserve"> بن محمد الشيرازي</w:t>
      </w:r>
      <w:r w:rsidRPr="000F75E2">
        <w:rPr>
          <w:rFonts w:ascii="Times New Roman" w:eastAsia="Times New Roman" w:hAnsi="Times New Roman" w:cs="Traditional Arabic" w:hint="cs"/>
          <w:sz w:val="36"/>
          <w:szCs w:val="36"/>
          <w:rtl/>
          <w:lang w:eastAsia="ar-SA"/>
        </w:rPr>
        <w:t xml:space="preserve"> (ت بعد 737 هـ).</w:t>
      </w:r>
    </w:p>
    <w:p w14:paraId="238B1016"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sz w:val="36"/>
          <w:szCs w:val="36"/>
          <w:rtl/>
          <w:lang w:eastAsia="ar-SA"/>
        </w:rPr>
        <w:t>دراسته وتحقيقه في جامعة أم القرى بمكة المكرمة، 1441 هـ، ...</w:t>
      </w:r>
    </w:p>
    <w:p w14:paraId="28F4E367"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55C49DDD" w14:textId="77777777" w:rsidR="000F75E2" w:rsidRPr="000F75E2" w:rsidRDefault="000F75E2" w:rsidP="000F75E2">
      <w:pPr>
        <w:ind w:left="0" w:firstLine="0"/>
        <w:jc w:val="both"/>
        <w:rPr>
          <w:rFonts w:cs="Traditional Arabic"/>
          <w:sz w:val="36"/>
          <w:szCs w:val="36"/>
          <w:rtl/>
        </w:rPr>
      </w:pPr>
      <w:r w:rsidRPr="000F75E2">
        <w:rPr>
          <w:rFonts w:cs="Traditional Arabic"/>
          <w:b/>
          <w:bCs/>
          <w:sz w:val="36"/>
          <w:szCs w:val="36"/>
          <w:rtl/>
        </w:rPr>
        <w:t>جامع الروايات</w:t>
      </w:r>
      <w:r w:rsidRPr="000F75E2">
        <w:rPr>
          <w:rFonts w:cs="Traditional Arabic"/>
          <w:sz w:val="36"/>
          <w:szCs w:val="36"/>
          <w:rtl/>
        </w:rPr>
        <w:t> </w:t>
      </w:r>
      <w:r w:rsidRPr="000F75E2">
        <w:rPr>
          <w:rFonts w:cs="Traditional Arabic"/>
          <w:b/>
          <w:bCs/>
          <w:sz w:val="36"/>
          <w:szCs w:val="36"/>
          <w:rtl/>
        </w:rPr>
        <w:t>في</w:t>
      </w:r>
      <w:r w:rsidRPr="000F75E2">
        <w:rPr>
          <w:rFonts w:cs="Traditional Arabic"/>
          <w:sz w:val="36"/>
          <w:szCs w:val="36"/>
          <w:rtl/>
        </w:rPr>
        <w:t> </w:t>
      </w:r>
      <w:r w:rsidRPr="000F75E2">
        <w:rPr>
          <w:rFonts w:cs="Traditional Arabic"/>
          <w:b/>
          <w:bCs/>
          <w:sz w:val="36"/>
          <w:szCs w:val="36"/>
          <w:rtl/>
        </w:rPr>
        <w:t>السبع القراءات</w:t>
      </w:r>
      <w:r w:rsidRPr="000F75E2">
        <w:rPr>
          <w:rFonts w:cs="Traditional Arabic" w:hint="cs"/>
          <w:sz w:val="36"/>
          <w:szCs w:val="36"/>
          <w:rtl/>
        </w:rPr>
        <w:t>/ ل</w:t>
      </w:r>
      <w:r w:rsidRPr="000F75E2">
        <w:rPr>
          <w:rFonts w:cs="Traditional Arabic"/>
          <w:sz w:val="36"/>
          <w:szCs w:val="36"/>
          <w:rtl/>
        </w:rPr>
        <w:t>أبي موسى عيسى بن يحيى المدني</w:t>
      </w:r>
      <w:r w:rsidRPr="000F75E2">
        <w:rPr>
          <w:rFonts w:cs="Traditional Arabic" w:hint="cs"/>
          <w:sz w:val="36"/>
          <w:szCs w:val="36"/>
          <w:rtl/>
        </w:rPr>
        <w:t xml:space="preserve"> (ق 7 هـ).</w:t>
      </w:r>
    </w:p>
    <w:p w14:paraId="72E91102"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 xml:space="preserve">دراسته وتحقيقه في جامعة القصيم ببريدة، 1439 </w:t>
      </w:r>
      <w:proofErr w:type="gramStart"/>
      <w:r w:rsidRPr="000F75E2">
        <w:rPr>
          <w:rFonts w:cs="Traditional Arabic" w:hint="cs"/>
          <w:sz w:val="36"/>
          <w:szCs w:val="36"/>
          <w:rtl/>
        </w:rPr>
        <w:t>هـ،...</w:t>
      </w:r>
      <w:proofErr w:type="gramEnd"/>
    </w:p>
    <w:p w14:paraId="723E5EE1" w14:textId="77777777" w:rsidR="000F75E2" w:rsidRPr="000F75E2" w:rsidRDefault="000F75E2" w:rsidP="000F75E2">
      <w:pPr>
        <w:ind w:left="0" w:firstLine="0"/>
        <w:jc w:val="both"/>
        <w:rPr>
          <w:rFonts w:cs="Traditional Arabic"/>
          <w:sz w:val="36"/>
          <w:szCs w:val="36"/>
          <w:rtl/>
        </w:rPr>
      </w:pPr>
    </w:p>
    <w:bookmarkEnd w:id="133"/>
    <w:bookmarkEnd w:id="134"/>
    <w:p w14:paraId="5DCABFF8" w14:textId="77777777" w:rsidR="000F75E2" w:rsidRPr="000F75E2" w:rsidRDefault="000F75E2" w:rsidP="000F75E2">
      <w:pPr>
        <w:ind w:left="0" w:firstLine="0"/>
        <w:jc w:val="both"/>
        <w:rPr>
          <w:rFonts w:ascii="Times New Roman" w:eastAsia="Times New Roman" w:hAnsi="Times New Roman" w:cs="Traditional Arabic"/>
          <w:caps/>
          <w:sz w:val="36"/>
          <w:szCs w:val="36"/>
          <w:rtl/>
          <w:lang w:eastAsia="ar-SA"/>
        </w:rPr>
      </w:pPr>
      <w:r w:rsidRPr="000F75E2">
        <w:rPr>
          <w:rFonts w:ascii="Times New Roman" w:eastAsia="Times New Roman" w:hAnsi="Times New Roman" w:cs="Traditional Arabic" w:hint="cs"/>
          <w:b/>
          <w:bCs/>
          <w:caps/>
          <w:sz w:val="36"/>
          <w:szCs w:val="36"/>
          <w:rtl/>
          <w:lang w:eastAsia="ar-SA"/>
        </w:rPr>
        <w:lastRenderedPageBreak/>
        <w:t>الخلُّ الناصح في حلِّ المشكِل الواضح</w:t>
      </w:r>
      <w:r w:rsidRPr="000F75E2">
        <w:rPr>
          <w:rFonts w:ascii="Times New Roman" w:eastAsia="Times New Roman" w:hAnsi="Times New Roman" w:cs="Traditional Arabic" w:hint="cs"/>
          <w:caps/>
          <w:sz w:val="36"/>
          <w:szCs w:val="36"/>
          <w:rtl/>
          <w:lang w:eastAsia="ar-SA"/>
        </w:rPr>
        <w:t xml:space="preserve">/ برهان الدين إبراهيم بن عمر الجعبري (ت 732 هـ)؛ تحقيق السيد عبدالغني </w:t>
      </w:r>
      <w:proofErr w:type="gramStart"/>
      <w:r w:rsidRPr="000F75E2">
        <w:rPr>
          <w:rFonts w:ascii="Times New Roman" w:eastAsia="Times New Roman" w:hAnsi="Times New Roman" w:cs="Traditional Arabic" w:hint="cs"/>
          <w:caps/>
          <w:sz w:val="36"/>
          <w:szCs w:val="36"/>
          <w:rtl/>
          <w:lang w:eastAsia="ar-SA"/>
        </w:rPr>
        <w:t>مبروك.-</w:t>
      </w:r>
      <w:proofErr w:type="gramEnd"/>
      <w:r w:rsidRPr="000F75E2">
        <w:rPr>
          <w:rFonts w:ascii="Times New Roman" w:eastAsia="Times New Roman" w:hAnsi="Times New Roman" w:cs="Traditional Arabic" w:hint="cs"/>
          <w:caps/>
          <w:sz w:val="36"/>
          <w:szCs w:val="36"/>
          <w:rtl/>
          <w:lang w:eastAsia="ar-SA"/>
        </w:rPr>
        <w:t xml:space="preserve"> القاهرة: دار طغراء للدراسات والنشر، 1441 هـ، 2020هـ.</w:t>
      </w:r>
    </w:p>
    <w:p w14:paraId="46336C07" w14:textId="77777777" w:rsidR="000F75E2" w:rsidRPr="000F75E2" w:rsidRDefault="000F75E2" w:rsidP="000F75E2">
      <w:pPr>
        <w:ind w:left="0" w:firstLine="0"/>
        <w:jc w:val="both"/>
        <w:rPr>
          <w:rFonts w:ascii="Times New Roman" w:eastAsia="Times New Roman" w:hAnsi="Times New Roman" w:cs="Traditional Arabic"/>
          <w:caps/>
          <w:sz w:val="36"/>
          <w:szCs w:val="36"/>
          <w:rtl/>
          <w:lang w:eastAsia="ar-SA"/>
        </w:rPr>
      </w:pPr>
      <w:r w:rsidRPr="000F75E2">
        <w:rPr>
          <w:rFonts w:ascii="Times New Roman" w:eastAsia="Times New Roman" w:hAnsi="Times New Roman" w:cs="Traditional Arabic" w:hint="cs"/>
          <w:caps/>
          <w:sz w:val="36"/>
          <w:szCs w:val="36"/>
          <w:rtl/>
          <w:lang w:eastAsia="ar-SA"/>
        </w:rPr>
        <w:t>في تواتر القراءات الثلاث ومعنى الأحرف السبعة.</w:t>
      </w:r>
    </w:p>
    <w:p w14:paraId="3DC427B4" w14:textId="77777777" w:rsidR="000F75E2" w:rsidRPr="000F75E2" w:rsidRDefault="000F75E2" w:rsidP="000F75E2">
      <w:pPr>
        <w:ind w:left="0" w:firstLine="0"/>
        <w:jc w:val="both"/>
        <w:rPr>
          <w:rFonts w:ascii="Times New Roman" w:eastAsia="Times New Roman" w:hAnsi="Times New Roman" w:cs="Traditional Arabic"/>
          <w:caps/>
          <w:sz w:val="36"/>
          <w:szCs w:val="36"/>
          <w:rtl/>
          <w:lang w:eastAsia="ar-SA"/>
        </w:rPr>
      </w:pPr>
    </w:p>
    <w:p w14:paraId="2933F218"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رواية الإمام النحوي نصير عن الكسائي: جمعًا ودراسة/</w:t>
      </w:r>
      <w:r w:rsidRPr="000F75E2">
        <w:rPr>
          <w:rFonts w:ascii="Times New Roman" w:eastAsia="Times New Roman" w:hAnsi="Times New Roman" w:cs="Traditional Arabic" w:hint="cs"/>
          <w:sz w:val="36"/>
          <w:szCs w:val="36"/>
          <w:rtl/>
          <w:lang w:eastAsia="ar-SA"/>
        </w:rPr>
        <w:t xml:space="preserve"> فارس ناجي </w:t>
      </w:r>
      <w:proofErr w:type="gramStart"/>
      <w:r w:rsidRPr="000F75E2">
        <w:rPr>
          <w:rFonts w:ascii="Times New Roman" w:eastAsia="Times New Roman" w:hAnsi="Times New Roman" w:cs="Traditional Arabic" w:hint="cs"/>
          <w:sz w:val="36"/>
          <w:szCs w:val="36"/>
          <w:rtl/>
          <w:lang w:eastAsia="ar-SA"/>
        </w:rPr>
        <w:t>إبراهيم.-</w:t>
      </w:r>
      <w:proofErr w:type="gramEnd"/>
      <w:r w:rsidRPr="000F75E2">
        <w:rPr>
          <w:rFonts w:ascii="Times New Roman" w:eastAsia="Times New Roman" w:hAnsi="Times New Roman" w:cs="Traditional Arabic" w:hint="cs"/>
          <w:sz w:val="36"/>
          <w:szCs w:val="36"/>
          <w:rtl/>
          <w:lang w:eastAsia="ar-SA"/>
        </w:rPr>
        <w:t xml:space="preserve"> تكريت: جامعة تكريت، 1440 هـ، 2018 م (ماجستير).</w:t>
      </w:r>
    </w:p>
    <w:p w14:paraId="48DB440E"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1ECEB5EA"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t xml:space="preserve">الضابطية للشاطبية اللامية/ </w:t>
      </w:r>
      <w:r w:rsidRPr="000F75E2">
        <w:rPr>
          <w:rFonts w:cs="Traditional Arabic" w:hint="cs"/>
          <w:sz w:val="36"/>
          <w:szCs w:val="36"/>
          <w:rtl/>
        </w:rPr>
        <w:t xml:space="preserve">الملا علي بن سلطان محمد القاري الهروي (ت 1014 هـ)؛ تحقيق أحمد نجاح </w:t>
      </w:r>
      <w:proofErr w:type="gramStart"/>
      <w:r w:rsidRPr="000F75E2">
        <w:rPr>
          <w:rFonts w:cs="Traditional Arabic" w:hint="cs"/>
          <w:sz w:val="36"/>
          <w:szCs w:val="36"/>
          <w:rtl/>
        </w:rPr>
        <w:t>محمد.-</w:t>
      </w:r>
      <w:proofErr w:type="gramEnd"/>
      <w:r w:rsidRPr="000F75E2">
        <w:rPr>
          <w:rFonts w:cs="Traditional Arabic" w:hint="cs"/>
          <w:sz w:val="36"/>
          <w:szCs w:val="36"/>
          <w:rtl/>
        </w:rPr>
        <w:t xml:space="preserve"> القاهرة: عالم الثقافة للطباعة والنشر: المكتبة الخيرية، 1440 هـ، 2019 م، 128 ص.</w:t>
      </w:r>
    </w:p>
    <w:p w14:paraId="7B2589E7"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(تنبيهات واستدراكات ومناقشات للمؤلف على قصيدة "حرز الأماني")</w:t>
      </w:r>
    </w:p>
    <w:bookmarkEnd w:id="129"/>
    <w:p w14:paraId="6A285016" w14:textId="77777777" w:rsidR="000F75E2" w:rsidRPr="000F75E2" w:rsidRDefault="000F75E2" w:rsidP="000F75E2">
      <w:pPr>
        <w:ind w:left="0" w:firstLine="0"/>
        <w:jc w:val="both"/>
        <w:rPr>
          <w:rFonts w:cs="Traditional Arabic"/>
          <w:b/>
          <w:bCs/>
          <w:sz w:val="36"/>
          <w:szCs w:val="36"/>
          <w:rtl/>
        </w:rPr>
      </w:pPr>
    </w:p>
    <w:p w14:paraId="27954EDC" w14:textId="77777777" w:rsidR="000F75E2" w:rsidRPr="000F75E2" w:rsidRDefault="000F75E2" w:rsidP="000F75E2">
      <w:pPr>
        <w:ind w:left="0" w:firstLine="0"/>
        <w:jc w:val="both"/>
        <w:rPr>
          <w:rFonts w:cs="Traditional Arabic"/>
          <w:sz w:val="36"/>
          <w:szCs w:val="36"/>
          <w:rtl/>
        </w:rPr>
      </w:pPr>
      <w:bookmarkStart w:id="136" w:name="_Hlk17047009"/>
      <w:bookmarkStart w:id="137" w:name="_Hlk14617354"/>
      <w:r w:rsidRPr="000F75E2">
        <w:rPr>
          <w:rFonts w:cs="Traditional Arabic" w:hint="cs"/>
          <w:b/>
          <w:bCs/>
          <w:sz w:val="36"/>
          <w:szCs w:val="36"/>
          <w:rtl/>
        </w:rPr>
        <w:t>قراءة الإمام عاصم بن أبي النجود الكوفي/</w:t>
      </w:r>
      <w:r w:rsidRPr="000F75E2">
        <w:rPr>
          <w:rFonts w:cs="Traditional Arabic"/>
          <w:b/>
          <w:bCs/>
          <w:sz w:val="36"/>
          <w:szCs w:val="36"/>
          <w:rtl/>
        </w:rPr>
        <w:t xml:space="preserve"> </w:t>
      </w:r>
      <w:r w:rsidRPr="000F75E2">
        <w:rPr>
          <w:rFonts w:cs="Traditional Arabic" w:hint="cs"/>
          <w:sz w:val="36"/>
          <w:szCs w:val="36"/>
          <w:rtl/>
        </w:rPr>
        <w:t>لأبي الفتح</w:t>
      </w:r>
      <w:r w:rsidRPr="000F75E2">
        <w:rPr>
          <w:rFonts w:cs="Traditional Arabic"/>
          <w:sz w:val="36"/>
          <w:szCs w:val="36"/>
          <w:rtl/>
        </w:rPr>
        <w:t xml:space="preserve"> </w:t>
      </w:r>
      <w:r w:rsidRPr="000F75E2">
        <w:rPr>
          <w:rFonts w:cs="Traditional Arabic" w:hint="cs"/>
          <w:sz w:val="36"/>
          <w:szCs w:val="36"/>
          <w:rtl/>
        </w:rPr>
        <w:t>المبارك</w:t>
      </w:r>
      <w:r w:rsidRPr="000F75E2">
        <w:rPr>
          <w:rFonts w:cs="Traditional Arabic"/>
          <w:sz w:val="36"/>
          <w:szCs w:val="36"/>
          <w:rtl/>
        </w:rPr>
        <w:t xml:space="preserve"> </w:t>
      </w:r>
      <w:r w:rsidRPr="000F75E2">
        <w:rPr>
          <w:rFonts w:cs="Traditional Arabic" w:hint="cs"/>
          <w:sz w:val="36"/>
          <w:szCs w:val="36"/>
          <w:rtl/>
        </w:rPr>
        <w:t>بن</w:t>
      </w:r>
      <w:r w:rsidRPr="000F75E2">
        <w:rPr>
          <w:rFonts w:cs="Traditional Arabic"/>
          <w:sz w:val="36"/>
          <w:szCs w:val="36"/>
          <w:rtl/>
        </w:rPr>
        <w:t xml:space="preserve"> </w:t>
      </w:r>
      <w:r w:rsidRPr="000F75E2">
        <w:rPr>
          <w:rFonts w:cs="Traditional Arabic" w:hint="cs"/>
          <w:sz w:val="36"/>
          <w:szCs w:val="36"/>
          <w:rtl/>
        </w:rPr>
        <w:t>أحمد</w:t>
      </w:r>
      <w:r w:rsidRPr="000F75E2">
        <w:rPr>
          <w:rFonts w:cs="Traditional Arabic"/>
          <w:sz w:val="36"/>
          <w:szCs w:val="36"/>
          <w:rtl/>
        </w:rPr>
        <w:t xml:space="preserve"> </w:t>
      </w:r>
      <w:r w:rsidRPr="000F75E2">
        <w:rPr>
          <w:rFonts w:cs="Traditional Arabic" w:hint="cs"/>
          <w:sz w:val="36"/>
          <w:szCs w:val="36"/>
          <w:rtl/>
        </w:rPr>
        <w:t>بن</w:t>
      </w:r>
      <w:r w:rsidRPr="000F75E2">
        <w:rPr>
          <w:rFonts w:cs="Traditional Arabic"/>
          <w:sz w:val="36"/>
          <w:szCs w:val="36"/>
          <w:rtl/>
        </w:rPr>
        <w:t xml:space="preserve"> </w:t>
      </w:r>
      <w:r w:rsidRPr="000F75E2">
        <w:rPr>
          <w:rFonts w:cs="Traditional Arabic" w:hint="cs"/>
          <w:sz w:val="36"/>
          <w:szCs w:val="36"/>
          <w:rtl/>
        </w:rPr>
        <w:t>زريق</w:t>
      </w:r>
      <w:r w:rsidRPr="000F75E2">
        <w:rPr>
          <w:rFonts w:cs="Traditional Arabic"/>
          <w:sz w:val="36"/>
          <w:szCs w:val="36"/>
          <w:rtl/>
        </w:rPr>
        <w:t xml:space="preserve"> </w:t>
      </w:r>
      <w:r w:rsidRPr="000F75E2">
        <w:rPr>
          <w:rFonts w:cs="Traditional Arabic" w:hint="cs"/>
          <w:sz w:val="36"/>
          <w:szCs w:val="36"/>
          <w:rtl/>
        </w:rPr>
        <w:t>الحداد</w:t>
      </w:r>
      <w:r w:rsidRPr="000F75E2">
        <w:rPr>
          <w:rFonts w:cs="Traditional Arabic"/>
          <w:sz w:val="36"/>
          <w:szCs w:val="36"/>
          <w:rtl/>
        </w:rPr>
        <w:t xml:space="preserve"> </w:t>
      </w:r>
      <w:r w:rsidRPr="000F75E2">
        <w:rPr>
          <w:rFonts w:cs="Traditional Arabic" w:hint="cs"/>
          <w:sz w:val="36"/>
          <w:szCs w:val="36"/>
          <w:rtl/>
        </w:rPr>
        <w:t>الواسطي</w:t>
      </w:r>
      <w:r w:rsidRPr="000F75E2">
        <w:rPr>
          <w:rFonts w:cs="Traditional Arabic"/>
          <w:sz w:val="36"/>
          <w:szCs w:val="36"/>
          <w:rtl/>
        </w:rPr>
        <w:t xml:space="preserve"> </w:t>
      </w:r>
      <w:r w:rsidRPr="000F75E2">
        <w:rPr>
          <w:rFonts w:cs="Traditional Arabic" w:hint="cs"/>
          <w:sz w:val="36"/>
          <w:szCs w:val="36"/>
          <w:rtl/>
        </w:rPr>
        <w:t>(ت</w:t>
      </w:r>
      <w:r w:rsidRPr="000F75E2">
        <w:rPr>
          <w:rFonts w:cs="Traditional Arabic"/>
          <w:sz w:val="36"/>
          <w:szCs w:val="36"/>
          <w:rtl/>
        </w:rPr>
        <w:t xml:space="preserve"> 553 </w:t>
      </w:r>
      <w:r w:rsidRPr="000F75E2">
        <w:rPr>
          <w:rFonts w:cs="Traditional Arabic" w:hint="cs"/>
          <w:sz w:val="36"/>
          <w:szCs w:val="36"/>
          <w:rtl/>
        </w:rPr>
        <w:t>هـ)؛</w:t>
      </w:r>
      <w:r w:rsidRPr="000F75E2">
        <w:rPr>
          <w:rFonts w:cs="Traditional Arabic"/>
          <w:sz w:val="36"/>
          <w:szCs w:val="36"/>
          <w:rtl/>
        </w:rPr>
        <w:t xml:space="preserve"> </w:t>
      </w:r>
      <w:r w:rsidRPr="000F75E2">
        <w:rPr>
          <w:rFonts w:cs="Traditional Arabic" w:hint="cs"/>
          <w:sz w:val="36"/>
          <w:szCs w:val="36"/>
          <w:rtl/>
        </w:rPr>
        <w:t xml:space="preserve">تحقيق ودراسة تسنيم بنت مستور آل </w:t>
      </w:r>
      <w:proofErr w:type="gramStart"/>
      <w:r w:rsidRPr="000F75E2">
        <w:rPr>
          <w:rFonts w:cs="Traditional Arabic" w:hint="cs"/>
          <w:sz w:val="36"/>
          <w:szCs w:val="36"/>
          <w:rtl/>
        </w:rPr>
        <w:t>مرزوق.-</w:t>
      </w:r>
      <w:proofErr w:type="gramEnd"/>
      <w:r w:rsidRPr="000F75E2">
        <w:rPr>
          <w:rFonts w:cs="Traditional Arabic" w:hint="cs"/>
          <w:sz w:val="36"/>
          <w:szCs w:val="36"/>
          <w:rtl/>
        </w:rPr>
        <w:t xml:space="preserve"> الرياض: جامعة الملك سعود، 1439 هـ، 2018 م (ماجستير).</w:t>
      </w:r>
    </w:p>
    <w:p w14:paraId="25FF12DC" w14:textId="77777777" w:rsidR="000F75E2" w:rsidRPr="000F75E2" w:rsidRDefault="000F75E2" w:rsidP="000F75E2">
      <w:pPr>
        <w:ind w:left="0" w:firstLine="0"/>
        <w:jc w:val="both"/>
        <w:rPr>
          <w:rFonts w:cs="Traditional Arabic"/>
          <w:sz w:val="36"/>
          <w:szCs w:val="36"/>
          <w:rtl/>
        </w:rPr>
      </w:pPr>
    </w:p>
    <w:p w14:paraId="45833998"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قطوف من فن التصدير عند المغاربة في العشر النافعية: مصدّرة في العشر الصغير: العشر النافعية</w:t>
      </w:r>
      <w:r w:rsidRPr="000F75E2">
        <w:rPr>
          <w:rFonts w:ascii="Times New Roman" w:eastAsia="Times New Roman" w:hAnsi="Times New Roman" w:cs="Traditional Arabic" w:hint="cs"/>
          <w:sz w:val="36"/>
          <w:szCs w:val="36"/>
          <w:rtl/>
          <w:lang w:eastAsia="ar-SA"/>
        </w:rPr>
        <w:t xml:space="preserve">/ لأبي العلاء إدريس بن محمد الإدريسي المنجرة (ت بعد 1070 هـ)؛ تحقيق يوسف بن أحمد الشهب - </w:t>
      </w:r>
      <w:proofErr w:type="gramStart"/>
      <w:r w:rsidRPr="000F75E2">
        <w:rPr>
          <w:rFonts w:ascii="Times New Roman" w:eastAsia="Times New Roman" w:hAnsi="Times New Roman" w:cs="Traditional Arabic" w:hint="cs"/>
          <w:sz w:val="36"/>
          <w:szCs w:val="36"/>
          <w:rtl/>
          <w:lang w:eastAsia="ar-SA"/>
        </w:rPr>
        <w:t>شهاب.-</w:t>
      </w:r>
      <w:proofErr w:type="gramEnd"/>
      <w:r w:rsidRPr="000F75E2">
        <w:rPr>
          <w:rFonts w:ascii="Times New Roman" w:eastAsia="Times New Roman" w:hAnsi="Times New Roman" w:cs="Traditional Arabic" w:hint="cs"/>
          <w:sz w:val="36"/>
          <w:szCs w:val="36"/>
          <w:rtl/>
          <w:lang w:eastAsia="ar-SA"/>
        </w:rPr>
        <w:t xml:space="preserve"> سلا: مدرسة ابن القاضي للقراءات، 1441 هـ، 2020 م؟</w:t>
      </w:r>
    </w:p>
    <w:p w14:paraId="5645547C"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sz w:val="36"/>
          <w:szCs w:val="36"/>
          <w:rtl/>
          <w:lang w:eastAsia="ar-SA"/>
        </w:rPr>
        <w:t>(الطرق العشر النافعية هي أربع روايات متواترة من قراءة نافع في المغرب العربي)</w:t>
      </w:r>
    </w:p>
    <w:p w14:paraId="3CC6F1D6" w14:textId="77777777" w:rsidR="000F75E2" w:rsidRPr="000F75E2" w:rsidRDefault="000F75E2" w:rsidP="000F75E2">
      <w:pPr>
        <w:ind w:left="0" w:firstLine="0"/>
        <w:jc w:val="both"/>
        <w:rPr>
          <w:rFonts w:ascii="Times New Roman" w:eastAsia="Times New Roman" w:hAnsi="Times New Roman" w:cs="Traditional Arabic"/>
          <w:b/>
          <w:bCs/>
          <w:sz w:val="36"/>
          <w:szCs w:val="36"/>
          <w:rtl/>
          <w:lang w:eastAsia="ar-SA"/>
        </w:rPr>
      </w:pPr>
    </w:p>
    <w:p w14:paraId="373881F3"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t>كاشف المعاني في شرح حرز الأماني</w:t>
      </w:r>
      <w:r w:rsidRPr="000F75E2">
        <w:rPr>
          <w:rFonts w:cs="Traditional Arabic" w:hint="cs"/>
          <w:sz w:val="36"/>
          <w:szCs w:val="36"/>
          <w:rtl/>
        </w:rPr>
        <w:t>/ لمجد الدين أبي الفضائل عباد بن أحمد الحسني الأصفهاني (ت بعد 708 هـ).</w:t>
      </w:r>
    </w:p>
    <w:p w14:paraId="0DDE0DA3"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دراسته وتحقيقه في الجامعة الإسلامية بالمدينة المنورة، 1441 هـ...</w:t>
      </w:r>
    </w:p>
    <w:p w14:paraId="1ABDEF33" w14:textId="77777777" w:rsidR="000F75E2" w:rsidRPr="000F75E2" w:rsidRDefault="000F75E2" w:rsidP="000F75E2">
      <w:pPr>
        <w:ind w:left="0" w:firstLine="0"/>
        <w:jc w:val="both"/>
        <w:rPr>
          <w:rFonts w:cs="Traditional Arabic"/>
          <w:sz w:val="36"/>
          <w:szCs w:val="36"/>
          <w:rtl/>
        </w:rPr>
      </w:pPr>
    </w:p>
    <w:p w14:paraId="038E27DC"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lastRenderedPageBreak/>
        <w:t>اللمعة في خلاف السبعة</w:t>
      </w:r>
      <w:r w:rsidRPr="000F75E2">
        <w:rPr>
          <w:rFonts w:cs="Traditional Arabic" w:hint="cs"/>
          <w:sz w:val="36"/>
          <w:szCs w:val="36"/>
          <w:rtl/>
        </w:rPr>
        <w:t xml:space="preserve">/ </w:t>
      </w:r>
      <w:proofErr w:type="gramStart"/>
      <w:r w:rsidRPr="000F75E2">
        <w:rPr>
          <w:rFonts w:cs="Traditional Arabic" w:hint="cs"/>
          <w:sz w:val="36"/>
          <w:szCs w:val="36"/>
          <w:rtl/>
        </w:rPr>
        <w:t>عبدالوهاب</w:t>
      </w:r>
      <w:proofErr w:type="gramEnd"/>
      <w:r w:rsidRPr="000F75E2">
        <w:rPr>
          <w:rFonts w:cs="Traditional Arabic" w:hint="cs"/>
          <w:sz w:val="36"/>
          <w:szCs w:val="36"/>
          <w:rtl/>
        </w:rPr>
        <w:t xml:space="preserve"> بن أحمد بن وهبان (ت 768 هـ)؛ تحقيق هشام بن سليمان الزريري.</w:t>
      </w:r>
    </w:p>
    <w:p w14:paraId="7F9BDC77" w14:textId="77777777" w:rsidR="000F75E2" w:rsidRPr="000F75E2" w:rsidRDefault="000F75E2" w:rsidP="000F75E2">
      <w:pPr>
        <w:ind w:left="0" w:firstLine="0"/>
        <w:jc w:val="both"/>
        <w:rPr>
          <w:rFonts w:cs="Traditional Arabic"/>
          <w:sz w:val="36"/>
          <w:szCs w:val="36"/>
          <w:rtl/>
        </w:rPr>
      </w:pPr>
      <w:bookmarkStart w:id="138" w:name="_Hlk20720190"/>
      <w:r w:rsidRPr="000F75E2">
        <w:rPr>
          <w:rFonts w:cs="Traditional Arabic" w:hint="cs"/>
          <w:sz w:val="36"/>
          <w:szCs w:val="36"/>
          <w:rtl/>
        </w:rPr>
        <w:t xml:space="preserve">نشر في مجلة الجامعة الإسلامية للعلوم الشرعية (المدينة المنورة) ع 188 جـ1 (رجب 1440 هـ) </w:t>
      </w:r>
      <w:bookmarkEnd w:id="138"/>
      <w:r w:rsidRPr="000F75E2">
        <w:rPr>
          <w:rFonts w:cs="Traditional Arabic" w:hint="cs"/>
          <w:sz w:val="36"/>
          <w:szCs w:val="36"/>
          <w:rtl/>
        </w:rPr>
        <w:t xml:space="preserve">ص 97 </w:t>
      </w:r>
      <w:r w:rsidRPr="000F75E2">
        <w:rPr>
          <w:rFonts w:cs="Traditional Arabic"/>
          <w:sz w:val="36"/>
          <w:szCs w:val="36"/>
          <w:rtl/>
        </w:rPr>
        <w:t>–</w:t>
      </w:r>
      <w:r w:rsidRPr="000F75E2">
        <w:rPr>
          <w:rFonts w:cs="Traditional Arabic" w:hint="cs"/>
          <w:sz w:val="36"/>
          <w:szCs w:val="36"/>
          <w:rtl/>
        </w:rPr>
        <w:t xml:space="preserve"> 226.</w:t>
      </w:r>
    </w:p>
    <w:p w14:paraId="1965AE41" w14:textId="77777777" w:rsidR="000F75E2" w:rsidRPr="000F75E2" w:rsidRDefault="000F75E2" w:rsidP="000F75E2">
      <w:pPr>
        <w:ind w:left="0" w:firstLine="0"/>
        <w:jc w:val="both"/>
        <w:rPr>
          <w:rFonts w:cs="Traditional Arabic"/>
          <w:sz w:val="36"/>
          <w:szCs w:val="36"/>
          <w:rtl/>
        </w:rPr>
      </w:pPr>
    </w:p>
    <w:p w14:paraId="6CDAB22D"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مخالفة الإمام الكسائي (ت 189 هـ) للشيخ الإمام حمزة (ت 156 هـ) وردّ الانتقادات التي وجهت إليهما/</w:t>
      </w:r>
      <w:r w:rsidRPr="000F75E2">
        <w:rPr>
          <w:rFonts w:ascii="Times New Roman" w:eastAsia="Times New Roman" w:hAnsi="Times New Roman" w:cs="Traditional Arabic" w:hint="cs"/>
          <w:sz w:val="36"/>
          <w:szCs w:val="36"/>
          <w:rtl/>
          <w:lang w:eastAsia="ar-SA"/>
        </w:rPr>
        <w:t xml:space="preserve"> دراسة وتحقيق محمد عبدالله </w:t>
      </w:r>
      <w:proofErr w:type="gramStart"/>
      <w:r w:rsidRPr="000F75E2">
        <w:rPr>
          <w:rFonts w:ascii="Times New Roman" w:eastAsia="Times New Roman" w:hAnsi="Times New Roman" w:cs="Traditional Arabic" w:hint="cs"/>
          <w:sz w:val="36"/>
          <w:szCs w:val="36"/>
          <w:rtl/>
          <w:lang w:eastAsia="ar-SA"/>
        </w:rPr>
        <w:t>حسين.-</w:t>
      </w:r>
      <w:proofErr w:type="gramEnd"/>
      <w:r w:rsidRPr="000F75E2">
        <w:rPr>
          <w:rFonts w:ascii="Times New Roman" w:eastAsia="Times New Roman" w:hAnsi="Times New Roman" w:cs="Traditional Arabic" w:hint="cs"/>
          <w:sz w:val="36"/>
          <w:szCs w:val="36"/>
          <w:rtl/>
          <w:lang w:eastAsia="ar-SA"/>
        </w:rPr>
        <w:t xml:space="preserve"> تكريت: جامعة تكريت، 1441 هـ، 2019 م (ماجستير).</w:t>
      </w:r>
    </w:p>
    <w:p w14:paraId="1CF25BE4"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18BBF0E7"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t>مقدمة ورش</w:t>
      </w:r>
      <w:r w:rsidRPr="000F75E2">
        <w:rPr>
          <w:rFonts w:cs="Traditional Arabic" w:hint="cs"/>
          <w:sz w:val="36"/>
          <w:szCs w:val="36"/>
          <w:rtl/>
        </w:rPr>
        <w:t xml:space="preserve">/ محمد بن أحمد المتولي (ت 1313 هـ)؛ إعداد عز الدين بن </w:t>
      </w:r>
      <w:proofErr w:type="gramStart"/>
      <w:r w:rsidRPr="000F75E2">
        <w:rPr>
          <w:rFonts w:cs="Traditional Arabic" w:hint="cs"/>
          <w:sz w:val="36"/>
          <w:szCs w:val="36"/>
          <w:rtl/>
        </w:rPr>
        <w:t>سعيد.-</w:t>
      </w:r>
      <w:proofErr w:type="gramEnd"/>
      <w:r w:rsidRPr="000F75E2">
        <w:rPr>
          <w:rFonts w:cs="Traditional Arabic" w:hint="cs"/>
          <w:sz w:val="36"/>
          <w:szCs w:val="36"/>
          <w:rtl/>
        </w:rPr>
        <w:t xml:space="preserve"> بومرداس، الجزائر: اقرأ: بيئة قراء ولاية بومرداس، 1440 هـ، 2019 م.</w:t>
      </w:r>
    </w:p>
    <w:p w14:paraId="7D1594CC"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يليه: أوجه ورش المقدمة في الأداء/ علي بن محمد النحاس.</w:t>
      </w:r>
    </w:p>
    <w:p w14:paraId="3FFA4FDE"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ومعه: الجوهر المكنون في رواية قالون/ علي بن محمد الضباع.</w:t>
      </w:r>
    </w:p>
    <w:p w14:paraId="00D6D7EF" w14:textId="77777777" w:rsidR="000F75E2" w:rsidRPr="000F75E2" w:rsidRDefault="000F75E2" w:rsidP="000F75E2">
      <w:pPr>
        <w:ind w:left="0" w:firstLine="0"/>
        <w:jc w:val="both"/>
        <w:rPr>
          <w:rFonts w:cs="Traditional Arabic"/>
          <w:sz w:val="36"/>
          <w:szCs w:val="36"/>
          <w:rtl/>
        </w:rPr>
      </w:pPr>
    </w:p>
    <w:p w14:paraId="4D26AEF6"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منظومة تبصرة الإخوان في مقرأ الإمام الأصبهان</w:t>
      </w:r>
      <w:r w:rsidRPr="000F75E2">
        <w:rPr>
          <w:rFonts w:ascii="Times New Roman" w:eastAsia="Times New Roman" w:hAnsi="Times New Roman" w:cs="Traditional Arabic" w:hint="cs"/>
          <w:sz w:val="36"/>
          <w:szCs w:val="36"/>
          <w:rtl/>
          <w:lang w:eastAsia="ar-SA"/>
        </w:rPr>
        <w:t xml:space="preserve">/ محمد بن محمد الرحماني (ت 1137 هـ)؛ تحقيق أيوب بن العربي </w:t>
      </w:r>
      <w:proofErr w:type="gramStart"/>
      <w:r w:rsidRPr="000F75E2">
        <w:rPr>
          <w:rFonts w:ascii="Times New Roman" w:eastAsia="Times New Roman" w:hAnsi="Times New Roman" w:cs="Traditional Arabic" w:hint="cs"/>
          <w:sz w:val="36"/>
          <w:szCs w:val="36"/>
          <w:rtl/>
          <w:lang w:eastAsia="ar-SA"/>
        </w:rPr>
        <w:t>أعروشي.-</w:t>
      </w:r>
      <w:proofErr w:type="gramEnd"/>
      <w:r w:rsidRPr="000F75E2">
        <w:rPr>
          <w:rFonts w:ascii="Times New Roman" w:eastAsia="Times New Roman" w:hAnsi="Times New Roman" w:cs="Traditional Arabic" w:hint="cs"/>
          <w:sz w:val="36"/>
          <w:szCs w:val="36"/>
          <w:rtl/>
          <w:lang w:eastAsia="ar-SA"/>
        </w:rPr>
        <w:t xml:space="preserve"> سلا: مدرسة ابن القاضي للقراءات، 1441 هـ، 2020م؟</w:t>
      </w:r>
    </w:p>
    <w:p w14:paraId="6012E39D"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4FB2F7F1"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eastAsiaTheme="minorEastAsia" w:cs="Traditional Arabic" w:hint="cs"/>
          <w:b/>
          <w:bCs/>
          <w:sz w:val="36"/>
          <w:szCs w:val="36"/>
          <w:rtl/>
        </w:rPr>
        <w:t xml:space="preserve">منظومة الشاطبية: حرز الأماني ووجه التهاني في القراءات السبع/ </w:t>
      </w:r>
      <w:r w:rsidRPr="000F75E2">
        <w:rPr>
          <w:rFonts w:eastAsiaTheme="minorEastAsia" w:cs="Traditional Arabic" w:hint="cs"/>
          <w:sz w:val="36"/>
          <w:szCs w:val="36"/>
          <w:rtl/>
        </w:rPr>
        <w:t>نظم القاسم بن فيرُّه الشاطبي (ت 590 هـ)؛</w:t>
      </w:r>
      <w:r w:rsidRPr="000F75E2">
        <w:rPr>
          <w:rFonts w:ascii="Times New Roman" w:eastAsia="Times New Roman" w:hAnsi="Times New Roman" w:cs="Traditional Arabic" w:hint="cs"/>
          <w:sz w:val="36"/>
          <w:szCs w:val="36"/>
          <w:rtl/>
          <w:lang w:eastAsia="ar-SA"/>
        </w:rPr>
        <w:t xml:space="preserve"> تحقيق محمود عبدالصمد </w:t>
      </w:r>
      <w:proofErr w:type="gramStart"/>
      <w:r w:rsidRPr="000F75E2">
        <w:rPr>
          <w:rFonts w:ascii="Times New Roman" w:eastAsia="Times New Roman" w:hAnsi="Times New Roman" w:cs="Traditional Arabic" w:hint="cs"/>
          <w:sz w:val="36"/>
          <w:szCs w:val="36"/>
          <w:rtl/>
          <w:lang w:eastAsia="ar-SA"/>
        </w:rPr>
        <w:t>الجيار.-</w:t>
      </w:r>
      <w:proofErr w:type="gramEnd"/>
      <w:r w:rsidRPr="000F75E2">
        <w:rPr>
          <w:rFonts w:ascii="Times New Roman" w:eastAsia="Times New Roman" w:hAnsi="Times New Roman" w:cs="Traditional Arabic" w:hint="cs"/>
          <w:sz w:val="36"/>
          <w:szCs w:val="36"/>
          <w:rtl/>
          <w:lang w:eastAsia="ar-SA"/>
        </w:rPr>
        <w:t xml:space="preserve"> عمّان: جمعية المحافظة على القرآن الكريم، 1439 هـ، 2018 م، 179 ص.</w:t>
      </w:r>
    </w:p>
    <w:p w14:paraId="1FDEC6B3"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407974F4" w14:textId="77777777" w:rsidR="000F75E2" w:rsidRPr="000F75E2" w:rsidRDefault="000F75E2" w:rsidP="000F75E2">
      <w:pPr>
        <w:ind w:left="0" w:firstLine="0"/>
        <w:jc w:val="both"/>
        <w:rPr>
          <w:rFonts w:cs="Traditional Arabic"/>
          <w:sz w:val="36"/>
          <w:szCs w:val="36"/>
        </w:rPr>
      </w:pPr>
      <w:bookmarkStart w:id="139" w:name="_Hlk30888232"/>
      <w:bookmarkEnd w:id="136"/>
      <w:r w:rsidRPr="000F75E2">
        <w:rPr>
          <w:rFonts w:cs="Traditional Arabic" w:hint="cs"/>
          <w:b/>
          <w:bCs/>
          <w:sz w:val="36"/>
          <w:szCs w:val="36"/>
          <w:rtl/>
        </w:rPr>
        <w:t>منهج الإمام مكي بن أبي طالب (ت 437 هـ) في كتابه "التبصرة في القراءات السبع"</w:t>
      </w:r>
      <w:r w:rsidRPr="000F75E2">
        <w:rPr>
          <w:rFonts w:cs="Traditional Arabic" w:hint="cs"/>
          <w:sz w:val="36"/>
          <w:szCs w:val="36"/>
          <w:rtl/>
        </w:rPr>
        <w:t xml:space="preserve">/ أفنان بنت محمد </w:t>
      </w:r>
      <w:proofErr w:type="gramStart"/>
      <w:r w:rsidRPr="000F75E2">
        <w:rPr>
          <w:rFonts w:cs="Traditional Arabic" w:hint="cs"/>
          <w:sz w:val="36"/>
          <w:szCs w:val="36"/>
          <w:rtl/>
        </w:rPr>
        <w:t>البدر.-</w:t>
      </w:r>
      <w:proofErr w:type="gramEnd"/>
      <w:r w:rsidRPr="000F75E2">
        <w:rPr>
          <w:rFonts w:cs="Traditional Arabic" w:hint="cs"/>
          <w:sz w:val="36"/>
          <w:szCs w:val="36"/>
          <w:rtl/>
        </w:rPr>
        <w:t xml:space="preserve"> الرياض: جامعة الملك سعود، 1441 هـ، 2020 م (ماجستير).</w:t>
      </w:r>
    </w:p>
    <w:bookmarkEnd w:id="139"/>
    <w:p w14:paraId="0E8889C3" w14:textId="77777777" w:rsidR="000F75E2" w:rsidRPr="000F75E2" w:rsidRDefault="000F75E2" w:rsidP="000F75E2">
      <w:pPr>
        <w:ind w:left="0" w:firstLine="0"/>
        <w:jc w:val="both"/>
        <w:rPr>
          <w:rFonts w:cs="Traditional Arabic"/>
          <w:sz w:val="36"/>
          <w:szCs w:val="36"/>
        </w:rPr>
      </w:pPr>
    </w:p>
    <w:p w14:paraId="2719BE81"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b/>
          <w:bCs/>
          <w:sz w:val="36"/>
          <w:szCs w:val="36"/>
          <w:rtl/>
          <w:lang w:eastAsia="ar-SA"/>
        </w:rPr>
        <w:lastRenderedPageBreak/>
        <w:t>نثر الدرر في معرفة مذاهب الأئمة السبعة بين السور</w:t>
      </w:r>
      <w:r w:rsidRPr="000F75E2">
        <w:rPr>
          <w:rFonts w:ascii="Times New Roman" w:eastAsia="Times New Roman" w:hAnsi="Times New Roman" w:cs="Traditional Arabic" w:hint="cs"/>
          <w:b/>
          <w:bCs/>
          <w:sz w:val="36"/>
          <w:szCs w:val="36"/>
          <w:rtl/>
          <w:lang w:eastAsia="ar-SA"/>
        </w:rPr>
        <w:t>/</w:t>
      </w:r>
      <w:r w:rsidRPr="000F75E2">
        <w:rPr>
          <w:rFonts w:ascii="Times New Roman" w:eastAsia="Times New Roman" w:hAnsi="Times New Roman" w:cs="Traditional Arabic"/>
          <w:b/>
          <w:bCs/>
          <w:sz w:val="36"/>
          <w:szCs w:val="36"/>
          <w:lang w:eastAsia="ar-SA"/>
        </w:rPr>
        <w:t> </w:t>
      </w:r>
      <w:r w:rsidRPr="000F75E2">
        <w:rPr>
          <w:rFonts w:ascii="Times New Roman" w:eastAsia="Times New Roman" w:hAnsi="Times New Roman" w:cs="Traditional Arabic"/>
          <w:sz w:val="36"/>
          <w:szCs w:val="36"/>
          <w:rtl/>
          <w:lang w:eastAsia="ar-SA"/>
        </w:rPr>
        <w:t>تصنيف شمس الدين محمد بن أحمد بن داود الدمشقي</w:t>
      </w:r>
      <w:r w:rsidRPr="000F75E2">
        <w:rPr>
          <w:rFonts w:ascii="Times New Roman" w:eastAsia="Times New Roman" w:hAnsi="Times New Roman" w:cs="Traditional Arabic" w:hint="cs"/>
          <w:sz w:val="36"/>
          <w:szCs w:val="36"/>
          <w:rtl/>
          <w:lang w:eastAsia="ar-SA"/>
        </w:rPr>
        <w:t>،</w:t>
      </w:r>
      <w:r w:rsidRPr="000F75E2">
        <w:rPr>
          <w:rFonts w:ascii="Times New Roman" w:eastAsia="Times New Roman" w:hAnsi="Times New Roman" w:cs="Traditional Arabic"/>
          <w:sz w:val="36"/>
          <w:szCs w:val="36"/>
          <w:lang w:eastAsia="ar-SA"/>
        </w:rPr>
        <w:t> </w:t>
      </w:r>
      <w:r w:rsidRPr="000F75E2">
        <w:rPr>
          <w:rFonts w:ascii="Times New Roman" w:eastAsia="Times New Roman" w:hAnsi="Times New Roman" w:cs="Traditional Arabic"/>
          <w:sz w:val="36"/>
          <w:szCs w:val="36"/>
          <w:rtl/>
          <w:lang w:eastAsia="ar-SA"/>
        </w:rPr>
        <w:t xml:space="preserve">الشهير بابن النجار </w:t>
      </w:r>
      <w:r w:rsidRPr="000F75E2">
        <w:rPr>
          <w:rFonts w:ascii="Times New Roman" w:eastAsia="Times New Roman" w:hAnsi="Times New Roman" w:cs="Traditional Arabic" w:hint="cs"/>
          <w:sz w:val="36"/>
          <w:szCs w:val="36"/>
          <w:rtl/>
          <w:lang w:eastAsia="ar-SA"/>
        </w:rPr>
        <w:t>(ت نحو</w:t>
      </w:r>
      <w:r w:rsidRPr="000F75E2">
        <w:rPr>
          <w:rFonts w:ascii="Times New Roman" w:eastAsia="Times New Roman" w:hAnsi="Times New Roman" w:cs="Traditional Arabic"/>
          <w:sz w:val="36"/>
          <w:szCs w:val="36"/>
          <w:rtl/>
          <w:lang w:eastAsia="ar-SA"/>
        </w:rPr>
        <w:t xml:space="preserve"> 870</w:t>
      </w:r>
      <w:r w:rsidRPr="000F75E2">
        <w:rPr>
          <w:rFonts w:ascii="Times New Roman" w:eastAsia="Times New Roman" w:hAnsi="Times New Roman" w:cs="Traditional Arabic" w:hint="cs"/>
          <w:sz w:val="36"/>
          <w:szCs w:val="36"/>
          <w:rtl/>
          <w:lang w:eastAsia="ar-SA"/>
        </w:rPr>
        <w:t xml:space="preserve"> </w:t>
      </w:r>
      <w:r w:rsidRPr="000F75E2">
        <w:rPr>
          <w:rFonts w:ascii="Times New Roman" w:eastAsia="Times New Roman" w:hAnsi="Times New Roman" w:cs="Traditional Arabic"/>
          <w:sz w:val="36"/>
          <w:szCs w:val="36"/>
          <w:rtl/>
          <w:lang w:eastAsia="ar-SA"/>
        </w:rPr>
        <w:t>هـ)</w:t>
      </w:r>
      <w:r w:rsidRPr="000F75E2">
        <w:rPr>
          <w:rFonts w:ascii="Times New Roman" w:eastAsia="Times New Roman" w:hAnsi="Times New Roman" w:cs="Traditional Arabic" w:hint="cs"/>
          <w:sz w:val="36"/>
          <w:szCs w:val="36"/>
          <w:rtl/>
          <w:lang w:eastAsia="ar-SA"/>
        </w:rPr>
        <w:t>؛ د</w:t>
      </w:r>
      <w:r w:rsidRPr="000F75E2">
        <w:rPr>
          <w:rFonts w:ascii="Times New Roman" w:eastAsia="Times New Roman" w:hAnsi="Times New Roman" w:cs="Traditional Arabic"/>
          <w:sz w:val="36"/>
          <w:szCs w:val="36"/>
          <w:rtl/>
          <w:lang w:eastAsia="ar-SA"/>
        </w:rPr>
        <w:t>راسة وتحقيق </w:t>
      </w:r>
      <w:proofErr w:type="gramStart"/>
      <w:r w:rsidRPr="000F75E2">
        <w:rPr>
          <w:rFonts w:ascii="Times New Roman" w:eastAsia="Times New Roman" w:hAnsi="Times New Roman" w:cs="Traditional Arabic"/>
          <w:sz w:val="36"/>
          <w:szCs w:val="36"/>
          <w:rtl/>
          <w:lang w:eastAsia="ar-SA"/>
        </w:rPr>
        <w:t>عبدالرحمن</w:t>
      </w:r>
      <w:proofErr w:type="gramEnd"/>
      <w:r w:rsidRPr="000F75E2">
        <w:rPr>
          <w:rFonts w:ascii="Times New Roman" w:eastAsia="Times New Roman" w:hAnsi="Times New Roman" w:cs="Traditional Arabic"/>
          <w:sz w:val="36"/>
          <w:szCs w:val="36"/>
          <w:rtl/>
          <w:lang w:eastAsia="ar-SA"/>
        </w:rPr>
        <w:t xml:space="preserve"> بن مقبل الشمري</w:t>
      </w:r>
      <w:r w:rsidRPr="000F75E2">
        <w:rPr>
          <w:rFonts w:ascii="Times New Roman" w:eastAsia="Times New Roman" w:hAnsi="Times New Roman" w:cs="Traditional Arabic" w:hint="cs"/>
          <w:sz w:val="36"/>
          <w:szCs w:val="36"/>
          <w:rtl/>
          <w:lang w:eastAsia="ar-SA"/>
        </w:rPr>
        <w:t>.</w:t>
      </w:r>
    </w:p>
    <w:p w14:paraId="21AE2B57"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 xml:space="preserve">نشر في مجلة الدراسات الإسلامية الصادرة عن جامعة الملك سعود بالرياض ع 2 (1440 هـ) ص 61 </w:t>
      </w:r>
      <w:r w:rsidRPr="000F75E2">
        <w:rPr>
          <w:rFonts w:cs="Traditional Arabic"/>
          <w:sz w:val="36"/>
          <w:szCs w:val="36"/>
          <w:rtl/>
        </w:rPr>
        <w:t>–</w:t>
      </w:r>
      <w:r w:rsidRPr="000F75E2">
        <w:rPr>
          <w:rFonts w:cs="Traditional Arabic" w:hint="cs"/>
          <w:sz w:val="36"/>
          <w:szCs w:val="36"/>
          <w:rtl/>
        </w:rPr>
        <w:t xml:space="preserve"> 79.</w:t>
      </w:r>
    </w:p>
    <w:p w14:paraId="31C15F3B"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626F1DDE" w14:textId="77777777" w:rsidR="000F75E2" w:rsidRPr="000F75E2" w:rsidRDefault="000F75E2" w:rsidP="000F75E2">
      <w:pPr>
        <w:ind w:left="0" w:firstLine="0"/>
        <w:jc w:val="both"/>
        <w:rPr>
          <w:rFonts w:cs="Traditional Arabic"/>
          <w:sz w:val="36"/>
          <w:szCs w:val="36"/>
          <w:rtl/>
        </w:rPr>
      </w:pPr>
      <w:r w:rsidRPr="000F75E2">
        <w:rPr>
          <w:rFonts w:cs="Traditional Arabic"/>
          <w:b/>
          <w:bCs/>
          <w:sz w:val="36"/>
          <w:szCs w:val="36"/>
          <w:rtl/>
        </w:rPr>
        <w:t>النجوم الطوالع على الدرر اللوامع في أصل مقرإ الإمام نافع</w:t>
      </w:r>
      <w:r w:rsidRPr="000F75E2">
        <w:rPr>
          <w:rFonts w:cs="Traditional Arabic"/>
          <w:sz w:val="36"/>
          <w:szCs w:val="36"/>
          <w:rtl/>
        </w:rPr>
        <w:t xml:space="preserve">/ شرح إبراهيم </w:t>
      </w:r>
      <w:r w:rsidRPr="000F75E2">
        <w:rPr>
          <w:rFonts w:cs="Traditional Arabic" w:hint="cs"/>
          <w:sz w:val="36"/>
          <w:szCs w:val="36"/>
          <w:rtl/>
        </w:rPr>
        <w:t xml:space="preserve">بن أحمد </w:t>
      </w:r>
      <w:r w:rsidRPr="000F75E2">
        <w:rPr>
          <w:rFonts w:cs="Traditional Arabic"/>
          <w:sz w:val="36"/>
          <w:szCs w:val="36"/>
          <w:rtl/>
        </w:rPr>
        <w:t xml:space="preserve">المارغني (ت 1349 هـ)؛ اعتنى به وصححه محمد محمد </w:t>
      </w:r>
      <w:proofErr w:type="gramStart"/>
      <w:r w:rsidRPr="000F75E2">
        <w:rPr>
          <w:rFonts w:cs="Traditional Arabic"/>
          <w:sz w:val="36"/>
          <w:szCs w:val="36"/>
          <w:rtl/>
        </w:rPr>
        <w:t>صفا.-</w:t>
      </w:r>
      <w:proofErr w:type="gramEnd"/>
      <w:r w:rsidRPr="000F75E2">
        <w:rPr>
          <w:rFonts w:cs="Traditional Arabic"/>
          <w:sz w:val="36"/>
          <w:szCs w:val="36"/>
          <w:rtl/>
        </w:rPr>
        <w:t xml:space="preserve"> الرباط: دار الأمان</w:t>
      </w:r>
      <w:r w:rsidRPr="000F75E2">
        <w:rPr>
          <w:rFonts w:cs="Traditional Arabic" w:hint="cs"/>
          <w:sz w:val="36"/>
          <w:szCs w:val="36"/>
          <w:rtl/>
        </w:rPr>
        <w:t>، 1439 هـ</w:t>
      </w:r>
      <w:r w:rsidRPr="000F75E2">
        <w:rPr>
          <w:rFonts w:cs="Traditional Arabic"/>
          <w:sz w:val="36"/>
          <w:szCs w:val="36"/>
          <w:rtl/>
        </w:rPr>
        <w:t>، 2018</w:t>
      </w:r>
      <w:r w:rsidRPr="000F75E2">
        <w:rPr>
          <w:rFonts w:cs="Traditional Arabic" w:hint="cs"/>
          <w:sz w:val="36"/>
          <w:szCs w:val="36"/>
          <w:rtl/>
        </w:rPr>
        <w:t xml:space="preserve"> م، </w:t>
      </w:r>
      <w:r w:rsidRPr="000F75E2">
        <w:rPr>
          <w:rFonts w:cs="Traditional Arabic"/>
          <w:sz w:val="36"/>
          <w:szCs w:val="36"/>
          <w:rtl/>
        </w:rPr>
        <w:t>360 ص</w:t>
      </w:r>
      <w:r w:rsidRPr="000F75E2">
        <w:rPr>
          <w:rFonts w:cs="Traditional Arabic" w:hint="cs"/>
          <w:sz w:val="36"/>
          <w:szCs w:val="36"/>
          <w:rtl/>
        </w:rPr>
        <w:t>.</w:t>
      </w:r>
    </w:p>
    <w:p w14:paraId="5BD9B9C5" w14:textId="77777777" w:rsidR="000F75E2" w:rsidRPr="000F75E2" w:rsidRDefault="000F75E2" w:rsidP="000F75E2">
      <w:pPr>
        <w:ind w:left="0" w:firstLine="0"/>
        <w:jc w:val="both"/>
        <w:rPr>
          <w:rFonts w:cs="Traditional Arabic"/>
          <w:b/>
          <w:bCs/>
          <w:sz w:val="36"/>
          <w:szCs w:val="36"/>
          <w:rtl/>
        </w:rPr>
      </w:pPr>
    </w:p>
    <w:p w14:paraId="4AB89887" w14:textId="77777777" w:rsidR="000F75E2" w:rsidRPr="000F75E2" w:rsidRDefault="000F75E2" w:rsidP="000F75E2">
      <w:pPr>
        <w:ind w:left="0" w:firstLine="0"/>
        <w:jc w:val="both"/>
        <w:rPr>
          <w:rFonts w:cs="Traditional Arabic"/>
          <w:sz w:val="36"/>
          <w:szCs w:val="36"/>
          <w:rtl/>
        </w:rPr>
      </w:pPr>
      <w:r w:rsidRPr="000F75E2">
        <w:rPr>
          <w:rFonts w:cs="Traditional Arabic"/>
          <w:b/>
          <w:bCs/>
          <w:sz w:val="36"/>
          <w:szCs w:val="36"/>
          <w:rtl/>
        </w:rPr>
        <w:t>الهدي</w:t>
      </w:r>
      <w:r w:rsidRPr="000F75E2">
        <w:rPr>
          <w:rFonts w:cs="Traditional Arabic" w:hint="cs"/>
          <w:b/>
          <w:bCs/>
          <w:sz w:val="36"/>
          <w:szCs w:val="36"/>
          <w:rtl/>
        </w:rPr>
        <w:t>ة</w:t>
      </w:r>
      <w:r w:rsidRPr="000F75E2">
        <w:rPr>
          <w:rFonts w:cs="Traditional Arabic"/>
          <w:b/>
          <w:bCs/>
          <w:sz w:val="36"/>
          <w:szCs w:val="36"/>
          <w:rtl/>
        </w:rPr>
        <w:t xml:space="preserve"> المرضية لطالب القراءة المكية</w:t>
      </w:r>
      <w:r w:rsidRPr="000F75E2">
        <w:rPr>
          <w:rFonts w:cs="Traditional Arabic" w:hint="cs"/>
          <w:sz w:val="36"/>
          <w:szCs w:val="36"/>
          <w:rtl/>
        </w:rPr>
        <w:t xml:space="preserve">/ محمد بن محمد بن أحمد الرحماني (ت بعد 1070 هـ)؛ تحقيق المصطفى </w:t>
      </w:r>
      <w:proofErr w:type="gramStart"/>
      <w:r w:rsidRPr="000F75E2">
        <w:rPr>
          <w:rFonts w:cs="Traditional Arabic" w:hint="cs"/>
          <w:sz w:val="36"/>
          <w:szCs w:val="36"/>
          <w:rtl/>
        </w:rPr>
        <w:t>بوهلال.-</w:t>
      </w:r>
      <w:proofErr w:type="gramEnd"/>
      <w:r w:rsidRPr="000F75E2">
        <w:rPr>
          <w:rFonts w:cs="Traditional Arabic" w:hint="cs"/>
          <w:sz w:val="36"/>
          <w:szCs w:val="36"/>
          <w:rtl/>
        </w:rPr>
        <w:t xml:space="preserve"> مراكش: </w:t>
      </w:r>
      <w:r w:rsidRPr="000F75E2">
        <w:rPr>
          <w:rFonts w:cs="Traditional Arabic"/>
          <w:sz w:val="36"/>
          <w:szCs w:val="36"/>
          <w:rtl/>
        </w:rPr>
        <w:t xml:space="preserve">مركـز </w:t>
      </w:r>
      <w:r w:rsidRPr="000F75E2">
        <w:rPr>
          <w:rFonts w:cs="Traditional Arabic" w:hint="cs"/>
          <w:sz w:val="36"/>
          <w:szCs w:val="36"/>
          <w:rtl/>
        </w:rPr>
        <w:t>الإ</w:t>
      </w:r>
      <w:r w:rsidRPr="000F75E2">
        <w:rPr>
          <w:rFonts w:cs="Traditional Arabic"/>
          <w:sz w:val="36"/>
          <w:szCs w:val="36"/>
          <w:rtl/>
        </w:rPr>
        <w:t>مـام أ</w:t>
      </w:r>
      <w:r w:rsidRPr="000F75E2">
        <w:rPr>
          <w:rFonts w:cs="Traditional Arabic" w:hint="cs"/>
          <w:sz w:val="36"/>
          <w:szCs w:val="36"/>
          <w:rtl/>
        </w:rPr>
        <w:t>بي</w:t>
      </w:r>
      <w:r w:rsidRPr="000F75E2">
        <w:rPr>
          <w:rFonts w:cs="Traditional Arabic"/>
          <w:sz w:val="36"/>
          <w:szCs w:val="36"/>
          <w:rtl/>
        </w:rPr>
        <w:t xml:space="preserve"> عمرو الدا</w:t>
      </w:r>
      <w:r w:rsidRPr="000F75E2">
        <w:rPr>
          <w:rFonts w:cs="Traditional Arabic" w:hint="cs"/>
          <w:sz w:val="36"/>
          <w:szCs w:val="36"/>
          <w:rtl/>
        </w:rPr>
        <w:t>ني</w:t>
      </w:r>
      <w:r w:rsidRPr="000F75E2">
        <w:rPr>
          <w:rFonts w:cs="Traditional Arabic"/>
          <w:sz w:val="36"/>
          <w:szCs w:val="36"/>
          <w:rtl/>
        </w:rPr>
        <w:t xml:space="preserve"> للدراسـات والبحـوث القرائ</w:t>
      </w:r>
      <w:r w:rsidRPr="000F75E2">
        <w:rPr>
          <w:rFonts w:cs="Traditional Arabic" w:hint="cs"/>
          <w:sz w:val="36"/>
          <w:szCs w:val="36"/>
          <w:rtl/>
        </w:rPr>
        <w:t>ية، الرابطة المحمدية للعلماء، 1437 - 1438 هـ، 2016 م.</w:t>
      </w:r>
    </w:p>
    <w:p w14:paraId="26C04458" w14:textId="77777777" w:rsidR="000F75E2" w:rsidRPr="000F75E2" w:rsidRDefault="000F75E2" w:rsidP="000F75E2">
      <w:pPr>
        <w:ind w:left="0" w:firstLine="0"/>
        <w:jc w:val="both"/>
        <w:rPr>
          <w:rFonts w:cs="Traditional Arabic"/>
          <w:sz w:val="36"/>
          <w:szCs w:val="36"/>
        </w:rPr>
      </w:pPr>
      <w:r w:rsidRPr="000F75E2">
        <w:rPr>
          <w:rFonts w:cs="Traditional Arabic" w:hint="cs"/>
          <w:sz w:val="36"/>
          <w:szCs w:val="36"/>
          <w:rtl/>
        </w:rPr>
        <w:t>(أرجوزة</w:t>
      </w:r>
      <w:r w:rsidRPr="000F75E2">
        <w:rPr>
          <w:rFonts w:ascii="Traditional Arabic" w:hAnsi="Traditional Arabic" w:cs="Traditional Arabic"/>
          <w:color w:val="000000"/>
          <w:sz w:val="36"/>
          <w:szCs w:val="36"/>
          <w:shd w:val="clear" w:color="auto" w:fill="FFFFFF"/>
          <w:rtl/>
        </w:rPr>
        <w:t xml:space="preserve"> في قراءة ال</w:t>
      </w:r>
      <w:r w:rsidRPr="000F75E2">
        <w:rPr>
          <w:rFonts w:ascii="Traditional Arabic" w:hAnsi="Traditional Arabic" w:cs="Traditional Arabic" w:hint="cs"/>
          <w:color w:val="000000"/>
          <w:sz w:val="36"/>
          <w:szCs w:val="36"/>
          <w:shd w:val="clear" w:color="auto" w:fill="FFFFFF"/>
          <w:rtl/>
        </w:rPr>
        <w:t>إ</w:t>
      </w:r>
      <w:r w:rsidRPr="000F75E2">
        <w:rPr>
          <w:rFonts w:ascii="Traditional Arabic" w:hAnsi="Traditional Arabic" w:cs="Traditional Arabic"/>
          <w:color w:val="000000"/>
          <w:sz w:val="36"/>
          <w:szCs w:val="36"/>
          <w:shd w:val="clear" w:color="auto" w:fill="FFFFFF"/>
          <w:rtl/>
        </w:rPr>
        <w:t>مام ابن كثير المكي</w:t>
      </w:r>
      <w:r w:rsidRPr="000F75E2">
        <w:rPr>
          <w:rFonts w:cs="Traditional Arabic" w:hint="cs"/>
          <w:sz w:val="36"/>
          <w:szCs w:val="36"/>
          <w:rtl/>
        </w:rPr>
        <w:t>)</w:t>
      </w:r>
    </w:p>
    <w:bookmarkEnd w:id="137"/>
    <w:p w14:paraId="390A9A84" w14:textId="77777777" w:rsidR="000F75E2" w:rsidRPr="000F75E2" w:rsidRDefault="000F75E2" w:rsidP="000F75E2">
      <w:pPr>
        <w:ind w:left="0" w:firstLine="0"/>
        <w:jc w:val="both"/>
        <w:rPr>
          <w:rFonts w:cs="Traditional Arabic"/>
          <w:sz w:val="36"/>
          <w:szCs w:val="36"/>
          <w:rtl/>
        </w:rPr>
      </w:pPr>
    </w:p>
    <w:p w14:paraId="66D69CC8"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الوافي في شرح الشاطبية</w:t>
      </w:r>
      <w:r w:rsidRPr="000F75E2">
        <w:rPr>
          <w:rFonts w:ascii="Times New Roman" w:eastAsia="Times New Roman" w:hAnsi="Times New Roman" w:cs="Traditional Arabic" w:hint="cs"/>
          <w:sz w:val="36"/>
          <w:szCs w:val="36"/>
          <w:rtl/>
          <w:lang w:eastAsia="ar-SA"/>
        </w:rPr>
        <w:t xml:space="preserve">/ حذيفة صلاح </w:t>
      </w:r>
      <w:proofErr w:type="gramStart"/>
      <w:r w:rsidRPr="000F75E2">
        <w:rPr>
          <w:rFonts w:ascii="Times New Roman" w:eastAsia="Times New Roman" w:hAnsi="Times New Roman" w:cs="Traditional Arabic" w:hint="cs"/>
          <w:sz w:val="36"/>
          <w:szCs w:val="36"/>
          <w:rtl/>
          <w:lang w:eastAsia="ar-SA"/>
        </w:rPr>
        <w:t>الخالدي.-</w:t>
      </w:r>
      <w:proofErr w:type="gramEnd"/>
      <w:r w:rsidRPr="000F75E2">
        <w:rPr>
          <w:rFonts w:ascii="Times New Roman" w:eastAsia="Times New Roman" w:hAnsi="Times New Roman" w:cs="Traditional Arabic" w:hint="cs"/>
          <w:sz w:val="36"/>
          <w:szCs w:val="36"/>
          <w:rtl/>
          <w:lang w:eastAsia="ar-SA"/>
        </w:rPr>
        <w:t xml:space="preserve"> دمشق: دار القلم، 1441 هـ، 2020م.</w:t>
      </w:r>
    </w:p>
    <w:p w14:paraId="524994E6"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73D32A44" w14:textId="77777777" w:rsidR="000F75E2" w:rsidRPr="000F75E2" w:rsidRDefault="000F75E2" w:rsidP="000F75E2">
      <w:pPr>
        <w:jc w:val="left"/>
        <w:rPr>
          <w:b/>
          <w:bCs/>
          <w:color w:val="FF0000"/>
          <w:rtl/>
        </w:rPr>
      </w:pPr>
      <w:r w:rsidRPr="000F75E2">
        <w:rPr>
          <w:rFonts w:cs="Traditional Arabic" w:hint="eastAsia"/>
          <w:b/>
          <w:bCs/>
          <w:noProof/>
          <w:color w:val="FF0000"/>
          <w:sz w:val="36"/>
          <w:szCs w:val="36"/>
          <w:rtl/>
        </w:rPr>
        <w:t>القراءات</w:t>
      </w:r>
      <w:r w:rsidRPr="000F75E2">
        <w:rPr>
          <w:rFonts w:cs="Traditional Arabic"/>
          <w:b/>
          <w:bCs/>
          <w:noProof/>
          <w:color w:val="FF0000"/>
          <w:sz w:val="36"/>
          <w:szCs w:val="36"/>
          <w:rtl/>
        </w:rPr>
        <w:t xml:space="preserve"> </w:t>
      </w:r>
      <w:r w:rsidRPr="000F75E2">
        <w:rPr>
          <w:rFonts w:cs="Traditional Arabic" w:hint="eastAsia"/>
          <w:b/>
          <w:bCs/>
          <w:noProof/>
          <w:color w:val="FF0000"/>
          <w:sz w:val="36"/>
          <w:szCs w:val="36"/>
          <w:rtl/>
        </w:rPr>
        <w:t>العشر</w:t>
      </w:r>
      <w:r w:rsidRPr="000F75E2">
        <w:rPr>
          <w:rFonts w:cs="Traditional Arabic"/>
          <w:b/>
          <w:bCs/>
          <w:noProof/>
          <w:color w:val="FF0000"/>
          <w:sz w:val="36"/>
          <w:szCs w:val="36"/>
          <w:rtl/>
        </w:rPr>
        <w:t xml:space="preserve"> (</w:t>
      </w:r>
      <w:r w:rsidRPr="000F75E2">
        <w:rPr>
          <w:rFonts w:cs="Traditional Arabic" w:hint="eastAsia"/>
          <w:b/>
          <w:bCs/>
          <w:noProof/>
          <w:color w:val="FF0000"/>
          <w:sz w:val="36"/>
          <w:szCs w:val="36"/>
          <w:rtl/>
        </w:rPr>
        <w:t>القراءات</w:t>
      </w:r>
      <w:r w:rsidRPr="000F75E2">
        <w:rPr>
          <w:rFonts w:cs="Traditional Arabic"/>
          <w:b/>
          <w:bCs/>
          <w:noProof/>
          <w:color w:val="FF0000"/>
          <w:sz w:val="36"/>
          <w:szCs w:val="36"/>
          <w:rtl/>
        </w:rPr>
        <w:t xml:space="preserve"> </w:t>
      </w:r>
      <w:r w:rsidRPr="000F75E2">
        <w:rPr>
          <w:rFonts w:cs="Traditional Arabic" w:hint="eastAsia"/>
          <w:b/>
          <w:bCs/>
          <w:noProof/>
          <w:color w:val="FF0000"/>
          <w:sz w:val="36"/>
          <w:szCs w:val="36"/>
          <w:rtl/>
        </w:rPr>
        <w:t>المتواترة</w:t>
      </w:r>
      <w:r w:rsidRPr="000F75E2">
        <w:rPr>
          <w:rFonts w:cs="Traditional Arabic"/>
          <w:b/>
          <w:bCs/>
          <w:noProof/>
          <w:color w:val="FF0000"/>
          <w:sz w:val="36"/>
          <w:szCs w:val="36"/>
          <w:rtl/>
        </w:rPr>
        <w:t>)</w:t>
      </w:r>
    </w:p>
    <w:p w14:paraId="070966B2" w14:textId="77777777" w:rsidR="000F75E2" w:rsidRPr="000F75E2" w:rsidRDefault="000F75E2" w:rsidP="000F75E2">
      <w:pPr>
        <w:jc w:val="center"/>
        <w:rPr>
          <w:b/>
          <w:bCs/>
          <w:color w:val="FF0000"/>
          <w:rtl/>
        </w:rPr>
      </w:pPr>
    </w:p>
    <w:p w14:paraId="0EB57509"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bookmarkStart w:id="140" w:name="_Hlk13112856"/>
      <w:r w:rsidRPr="000F75E2">
        <w:rPr>
          <w:rFonts w:ascii="Times New Roman" w:eastAsia="Times New Roman" w:hAnsi="Times New Roman" w:cs="Traditional Arabic" w:hint="cs"/>
          <w:b/>
          <w:bCs/>
          <w:sz w:val="36"/>
          <w:szCs w:val="36"/>
          <w:rtl/>
          <w:lang w:eastAsia="ar-SA"/>
        </w:rPr>
        <w:t>أ</w:t>
      </w:r>
      <w:r w:rsidRPr="000F75E2">
        <w:rPr>
          <w:rFonts w:ascii="Times New Roman" w:eastAsia="Times New Roman" w:hAnsi="Times New Roman" w:cs="Traditional Arabic"/>
          <w:b/>
          <w:bCs/>
          <w:sz w:val="36"/>
          <w:szCs w:val="36"/>
          <w:rtl/>
          <w:lang w:eastAsia="ar-SA"/>
        </w:rPr>
        <w:t>ثر السياق ف</w:t>
      </w:r>
      <w:r w:rsidRPr="000F75E2">
        <w:rPr>
          <w:rFonts w:ascii="Times New Roman" w:eastAsia="Times New Roman" w:hAnsi="Times New Roman" w:cs="Traditional Arabic" w:hint="cs"/>
          <w:b/>
          <w:bCs/>
          <w:sz w:val="36"/>
          <w:szCs w:val="36"/>
          <w:rtl/>
          <w:lang w:eastAsia="ar-SA"/>
        </w:rPr>
        <w:t>ي</w:t>
      </w:r>
      <w:r w:rsidRPr="000F75E2">
        <w:rPr>
          <w:rFonts w:ascii="Times New Roman" w:eastAsia="Times New Roman" w:hAnsi="Times New Roman" w:cs="Traditional Arabic"/>
          <w:b/>
          <w:bCs/>
          <w:sz w:val="36"/>
          <w:szCs w:val="36"/>
          <w:rtl/>
          <w:lang w:eastAsia="ar-SA"/>
        </w:rPr>
        <w:t xml:space="preserve"> توجيه القراءات المتواترة عند ال</w:t>
      </w:r>
      <w:r w:rsidRPr="000F75E2">
        <w:rPr>
          <w:rFonts w:ascii="Times New Roman" w:eastAsia="Times New Roman" w:hAnsi="Times New Roman" w:cs="Traditional Arabic" w:hint="cs"/>
          <w:b/>
          <w:bCs/>
          <w:sz w:val="36"/>
          <w:szCs w:val="36"/>
          <w:rtl/>
          <w:lang w:eastAsia="ar-SA"/>
        </w:rPr>
        <w:t>إ</w:t>
      </w:r>
      <w:r w:rsidRPr="000F75E2">
        <w:rPr>
          <w:rFonts w:ascii="Times New Roman" w:eastAsia="Times New Roman" w:hAnsi="Times New Roman" w:cs="Traditional Arabic"/>
          <w:b/>
          <w:bCs/>
          <w:sz w:val="36"/>
          <w:szCs w:val="36"/>
          <w:rtl/>
          <w:lang w:eastAsia="ar-SA"/>
        </w:rPr>
        <w:t>مام ابن جرير الطبر</w:t>
      </w:r>
      <w:r w:rsidRPr="000F75E2">
        <w:rPr>
          <w:rFonts w:ascii="Times New Roman" w:eastAsia="Times New Roman" w:hAnsi="Times New Roman" w:cs="Traditional Arabic" w:hint="cs"/>
          <w:b/>
          <w:bCs/>
          <w:sz w:val="36"/>
          <w:szCs w:val="36"/>
          <w:rtl/>
          <w:lang w:eastAsia="ar-SA"/>
        </w:rPr>
        <w:t xml:space="preserve">ي </w:t>
      </w:r>
      <w:r w:rsidRPr="000F75E2">
        <w:rPr>
          <w:rFonts w:ascii="Times New Roman" w:eastAsia="Times New Roman" w:hAnsi="Times New Roman" w:cs="Traditional Arabic"/>
          <w:b/>
          <w:bCs/>
          <w:sz w:val="36"/>
          <w:szCs w:val="36"/>
          <w:rtl/>
          <w:lang w:eastAsia="ar-SA"/>
        </w:rPr>
        <w:t>(ت</w:t>
      </w:r>
      <w:r w:rsidRPr="000F75E2">
        <w:rPr>
          <w:rFonts w:ascii="Times New Roman" w:eastAsia="Times New Roman" w:hAnsi="Times New Roman" w:cs="Traditional Arabic" w:hint="cs"/>
          <w:b/>
          <w:bCs/>
          <w:sz w:val="36"/>
          <w:szCs w:val="36"/>
          <w:rtl/>
          <w:lang w:eastAsia="ar-SA"/>
        </w:rPr>
        <w:t xml:space="preserve"> </w:t>
      </w:r>
      <w:r w:rsidRPr="000F75E2">
        <w:rPr>
          <w:rFonts w:ascii="Times New Roman" w:eastAsia="Times New Roman" w:hAnsi="Times New Roman" w:cs="Traditional Arabic"/>
          <w:b/>
          <w:bCs/>
          <w:sz w:val="36"/>
          <w:szCs w:val="36"/>
          <w:rtl/>
          <w:lang w:eastAsia="ar-SA"/>
        </w:rPr>
        <w:t>310</w:t>
      </w:r>
      <w:r w:rsidRPr="000F75E2">
        <w:rPr>
          <w:rFonts w:ascii="Times New Roman" w:eastAsia="Times New Roman" w:hAnsi="Times New Roman" w:cs="Traditional Arabic" w:hint="cs"/>
          <w:b/>
          <w:bCs/>
          <w:sz w:val="36"/>
          <w:szCs w:val="36"/>
          <w:rtl/>
          <w:lang w:eastAsia="ar-SA"/>
        </w:rPr>
        <w:t xml:space="preserve"> </w:t>
      </w:r>
      <w:r w:rsidRPr="000F75E2">
        <w:rPr>
          <w:rFonts w:ascii="Times New Roman" w:eastAsia="Times New Roman" w:hAnsi="Times New Roman" w:cs="Traditional Arabic"/>
          <w:b/>
          <w:bCs/>
          <w:sz w:val="36"/>
          <w:szCs w:val="36"/>
          <w:rtl/>
          <w:lang w:eastAsia="ar-SA"/>
        </w:rPr>
        <w:t>هـ)</w:t>
      </w:r>
      <w:r w:rsidRPr="000F75E2">
        <w:rPr>
          <w:rFonts w:ascii="Times New Roman" w:eastAsia="Times New Roman" w:hAnsi="Times New Roman" w:cs="Traditional Arabic" w:hint="cs"/>
          <w:b/>
          <w:bCs/>
          <w:sz w:val="36"/>
          <w:szCs w:val="36"/>
          <w:rtl/>
          <w:lang w:eastAsia="ar-SA"/>
        </w:rPr>
        <w:t xml:space="preserve">: </w:t>
      </w:r>
      <w:r w:rsidRPr="000F75E2">
        <w:rPr>
          <w:rFonts w:ascii="Times New Roman" w:eastAsia="Times New Roman" w:hAnsi="Times New Roman" w:cs="Traditional Arabic"/>
          <w:b/>
          <w:bCs/>
          <w:sz w:val="36"/>
          <w:szCs w:val="36"/>
          <w:rtl/>
          <w:lang w:eastAsia="ar-SA"/>
        </w:rPr>
        <w:t>عرض ودراسة</w:t>
      </w:r>
      <w:r w:rsidRPr="000F75E2">
        <w:rPr>
          <w:rFonts w:ascii="Times New Roman" w:eastAsia="Times New Roman" w:hAnsi="Times New Roman" w:cs="Traditional Arabic" w:hint="cs"/>
          <w:b/>
          <w:bCs/>
          <w:sz w:val="36"/>
          <w:szCs w:val="36"/>
          <w:rtl/>
          <w:lang w:eastAsia="ar-SA"/>
        </w:rPr>
        <w:t xml:space="preserve">/ </w:t>
      </w:r>
      <w:r w:rsidRPr="000F75E2">
        <w:rPr>
          <w:rFonts w:ascii="Times New Roman" w:eastAsia="Times New Roman" w:hAnsi="Times New Roman" w:cs="Traditional Arabic" w:hint="cs"/>
          <w:sz w:val="36"/>
          <w:szCs w:val="36"/>
          <w:rtl/>
          <w:lang w:eastAsia="ar-SA"/>
        </w:rPr>
        <w:t xml:space="preserve">أحمد محمد </w:t>
      </w:r>
      <w:proofErr w:type="gramStart"/>
      <w:r w:rsidRPr="000F75E2">
        <w:rPr>
          <w:rFonts w:ascii="Times New Roman" w:eastAsia="Times New Roman" w:hAnsi="Times New Roman" w:cs="Traditional Arabic" w:hint="cs"/>
          <w:sz w:val="36"/>
          <w:szCs w:val="36"/>
          <w:rtl/>
          <w:lang w:eastAsia="ar-SA"/>
        </w:rPr>
        <w:t>البيومي.-</w:t>
      </w:r>
      <w:proofErr w:type="gramEnd"/>
      <w:r w:rsidRPr="000F75E2">
        <w:rPr>
          <w:rFonts w:ascii="Times New Roman" w:eastAsia="Times New Roman" w:hAnsi="Times New Roman" w:cs="Traditional Arabic" w:hint="cs"/>
          <w:sz w:val="36"/>
          <w:szCs w:val="36"/>
          <w:rtl/>
          <w:lang w:eastAsia="ar-SA"/>
        </w:rPr>
        <w:t xml:space="preserve"> طنطا: جامعة الأزهر، 1438 هـ، 2017 م (ماجستير).</w:t>
      </w:r>
    </w:p>
    <w:p w14:paraId="6257A0DA" w14:textId="77777777" w:rsidR="000F75E2" w:rsidRPr="000F75E2" w:rsidRDefault="000F75E2" w:rsidP="000F75E2">
      <w:pPr>
        <w:ind w:left="0" w:firstLine="0"/>
        <w:jc w:val="both"/>
        <w:rPr>
          <w:rFonts w:ascii="Times New Roman" w:eastAsia="Times New Roman" w:hAnsi="Times New Roman" w:cs="Traditional Arabic"/>
          <w:b/>
          <w:bCs/>
          <w:sz w:val="36"/>
          <w:szCs w:val="36"/>
          <w:rtl/>
          <w:lang w:eastAsia="ar-SA"/>
        </w:rPr>
      </w:pPr>
    </w:p>
    <w:p w14:paraId="56C2A914"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t xml:space="preserve">البدور الزاهرة في القراءات العشر المتواترة من طريقي الشاطبية والدرة/ </w:t>
      </w:r>
      <w:r w:rsidRPr="000F75E2">
        <w:rPr>
          <w:rFonts w:ascii="Times New Roman" w:eastAsia="Times New Roman" w:hAnsi="Times New Roman" w:cs="Traditional Arabic" w:hint="cs"/>
          <w:sz w:val="36"/>
          <w:szCs w:val="36"/>
          <w:rtl/>
          <w:lang w:eastAsia="ar-SA"/>
        </w:rPr>
        <w:t>عبدالفتاح عبدالغني القاضي (ت 1403 هـ)</w:t>
      </w:r>
      <w:r w:rsidRPr="000F75E2">
        <w:rPr>
          <w:rFonts w:ascii="Arial" w:hAnsi="Arial" w:cs="Arial" w:hint="cs"/>
          <w:b/>
          <w:bCs/>
          <w:color w:val="6A6A6A"/>
          <w:sz w:val="27"/>
          <w:szCs w:val="27"/>
          <w:shd w:val="clear" w:color="auto" w:fill="FFFFFF"/>
          <w:rtl/>
        </w:rPr>
        <w:t>؛</w:t>
      </w:r>
      <w:r w:rsidRPr="000F75E2">
        <w:rPr>
          <w:rFonts w:ascii="Arial" w:hAnsi="Arial" w:cs="Arial"/>
          <w:b/>
          <w:bCs/>
          <w:color w:val="6A6A6A"/>
          <w:sz w:val="27"/>
          <w:szCs w:val="27"/>
          <w:shd w:val="clear" w:color="auto" w:fill="FFFFFF"/>
          <w:rtl/>
        </w:rPr>
        <w:t xml:space="preserve"> </w:t>
      </w:r>
      <w:r w:rsidRPr="000F75E2">
        <w:rPr>
          <w:rFonts w:ascii="Times New Roman" w:eastAsia="Times New Roman" w:hAnsi="Times New Roman" w:cs="Traditional Arabic"/>
          <w:sz w:val="36"/>
          <w:szCs w:val="36"/>
          <w:rtl/>
          <w:lang w:eastAsia="ar-SA"/>
        </w:rPr>
        <w:t xml:space="preserve">راجعه وأعد شواهده وأدلته صبري رجب </w:t>
      </w:r>
      <w:proofErr w:type="gramStart"/>
      <w:r w:rsidRPr="000F75E2">
        <w:rPr>
          <w:rFonts w:ascii="Times New Roman" w:eastAsia="Times New Roman" w:hAnsi="Times New Roman" w:cs="Traditional Arabic"/>
          <w:sz w:val="36"/>
          <w:szCs w:val="36"/>
          <w:rtl/>
          <w:lang w:eastAsia="ar-SA"/>
        </w:rPr>
        <w:t>كريم</w:t>
      </w:r>
      <w:r w:rsidRPr="000F75E2">
        <w:rPr>
          <w:rFonts w:ascii="Times New Roman" w:eastAsia="Times New Roman" w:hAnsi="Times New Roman" w:cs="Traditional Arabic" w:hint="cs"/>
          <w:sz w:val="36"/>
          <w:szCs w:val="36"/>
          <w:rtl/>
          <w:lang w:eastAsia="ar-SA"/>
        </w:rPr>
        <w:t>.-</w:t>
      </w:r>
      <w:proofErr w:type="gramEnd"/>
      <w:r w:rsidRPr="000F75E2">
        <w:rPr>
          <w:rFonts w:cs="Traditional Arabic" w:hint="cs"/>
          <w:sz w:val="36"/>
          <w:szCs w:val="36"/>
          <w:rtl/>
        </w:rPr>
        <w:t xml:space="preserve"> ط9.- القاهرة: دار السلام، 1438 هـ، 2017 م، 2 مج.</w:t>
      </w:r>
    </w:p>
    <w:p w14:paraId="04DD54F6"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وبهامشه: نفائس البيان شرح الفرائد الحسان في عدّ آي القرآن/ للمؤلف نفسه.</w:t>
      </w:r>
      <w:r w:rsidRPr="000F75E2">
        <w:rPr>
          <w:rFonts w:cs="Traditional Arabic"/>
          <w:sz w:val="36"/>
          <w:szCs w:val="36"/>
          <w:rtl/>
        </w:rPr>
        <w:t xml:space="preserve"> </w:t>
      </w:r>
    </w:p>
    <w:p w14:paraId="3A111C09" w14:textId="77777777" w:rsidR="000F75E2" w:rsidRPr="000F75E2" w:rsidRDefault="000F75E2" w:rsidP="000F75E2">
      <w:pPr>
        <w:ind w:left="0" w:firstLine="0"/>
        <w:jc w:val="both"/>
        <w:rPr>
          <w:rFonts w:cs="Traditional Arabic"/>
          <w:sz w:val="36"/>
          <w:szCs w:val="36"/>
          <w:rtl/>
        </w:rPr>
      </w:pPr>
    </w:p>
    <w:p w14:paraId="3D6D67BA"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 xml:space="preserve">تهذيب القراءات/ </w:t>
      </w:r>
      <w:r w:rsidRPr="000F75E2">
        <w:rPr>
          <w:rFonts w:ascii="Times New Roman" w:eastAsia="Times New Roman" w:hAnsi="Times New Roman" w:cs="Traditional Arabic" w:hint="cs"/>
          <w:sz w:val="36"/>
          <w:szCs w:val="36"/>
          <w:rtl/>
          <w:lang w:eastAsia="ar-SA"/>
        </w:rPr>
        <w:t xml:space="preserve">محمد بن أبي بكر المرعشي، الملقب بساجقلي زاده (ت 1150 هـ)؛ تحقيق مصطفى شعبان علي </w:t>
      </w:r>
      <w:proofErr w:type="gramStart"/>
      <w:r w:rsidRPr="000F75E2">
        <w:rPr>
          <w:rFonts w:ascii="Times New Roman" w:eastAsia="Times New Roman" w:hAnsi="Times New Roman" w:cs="Traditional Arabic" w:hint="cs"/>
          <w:sz w:val="36"/>
          <w:szCs w:val="36"/>
          <w:rtl/>
          <w:lang w:eastAsia="ar-SA"/>
        </w:rPr>
        <w:t>خليل.-</w:t>
      </w:r>
      <w:proofErr w:type="gramEnd"/>
      <w:r w:rsidRPr="000F75E2">
        <w:rPr>
          <w:rFonts w:ascii="Times New Roman" w:eastAsia="Times New Roman" w:hAnsi="Times New Roman" w:cs="Traditional Arabic" w:hint="cs"/>
          <w:sz w:val="36"/>
          <w:szCs w:val="36"/>
          <w:rtl/>
          <w:lang w:eastAsia="ar-SA"/>
        </w:rPr>
        <w:t xml:space="preserve"> القاهرة: دار النشر للجامعات: دار الوفاء، 1438 هـ، 2017 م، 744 ص.</w:t>
      </w:r>
    </w:p>
    <w:p w14:paraId="293117F9"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sz w:val="36"/>
          <w:szCs w:val="36"/>
          <w:rtl/>
          <w:lang w:eastAsia="ar-SA"/>
        </w:rPr>
        <w:t>(تهذيب واختصار للقراءات العشر)</w:t>
      </w:r>
    </w:p>
    <w:p w14:paraId="5B717748"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2AF9FE77"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bookmarkStart w:id="141" w:name="_Hlk25576117"/>
      <w:r w:rsidRPr="000F75E2">
        <w:rPr>
          <w:rFonts w:ascii="Times New Roman" w:eastAsia="Times New Roman" w:hAnsi="Times New Roman" w:cs="Traditional Arabic" w:hint="cs"/>
          <w:b/>
          <w:bCs/>
          <w:sz w:val="36"/>
          <w:szCs w:val="36"/>
          <w:rtl/>
          <w:lang w:eastAsia="ar-SA"/>
        </w:rPr>
        <w:t>الجدول في أصول القراءات العشر من طريق الشاطبية والدرة</w:t>
      </w:r>
      <w:r w:rsidRPr="000F75E2">
        <w:rPr>
          <w:rFonts w:ascii="Times New Roman" w:eastAsia="Times New Roman" w:hAnsi="Times New Roman" w:cs="Traditional Arabic" w:hint="cs"/>
          <w:sz w:val="36"/>
          <w:szCs w:val="36"/>
          <w:rtl/>
          <w:lang w:eastAsia="ar-SA"/>
        </w:rPr>
        <w:t xml:space="preserve">/ إعداد أحمد سعيد أحمد عبدالغني </w:t>
      </w:r>
      <w:proofErr w:type="gramStart"/>
      <w:r w:rsidRPr="000F75E2">
        <w:rPr>
          <w:rFonts w:ascii="Times New Roman" w:eastAsia="Times New Roman" w:hAnsi="Times New Roman" w:cs="Traditional Arabic" w:hint="cs"/>
          <w:sz w:val="36"/>
          <w:szCs w:val="36"/>
          <w:rtl/>
          <w:lang w:eastAsia="ar-SA"/>
        </w:rPr>
        <w:t>الأزهري.-</w:t>
      </w:r>
      <w:proofErr w:type="gramEnd"/>
      <w:r w:rsidRPr="000F75E2">
        <w:rPr>
          <w:rFonts w:ascii="Times New Roman" w:eastAsia="Times New Roman" w:hAnsi="Times New Roman" w:cs="Traditional Arabic" w:hint="cs"/>
          <w:sz w:val="36"/>
          <w:szCs w:val="36"/>
          <w:rtl/>
          <w:lang w:eastAsia="ar-SA"/>
        </w:rPr>
        <w:t xml:space="preserve"> القاهرة: دار الصفوة، 1441 هـ، 2020 م. </w:t>
      </w:r>
    </w:p>
    <w:p w14:paraId="53A3F7FE" w14:textId="77777777" w:rsidR="000F75E2" w:rsidRPr="000F75E2" w:rsidRDefault="000F75E2" w:rsidP="000F75E2">
      <w:pPr>
        <w:ind w:left="0" w:firstLine="0"/>
        <w:jc w:val="both"/>
        <w:rPr>
          <w:rFonts w:ascii="Times New Roman" w:eastAsia="Times New Roman" w:hAnsi="Times New Roman" w:cs="Traditional Arabic"/>
          <w:b/>
          <w:bCs/>
          <w:sz w:val="36"/>
          <w:szCs w:val="36"/>
          <w:rtl/>
          <w:lang w:eastAsia="ar-SA"/>
        </w:rPr>
      </w:pPr>
    </w:p>
    <w:bookmarkEnd w:id="141"/>
    <w:p w14:paraId="546DA02B"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الجدول المفصل في القراءات العشر المتواترة بالروايات والأوجه أصولًا وفرشًا من طريقي الشاطبية والدرة</w:t>
      </w:r>
      <w:r w:rsidRPr="000F75E2">
        <w:rPr>
          <w:rFonts w:ascii="Times New Roman" w:eastAsia="Times New Roman" w:hAnsi="Times New Roman" w:cs="Traditional Arabic" w:hint="cs"/>
          <w:sz w:val="36"/>
          <w:szCs w:val="36"/>
          <w:rtl/>
          <w:lang w:eastAsia="ar-SA"/>
        </w:rPr>
        <w:t xml:space="preserve">/ أحمد عيسى المعصراوي، محمد الدسوقي </w:t>
      </w:r>
      <w:proofErr w:type="gramStart"/>
      <w:r w:rsidRPr="000F75E2">
        <w:rPr>
          <w:rFonts w:ascii="Times New Roman" w:eastAsia="Times New Roman" w:hAnsi="Times New Roman" w:cs="Traditional Arabic" w:hint="cs"/>
          <w:sz w:val="36"/>
          <w:szCs w:val="36"/>
          <w:rtl/>
          <w:lang w:eastAsia="ar-SA"/>
        </w:rPr>
        <w:t>كحيلة.-</w:t>
      </w:r>
      <w:proofErr w:type="gramEnd"/>
      <w:r w:rsidRPr="000F75E2">
        <w:rPr>
          <w:rFonts w:ascii="Times New Roman" w:eastAsia="Times New Roman" w:hAnsi="Times New Roman" w:cs="Traditional Arabic" w:hint="cs"/>
          <w:sz w:val="36"/>
          <w:szCs w:val="36"/>
          <w:rtl/>
          <w:lang w:eastAsia="ar-SA"/>
        </w:rPr>
        <w:t xml:space="preserve"> القاهرة: دار السلام، 1441 هـ، 2020 م.</w:t>
      </w:r>
    </w:p>
    <w:p w14:paraId="0CA663BF"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664D4CDC" w14:textId="77777777" w:rsidR="000F75E2" w:rsidRPr="000F75E2" w:rsidRDefault="000F75E2" w:rsidP="000F75E2">
      <w:pPr>
        <w:ind w:left="0" w:firstLine="0"/>
        <w:jc w:val="both"/>
        <w:rPr>
          <w:rFonts w:cs="Traditional Arabic"/>
          <w:sz w:val="36"/>
          <w:szCs w:val="36"/>
          <w:rtl/>
        </w:rPr>
      </w:pPr>
      <w:r w:rsidRPr="000F75E2">
        <w:rPr>
          <w:rFonts w:cs="Traditional Arabic"/>
          <w:b/>
          <w:bCs/>
          <w:sz w:val="36"/>
          <w:szCs w:val="36"/>
          <w:rtl/>
        </w:rPr>
        <w:t>الدر المنثور في النهج المشهور في قراءات الأئمة العشرة</w:t>
      </w:r>
      <w:r w:rsidRPr="000F75E2">
        <w:rPr>
          <w:rFonts w:cs="Traditional Arabic" w:hint="cs"/>
          <w:sz w:val="36"/>
          <w:szCs w:val="36"/>
          <w:rtl/>
        </w:rPr>
        <w:t>/ محمد بن أحمد العوفي (ت 1050هـ).</w:t>
      </w:r>
    </w:p>
    <w:p w14:paraId="3E8A6FC9"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دراسته وتحقيقه في جامعة الطائف، 1439 هـ...</w:t>
      </w:r>
    </w:p>
    <w:p w14:paraId="5FEF4005" w14:textId="77777777" w:rsidR="000F75E2" w:rsidRPr="000F75E2" w:rsidRDefault="000F75E2" w:rsidP="000F75E2">
      <w:pPr>
        <w:ind w:left="0" w:firstLine="0"/>
        <w:jc w:val="both"/>
        <w:rPr>
          <w:rFonts w:cs="Traditional Arabic"/>
          <w:sz w:val="36"/>
          <w:szCs w:val="36"/>
          <w:rtl/>
        </w:rPr>
      </w:pPr>
    </w:p>
    <w:p w14:paraId="7877DD06"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bookmarkStart w:id="142" w:name="_Hlk24828741"/>
      <w:r w:rsidRPr="000F75E2">
        <w:rPr>
          <w:rFonts w:ascii="Times New Roman" w:eastAsia="Times New Roman" w:hAnsi="Times New Roman" w:cs="Traditional Arabic" w:hint="cs"/>
          <w:b/>
          <w:bCs/>
          <w:sz w:val="36"/>
          <w:szCs w:val="36"/>
          <w:rtl/>
          <w:lang w:eastAsia="ar-SA"/>
        </w:rPr>
        <w:t>الشموس النيرات في جمع القراءات العشر المتواترات من طريقي الشاطبية والدرة</w:t>
      </w:r>
      <w:r w:rsidRPr="000F75E2">
        <w:rPr>
          <w:rFonts w:ascii="Times New Roman" w:eastAsia="Times New Roman" w:hAnsi="Times New Roman" w:cs="Traditional Arabic" w:hint="cs"/>
          <w:sz w:val="36"/>
          <w:szCs w:val="36"/>
          <w:rtl/>
          <w:lang w:eastAsia="ar-SA"/>
        </w:rPr>
        <w:t xml:space="preserve">/ ياسر </w:t>
      </w:r>
      <w:proofErr w:type="gramStart"/>
      <w:r w:rsidRPr="000F75E2">
        <w:rPr>
          <w:rFonts w:ascii="Times New Roman" w:eastAsia="Times New Roman" w:hAnsi="Times New Roman" w:cs="Traditional Arabic" w:hint="cs"/>
          <w:sz w:val="36"/>
          <w:szCs w:val="36"/>
          <w:rtl/>
          <w:lang w:eastAsia="ar-SA"/>
        </w:rPr>
        <w:t>السِّمَري.-</w:t>
      </w:r>
      <w:proofErr w:type="gramEnd"/>
      <w:r w:rsidRPr="000F75E2">
        <w:rPr>
          <w:rFonts w:ascii="Times New Roman" w:eastAsia="Times New Roman" w:hAnsi="Times New Roman" w:cs="Traditional Arabic" w:hint="cs"/>
          <w:sz w:val="36"/>
          <w:szCs w:val="36"/>
          <w:rtl/>
          <w:lang w:eastAsia="ar-SA"/>
        </w:rPr>
        <w:t xml:space="preserve"> [القاهرة]: الدار العالمية للنشر، 1441 هـ، 2019 م.</w:t>
      </w:r>
    </w:p>
    <w:p w14:paraId="29672DE3" w14:textId="77777777" w:rsidR="000F75E2" w:rsidRPr="000F75E2" w:rsidRDefault="000F75E2" w:rsidP="000F75E2">
      <w:pPr>
        <w:ind w:left="0" w:firstLine="0"/>
        <w:jc w:val="both"/>
        <w:rPr>
          <w:rFonts w:ascii="Times New Roman" w:eastAsia="Times New Roman" w:hAnsi="Times New Roman" w:cs="Traditional Arabic"/>
          <w:b/>
          <w:bCs/>
          <w:sz w:val="36"/>
          <w:szCs w:val="36"/>
          <w:rtl/>
          <w:lang w:eastAsia="ar-SA"/>
        </w:rPr>
      </w:pPr>
    </w:p>
    <w:bookmarkEnd w:id="142"/>
    <w:p w14:paraId="765816EF" w14:textId="77777777" w:rsidR="000F75E2" w:rsidRPr="000F75E2" w:rsidRDefault="000F75E2" w:rsidP="000F75E2">
      <w:pPr>
        <w:ind w:left="0" w:firstLine="0"/>
        <w:jc w:val="both"/>
        <w:rPr>
          <w:rFonts w:ascii="Calibri" w:eastAsia="Calibri" w:hAnsi="Calibri" w:cs="Traditional Arabic"/>
          <w:sz w:val="36"/>
          <w:szCs w:val="36"/>
          <w:rtl/>
        </w:rPr>
      </w:pPr>
      <w:r w:rsidRPr="000F75E2">
        <w:rPr>
          <w:rFonts w:ascii="Calibri" w:eastAsia="Calibri" w:hAnsi="Calibri" w:cs="Traditional Arabic" w:hint="cs"/>
          <w:b/>
          <w:bCs/>
          <w:sz w:val="36"/>
          <w:szCs w:val="36"/>
          <w:rtl/>
        </w:rPr>
        <w:t xml:space="preserve">الغاية/ </w:t>
      </w:r>
      <w:r w:rsidRPr="000F75E2">
        <w:rPr>
          <w:rFonts w:ascii="Calibri" w:eastAsia="Calibri" w:hAnsi="Calibri" w:cs="Traditional Arabic" w:hint="cs"/>
          <w:sz w:val="36"/>
          <w:szCs w:val="36"/>
          <w:rtl/>
        </w:rPr>
        <w:t xml:space="preserve">أحمد بن علي بوجعفرك البيهقي (ت 544 هـ)؛ تحقيق إهداء بنت محمد </w:t>
      </w:r>
      <w:proofErr w:type="gramStart"/>
      <w:r w:rsidRPr="000F75E2">
        <w:rPr>
          <w:rFonts w:ascii="Calibri" w:eastAsia="Calibri" w:hAnsi="Calibri" w:cs="Traditional Arabic" w:hint="cs"/>
          <w:sz w:val="36"/>
          <w:szCs w:val="36"/>
          <w:rtl/>
        </w:rPr>
        <w:t>رشاد.-</w:t>
      </w:r>
      <w:proofErr w:type="gramEnd"/>
      <w:r w:rsidRPr="000F75E2">
        <w:rPr>
          <w:rFonts w:ascii="Calibri" w:eastAsia="Calibri" w:hAnsi="Calibri" w:cs="Traditional Arabic" w:hint="cs"/>
          <w:sz w:val="36"/>
          <w:szCs w:val="36"/>
          <w:rtl/>
        </w:rPr>
        <w:t xml:space="preserve"> مكة المكرمة: جامعة أم القرى، 1441 هـ، 2019 م (دكتوراه).</w:t>
      </w:r>
    </w:p>
    <w:p w14:paraId="2C74B4E1" w14:textId="77777777" w:rsidR="000F75E2" w:rsidRPr="000F75E2" w:rsidRDefault="000F75E2" w:rsidP="000F75E2">
      <w:pPr>
        <w:ind w:left="0" w:firstLine="0"/>
        <w:jc w:val="both"/>
        <w:rPr>
          <w:rFonts w:ascii="Calibri" w:eastAsia="Calibri" w:hAnsi="Calibri" w:cs="Traditional Arabic"/>
          <w:sz w:val="36"/>
          <w:szCs w:val="36"/>
          <w:rtl/>
        </w:rPr>
      </w:pPr>
      <w:r w:rsidRPr="000F75E2">
        <w:rPr>
          <w:rFonts w:ascii="Calibri" w:eastAsia="Calibri" w:hAnsi="Calibri" w:cs="Traditional Arabic" w:hint="cs"/>
          <w:sz w:val="36"/>
          <w:szCs w:val="36"/>
          <w:rtl/>
        </w:rPr>
        <w:t xml:space="preserve">وبتحقيق عادل بن فضل </w:t>
      </w:r>
      <w:proofErr w:type="gramStart"/>
      <w:r w:rsidRPr="000F75E2">
        <w:rPr>
          <w:rFonts w:ascii="Calibri" w:eastAsia="Calibri" w:hAnsi="Calibri" w:cs="Traditional Arabic" w:hint="cs"/>
          <w:sz w:val="36"/>
          <w:szCs w:val="36"/>
          <w:rtl/>
        </w:rPr>
        <w:t>السيد.-</w:t>
      </w:r>
      <w:proofErr w:type="gramEnd"/>
      <w:r w:rsidRPr="000F75E2">
        <w:rPr>
          <w:rFonts w:ascii="Calibri" w:eastAsia="Calibri" w:hAnsi="Calibri" w:cs="Traditional Arabic" w:hint="cs"/>
          <w:sz w:val="36"/>
          <w:szCs w:val="36"/>
          <w:rtl/>
        </w:rPr>
        <w:t xml:space="preserve"> المدينة المنورة: الجامعة الإسلامية، 1441 هـ، 2019 م (دكتوراه).</w:t>
      </w:r>
    </w:p>
    <w:p w14:paraId="144BDE81" w14:textId="77777777" w:rsidR="000F75E2" w:rsidRPr="000F75E2" w:rsidRDefault="000F75E2" w:rsidP="000F75E2">
      <w:pPr>
        <w:ind w:left="0" w:firstLine="0"/>
        <w:jc w:val="both"/>
        <w:rPr>
          <w:rFonts w:cs="Traditional Arabic"/>
          <w:sz w:val="36"/>
          <w:szCs w:val="36"/>
          <w:rtl/>
        </w:rPr>
      </w:pPr>
      <w:r w:rsidRPr="000F75E2">
        <w:rPr>
          <w:rFonts w:ascii="Calibri" w:eastAsia="Calibri" w:hAnsi="Calibri" w:cs="Traditional Arabic" w:hint="cs"/>
          <w:sz w:val="36"/>
          <w:szCs w:val="36"/>
          <w:rtl/>
        </w:rPr>
        <w:lastRenderedPageBreak/>
        <w:t xml:space="preserve"> (</w:t>
      </w:r>
      <w:r w:rsidRPr="000F75E2">
        <w:rPr>
          <w:rFonts w:ascii="Calibri" w:eastAsia="Calibri" w:hAnsi="Calibri" w:cs="Traditional Arabic"/>
          <w:sz w:val="36"/>
          <w:szCs w:val="36"/>
          <w:rtl/>
        </w:rPr>
        <w:t>الغاية في القراءات على طريقة ابن مهران</w:t>
      </w:r>
      <w:r w:rsidRPr="000F75E2">
        <w:rPr>
          <w:rFonts w:ascii="Calibri" w:eastAsia="Calibri" w:hAnsi="Calibri" w:cs="Traditional Arabic" w:hint="cs"/>
          <w:sz w:val="36"/>
          <w:szCs w:val="36"/>
          <w:rtl/>
        </w:rPr>
        <w:t xml:space="preserve">) ولعل المقصود: </w:t>
      </w:r>
      <w:r w:rsidRPr="000F75E2">
        <w:rPr>
          <w:rFonts w:ascii="Times New Roman" w:eastAsia="Times New Roman" w:hAnsi="Times New Roman" w:cs="Traditional Arabic" w:hint="cs"/>
          <w:sz w:val="36"/>
          <w:szCs w:val="36"/>
          <w:rtl/>
          <w:lang w:eastAsia="ar-SA"/>
        </w:rPr>
        <w:t>الغاية في القراءات العشر/ لأبي بكر أحمد بن الحسين بن مهران (ت 381 هـ)</w:t>
      </w:r>
      <w:r w:rsidRPr="000F75E2">
        <w:rPr>
          <w:rFonts w:cs="Traditional Arabic" w:hint="cs"/>
          <w:sz w:val="36"/>
          <w:szCs w:val="36"/>
          <w:rtl/>
        </w:rPr>
        <w:t>.</w:t>
      </w:r>
    </w:p>
    <w:p w14:paraId="3DA3A845" w14:textId="77777777" w:rsidR="000F75E2" w:rsidRPr="000F75E2" w:rsidRDefault="000F75E2" w:rsidP="000F75E2">
      <w:pPr>
        <w:ind w:left="0" w:firstLine="0"/>
        <w:jc w:val="both"/>
        <w:rPr>
          <w:rFonts w:ascii="Calibri" w:eastAsia="Calibri" w:hAnsi="Calibri" w:cs="Traditional Arabic"/>
          <w:sz w:val="36"/>
          <w:szCs w:val="36"/>
          <w:rtl/>
        </w:rPr>
      </w:pPr>
    </w:p>
    <w:p w14:paraId="4A7B3BC1"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فريدة الدهر في جمع وتأصيل وتحرير القراءات العشر عن طريق طيبة النشر</w:t>
      </w:r>
      <w:r w:rsidRPr="000F75E2">
        <w:rPr>
          <w:rFonts w:ascii="Times New Roman" w:eastAsia="Times New Roman" w:hAnsi="Times New Roman" w:cs="Traditional Arabic" w:hint="cs"/>
          <w:sz w:val="36"/>
          <w:szCs w:val="36"/>
          <w:rtl/>
          <w:lang w:eastAsia="ar-SA"/>
        </w:rPr>
        <w:t xml:space="preserve">/ محمد إبراهيم محمد </w:t>
      </w:r>
      <w:proofErr w:type="gramStart"/>
      <w:r w:rsidRPr="000F75E2">
        <w:rPr>
          <w:rFonts w:ascii="Times New Roman" w:eastAsia="Times New Roman" w:hAnsi="Times New Roman" w:cs="Traditional Arabic" w:hint="cs"/>
          <w:sz w:val="36"/>
          <w:szCs w:val="36"/>
          <w:rtl/>
          <w:lang w:eastAsia="ar-SA"/>
        </w:rPr>
        <w:t>سالم.-</w:t>
      </w:r>
      <w:proofErr w:type="gramEnd"/>
      <w:r w:rsidRPr="000F75E2">
        <w:rPr>
          <w:rFonts w:ascii="Times New Roman" w:eastAsia="Times New Roman" w:hAnsi="Times New Roman" w:cs="Traditional Arabic" w:hint="cs"/>
          <w:sz w:val="36"/>
          <w:szCs w:val="36"/>
          <w:rtl/>
          <w:lang w:eastAsia="ar-SA"/>
        </w:rPr>
        <w:t xml:space="preserve"> القاهرة: دار البيان العربي، 1439 هـ، 2018 م، 4 مج.</w:t>
      </w:r>
    </w:p>
    <w:p w14:paraId="74B02909"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25233AE1"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t xml:space="preserve">القواعد المحررة المنثورة </w:t>
      </w:r>
      <w:r w:rsidRPr="000F75E2">
        <w:rPr>
          <w:rFonts w:cs="Traditional Arabic"/>
          <w:b/>
          <w:bCs/>
          <w:sz w:val="36"/>
          <w:szCs w:val="36"/>
          <w:rtl/>
        </w:rPr>
        <w:t>في أصول القراءات العشرة المشهورة</w:t>
      </w:r>
      <w:r w:rsidRPr="000F75E2">
        <w:rPr>
          <w:rFonts w:cs="Traditional Arabic" w:hint="cs"/>
          <w:sz w:val="36"/>
          <w:szCs w:val="36"/>
          <w:rtl/>
        </w:rPr>
        <w:t>/</w:t>
      </w:r>
      <w:r w:rsidRPr="000F75E2">
        <w:rPr>
          <w:rFonts w:cs="Traditional Arabic"/>
          <w:sz w:val="36"/>
          <w:szCs w:val="36"/>
          <w:rtl/>
        </w:rPr>
        <w:t xml:space="preserve"> محمد </w:t>
      </w:r>
      <w:r w:rsidRPr="000F75E2">
        <w:rPr>
          <w:rFonts w:cs="Traditional Arabic" w:hint="cs"/>
          <w:sz w:val="36"/>
          <w:szCs w:val="36"/>
          <w:rtl/>
        </w:rPr>
        <w:t xml:space="preserve">بن حسن </w:t>
      </w:r>
      <w:r w:rsidRPr="000F75E2">
        <w:rPr>
          <w:rFonts w:cs="Traditional Arabic"/>
          <w:sz w:val="36"/>
          <w:szCs w:val="36"/>
          <w:rtl/>
        </w:rPr>
        <w:t>المنير السمنودي (ت١١٩٩)</w:t>
      </w:r>
      <w:r w:rsidRPr="000F75E2">
        <w:rPr>
          <w:rFonts w:cs="Traditional Arabic" w:hint="cs"/>
          <w:sz w:val="36"/>
          <w:szCs w:val="36"/>
          <w:rtl/>
        </w:rPr>
        <w:t>.</w:t>
      </w:r>
    </w:p>
    <w:p w14:paraId="53967FE9"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 xml:space="preserve">دراسته وتحقيقه في جامع الطائف، 1439 </w:t>
      </w:r>
      <w:proofErr w:type="gramStart"/>
      <w:r w:rsidRPr="000F75E2">
        <w:rPr>
          <w:rFonts w:cs="Traditional Arabic" w:hint="cs"/>
          <w:sz w:val="36"/>
          <w:szCs w:val="36"/>
          <w:rtl/>
        </w:rPr>
        <w:t>هـ،...</w:t>
      </w:r>
      <w:proofErr w:type="gramEnd"/>
    </w:p>
    <w:p w14:paraId="4FB5F3FF" w14:textId="77777777" w:rsidR="000F75E2" w:rsidRPr="000F75E2" w:rsidRDefault="000F75E2" w:rsidP="000F75E2">
      <w:pPr>
        <w:ind w:left="0" w:firstLine="0"/>
        <w:jc w:val="both"/>
        <w:rPr>
          <w:rFonts w:cs="Traditional Arabic"/>
          <w:sz w:val="36"/>
          <w:szCs w:val="36"/>
          <w:rtl/>
        </w:rPr>
      </w:pPr>
    </w:p>
    <w:p w14:paraId="125E5C20"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نظرة عصرية للدرة والشاطبية: باب الأصول من الدرة والشاطبية</w:t>
      </w:r>
      <w:r w:rsidRPr="000F75E2">
        <w:rPr>
          <w:rFonts w:ascii="Times New Roman" w:eastAsia="Times New Roman" w:hAnsi="Times New Roman" w:cs="Traditional Arabic" w:hint="cs"/>
          <w:sz w:val="36"/>
          <w:szCs w:val="36"/>
          <w:rtl/>
          <w:lang w:eastAsia="ar-SA"/>
        </w:rPr>
        <w:t xml:space="preserve">/ وفائي </w:t>
      </w:r>
      <w:proofErr w:type="gramStart"/>
      <w:r w:rsidRPr="000F75E2">
        <w:rPr>
          <w:rFonts w:ascii="Times New Roman" w:eastAsia="Times New Roman" w:hAnsi="Times New Roman" w:cs="Traditional Arabic" w:hint="cs"/>
          <w:sz w:val="36"/>
          <w:szCs w:val="36"/>
          <w:rtl/>
          <w:lang w:eastAsia="ar-SA"/>
        </w:rPr>
        <w:t>عبدالرازق.-</w:t>
      </w:r>
      <w:proofErr w:type="gramEnd"/>
      <w:r w:rsidRPr="000F75E2">
        <w:rPr>
          <w:rFonts w:ascii="Times New Roman" w:eastAsia="Times New Roman" w:hAnsi="Times New Roman" w:cs="Traditional Arabic" w:hint="cs"/>
          <w:sz w:val="36"/>
          <w:szCs w:val="36"/>
          <w:rtl/>
          <w:lang w:eastAsia="ar-SA"/>
        </w:rPr>
        <w:t xml:space="preserve"> مصر: المؤلف، 1441 هـ، 2020 م.</w:t>
      </w:r>
    </w:p>
    <w:p w14:paraId="4900ECF9"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438FF2E2"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نظرة عصرية للدرة والشاطبية: باب فرش الحروف</w:t>
      </w:r>
      <w:r w:rsidRPr="000F75E2">
        <w:rPr>
          <w:rFonts w:ascii="Times New Roman" w:eastAsia="Times New Roman" w:hAnsi="Times New Roman" w:cs="Traditional Arabic" w:hint="cs"/>
          <w:sz w:val="36"/>
          <w:szCs w:val="36"/>
          <w:rtl/>
          <w:lang w:eastAsia="ar-SA"/>
        </w:rPr>
        <w:t xml:space="preserve">/ وفائي </w:t>
      </w:r>
      <w:proofErr w:type="gramStart"/>
      <w:r w:rsidRPr="000F75E2">
        <w:rPr>
          <w:rFonts w:ascii="Times New Roman" w:eastAsia="Times New Roman" w:hAnsi="Times New Roman" w:cs="Traditional Arabic" w:hint="cs"/>
          <w:sz w:val="36"/>
          <w:szCs w:val="36"/>
          <w:rtl/>
          <w:lang w:eastAsia="ar-SA"/>
        </w:rPr>
        <w:t>عبدالرازق.-</w:t>
      </w:r>
      <w:proofErr w:type="gramEnd"/>
      <w:r w:rsidRPr="000F75E2">
        <w:rPr>
          <w:rFonts w:ascii="Times New Roman" w:eastAsia="Times New Roman" w:hAnsi="Times New Roman" w:cs="Traditional Arabic" w:hint="cs"/>
          <w:sz w:val="36"/>
          <w:szCs w:val="36"/>
          <w:rtl/>
          <w:lang w:eastAsia="ar-SA"/>
        </w:rPr>
        <w:t xml:space="preserve"> مصر: المؤلف، 1441 هـ، 2020 م.</w:t>
      </w:r>
    </w:p>
    <w:p w14:paraId="0465AD8F"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4BBFF82D"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t>النفحات العاطرة في جمع القراءات العشر المتواترة</w:t>
      </w:r>
      <w:r w:rsidRPr="000F75E2">
        <w:rPr>
          <w:rFonts w:cs="Traditional Arabic" w:hint="cs"/>
          <w:sz w:val="36"/>
          <w:szCs w:val="36"/>
          <w:rtl/>
        </w:rPr>
        <w:t xml:space="preserve">/ محمد حسام إبراهيم </w:t>
      </w:r>
      <w:proofErr w:type="gramStart"/>
      <w:r w:rsidRPr="000F75E2">
        <w:rPr>
          <w:rFonts w:cs="Traditional Arabic" w:hint="cs"/>
          <w:sz w:val="36"/>
          <w:szCs w:val="36"/>
          <w:rtl/>
        </w:rPr>
        <w:t>سبسبي.-</w:t>
      </w:r>
      <w:proofErr w:type="gramEnd"/>
      <w:r w:rsidRPr="000F75E2">
        <w:rPr>
          <w:rFonts w:cs="Traditional Arabic" w:hint="cs"/>
          <w:sz w:val="36"/>
          <w:szCs w:val="36"/>
          <w:rtl/>
        </w:rPr>
        <w:t xml:space="preserve"> ط، مزيدة ومصححة.- دمشق؛ إستانبول: دار الغوثاني للدراسات القرآنية، 1441 هـ، 2019 م، 5 مج.</w:t>
      </w:r>
    </w:p>
    <w:p w14:paraId="1EA0BD27" w14:textId="77777777" w:rsidR="000F75E2" w:rsidRPr="000F75E2" w:rsidRDefault="000F75E2" w:rsidP="000F75E2">
      <w:pPr>
        <w:ind w:left="0" w:firstLine="0"/>
        <w:jc w:val="both"/>
        <w:rPr>
          <w:rFonts w:cs="Traditional Arabic"/>
          <w:sz w:val="36"/>
          <w:szCs w:val="36"/>
          <w:rtl/>
        </w:rPr>
      </w:pPr>
    </w:p>
    <w:p w14:paraId="17853CBD"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t>الوجوه النيرة في قراءة العشر</w:t>
      </w:r>
      <w:r w:rsidRPr="00067063">
        <w:rPr>
          <w:rFonts w:cs="Traditional Arabic" w:hint="cs"/>
          <w:b/>
          <w:bCs/>
          <w:sz w:val="36"/>
          <w:szCs w:val="36"/>
          <w:rtl/>
        </w:rPr>
        <w:t>ة</w:t>
      </w:r>
      <w:r w:rsidRPr="000F75E2">
        <w:rPr>
          <w:rFonts w:cs="Traditional Arabic" w:hint="cs"/>
          <w:sz w:val="36"/>
          <w:szCs w:val="36"/>
          <w:rtl/>
        </w:rPr>
        <w:t>/ لسراج الدين أبي حفص عمر بن قاسم الأنصاري النشار (ت 938 هـ).</w:t>
      </w:r>
    </w:p>
    <w:p w14:paraId="6D77E1A5"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دراسته وتحقيقه في جامعة طنطا بمصر، 1440 هـ، ...</w:t>
      </w:r>
    </w:p>
    <w:p w14:paraId="2B185F9E" w14:textId="17406821" w:rsidR="000F75E2" w:rsidRDefault="000F75E2" w:rsidP="000F75E2">
      <w:pPr>
        <w:ind w:left="0" w:firstLine="0"/>
        <w:jc w:val="both"/>
        <w:rPr>
          <w:rFonts w:cs="Traditional Arabic"/>
          <w:sz w:val="36"/>
          <w:szCs w:val="36"/>
          <w:rtl/>
        </w:rPr>
      </w:pPr>
    </w:p>
    <w:p w14:paraId="1AD6E229" w14:textId="77777777" w:rsidR="00067063" w:rsidRDefault="00067063" w:rsidP="00D968B4">
      <w:pPr>
        <w:jc w:val="left"/>
        <w:rPr>
          <w:rFonts w:cs="Traditional Arabic"/>
          <w:b/>
          <w:bCs/>
          <w:noProof/>
          <w:color w:val="FF0000"/>
          <w:sz w:val="36"/>
          <w:szCs w:val="36"/>
          <w:rtl/>
        </w:rPr>
      </w:pPr>
    </w:p>
    <w:p w14:paraId="58DDD0C8" w14:textId="3DC71E01" w:rsidR="00D968B4" w:rsidRPr="00D968B4" w:rsidRDefault="00D968B4" w:rsidP="00D968B4">
      <w:pPr>
        <w:jc w:val="left"/>
        <w:rPr>
          <w:b/>
          <w:bCs/>
          <w:color w:val="FF0000"/>
          <w:rtl/>
        </w:rPr>
      </w:pPr>
      <w:r w:rsidRPr="00D968B4">
        <w:rPr>
          <w:rFonts w:cs="Traditional Arabic" w:hint="eastAsia"/>
          <w:b/>
          <w:bCs/>
          <w:noProof/>
          <w:color w:val="FF0000"/>
          <w:sz w:val="36"/>
          <w:szCs w:val="36"/>
          <w:rtl/>
        </w:rPr>
        <w:lastRenderedPageBreak/>
        <w:t>القراءات</w:t>
      </w:r>
      <w:r w:rsidRPr="00D968B4">
        <w:rPr>
          <w:rFonts w:cs="Traditional Arabic"/>
          <w:b/>
          <w:bCs/>
          <w:noProof/>
          <w:color w:val="FF0000"/>
          <w:sz w:val="36"/>
          <w:szCs w:val="36"/>
          <w:rtl/>
        </w:rPr>
        <w:t xml:space="preserve"> </w:t>
      </w:r>
      <w:r w:rsidRPr="00D968B4">
        <w:rPr>
          <w:rFonts w:cs="Traditional Arabic" w:hint="eastAsia"/>
          <w:b/>
          <w:bCs/>
          <w:noProof/>
          <w:color w:val="FF0000"/>
          <w:sz w:val="36"/>
          <w:szCs w:val="36"/>
          <w:rtl/>
        </w:rPr>
        <w:t>المتممة</w:t>
      </w:r>
      <w:r w:rsidRPr="00D968B4">
        <w:rPr>
          <w:rFonts w:cs="Traditional Arabic"/>
          <w:b/>
          <w:bCs/>
          <w:noProof/>
          <w:color w:val="FF0000"/>
          <w:sz w:val="36"/>
          <w:szCs w:val="36"/>
          <w:rtl/>
        </w:rPr>
        <w:t xml:space="preserve"> </w:t>
      </w:r>
      <w:r w:rsidRPr="00D968B4">
        <w:rPr>
          <w:rFonts w:cs="Traditional Arabic" w:hint="eastAsia"/>
          <w:b/>
          <w:bCs/>
          <w:noProof/>
          <w:color w:val="FF0000"/>
          <w:sz w:val="36"/>
          <w:szCs w:val="36"/>
          <w:rtl/>
        </w:rPr>
        <w:t>للعشر</w:t>
      </w:r>
    </w:p>
    <w:p w14:paraId="509F6245" w14:textId="77777777" w:rsidR="00D968B4" w:rsidRPr="00D968B4" w:rsidRDefault="00D968B4" w:rsidP="00D968B4">
      <w:pPr>
        <w:ind w:left="0" w:firstLine="0"/>
        <w:jc w:val="both"/>
        <w:rPr>
          <w:rFonts w:ascii="Times New Roman" w:eastAsia="Times New Roman" w:hAnsi="Times New Roman" w:cs="Traditional Arabic"/>
          <w:sz w:val="36"/>
          <w:szCs w:val="36"/>
          <w:rtl/>
          <w:lang w:eastAsia="ar-SA"/>
        </w:rPr>
      </w:pPr>
      <w:bookmarkStart w:id="143" w:name="_Hlk21456523"/>
      <w:r w:rsidRPr="00D968B4">
        <w:rPr>
          <w:rFonts w:ascii="Times New Roman" w:eastAsia="Times New Roman" w:hAnsi="Times New Roman" w:cs="Traditional Arabic" w:hint="cs"/>
          <w:b/>
          <w:bCs/>
          <w:sz w:val="36"/>
          <w:szCs w:val="36"/>
          <w:rtl/>
          <w:lang w:eastAsia="ar-SA"/>
        </w:rPr>
        <w:t>سطعات</w:t>
      </w:r>
      <w:r w:rsidRPr="00D968B4">
        <w:rPr>
          <w:rFonts w:ascii="Times New Roman" w:eastAsia="Times New Roman" w:hAnsi="Times New Roman" w:cs="Traditional Arabic"/>
          <w:b/>
          <w:bCs/>
          <w:sz w:val="36"/>
          <w:szCs w:val="36"/>
          <w:rtl/>
          <w:lang w:eastAsia="ar-SA"/>
        </w:rPr>
        <w:t xml:space="preserve"> </w:t>
      </w:r>
      <w:r w:rsidRPr="00D968B4">
        <w:rPr>
          <w:rFonts w:ascii="Times New Roman" w:eastAsia="Times New Roman" w:hAnsi="Times New Roman" w:cs="Traditional Arabic" w:hint="cs"/>
          <w:b/>
          <w:bCs/>
          <w:sz w:val="36"/>
          <w:szCs w:val="36"/>
          <w:rtl/>
          <w:lang w:eastAsia="ar-SA"/>
        </w:rPr>
        <w:t>لمعات</w:t>
      </w:r>
      <w:r w:rsidRPr="00D968B4">
        <w:rPr>
          <w:rFonts w:ascii="Times New Roman" w:eastAsia="Times New Roman" w:hAnsi="Times New Roman" w:cs="Traditional Arabic"/>
          <w:b/>
          <w:bCs/>
          <w:sz w:val="36"/>
          <w:szCs w:val="36"/>
          <w:rtl/>
          <w:lang w:eastAsia="ar-SA"/>
        </w:rPr>
        <w:t xml:space="preserve"> </w:t>
      </w:r>
      <w:r w:rsidRPr="00D968B4">
        <w:rPr>
          <w:rFonts w:ascii="Times New Roman" w:eastAsia="Times New Roman" w:hAnsi="Times New Roman" w:cs="Traditional Arabic" w:hint="cs"/>
          <w:b/>
          <w:bCs/>
          <w:sz w:val="36"/>
          <w:szCs w:val="36"/>
          <w:rtl/>
          <w:lang w:eastAsia="ar-SA"/>
        </w:rPr>
        <w:t>ضياء</w:t>
      </w:r>
      <w:r w:rsidRPr="00D968B4">
        <w:rPr>
          <w:rFonts w:ascii="Times New Roman" w:eastAsia="Times New Roman" w:hAnsi="Times New Roman" w:cs="Traditional Arabic"/>
          <w:b/>
          <w:bCs/>
          <w:sz w:val="36"/>
          <w:szCs w:val="36"/>
          <w:rtl/>
          <w:lang w:eastAsia="ar-SA"/>
        </w:rPr>
        <w:t xml:space="preserve"> </w:t>
      </w:r>
      <w:r w:rsidRPr="00D968B4">
        <w:rPr>
          <w:rFonts w:ascii="Times New Roman" w:eastAsia="Times New Roman" w:hAnsi="Times New Roman" w:cs="Traditional Arabic" w:hint="cs"/>
          <w:b/>
          <w:bCs/>
          <w:sz w:val="36"/>
          <w:szCs w:val="36"/>
          <w:rtl/>
          <w:lang w:eastAsia="ar-SA"/>
        </w:rPr>
        <w:t>أنوار</w:t>
      </w:r>
      <w:r w:rsidRPr="00D968B4">
        <w:rPr>
          <w:rFonts w:ascii="Times New Roman" w:eastAsia="Times New Roman" w:hAnsi="Times New Roman" w:cs="Traditional Arabic"/>
          <w:b/>
          <w:bCs/>
          <w:sz w:val="36"/>
          <w:szCs w:val="36"/>
          <w:rtl/>
          <w:lang w:eastAsia="ar-SA"/>
        </w:rPr>
        <w:t xml:space="preserve"> </w:t>
      </w:r>
      <w:r w:rsidRPr="00D968B4">
        <w:rPr>
          <w:rFonts w:ascii="Times New Roman" w:eastAsia="Times New Roman" w:hAnsi="Times New Roman" w:cs="Traditional Arabic" w:hint="cs"/>
          <w:b/>
          <w:bCs/>
          <w:sz w:val="36"/>
          <w:szCs w:val="36"/>
          <w:rtl/>
          <w:lang w:eastAsia="ar-SA"/>
        </w:rPr>
        <w:t>الفجر</w:t>
      </w:r>
      <w:r w:rsidRPr="00D968B4">
        <w:rPr>
          <w:rFonts w:ascii="Times New Roman" w:eastAsia="Times New Roman" w:hAnsi="Times New Roman" w:cs="Traditional Arabic"/>
          <w:b/>
          <w:bCs/>
          <w:sz w:val="36"/>
          <w:szCs w:val="36"/>
          <w:rtl/>
          <w:lang w:eastAsia="ar-SA"/>
        </w:rPr>
        <w:t xml:space="preserve"> </w:t>
      </w:r>
      <w:r w:rsidRPr="00D968B4">
        <w:rPr>
          <w:rFonts w:ascii="Times New Roman" w:eastAsia="Times New Roman" w:hAnsi="Times New Roman" w:cs="Traditional Arabic" w:hint="cs"/>
          <w:b/>
          <w:bCs/>
          <w:sz w:val="36"/>
          <w:szCs w:val="36"/>
          <w:rtl/>
          <w:lang w:eastAsia="ar-SA"/>
        </w:rPr>
        <w:t>في</w:t>
      </w:r>
      <w:r w:rsidRPr="00D968B4">
        <w:rPr>
          <w:rFonts w:ascii="Times New Roman" w:eastAsia="Times New Roman" w:hAnsi="Times New Roman" w:cs="Traditional Arabic"/>
          <w:b/>
          <w:bCs/>
          <w:sz w:val="36"/>
          <w:szCs w:val="36"/>
          <w:rtl/>
          <w:lang w:eastAsia="ar-SA"/>
        </w:rPr>
        <w:t xml:space="preserve"> </w:t>
      </w:r>
      <w:r w:rsidRPr="00D968B4">
        <w:rPr>
          <w:rFonts w:ascii="Times New Roman" w:eastAsia="Times New Roman" w:hAnsi="Times New Roman" w:cs="Traditional Arabic" w:hint="cs"/>
          <w:b/>
          <w:bCs/>
          <w:sz w:val="36"/>
          <w:szCs w:val="36"/>
          <w:rtl/>
          <w:lang w:eastAsia="ar-SA"/>
        </w:rPr>
        <w:t>شرح</w:t>
      </w:r>
      <w:r w:rsidRPr="00D968B4">
        <w:rPr>
          <w:rFonts w:ascii="Times New Roman" w:eastAsia="Times New Roman" w:hAnsi="Times New Roman" w:cs="Traditional Arabic"/>
          <w:b/>
          <w:bCs/>
          <w:sz w:val="36"/>
          <w:szCs w:val="36"/>
          <w:rtl/>
          <w:lang w:eastAsia="ar-SA"/>
        </w:rPr>
        <w:t xml:space="preserve"> </w:t>
      </w:r>
      <w:r w:rsidRPr="00D968B4">
        <w:rPr>
          <w:rFonts w:ascii="Times New Roman" w:eastAsia="Times New Roman" w:hAnsi="Times New Roman" w:cs="Traditional Arabic" w:hint="cs"/>
          <w:b/>
          <w:bCs/>
          <w:sz w:val="36"/>
          <w:szCs w:val="36"/>
          <w:rtl/>
          <w:lang w:eastAsia="ar-SA"/>
        </w:rPr>
        <w:t>كتاب طيبة</w:t>
      </w:r>
      <w:r w:rsidRPr="00D968B4">
        <w:rPr>
          <w:rFonts w:ascii="Times New Roman" w:eastAsia="Times New Roman" w:hAnsi="Times New Roman" w:cs="Traditional Arabic"/>
          <w:b/>
          <w:bCs/>
          <w:sz w:val="36"/>
          <w:szCs w:val="36"/>
          <w:rtl/>
          <w:lang w:eastAsia="ar-SA"/>
        </w:rPr>
        <w:t xml:space="preserve"> </w:t>
      </w:r>
      <w:r w:rsidRPr="00D968B4">
        <w:rPr>
          <w:rFonts w:ascii="Times New Roman" w:eastAsia="Times New Roman" w:hAnsi="Times New Roman" w:cs="Traditional Arabic" w:hint="cs"/>
          <w:b/>
          <w:bCs/>
          <w:sz w:val="36"/>
          <w:szCs w:val="36"/>
          <w:rtl/>
          <w:lang w:eastAsia="ar-SA"/>
        </w:rPr>
        <w:t xml:space="preserve">النشر/ </w:t>
      </w:r>
      <w:r w:rsidRPr="00D968B4">
        <w:rPr>
          <w:rFonts w:ascii="Times New Roman" w:eastAsia="Times New Roman" w:hAnsi="Times New Roman" w:cs="Traditional Arabic" w:hint="cs"/>
          <w:sz w:val="36"/>
          <w:szCs w:val="36"/>
          <w:rtl/>
          <w:lang w:eastAsia="ar-SA"/>
        </w:rPr>
        <w:t>محمد</w:t>
      </w:r>
      <w:r w:rsidRPr="00D968B4">
        <w:rPr>
          <w:rFonts w:ascii="Times New Roman" w:eastAsia="Times New Roman" w:hAnsi="Times New Roman" w:cs="Traditional Arabic"/>
          <w:sz w:val="36"/>
          <w:szCs w:val="36"/>
          <w:rtl/>
          <w:lang w:eastAsia="ar-SA"/>
        </w:rPr>
        <w:t xml:space="preserve"> </w:t>
      </w:r>
      <w:r w:rsidRPr="00D968B4">
        <w:rPr>
          <w:rFonts w:ascii="Times New Roman" w:eastAsia="Times New Roman" w:hAnsi="Times New Roman" w:cs="Traditional Arabic" w:hint="cs"/>
          <w:sz w:val="36"/>
          <w:szCs w:val="36"/>
          <w:rtl/>
          <w:lang w:eastAsia="ar-SA"/>
        </w:rPr>
        <w:t>بن</w:t>
      </w:r>
      <w:r w:rsidRPr="00D968B4">
        <w:rPr>
          <w:rFonts w:ascii="Times New Roman" w:eastAsia="Times New Roman" w:hAnsi="Times New Roman" w:cs="Traditional Arabic"/>
          <w:sz w:val="36"/>
          <w:szCs w:val="36"/>
          <w:rtl/>
          <w:lang w:eastAsia="ar-SA"/>
        </w:rPr>
        <w:t xml:space="preserve"> </w:t>
      </w:r>
      <w:r w:rsidRPr="00D968B4">
        <w:rPr>
          <w:rFonts w:ascii="Times New Roman" w:eastAsia="Times New Roman" w:hAnsi="Times New Roman" w:cs="Traditional Arabic" w:hint="cs"/>
          <w:sz w:val="36"/>
          <w:szCs w:val="36"/>
          <w:rtl/>
          <w:lang w:eastAsia="ar-SA"/>
        </w:rPr>
        <w:t>حسن</w:t>
      </w:r>
      <w:r w:rsidRPr="00D968B4">
        <w:rPr>
          <w:rFonts w:ascii="Times New Roman" w:eastAsia="Times New Roman" w:hAnsi="Times New Roman" w:cs="Traditional Arabic"/>
          <w:sz w:val="36"/>
          <w:szCs w:val="36"/>
          <w:rtl/>
          <w:lang w:eastAsia="ar-SA"/>
        </w:rPr>
        <w:t xml:space="preserve"> </w:t>
      </w:r>
      <w:r w:rsidRPr="00D968B4">
        <w:rPr>
          <w:rFonts w:ascii="Times New Roman" w:eastAsia="Times New Roman" w:hAnsi="Times New Roman" w:cs="Traditional Arabic" w:hint="cs"/>
          <w:sz w:val="36"/>
          <w:szCs w:val="36"/>
          <w:rtl/>
          <w:lang w:eastAsia="ar-SA"/>
        </w:rPr>
        <w:t>السمنودي المنير (ت</w:t>
      </w:r>
      <w:r w:rsidRPr="00D968B4">
        <w:rPr>
          <w:rFonts w:ascii="Times New Roman" w:eastAsia="Times New Roman" w:hAnsi="Times New Roman" w:cs="Traditional Arabic"/>
          <w:sz w:val="36"/>
          <w:szCs w:val="36"/>
          <w:rtl/>
          <w:lang w:eastAsia="ar-SA"/>
        </w:rPr>
        <w:t xml:space="preserve"> 1199 </w:t>
      </w:r>
      <w:r w:rsidRPr="00D968B4">
        <w:rPr>
          <w:rFonts w:ascii="Times New Roman" w:eastAsia="Times New Roman" w:hAnsi="Times New Roman" w:cs="Traditional Arabic" w:hint="cs"/>
          <w:sz w:val="36"/>
          <w:szCs w:val="36"/>
          <w:rtl/>
          <w:lang w:eastAsia="ar-SA"/>
        </w:rPr>
        <w:t xml:space="preserve">هـ)؛ تحقيق خالد حسن أبو </w:t>
      </w:r>
      <w:proofErr w:type="gramStart"/>
      <w:r w:rsidRPr="00D968B4">
        <w:rPr>
          <w:rFonts w:ascii="Times New Roman" w:eastAsia="Times New Roman" w:hAnsi="Times New Roman" w:cs="Traditional Arabic" w:hint="cs"/>
          <w:sz w:val="36"/>
          <w:szCs w:val="36"/>
          <w:rtl/>
          <w:lang w:eastAsia="ar-SA"/>
        </w:rPr>
        <w:t>الجود.-</w:t>
      </w:r>
      <w:proofErr w:type="gramEnd"/>
      <w:r w:rsidRPr="00D968B4">
        <w:rPr>
          <w:rFonts w:ascii="Times New Roman" w:eastAsia="Times New Roman" w:hAnsi="Times New Roman" w:cs="Traditional Arabic" w:hint="cs"/>
          <w:sz w:val="36"/>
          <w:szCs w:val="36"/>
          <w:rtl/>
          <w:lang w:eastAsia="ar-SA"/>
        </w:rPr>
        <w:t xml:space="preserve"> المنصورة: دار اللؤلؤة، 1441 هـ، 2020 م.</w:t>
      </w:r>
    </w:p>
    <w:p w14:paraId="0D89D433" w14:textId="77777777" w:rsidR="00D968B4" w:rsidRPr="00D968B4" w:rsidRDefault="00D968B4" w:rsidP="00D968B4">
      <w:pPr>
        <w:ind w:left="0" w:firstLine="0"/>
        <w:jc w:val="both"/>
        <w:rPr>
          <w:rFonts w:ascii="Times New Roman" w:eastAsia="Times New Roman" w:hAnsi="Times New Roman" w:cs="Traditional Arabic"/>
          <w:sz w:val="36"/>
          <w:szCs w:val="36"/>
          <w:rtl/>
          <w:lang w:eastAsia="ar-SA"/>
        </w:rPr>
      </w:pPr>
    </w:p>
    <w:p w14:paraId="7B9E67EA" w14:textId="77777777" w:rsidR="00D968B4" w:rsidRPr="00D968B4" w:rsidRDefault="00D968B4" w:rsidP="00D968B4">
      <w:pPr>
        <w:ind w:left="0" w:firstLine="0"/>
        <w:jc w:val="both"/>
        <w:rPr>
          <w:rFonts w:ascii="Times New Roman" w:eastAsia="Times New Roman" w:hAnsi="Times New Roman" w:cs="Traditional Arabic"/>
          <w:sz w:val="36"/>
          <w:szCs w:val="36"/>
          <w:lang w:eastAsia="ar-SA"/>
        </w:rPr>
      </w:pPr>
      <w:r w:rsidRPr="00D968B4">
        <w:rPr>
          <w:rFonts w:ascii="Times New Roman" w:eastAsia="Times New Roman" w:hAnsi="Times New Roman" w:cs="Traditional Arabic"/>
          <w:b/>
          <w:bCs/>
          <w:sz w:val="36"/>
          <w:szCs w:val="36"/>
          <w:rtl/>
          <w:lang w:eastAsia="ar-SA"/>
        </w:rPr>
        <w:t>الشمعة في انفراد الثلاثة عن السبعة</w:t>
      </w:r>
      <w:r w:rsidRPr="00D968B4">
        <w:rPr>
          <w:rFonts w:ascii="Times New Roman" w:eastAsia="Times New Roman" w:hAnsi="Times New Roman" w:cs="Traditional Arabic" w:hint="cs"/>
          <w:b/>
          <w:bCs/>
          <w:sz w:val="36"/>
          <w:szCs w:val="36"/>
          <w:rtl/>
          <w:lang w:eastAsia="ar-SA"/>
        </w:rPr>
        <w:t xml:space="preserve">/ </w:t>
      </w:r>
      <w:r w:rsidRPr="00D968B4">
        <w:rPr>
          <w:rFonts w:ascii="Times New Roman" w:eastAsia="Times New Roman" w:hAnsi="Times New Roman" w:cs="Traditional Arabic" w:hint="cs"/>
          <w:sz w:val="36"/>
          <w:szCs w:val="36"/>
          <w:rtl/>
          <w:lang w:eastAsia="ar-SA"/>
        </w:rPr>
        <w:t xml:space="preserve">عثمان بن عمر الناشري (ت 848 هـ)؛ تحقيق إياد سالم </w:t>
      </w:r>
      <w:proofErr w:type="gramStart"/>
      <w:r w:rsidRPr="00D968B4">
        <w:rPr>
          <w:rFonts w:ascii="Times New Roman" w:eastAsia="Times New Roman" w:hAnsi="Times New Roman" w:cs="Traditional Arabic" w:hint="cs"/>
          <w:sz w:val="36"/>
          <w:szCs w:val="36"/>
          <w:rtl/>
          <w:lang w:eastAsia="ar-SA"/>
        </w:rPr>
        <w:t>السامرائي.-</w:t>
      </w:r>
      <w:proofErr w:type="gramEnd"/>
      <w:r w:rsidRPr="00D968B4">
        <w:rPr>
          <w:rFonts w:ascii="Times New Roman" w:eastAsia="Times New Roman" w:hAnsi="Times New Roman" w:cs="Traditional Arabic" w:hint="cs"/>
          <w:b/>
          <w:bCs/>
          <w:sz w:val="36"/>
          <w:szCs w:val="36"/>
          <w:rtl/>
          <w:lang w:eastAsia="ar-SA"/>
        </w:rPr>
        <w:t xml:space="preserve"> </w:t>
      </w:r>
      <w:r w:rsidRPr="00D968B4">
        <w:rPr>
          <w:rFonts w:ascii="Times New Roman" w:eastAsia="Times New Roman" w:hAnsi="Times New Roman" w:cs="Traditional Arabic" w:hint="cs"/>
          <w:sz w:val="36"/>
          <w:szCs w:val="36"/>
          <w:rtl/>
          <w:lang w:eastAsia="ar-SA"/>
        </w:rPr>
        <w:t>بيروت: دار الكتب العلمية، 1438 هـ، 2017 م، 112 ص.</w:t>
      </w:r>
    </w:p>
    <w:p w14:paraId="07056F7A" w14:textId="77777777" w:rsidR="00D968B4" w:rsidRPr="00D968B4" w:rsidRDefault="00D968B4" w:rsidP="00D968B4">
      <w:pPr>
        <w:ind w:left="0" w:firstLine="0"/>
        <w:jc w:val="both"/>
        <w:rPr>
          <w:rFonts w:ascii="Times New Roman" w:eastAsia="Times New Roman" w:hAnsi="Times New Roman" w:cs="Traditional Arabic"/>
          <w:b/>
          <w:bCs/>
          <w:sz w:val="36"/>
          <w:szCs w:val="36"/>
          <w:rtl/>
          <w:lang w:eastAsia="ar-SA"/>
        </w:rPr>
      </w:pPr>
    </w:p>
    <w:bookmarkEnd w:id="143"/>
    <w:p w14:paraId="76924B59" w14:textId="77777777" w:rsidR="00D968B4" w:rsidRPr="00D968B4" w:rsidRDefault="00D968B4" w:rsidP="00D968B4">
      <w:pPr>
        <w:ind w:left="0" w:firstLine="0"/>
        <w:jc w:val="both"/>
        <w:rPr>
          <w:rFonts w:ascii="Times New Roman" w:eastAsia="Times New Roman" w:hAnsi="Times New Roman" w:cs="Traditional Arabic"/>
          <w:caps/>
          <w:sz w:val="36"/>
          <w:szCs w:val="36"/>
          <w:rtl/>
          <w:lang w:eastAsia="ar-SA"/>
        </w:rPr>
      </w:pPr>
      <w:r w:rsidRPr="00D968B4">
        <w:rPr>
          <w:rFonts w:ascii="Times New Roman" w:eastAsia="Times New Roman" w:hAnsi="Times New Roman" w:cs="Traditional Arabic"/>
          <w:b/>
          <w:bCs/>
          <w:caps/>
          <w:sz w:val="36"/>
          <w:szCs w:val="36"/>
          <w:rtl/>
          <w:lang w:eastAsia="ar-SA"/>
        </w:rPr>
        <w:t>متن الدرة في ضوء الشاطبية</w:t>
      </w:r>
      <w:r w:rsidRPr="00D968B4">
        <w:rPr>
          <w:rFonts w:ascii="Times New Roman" w:eastAsia="Times New Roman" w:hAnsi="Times New Roman" w:cs="Traditional Arabic" w:hint="cs"/>
          <w:b/>
          <w:bCs/>
          <w:caps/>
          <w:sz w:val="36"/>
          <w:szCs w:val="36"/>
          <w:rtl/>
          <w:lang w:eastAsia="ar-SA"/>
        </w:rPr>
        <w:t xml:space="preserve"> لابن الجزري</w:t>
      </w:r>
      <w:r w:rsidRPr="00D968B4">
        <w:rPr>
          <w:rFonts w:ascii="Times New Roman" w:eastAsia="Times New Roman" w:hAnsi="Times New Roman" w:cs="Traditional Arabic" w:hint="cs"/>
          <w:caps/>
          <w:sz w:val="36"/>
          <w:szCs w:val="36"/>
          <w:rtl/>
          <w:lang w:eastAsia="ar-SA"/>
        </w:rPr>
        <w:t xml:space="preserve">/ مرتب قسمت </w:t>
      </w:r>
      <w:proofErr w:type="gramStart"/>
      <w:r w:rsidRPr="00D968B4">
        <w:rPr>
          <w:rFonts w:ascii="Times New Roman" w:eastAsia="Times New Roman" w:hAnsi="Times New Roman" w:cs="Traditional Arabic" w:hint="cs"/>
          <w:caps/>
          <w:sz w:val="36"/>
          <w:szCs w:val="36"/>
          <w:rtl/>
          <w:lang w:eastAsia="ar-SA"/>
        </w:rPr>
        <w:t>الله.-</w:t>
      </w:r>
      <w:proofErr w:type="gramEnd"/>
      <w:r w:rsidRPr="00D968B4">
        <w:rPr>
          <w:rFonts w:ascii="Times New Roman" w:eastAsia="Times New Roman" w:hAnsi="Times New Roman" w:cs="Traditional Arabic" w:hint="cs"/>
          <w:caps/>
          <w:sz w:val="36"/>
          <w:szCs w:val="36"/>
          <w:rtl/>
          <w:lang w:eastAsia="ar-SA"/>
        </w:rPr>
        <w:t xml:space="preserve"> بيروت: دار الكتب العلمية، 1440 هـ، 2019 م، 48 ص.</w:t>
      </w:r>
    </w:p>
    <w:p w14:paraId="65617FBA" w14:textId="77777777" w:rsidR="00D968B4" w:rsidRPr="00D968B4" w:rsidRDefault="00D968B4" w:rsidP="00D968B4">
      <w:pPr>
        <w:ind w:left="0" w:firstLine="0"/>
        <w:jc w:val="both"/>
        <w:rPr>
          <w:rFonts w:ascii="Times New Roman" w:eastAsia="Times New Roman" w:hAnsi="Times New Roman" w:cs="Traditional Arabic"/>
          <w:caps/>
          <w:sz w:val="36"/>
          <w:szCs w:val="36"/>
          <w:rtl/>
          <w:lang w:eastAsia="ar-SA"/>
        </w:rPr>
      </w:pPr>
    </w:p>
    <w:p w14:paraId="686E0013" w14:textId="77777777" w:rsidR="00D968B4" w:rsidRPr="00D968B4" w:rsidRDefault="00D968B4" w:rsidP="00D968B4">
      <w:pPr>
        <w:ind w:left="0" w:firstLine="0"/>
        <w:jc w:val="both"/>
        <w:rPr>
          <w:rFonts w:cs="Traditional Arabic"/>
          <w:sz w:val="36"/>
          <w:szCs w:val="36"/>
          <w:rtl/>
        </w:rPr>
      </w:pPr>
      <w:r w:rsidRPr="00D968B4">
        <w:rPr>
          <w:rFonts w:cs="Traditional Arabic" w:hint="cs"/>
          <w:b/>
          <w:bCs/>
          <w:sz w:val="36"/>
          <w:szCs w:val="36"/>
          <w:rtl/>
        </w:rPr>
        <w:t>المناهل الروية والمراشف الشهية: شرح الدرة المضية في القراءات الثلاث المرضية</w:t>
      </w:r>
      <w:r w:rsidRPr="00D968B4">
        <w:rPr>
          <w:rFonts w:cs="Traditional Arabic" w:hint="cs"/>
          <w:sz w:val="36"/>
          <w:szCs w:val="36"/>
          <w:rtl/>
        </w:rPr>
        <w:t xml:space="preserve">/ لأبي </w:t>
      </w:r>
      <w:proofErr w:type="gramStart"/>
      <w:r w:rsidRPr="00D968B4">
        <w:rPr>
          <w:rFonts w:cs="Traditional Arabic" w:hint="cs"/>
          <w:sz w:val="36"/>
          <w:szCs w:val="36"/>
          <w:rtl/>
        </w:rPr>
        <w:t>عبدالله</w:t>
      </w:r>
      <w:proofErr w:type="gramEnd"/>
      <w:r w:rsidRPr="00D968B4">
        <w:rPr>
          <w:rFonts w:cs="Traditional Arabic" w:hint="cs"/>
          <w:sz w:val="36"/>
          <w:szCs w:val="36"/>
          <w:rtl/>
        </w:rPr>
        <w:t xml:space="preserve"> محمد بن أحمد الملحاني، الشهير بمفضَّل (ت 938 هـ)؛ تحقيق محمد بن منصور اليافعي، 1441 هـ، 2019 م؟</w:t>
      </w:r>
    </w:p>
    <w:p w14:paraId="5F05BC41" w14:textId="77777777" w:rsidR="00D968B4" w:rsidRPr="00D968B4" w:rsidRDefault="00D968B4" w:rsidP="00D968B4">
      <w:pPr>
        <w:ind w:left="0" w:firstLine="0"/>
        <w:jc w:val="both"/>
        <w:rPr>
          <w:rFonts w:cs="Traditional Arabic"/>
          <w:sz w:val="36"/>
          <w:szCs w:val="36"/>
          <w:rtl/>
        </w:rPr>
      </w:pPr>
    </w:p>
    <w:p w14:paraId="7A140445" w14:textId="77777777" w:rsidR="00D968B4" w:rsidRPr="00D968B4" w:rsidRDefault="00D968B4" w:rsidP="00D968B4">
      <w:pPr>
        <w:ind w:left="0" w:firstLine="0"/>
        <w:jc w:val="both"/>
        <w:rPr>
          <w:rFonts w:ascii="Times New Roman" w:eastAsia="Times New Roman" w:hAnsi="Times New Roman" w:cs="Traditional Arabic"/>
          <w:caps/>
          <w:sz w:val="36"/>
          <w:szCs w:val="36"/>
          <w:rtl/>
          <w:lang w:eastAsia="ar-SA"/>
        </w:rPr>
      </w:pPr>
      <w:r w:rsidRPr="00D968B4">
        <w:rPr>
          <w:rFonts w:ascii="Times New Roman" w:eastAsia="Times New Roman" w:hAnsi="Times New Roman" w:cs="Traditional Arabic"/>
          <w:b/>
          <w:bCs/>
          <w:caps/>
          <w:sz w:val="36"/>
          <w:szCs w:val="36"/>
          <w:rtl/>
          <w:lang w:eastAsia="ar-SA"/>
        </w:rPr>
        <w:t>الوافي الجني بقراءة أبي جعفر المدني براوييه ابن وردان وابن جماز وأوجه الخلاف بينهما</w:t>
      </w:r>
      <w:r w:rsidRPr="00D968B4">
        <w:rPr>
          <w:rFonts w:ascii="Times New Roman" w:eastAsia="Times New Roman" w:hAnsi="Times New Roman" w:cs="Traditional Arabic" w:hint="cs"/>
          <w:caps/>
          <w:sz w:val="36"/>
          <w:szCs w:val="36"/>
          <w:rtl/>
          <w:lang w:eastAsia="ar-SA"/>
        </w:rPr>
        <w:t>/ حامد شاكر العاني، 213 ص.</w:t>
      </w:r>
    </w:p>
    <w:p w14:paraId="6CF4B22A" w14:textId="07A64D23" w:rsidR="00D968B4" w:rsidRDefault="00D968B4" w:rsidP="00D968B4">
      <w:pPr>
        <w:ind w:left="0" w:firstLine="0"/>
        <w:jc w:val="both"/>
        <w:rPr>
          <w:rFonts w:ascii="Times New Roman" w:eastAsia="Times New Roman" w:hAnsi="Times New Roman" w:cs="Traditional Arabic"/>
          <w:caps/>
          <w:sz w:val="36"/>
          <w:szCs w:val="36"/>
          <w:rtl/>
          <w:lang w:eastAsia="ar-SA"/>
        </w:rPr>
      </w:pPr>
      <w:r w:rsidRPr="00D968B4">
        <w:rPr>
          <w:rFonts w:ascii="Times New Roman" w:eastAsia="Times New Roman" w:hAnsi="Times New Roman" w:cs="Traditional Arabic" w:hint="cs"/>
          <w:caps/>
          <w:sz w:val="36"/>
          <w:szCs w:val="36"/>
          <w:rtl/>
          <w:lang w:eastAsia="ar-SA"/>
        </w:rPr>
        <w:t>نشر في شبكة الألوكة بتاريخ 4/10/1440 هـ</w:t>
      </w:r>
      <w:r>
        <w:rPr>
          <w:rFonts w:ascii="Times New Roman" w:eastAsia="Times New Roman" w:hAnsi="Times New Roman" w:cs="Traditional Arabic" w:hint="cs"/>
          <w:caps/>
          <w:sz w:val="36"/>
          <w:szCs w:val="36"/>
          <w:rtl/>
          <w:lang w:eastAsia="ar-SA"/>
        </w:rPr>
        <w:t>.</w:t>
      </w:r>
    </w:p>
    <w:p w14:paraId="11E9E2BA" w14:textId="54ABC296" w:rsidR="00D968B4" w:rsidRDefault="00D968B4" w:rsidP="00D968B4">
      <w:pPr>
        <w:ind w:left="0" w:firstLine="0"/>
        <w:jc w:val="both"/>
        <w:rPr>
          <w:rFonts w:ascii="Times New Roman" w:eastAsia="Times New Roman" w:hAnsi="Times New Roman" w:cs="Traditional Arabic"/>
          <w:caps/>
          <w:sz w:val="36"/>
          <w:szCs w:val="36"/>
          <w:rtl/>
          <w:lang w:eastAsia="ar-SA"/>
        </w:rPr>
      </w:pPr>
    </w:p>
    <w:p w14:paraId="0CA7EE05" w14:textId="77777777" w:rsidR="00D968B4" w:rsidRPr="00D968B4" w:rsidRDefault="00D968B4" w:rsidP="00D968B4">
      <w:pPr>
        <w:jc w:val="left"/>
        <w:rPr>
          <w:b/>
          <w:bCs/>
          <w:color w:val="FF0000"/>
          <w:rtl/>
        </w:rPr>
      </w:pPr>
      <w:r w:rsidRPr="00D968B4">
        <w:rPr>
          <w:rFonts w:eastAsia="Times New Roman" w:cs="Traditional Arabic" w:hint="eastAsia"/>
          <w:b/>
          <w:bCs/>
          <w:noProof/>
          <w:color w:val="FF0000"/>
          <w:sz w:val="36"/>
          <w:szCs w:val="36"/>
          <w:rtl/>
        </w:rPr>
        <w:t>القراءات</w:t>
      </w:r>
      <w:r w:rsidRPr="00D968B4">
        <w:rPr>
          <w:rFonts w:eastAsia="Times New Roman" w:cs="Traditional Arabic"/>
          <w:b/>
          <w:bCs/>
          <w:noProof/>
          <w:color w:val="FF0000"/>
          <w:sz w:val="36"/>
          <w:szCs w:val="36"/>
          <w:rtl/>
        </w:rPr>
        <w:t xml:space="preserve"> </w:t>
      </w:r>
      <w:r w:rsidRPr="00D968B4">
        <w:rPr>
          <w:rFonts w:eastAsia="Times New Roman" w:cs="Traditional Arabic" w:hint="eastAsia"/>
          <w:b/>
          <w:bCs/>
          <w:noProof/>
          <w:color w:val="FF0000"/>
          <w:sz w:val="36"/>
          <w:szCs w:val="36"/>
          <w:rtl/>
        </w:rPr>
        <w:t>الأربع</w:t>
      </w:r>
      <w:r w:rsidRPr="00D968B4">
        <w:rPr>
          <w:rFonts w:eastAsia="Times New Roman" w:cs="Traditional Arabic"/>
          <w:b/>
          <w:bCs/>
          <w:noProof/>
          <w:color w:val="FF0000"/>
          <w:sz w:val="36"/>
          <w:szCs w:val="36"/>
          <w:rtl/>
        </w:rPr>
        <w:t xml:space="preserve"> </w:t>
      </w:r>
      <w:r w:rsidRPr="00D968B4">
        <w:rPr>
          <w:rFonts w:eastAsia="Times New Roman" w:cs="Traditional Arabic" w:hint="eastAsia"/>
          <w:b/>
          <w:bCs/>
          <w:noProof/>
          <w:color w:val="FF0000"/>
          <w:sz w:val="36"/>
          <w:szCs w:val="36"/>
          <w:rtl/>
        </w:rPr>
        <w:t>عشرة</w:t>
      </w:r>
      <w:r w:rsidRPr="00D968B4">
        <w:rPr>
          <w:rFonts w:eastAsia="Times New Roman" w:cs="Traditional Arabic"/>
          <w:b/>
          <w:bCs/>
          <w:noProof/>
          <w:color w:val="FF0000"/>
          <w:sz w:val="36"/>
          <w:szCs w:val="36"/>
          <w:rtl/>
        </w:rPr>
        <w:t xml:space="preserve"> </w:t>
      </w:r>
      <w:r w:rsidRPr="00D968B4">
        <w:rPr>
          <w:rFonts w:eastAsia="Times New Roman" w:cs="Traditional Arabic" w:hint="eastAsia"/>
          <w:b/>
          <w:bCs/>
          <w:noProof/>
          <w:color w:val="FF0000"/>
          <w:sz w:val="36"/>
          <w:szCs w:val="36"/>
          <w:rtl/>
        </w:rPr>
        <w:t>وزيادات</w:t>
      </w:r>
    </w:p>
    <w:p w14:paraId="2162DD9B" w14:textId="551E3ACC" w:rsidR="00D968B4" w:rsidRDefault="00D968B4" w:rsidP="00D968B4">
      <w:pPr>
        <w:ind w:left="0" w:firstLine="0"/>
        <w:jc w:val="both"/>
        <w:rPr>
          <w:rFonts w:ascii="Times New Roman" w:eastAsia="Times New Roman" w:hAnsi="Times New Roman" w:cs="Traditional Arabic"/>
          <w:sz w:val="36"/>
          <w:szCs w:val="36"/>
          <w:rtl/>
          <w:lang w:eastAsia="ar-SA"/>
        </w:rPr>
      </w:pPr>
      <w:r w:rsidRPr="00D968B4">
        <w:rPr>
          <w:rFonts w:ascii="Times New Roman" w:eastAsia="Times New Roman" w:hAnsi="Times New Roman" w:cs="Traditional Arabic" w:hint="cs"/>
          <w:b/>
          <w:bCs/>
          <w:sz w:val="36"/>
          <w:szCs w:val="36"/>
          <w:rtl/>
          <w:lang w:eastAsia="ar-SA"/>
        </w:rPr>
        <w:t>نيل الوطر في أصول القراءات الأربع عشر</w:t>
      </w:r>
      <w:r w:rsidRPr="00D968B4">
        <w:rPr>
          <w:rFonts w:ascii="Times New Roman" w:eastAsia="Times New Roman" w:hAnsi="Times New Roman" w:cs="Traditional Arabic" w:hint="cs"/>
          <w:sz w:val="36"/>
          <w:szCs w:val="36"/>
          <w:rtl/>
          <w:lang w:eastAsia="ar-SA"/>
        </w:rPr>
        <w:t xml:space="preserve">/ توفيق </w:t>
      </w:r>
      <w:proofErr w:type="gramStart"/>
      <w:r w:rsidRPr="00D968B4">
        <w:rPr>
          <w:rFonts w:ascii="Times New Roman" w:eastAsia="Times New Roman" w:hAnsi="Times New Roman" w:cs="Traditional Arabic" w:hint="cs"/>
          <w:sz w:val="36"/>
          <w:szCs w:val="36"/>
          <w:rtl/>
          <w:lang w:eastAsia="ar-SA"/>
        </w:rPr>
        <w:t>ضمرة.-</w:t>
      </w:r>
      <w:proofErr w:type="gramEnd"/>
      <w:r w:rsidRPr="00D968B4">
        <w:rPr>
          <w:rFonts w:ascii="Times New Roman" w:eastAsia="Times New Roman" w:hAnsi="Times New Roman" w:cs="Traditional Arabic" w:hint="cs"/>
          <w:sz w:val="36"/>
          <w:szCs w:val="36"/>
          <w:rtl/>
          <w:lang w:eastAsia="ar-SA"/>
        </w:rPr>
        <w:t xml:space="preserve"> عمّان: دار المبادرة، 1439 هـ، 2018 م.</w:t>
      </w:r>
    </w:p>
    <w:p w14:paraId="03C28525" w14:textId="587A9888" w:rsidR="004E447D" w:rsidRDefault="004E447D" w:rsidP="00D968B4">
      <w:pPr>
        <w:ind w:left="0" w:firstLine="0"/>
        <w:jc w:val="both"/>
        <w:rPr>
          <w:rFonts w:ascii="Times New Roman" w:eastAsia="Times New Roman" w:hAnsi="Times New Roman" w:cs="Traditional Arabic"/>
          <w:sz w:val="36"/>
          <w:szCs w:val="36"/>
          <w:rtl/>
          <w:lang w:eastAsia="ar-SA"/>
        </w:rPr>
      </w:pPr>
    </w:p>
    <w:p w14:paraId="723A8D2B" w14:textId="77777777" w:rsidR="004E447D" w:rsidRPr="00D968B4" w:rsidRDefault="004E447D" w:rsidP="00D968B4">
      <w:pPr>
        <w:ind w:left="0" w:firstLine="0"/>
        <w:jc w:val="both"/>
        <w:rPr>
          <w:rFonts w:ascii="Times New Roman" w:eastAsia="Times New Roman" w:hAnsi="Times New Roman" w:cs="Traditional Arabic"/>
          <w:sz w:val="36"/>
          <w:szCs w:val="36"/>
          <w:rtl/>
          <w:lang w:eastAsia="ar-SA"/>
        </w:rPr>
      </w:pPr>
    </w:p>
    <w:p w14:paraId="68DC4817" w14:textId="0DAE8270" w:rsidR="00D968B4" w:rsidRDefault="00D968B4" w:rsidP="00D968B4">
      <w:pPr>
        <w:ind w:left="0" w:firstLine="0"/>
        <w:jc w:val="both"/>
        <w:rPr>
          <w:rFonts w:ascii="Times New Roman" w:eastAsia="Times New Roman" w:hAnsi="Times New Roman" w:cs="Traditional Arabic"/>
          <w:sz w:val="36"/>
          <w:szCs w:val="36"/>
          <w:rtl/>
          <w:lang w:eastAsia="ar-SA"/>
        </w:rPr>
      </w:pPr>
    </w:p>
    <w:p w14:paraId="00534E6E" w14:textId="77777777" w:rsidR="00D968B4" w:rsidRPr="00D968B4" w:rsidRDefault="00D968B4" w:rsidP="00D968B4">
      <w:pPr>
        <w:jc w:val="left"/>
        <w:rPr>
          <w:b/>
          <w:bCs/>
          <w:color w:val="FF0000"/>
          <w:rtl/>
        </w:rPr>
      </w:pPr>
      <w:r w:rsidRPr="00D968B4">
        <w:rPr>
          <w:rFonts w:cs="Traditional Arabic" w:hint="eastAsia"/>
          <w:b/>
          <w:bCs/>
          <w:noProof/>
          <w:color w:val="FF0000"/>
          <w:sz w:val="36"/>
          <w:szCs w:val="36"/>
          <w:rtl/>
        </w:rPr>
        <w:lastRenderedPageBreak/>
        <w:t>القراءات</w:t>
      </w:r>
      <w:r w:rsidRPr="00D968B4">
        <w:rPr>
          <w:rFonts w:cs="Traditional Arabic"/>
          <w:b/>
          <w:bCs/>
          <w:noProof/>
          <w:color w:val="FF0000"/>
          <w:sz w:val="36"/>
          <w:szCs w:val="36"/>
          <w:rtl/>
        </w:rPr>
        <w:t xml:space="preserve"> </w:t>
      </w:r>
      <w:r w:rsidRPr="00D968B4">
        <w:rPr>
          <w:rFonts w:cs="Traditional Arabic" w:hint="eastAsia"/>
          <w:b/>
          <w:bCs/>
          <w:noProof/>
          <w:color w:val="FF0000"/>
          <w:sz w:val="36"/>
          <w:szCs w:val="36"/>
          <w:rtl/>
        </w:rPr>
        <w:t>الشاذة</w:t>
      </w:r>
    </w:p>
    <w:p w14:paraId="16F47D6C" w14:textId="77777777" w:rsidR="00D968B4" w:rsidRPr="00D968B4" w:rsidRDefault="00D968B4" w:rsidP="00D968B4">
      <w:pPr>
        <w:ind w:left="0" w:firstLine="0"/>
        <w:jc w:val="both"/>
        <w:rPr>
          <w:rFonts w:ascii="Times New Roman" w:eastAsia="Times New Roman" w:hAnsi="Times New Roman" w:cs="Traditional Arabic"/>
          <w:b/>
          <w:bCs/>
          <w:sz w:val="36"/>
          <w:szCs w:val="36"/>
          <w:rtl/>
          <w:lang w:eastAsia="ar-SA"/>
        </w:rPr>
      </w:pPr>
      <w:r w:rsidRPr="00D968B4">
        <w:rPr>
          <w:rFonts w:ascii="Times New Roman" w:eastAsia="Times New Roman" w:hAnsi="Times New Roman" w:cs="Traditional Arabic"/>
          <w:b/>
          <w:bCs/>
          <w:sz w:val="36"/>
          <w:szCs w:val="36"/>
          <w:rtl/>
          <w:lang w:eastAsia="ar-SA"/>
        </w:rPr>
        <w:t>ال</w:t>
      </w:r>
      <w:r w:rsidRPr="00D968B4">
        <w:rPr>
          <w:rFonts w:ascii="Times New Roman" w:eastAsia="Times New Roman" w:hAnsi="Times New Roman" w:cs="Traditional Arabic" w:hint="cs"/>
          <w:b/>
          <w:bCs/>
          <w:sz w:val="36"/>
          <w:szCs w:val="36"/>
          <w:rtl/>
          <w:lang w:eastAsia="ar-SA"/>
        </w:rPr>
        <w:t>إ</w:t>
      </w:r>
      <w:r w:rsidRPr="00D968B4">
        <w:rPr>
          <w:rFonts w:ascii="Times New Roman" w:eastAsia="Times New Roman" w:hAnsi="Times New Roman" w:cs="Traditional Arabic"/>
          <w:b/>
          <w:bCs/>
          <w:sz w:val="36"/>
          <w:szCs w:val="36"/>
          <w:rtl/>
          <w:lang w:eastAsia="ar-SA"/>
        </w:rPr>
        <w:t xml:space="preserve">مام </w:t>
      </w:r>
      <w:r w:rsidRPr="00D968B4">
        <w:rPr>
          <w:rFonts w:ascii="Times New Roman" w:eastAsia="Times New Roman" w:hAnsi="Times New Roman" w:cs="Traditional Arabic" w:hint="cs"/>
          <w:b/>
          <w:bCs/>
          <w:sz w:val="36"/>
          <w:szCs w:val="36"/>
          <w:rtl/>
          <w:lang w:eastAsia="ar-SA"/>
        </w:rPr>
        <w:t>أ</w:t>
      </w:r>
      <w:r w:rsidRPr="00D968B4">
        <w:rPr>
          <w:rFonts w:ascii="Times New Roman" w:eastAsia="Times New Roman" w:hAnsi="Times New Roman" w:cs="Traditional Arabic"/>
          <w:b/>
          <w:bCs/>
          <w:sz w:val="36"/>
          <w:szCs w:val="36"/>
          <w:rtl/>
          <w:lang w:eastAsia="ar-SA"/>
        </w:rPr>
        <w:t>بو بكر الحداد وموقفه من القراءات الشاذة ف</w:t>
      </w:r>
      <w:r w:rsidRPr="00D968B4">
        <w:rPr>
          <w:rFonts w:ascii="Times New Roman" w:eastAsia="Times New Roman" w:hAnsi="Times New Roman" w:cs="Traditional Arabic" w:hint="cs"/>
          <w:b/>
          <w:bCs/>
          <w:sz w:val="36"/>
          <w:szCs w:val="36"/>
          <w:rtl/>
          <w:lang w:eastAsia="ar-SA"/>
        </w:rPr>
        <w:t>ي</w:t>
      </w:r>
      <w:r w:rsidRPr="00D968B4">
        <w:rPr>
          <w:rFonts w:ascii="Times New Roman" w:eastAsia="Times New Roman" w:hAnsi="Times New Roman" w:cs="Traditional Arabic"/>
          <w:b/>
          <w:bCs/>
          <w:sz w:val="36"/>
          <w:szCs w:val="36"/>
          <w:rtl/>
          <w:lang w:eastAsia="ar-SA"/>
        </w:rPr>
        <w:t xml:space="preserve"> تفسيره</w:t>
      </w:r>
      <w:r w:rsidRPr="00D968B4">
        <w:rPr>
          <w:rFonts w:ascii="Times New Roman" w:eastAsia="Times New Roman" w:hAnsi="Times New Roman" w:cs="Traditional Arabic" w:hint="cs"/>
          <w:sz w:val="36"/>
          <w:szCs w:val="36"/>
          <w:rtl/>
          <w:lang w:eastAsia="ar-SA"/>
        </w:rPr>
        <w:t xml:space="preserve">/ محمد محمود </w:t>
      </w:r>
      <w:proofErr w:type="gramStart"/>
      <w:r w:rsidRPr="00D968B4">
        <w:rPr>
          <w:rFonts w:ascii="Times New Roman" w:eastAsia="Times New Roman" w:hAnsi="Times New Roman" w:cs="Traditional Arabic" w:hint="cs"/>
          <w:sz w:val="36"/>
          <w:szCs w:val="36"/>
          <w:rtl/>
          <w:lang w:eastAsia="ar-SA"/>
        </w:rPr>
        <w:t>الأعرج.-</w:t>
      </w:r>
      <w:proofErr w:type="gramEnd"/>
      <w:r w:rsidRPr="00D968B4">
        <w:rPr>
          <w:rFonts w:ascii="Times New Roman" w:eastAsia="Times New Roman" w:hAnsi="Times New Roman" w:cs="Traditional Arabic" w:hint="cs"/>
          <w:b/>
          <w:bCs/>
          <w:sz w:val="36"/>
          <w:szCs w:val="36"/>
          <w:rtl/>
          <w:lang w:eastAsia="ar-SA"/>
        </w:rPr>
        <w:t xml:space="preserve"> </w:t>
      </w:r>
      <w:r w:rsidRPr="00D968B4">
        <w:rPr>
          <w:rFonts w:ascii="Times New Roman" w:eastAsia="Times New Roman" w:hAnsi="Times New Roman" w:cs="Traditional Arabic" w:hint="cs"/>
          <w:sz w:val="36"/>
          <w:szCs w:val="36"/>
          <w:rtl/>
          <w:lang w:eastAsia="ar-SA"/>
        </w:rPr>
        <w:t>المنصورة: جامعة الأزهر، 1438 هـ، 2017 م (ماجستير).</w:t>
      </w:r>
    </w:p>
    <w:p w14:paraId="3C7C5933" w14:textId="77777777" w:rsidR="00D968B4" w:rsidRPr="00D968B4" w:rsidRDefault="00D968B4" w:rsidP="00D968B4">
      <w:pPr>
        <w:ind w:left="0" w:firstLine="0"/>
        <w:jc w:val="both"/>
        <w:rPr>
          <w:rFonts w:ascii="Times New Roman" w:eastAsia="Times New Roman" w:hAnsi="Times New Roman" w:cs="Traditional Arabic"/>
          <w:b/>
          <w:bCs/>
          <w:sz w:val="36"/>
          <w:szCs w:val="36"/>
          <w:rtl/>
          <w:lang w:eastAsia="ar-SA"/>
        </w:rPr>
      </w:pPr>
    </w:p>
    <w:p w14:paraId="0976CDE2" w14:textId="77777777" w:rsidR="00D968B4" w:rsidRPr="00D968B4" w:rsidRDefault="00D968B4" w:rsidP="00D968B4">
      <w:pPr>
        <w:ind w:left="0" w:firstLine="0"/>
        <w:jc w:val="both"/>
        <w:rPr>
          <w:rFonts w:cs="Traditional Arabic"/>
          <w:sz w:val="36"/>
          <w:szCs w:val="36"/>
          <w:rtl/>
        </w:rPr>
      </w:pPr>
      <w:r w:rsidRPr="00D968B4">
        <w:rPr>
          <w:rFonts w:cs="Traditional Arabic" w:hint="cs"/>
          <w:b/>
          <w:bCs/>
          <w:sz w:val="36"/>
          <w:szCs w:val="36"/>
          <w:rtl/>
        </w:rPr>
        <w:t>المجمع في القراءات الأربع: ابن محيصن والأعمش والحسن واليزدي</w:t>
      </w:r>
      <w:r w:rsidRPr="00D968B4">
        <w:rPr>
          <w:rFonts w:cs="Traditional Arabic" w:hint="cs"/>
          <w:sz w:val="36"/>
          <w:szCs w:val="36"/>
          <w:rtl/>
        </w:rPr>
        <w:t>/ محمد عارف بن إبراهيم الحفظي (ت 1238 هـ).</w:t>
      </w:r>
    </w:p>
    <w:p w14:paraId="2DC50050" w14:textId="7D74CDCB" w:rsidR="00D968B4" w:rsidRDefault="00D968B4" w:rsidP="00D968B4">
      <w:pPr>
        <w:ind w:left="0" w:firstLine="0"/>
        <w:jc w:val="both"/>
        <w:rPr>
          <w:rFonts w:cs="Traditional Arabic"/>
          <w:sz w:val="36"/>
          <w:szCs w:val="36"/>
          <w:rtl/>
        </w:rPr>
      </w:pPr>
      <w:r w:rsidRPr="00D968B4">
        <w:rPr>
          <w:rFonts w:cs="Traditional Arabic" w:hint="cs"/>
          <w:sz w:val="36"/>
          <w:szCs w:val="36"/>
          <w:rtl/>
        </w:rPr>
        <w:t>دراسته وتحقيقه في الجامعة الإسلامية بالمدينة المنورة، 1441 هـ، ...</w:t>
      </w:r>
    </w:p>
    <w:p w14:paraId="0507D01F" w14:textId="17C7F3FB" w:rsidR="00801AD8" w:rsidRDefault="00801AD8" w:rsidP="00D968B4">
      <w:pPr>
        <w:ind w:left="0" w:firstLine="0"/>
        <w:jc w:val="both"/>
        <w:rPr>
          <w:rFonts w:cs="Traditional Arabic"/>
          <w:sz w:val="36"/>
          <w:szCs w:val="36"/>
          <w:rtl/>
        </w:rPr>
      </w:pPr>
    </w:p>
    <w:p w14:paraId="2EF60D4D" w14:textId="77777777" w:rsidR="00EA6AB2" w:rsidRPr="00EA6AB2" w:rsidRDefault="00EA6AB2" w:rsidP="00EA6AB2">
      <w:pPr>
        <w:jc w:val="left"/>
        <w:rPr>
          <w:b/>
          <w:bCs/>
          <w:color w:val="FF0000"/>
          <w:rtl/>
        </w:rPr>
      </w:pPr>
      <w:r w:rsidRPr="00EA6AB2">
        <w:rPr>
          <w:rFonts w:eastAsia="Times New Roman" w:cs="Traditional Arabic" w:hint="eastAsia"/>
          <w:b/>
          <w:bCs/>
          <w:noProof/>
          <w:color w:val="FF0000"/>
          <w:sz w:val="36"/>
          <w:szCs w:val="36"/>
          <w:rtl/>
          <w:lang w:eastAsia="ar-SA"/>
        </w:rPr>
        <w:t>أسانيد</w:t>
      </w:r>
      <w:r w:rsidRPr="00EA6AB2">
        <w:rPr>
          <w:rFonts w:eastAsia="Times New Roman" w:cs="Traditional Arabic"/>
          <w:b/>
          <w:bCs/>
          <w:noProof/>
          <w:color w:val="FF0000"/>
          <w:sz w:val="36"/>
          <w:szCs w:val="36"/>
          <w:rtl/>
          <w:lang w:eastAsia="ar-SA"/>
        </w:rPr>
        <w:t xml:space="preserve"> </w:t>
      </w:r>
      <w:r w:rsidRPr="00EA6AB2">
        <w:rPr>
          <w:rFonts w:eastAsia="Times New Roman" w:cs="Traditional Arabic" w:hint="eastAsia"/>
          <w:b/>
          <w:bCs/>
          <w:noProof/>
          <w:color w:val="FF0000"/>
          <w:sz w:val="36"/>
          <w:szCs w:val="36"/>
          <w:rtl/>
          <w:lang w:eastAsia="ar-SA"/>
        </w:rPr>
        <w:t>القراءات</w:t>
      </w:r>
      <w:r w:rsidRPr="00EA6AB2">
        <w:rPr>
          <w:rFonts w:eastAsia="Times New Roman" w:cs="Traditional Arabic"/>
          <w:b/>
          <w:bCs/>
          <w:noProof/>
          <w:color w:val="FF0000"/>
          <w:sz w:val="36"/>
          <w:szCs w:val="36"/>
          <w:rtl/>
          <w:lang w:eastAsia="ar-SA"/>
        </w:rPr>
        <w:t xml:space="preserve"> </w:t>
      </w:r>
      <w:r w:rsidRPr="00EA6AB2">
        <w:rPr>
          <w:rFonts w:eastAsia="Times New Roman" w:cs="Traditional Arabic" w:hint="eastAsia"/>
          <w:b/>
          <w:bCs/>
          <w:noProof/>
          <w:color w:val="FF0000"/>
          <w:sz w:val="36"/>
          <w:szCs w:val="36"/>
          <w:rtl/>
          <w:lang w:eastAsia="ar-SA"/>
        </w:rPr>
        <w:t>والتجويد</w:t>
      </w:r>
    </w:p>
    <w:p w14:paraId="306916AB" w14:textId="77777777" w:rsidR="00EA6AB2" w:rsidRPr="00EA6AB2" w:rsidRDefault="00EA6AB2" w:rsidP="00EA6AB2">
      <w:pPr>
        <w:ind w:left="0" w:firstLine="0"/>
        <w:jc w:val="both"/>
        <w:rPr>
          <w:rFonts w:ascii="Times New Roman" w:eastAsia="Times New Roman" w:hAnsi="Times New Roman" w:cs="Traditional Arabic"/>
          <w:sz w:val="36"/>
          <w:szCs w:val="36"/>
          <w:rtl/>
          <w:lang w:eastAsia="ar-SA"/>
        </w:rPr>
      </w:pPr>
      <w:r w:rsidRPr="00EA6AB2">
        <w:rPr>
          <w:rFonts w:ascii="Times New Roman" w:eastAsia="Times New Roman" w:hAnsi="Times New Roman" w:cs="Traditional Arabic" w:hint="cs"/>
          <w:b/>
          <w:bCs/>
          <w:sz w:val="36"/>
          <w:szCs w:val="36"/>
          <w:rtl/>
          <w:lang w:eastAsia="ar-SA"/>
        </w:rPr>
        <w:t xml:space="preserve">اتصال الأسانيد المغربية في القراءات القرآنية/ </w:t>
      </w:r>
      <w:r w:rsidRPr="00EA6AB2">
        <w:rPr>
          <w:rFonts w:ascii="Times New Roman" w:eastAsia="Times New Roman" w:hAnsi="Times New Roman" w:cs="Traditional Arabic" w:hint="cs"/>
          <w:sz w:val="36"/>
          <w:szCs w:val="36"/>
          <w:rtl/>
          <w:lang w:eastAsia="ar-SA"/>
        </w:rPr>
        <w:t xml:space="preserve">مراجعة وتنسيق محمد بن عبدالله </w:t>
      </w:r>
      <w:proofErr w:type="gramStart"/>
      <w:r w:rsidRPr="00EA6AB2">
        <w:rPr>
          <w:rFonts w:ascii="Times New Roman" w:eastAsia="Times New Roman" w:hAnsi="Times New Roman" w:cs="Traditional Arabic" w:hint="cs"/>
          <w:sz w:val="36"/>
          <w:szCs w:val="36"/>
          <w:rtl/>
          <w:lang w:eastAsia="ar-SA"/>
        </w:rPr>
        <w:t>البخاري.-</w:t>
      </w:r>
      <w:proofErr w:type="gramEnd"/>
      <w:r w:rsidRPr="00EA6AB2">
        <w:rPr>
          <w:rFonts w:ascii="Times New Roman" w:eastAsia="Times New Roman" w:hAnsi="Times New Roman" w:cs="Traditional Arabic" w:hint="cs"/>
          <w:b/>
          <w:bCs/>
          <w:sz w:val="36"/>
          <w:szCs w:val="36"/>
          <w:rtl/>
          <w:lang w:eastAsia="ar-SA"/>
        </w:rPr>
        <w:t xml:space="preserve"> </w:t>
      </w:r>
      <w:r w:rsidRPr="00EA6AB2">
        <w:rPr>
          <w:rFonts w:ascii="Times New Roman" w:eastAsia="Times New Roman" w:hAnsi="Times New Roman" w:cs="Traditional Arabic" w:hint="cs"/>
          <w:sz w:val="36"/>
          <w:szCs w:val="36"/>
          <w:rtl/>
          <w:lang w:eastAsia="ar-SA"/>
        </w:rPr>
        <w:t>فاس: جامعة القرويين، معهد محمد السادس للقراءات والدراسات القرآنية، 1441 هـ، 2019م.</w:t>
      </w:r>
    </w:p>
    <w:p w14:paraId="4A9773D7" w14:textId="77777777" w:rsidR="00EA6AB2" w:rsidRPr="00EA6AB2" w:rsidRDefault="00EA6AB2" w:rsidP="00EA6AB2">
      <w:pPr>
        <w:ind w:left="0" w:firstLine="0"/>
        <w:jc w:val="both"/>
        <w:rPr>
          <w:rFonts w:ascii="Times New Roman" w:eastAsia="Times New Roman" w:hAnsi="Times New Roman" w:cs="Traditional Arabic"/>
          <w:sz w:val="36"/>
          <w:szCs w:val="36"/>
          <w:rtl/>
          <w:lang w:eastAsia="ar-SA"/>
        </w:rPr>
      </w:pPr>
      <w:r w:rsidRPr="00EA6AB2">
        <w:rPr>
          <w:rFonts w:ascii="Times New Roman" w:eastAsia="Times New Roman" w:hAnsi="Times New Roman" w:cs="Traditional Arabic" w:hint="cs"/>
          <w:sz w:val="36"/>
          <w:szCs w:val="36"/>
          <w:rtl/>
          <w:lang w:eastAsia="ar-SA"/>
        </w:rPr>
        <w:t>أعمال يوم دراسي نظم بمعهد محمد السادس للقراءات والدراسات القرآنية يوم 27 ديسمبر 2018 م.</w:t>
      </w:r>
    </w:p>
    <w:p w14:paraId="2F43D127" w14:textId="77777777" w:rsidR="00EA6AB2" w:rsidRPr="00EA6AB2" w:rsidRDefault="00EA6AB2" w:rsidP="00EA6AB2">
      <w:pPr>
        <w:ind w:left="0" w:firstLine="0"/>
        <w:jc w:val="both"/>
        <w:rPr>
          <w:rFonts w:ascii="Times New Roman" w:eastAsia="Times New Roman" w:hAnsi="Times New Roman" w:cs="Traditional Arabic"/>
          <w:sz w:val="36"/>
          <w:szCs w:val="36"/>
          <w:rtl/>
          <w:lang w:eastAsia="ar-SA"/>
        </w:rPr>
      </w:pPr>
    </w:p>
    <w:p w14:paraId="57BB9B09" w14:textId="77777777" w:rsidR="00EA6AB2" w:rsidRPr="00EA6AB2" w:rsidRDefault="00EA6AB2" w:rsidP="00EA6AB2">
      <w:pPr>
        <w:ind w:left="0" w:firstLine="0"/>
        <w:jc w:val="both"/>
        <w:rPr>
          <w:rFonts w:cs="Traditional Arabic"/>
          <w:sz w:val="36"/>
          <w:szCs w:val="36"/>
          <w:rtl/>
        </w:rPr>
      </w:pPr>
      <w:r w:rsidRPr="00EA6AB2">
        <w:rPr>
          <w:rFonts w:cs="Traditional Arabic"/>
          <w:b/>
          <w:bCs/>
          <w:sz w:val="36"/>
          <w:szCs w:val="36"/>
          <w:rtl/>
        </w:rPr>
        <w:t>إسناد العوفيين عن ابن عباس</w:t>
      </w:r>
      <w:r w:rsidRPr="00EA6AB2">
        <w:rPr>
          <w:rFonts w:cs="Traditional Arabic" w:hint="cs"/>
          <w:b/>
          <w:bCs/>
          <w:sz w:val="36"/>
          <w:szCs w:val="36"/>
          <w:rtl/>
        </w:rPr>
        <w:t>:</w:t>
      </w:r>
      <w:r w:rsidRPr="00EA6AB2">
        <w:rPr>
          <w:rFonts w:cs="Traditional Arabic"/>
          <w:b/>
          <w:bCs/>
          <w:sz w:val="36"/>
          <w:szCs w:val="36"/>
          <w:rtl/>
        </w:rPr>
        <w:t xml:space="preserve"> موقف العلماء</w:t>
      </w:r>
      <w:r w:rsidRPr="00EA6AB2">
        <w:rPr>
          <w:rFonts w:cs="Traditional Arabic" w:hint="cs"/>
          <w:b/>
          <w:bCs/>
          <w:sz w:val="36"/>
          <w:szCs w:val="36"/>
          <w:rtl/>
        </w:rPr>
        <w:t xml:space="preserve"> والحكم عليه/</w:t>
      </w:r>
      <w:r w:rsidRPr="00EA6AB2">
        <w:rPr>
          <w:rFonts w:cs="Traditional Arabic"/>
          <w:sz w:val="36"/>
          <w:szCs w:val="36"/>
          <w:rtl/>
        </w:rPr>
        <w:t xml:space="preserve"> منصور بن حمد </w:t>
      </w:r>
      <w:proofErr w:type="gramStart"/>
      <w:r w:rsidRPr="00EA6AB2">
        <w:rPr>
          <w:rFonts w:cs="Traditional Arabic"/>
          <w:sz w:val="36"/>
          <w:szCs w:val="36"/>
          <w:rtl/>
        </w:rPr>
        <w:t>العيدي</w:t>
      </w:r>
      <w:r w:rsidRPr="00EA6AB2">
        <w:rPr>
          <w:rFonts w:cs="Traditional Arabic" w:hint="cs"/>
          <w:sz w:val="36"/>
          <w:szCs w:val="36"/>
          <w:rtl/>
        </w:rPr>
        <w:t>.-</w:t>
      </w:r>
      <w:proofErr w:type="gramEnd"/>
      <w:r w:rsidRPr="00EA6AB2">
        <w:rPr>
          <w:rFonts w:cs="Traditional Arabic" w:hint="cs"/>
          <w:sz w:val="36"/>
          <w:szCs w:val="36"/>
          <w:rtl/>
        </w:rPr>
        <w:t xml:space="preserve"> [الرياض: المؤلف]، 1440 هـ، 63 ص.</w:t>
      </w:r>
    </w:p>
    <w:p w14:paraId="53378840" w14:textId="77777777" w:rsidR="00EA6AB2" w:rsidRPr="00EA6AB2" w:rsidRDefault="00EA6AB2" w:rsidP="00EA6AB2">
      <w:pPr>
        <w:ind w:left="0" w:firstLine="0"/>
        <w:jc w:val="both"/>
        <w:rPr>
          <w:rFonts w:cs="Traditional Arabic"/>
          <w:sz w:val="36"/>
          <w:szCs w:val="36"/>
          <w:rtl/>
        </w:rPr>
      </w:pPr>
    </w:p>
    <w:p w14:paraId="1472F33E" w14:textId="77777777" w:rsidR="00EA6AB2" w:rsidRPr="00EA6AB2" w:rsidRDefault="00EA6AB2" w:rsidP="00EA6AB2">
      <w:pPr>
        <w:ind w:left="0" w:firstLine="0"/>
        <w:jc w:val="both"/>
        <w:rPr>
          <w:rFonts w:ascii="Times New Roman" w:eastAsia="Times New Roman" w:hAnsi="Times New Roman" w:cs="Traditional Arabic"/>
          <w:sz w:val="36"/>
          <w:szCs w:val="36"/>
          <w:rtl/>
          <w:lang w:eastAsia="ar-SA"/>
        </w:rPr>
      </w:pPr>
      <w:r w:rsidRPr="00EA6AB2">
        <w:rPr>
          <w:rFonts w:ascii="Times New Roman" w:eastAsia="Times New Roman" w:hAnsi="Times New Roman" w:cs="Traditional Arabic" w:hint="cs"/>
          <w:b/>
          <w:bCs/>
          <w:sz w:val="36"/>
          <w:szCs w:val="36"/>
          <w:rtl/>
          <w:lang w:eastAsia="ar-SA"/>
        </w:rPr>
        <w:t>منظومة السند القرائي</w:t>
      </w:r>
      <w:r w:rsidRPr="00EA6AB2">
        <w:rPr>
          <w:rFonts w:ascii="Times New Roman" w:eastAsia="Times New Roman" w:hAnsi="Times New Roman" w:cs="Traditional Arabic" w:hint="cs"/>
          <w:sz w:val="36"/>
          <w:szCs w:val="36"/>
          <w:rtl/>
          <w:lang w:eastAsia="ar-SA"/>
        </w:rPr>
        <w:t xml:space="preserve">/ محمد بن </w:t>
      </w:r>
      <w:proofErr w:type="gramStart"/>
      <w:r w:rsidRPr="00EA6AB2">
        <w:rPr>
          <w:rFonts w:ascii="Times New Roman" w:eastAsia="Times New Roman" w:hAnsi="Times New Roman" w:cs="Traditional Arabic" w:hint="cs"/>
          <w:sz w:val="36"/>
          <w:szCs w:val="36"/>
          <w:rtl/>
          <w:lang w:eastAsia="ar-SA"/>
        </w:rPr>
        <w:t>عبدالسلام</w:t>
      </w:r>
      <w:proofErr w:type="gramEnd"/>
      <w:r w:rsidRPr="00EA6AB2">
        <w:rPr>
          <w:rFonts w:ascii="Times New Roman" w:eastAsia="Times New Roman" w:hAnsi="Times New Roman" w:cs="Traditional Arabic" w:hint="cs"/>
          <w:sz w:val="36"/>
          <w:szCs w:val="36"/>
          <w:rtl/>
          <w:lang w:eastAsia="ar-SA"/>
        </w:rPr>
        <w:t xml:space="preserve"> الفاسي (ت 1214 هـ)؛ تحقيق يوسف شهاب.</w:t>
      </w:r>
    </w:p>
    <w:p w14:paraId="18EA4BE5" w14:textId="77777777" w:rsidR="00EA6AB2" w:rsidRPr="00EA6AB2" w:rsidRDefault="00EA6AB2" w:rsidP="00EA6AB2">
      <w:pPr>
        <w:ind w:left="0" w:firstLine="0"/>
        <w:jc w:val="both"/>
        <w:rPr>
          <w:rFonts w:ascii="Times New Roman" w:eastAsia="Times New Roman" w:hAnsi="Times New Roman" w:cs="Traditional Arabic"/>
          <w:sz w:val="36"/>
          <w:szCs w:val="36"/>
          <w:rtl/>
          <w:lang w:eastAsia="ar-SA"/>
        </w:rPr>
      </w:pPr>
      <w:r w:rsidRPr="00EA6AB2">
        <w:rPr>
          <w:rFonts w:ascii="Times New Roman" w:eastAsia="Times New Roman" w:hAnsi="Times New Roman" w:cs="Traditional Arabic" w:hint="cs"/>
          <w:sz w:val="36"/>
          <w:szCs w:val="36"/>
          <w:rtl/>
          <w:lang w:eastAsia="ar-SA"/>
        </w:rPr>
        <w:t>نشر في مجلة مرآة التراث ع 6 (ذو الحجة 1440 هـ).</w:t>
      </w:r>
    </w:p>
    <w:p w14:paraId="7703C7D0" w14:textId="78CB8D8C" w:rsidR="00EA6AB2" w:rsidRDefault="00EA6AB2" w:rsidP="00EA6AB2">
      <w:pPr>
        <w:ind w:left="0" w:firstLine="0"/>
        <w:jc w:val="both"/>
        <w:rPr>
          <w:rFonts w:ascii="Times New Roman" w:eastAsia="Times New Roman" w:hAnsi="Times New Roman" w:cs="Traditional Arabic"/>
          <w:sz w:val="36"/>
          <w:szCs w:val="36"/>
          <w:rtl/>
          <w:lang w:eastAsia="ar-SA"/>
        </w:rPr>
      </w:pPr>
    </w:p>
    <w:p w14:paraId="5A602D3C" w14:textId="77777777" w:rsidR="00494DE3" w:rsidRPr="00494DE3" w:rsidRDefault="00494DE3" w:rsidP="00494DE3">
      <w:pPr>
        <w:jc w:val="left"/>
        <w:rPr>
          <w:b/>
          <w:bCs/>
          <w:color w:val="FF0000"/>
          <w:rtl/>
        </w:rPr>
      </w:pPr>
      <w:r w:rsidRPr="00494DE3">
        <w:rPr>
          <w:rFonts w:cs="Traditional Arabic" w:hint="eastAsia"/>
          <w:b/>
          <w:bCs/>
          <w:noProof/>
          <w:color w:val="FF0000"/>
          <w:sz w:val="36"/>
          <w:szCs w:val="36"/>
          <w:rtl/>
        </w:rPr>
        <w:t>التجويد</w:t>
      </w:r>
      <w:r w:rsidRPr="00494DE3">
        <w:rPr>
          <w:rFonts w:cs="Traditional Arabic"/>
          <w:b/>
          <w:bCs/>
          <w:noProof/>
          <w:color w:val="FF0000"/>
          <w:sz w:val="36"/>
          <w:szCs w:val="36"/>
          <w:rtl/>
        </w:rPr>
        <w:t xml:space="preserve"> (</w:t>
      </w:r>
      <w:r w:rsidRPr="00494DE3">
        <w:rPr>
          <w:rFonts w:cs="Traditional Arabic" w:hint="eastAsia"/>
          <w:b/>
          <w:bCs/>
          <w:noProof/>
          <w:color w:val="FF0000"/>
          <w:sz w:val="36"/>
          <w:szCs w:val="36"/>
          <w:rtl/>
        </w:rPr>
        <w:t>عام</w:t>
      </w:r>
      <w:r w:rsidRPr="00494DE3">
        <w:rPr>
          <w:rFonts w:cs="Traditional Arabic"/>
          <w:b/>
          <w:bCs/>
          <w:noProof/>
          <w:color w:val="FF0000"/>
          <w:sz w:val="36"/>
          <w:szCs w:val="36"/>
          <w:rtl/>
        </w:rPr>
        <w:t>)</w:t>
      </w:r>
    </w:p>
    <w:p w14:paraId="36B42BC4" w14:textId="77777777" w:rsidR="00494DE3" w:rsidRPr="00494DE3" w:rsidRDefault="00494DE3" w:rsidP="00494DE3">
      <w:pPr>
        <w:ind w:left="0" w:firstLine="0"/>
        <w:jc w:val="both"/>
        <w:rPr>
          <w:rFonts w:cs="Traditional Arabic"/>
          <w:sz w:val="36"/>
          <w:szCs w:val="36"/>
          <w:rtl/>
        </w:rPr>
      </w:pPr>
      <w:bookmarkStart w:id="144" w:name="_Hlk16590932"/>
      <w:bookmarkStart w:id="145" w:name="_Hlk12281260"/>
      <w:r w:rsidRPr="00494DE3">
        <w:rPr>
          <w:rFonts w:cs="Traditional Arabic" w:hint="cs"/>
          <w:b/>
          <w:bCs/>
          <w:sz w:val="36"/>
          <w:szCs w:val="36"/>
          <w:rtl/>
        </w:rPr>
        <w:t xml:space="preserve">الإبانة في الوقف والابتداء/ </w:t>
      </w:r>
      <w:r w:rsidRPr="00494DE3">
        <w:rPr>
          <w:rFonts w:cs="Traditional Arabic" w:hint="cs"/>
          <w:sz w:val="36"/>
          <w:szCs w:val="36"/>
          <w:rtl/>
        </w:rPr>
        <w:t xml:space="preserve">لأبي الفضل محمد بن جعفر الخزاعي (ت 408 هـ)؛ دراسة وتحقيق سماح بنت محمد </w:t>
      </w:r>
      <w:proofErr w:type="gramStart"/>
      <w:r w:rsidRPr="00494DE3">
        <w:rPr>
          <w:rFonts w:cs="Traditional Arabic" w:hint="cs"/>
          <w:sz w:val="36"/>
          <w:szCs w:val="36"/>
          <w:rtl/>
        </w:rPr>
        <w:t>القرشي.-</w:t>
      </w:r>
      <w:proofErr w:type="gramEnd"/>
      <w:r w:rsidRPr="00494DE3">
        <w:rPr>
          <w:rFonts w:cs="Traditional Arabic" w:hint="cs"/>
          <w:sz w:val="36"/>
          <w:szCs w:val="36"/>
          <w:rtl/>
        </w:rPr>
        <w:t xml:space="preserve"> مكة المكرمة: جامعة أم القرى، 1441 هـ، 2020 م (دكتوراه).</w:t>
      </w:r>
    </w:p>
    <w:p w14:paraId="38FFD74B" w14:textId="77777777" w:rsidR="00494DE3" w:rsidRPr="00494DE3" w:rsidRDefault="00494DE3" w:rsidP="00494DE3">
      <w:pPr>
        <w:ind w:left="0" w:firstLine="0"/>
        <w:jc w:val="both"/>
        <w:rPr>
          <w:rFonts w:cs="Traditional Arabic"/>
          <w:sz w:val="36"/>
          <w:szCs w:val="36"/>
          <w:rtl/>
        </w:rPr>
      </w:pPr>
    </w:p>
    <w:p w14:paraId="49F330F6"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b/>
          <w:bCs/>
          <w:sz w:val="36"/>
          <w:szCs w:val="36"/>
          <w:rtl/>
          <w:lang w:eastAsia="ar-SA"/>
        </w:rPr>
        <w:t>أحكام التجويد المبسطة برواية حفص عن عاصم مع هجاء بعضها لطلاب القاعدة النورانية</w:t>
      </w:r>
      <w:r w:rsidRPr="00494DE3">
        <w:rPr>
          <w:rFonts w:ascii="Times New Roman" w:eastAsia="Times New Roman" w:hAnsi="Times New Roman" w:cs="Traditional Arabic" w:hint="cs"/>
          <w:sz w:val="36"/>
          <w:szCs w:val="36"/>
          <w:rtl/>
          <w:lang w:eastAsia="ar-SA"/>
        </w:rPr>
        <w:t xml:space="preserve">/ أحمد </w:t>
      </w:r>
      <w:proofErr w:type="gramStart"/>
      <w:r w:rsidRPr="00494DE3">
        <w:rPr>
          <w:rFonts w:ascii="Times New Roman" w:eastAsia="Times New Roman" w:hAnsi="Times New Roman" w:cs="Traditional Arabic" w:hint="cs"/>
          <w:sz w:val="36"/>
          <w:szCs w:val="36"/>
          <w:rtl/>
          <w:lang w:eastAsia="ar-SA"/>
        </w:rPr>
        <w:t>عبدالعزيز</w:t>
      </w:r>
      <w:proofErr w:type="gramEnd"/>
      <w:r w:rsidRPr="00494DE3">
        <w:rPr>
          <w:rFonts w:ascii="Times New Roman" w:eastAsia="Times New Roman" w:hAnsi="Times New Roman" w:cs="Traditional Arabic" w:hint="cs"/>
          <w:sz w:val="36"/>
          <w:szCs w:val="36"/>
          <w:rtl/>
          <w:lang w:eastAsia="ar-SA"/>
        </w:rPr>
        <w:t xml:space="preserve"> أبو سعود، 55 ص.</w:t>
      </w:r>
    </w:p>
    <w:p w14:paraId="11AA299B"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sz w:val="36"/>
          <w:szCs w:val="36"/>
          <w:rtl/>
          <w:lang w:eastAsia="ar-SA"/>
        </w:rPr>
        <w:t>(نشر في شبكة الألوكة بتاريخ 6/12/1440 هـ)</w:t>
      </w:r>
    </w:p>
    <w:p w14:paraId="480AE9CA" w14:textId="77777777" w:rsidR="00494DE3" w:rsidRPr="00494DE3" w:rsidRDefault="00494DE3" w:rsidP="00494DE3">
      <w:pPr>
        <w:ind w:left="0" w:firstLine="0"/>
        <w:jc w:val="both"/>
        <w:rPr>
          <w:rFonts w:ascii="Times New Roman" w:eastAsia="Times New Roman" w:hAnsi="Times New Roman" w:cs="Traditional Arabic"/>
          <w:b/>
          <w:bCs/>
          <w:sz w:val="36"/>
          <w:szCs w:val="36"/>
          <w:rtl/>
          <w:lang w:eastAsia="ar-SA"/>
        </w:rPr>
      </w:pPr>
    </w:p>
    <w:bookmarkEnd w:id="144"/>
    <w:p w14:paraId="65B7B2FD"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b/>
          <w:bCs/>
          <w:sz w:val="36"/>
          <w:szCs w:val="36"/>
          <w:rtl/>
          <w:lang w:eastAsia="ar-SA"/>
        </w:rPr>
        <w:t>أحكام تلاوة القرآن من خلال ضبط ورسم مصحف عثمان</w:t>
      </w:r>
      <w:r w:rsidRPr="00494DE3">
        <w:rPr>
          <w:rFonts w:ascii="Times New Roman" w:eastAsia="Times New Roman" w:hAnsi="Times New Roman" w:cs="Traditional Arabic" w:hint="cs"/>
          <w:b/>
          <w:bCs/>
          <w:sz w:val="36"/>
          <w:szCs w:val="36"/>
          <w:rtl/>
          <w:lang w:eastAsia="ar-SA"/>
        </w:rPr>
        <w:t xml:space="preserve"> رضي الله عنه/ </w:t>
      </w:r>
      <w:r w:rsidRPr="00494DE3">
        <w:rPr>
          <w:rFonts w:ascii="Times New Roman" w:eastAsia="Times New Roman" w:hAnsi="Times New Roman" w:cs="Traditional Arabic" w:hint="cs"/>
          <w:sz w:val="36"/>
          <w:szCs w:val="36"/>
          <w:rtl/>
          <w:lang w:eastAsia="ar-SA"/>
        </w:rPr>
        <w:t xml:space="preserve">أحمد سمير </w:t>
      </w:r>
      <w:proofErr w:type="gramStart"/>
      <w:r w:rsidRPr="00494DE3">
        <w:rPr>
          <w:rFonts w:ascii="Times New Roman" w:eastAsia="Times New Roman" w:hAnsi="Times New Roman" w:cs="Traditional Arabic" w:hint="cs"/>
          <w:sz w:val="36"/>
          <w:szCs w:val="36"/>
          <w:rtl/>
          <w:lang w:eastAsia="ar-SA"/>
        </w:rPr>
        <w:t>الأزهري.-</w:t>
      </w:r>
      <w:proofErr w:type="gramEnd"/>
      <w:r w:rsidRPr="00494DE3">
        <w:rPr>
          <w:rFonts w:ascii="Times New Roman" w:eastAsia="Times New Roman" w:hAnsi="Times New Roman" w:cs="Traditional Arabic" w:hint="cs"/>
          <w:sz w:val="36"/>
          <w:szCs w:val="36"/>
          <w:rtl/>
          <w:lang w:eastAsia="ar-SA"/>
        </w:rPr>
        <w:t xml:space="preserve"> القاهرة: دار الصفوة، 1441 هـ، 2019 م.</w:t>
      </w:r>
    </w:p>
    <w:p w14:paraId="535A6E1F"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4F3F8FC6"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bookmarkStart w:id="146" w:name="_Hlk28031253"/>
      <w:r w:rsidRPr="00494DE3">
        <w:rPr>
          <w:rFonts w:ascii="Times New Roman" w:eastAsia="Times New Roman" w:hAnsi="Times New Roman" w:cs="Traditional Arabic" w:hint="cs"/>
          <w:b/>
          <w:bCs/>
          <w:sz w:val="36"/>
          <w:szCs w:val="36"/>
          <w:rtl/>
          <w:lang w:eastAsia="ar-SA"/>
        </w:rPr>
        <w:t>تدريب اللسان على تجويد البيان</w:t>
      </w:r>
      <w:r w:rsidRPr="00494DE3">
        <w:rPr>
          <w:rFonts w:ascii="Times New Roman" w:eastAsia="Times New Roman" w:hAnsi="Times New Roman" w:cs="Traditional Arabic" w:hint="cs"/>
          <w:sz w:val="36"/>
          <w:szCs w:val="36"/>
          <w:rtl/>
          <w:lang w:eastAsia="ar-SA"/>
        </w:rPr>
        <w:t xml:space="preserve">/ </w:t>
      </w:r>
      <w:r w:rsidRPr="00494DE3">
        <w:rPr>
          <w:rFonts w:cs="Traditional Arabic" w:hint="cs"/>
          <w:sz w:val="36"/>
          <w:szCs w:val="36"/>
          <w:rtl/>
        </w:rPr>
        <w:t>طاهر بن صالح الجزائري (ت 1338 هـ)؛</w:t>
      </w:r>
      <w:r w:rsidRPr="00494DE3">
        <w:rPr>
          <w:rFonts w:ascii="Times New Roman" w:eastAsia="Times New Roman" w:hAnsi="Times New Roman" w:cs="Traditional Arabic" w:hint="cs"/>
          <w:sz w:val="36"/>
          <w:szCs w:val="36"/>
          <w:rtl/>
          <w:lang w:eastAsia="ar-SA"/>
        </w:rPr>
        <w:t xml:space="preserve"> تحقيق</w:t>
      </w:r>
      <w:proofErr w:type="gramStart"/>
      <w:r w:rsidRPr="00494DE3">
        <w:rPr>
          <w:rFonts w:ascii="Times New Roman" w:eastAsia="Times New Roman" w:hAnsi="Times New Roman" w:cs="Traditional Arabic" w:hint="cs"/>
          <w:sz w:val="36"/>
          <w:szCs w:val="36"/>
          <w:rtl/>
          <w:lang w:eastAsia="ar-SA"/>
        </w:rPr>
        <w:t>؟.-</w:t>
      </w:r>
      <w:proofErr w:type="gramEnd"/>
      <w:r w:rsidRPr="00494DE3">
        <w:rPr>
          <w:rFonts w:ascii="Times New Roman" w:eastAsia="Times New Roman" w:hAnsi="Times New Roman" w:cs="Traditional Arabic" w:hint="cs"/>
          <w:sz w:val="36"/>
          <w:szCs w:val="36"/>
          <w:rtl/>
          <w:lang w:eastAsia="ar-SA"/>
        </w:rPr>
        <w:t xml:space="preserve"> دمشق: دار القلم، 1441 هـ، 2020 م.</w:t>
      </w:r>
    </w:p>
    <w:p w14:paraId="547B8A14"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bookmarkEnd w:id="146"/>
    <w:p w14:paraId="226CF15E" w14:textId="77777777" w:rsidR="00494DE3" w:rsidRPr="00494DE3" w:rsidRDefault="00494DE3" w:rsidP="00494DE3">
      <w:pPr>
        <w:ind w:left="0" w:firstLine="0"/>
        <w:jc w:val="both"/>
        <w:rPr>
          <w:rFonts w:cs="Traditional Arabic"/>
          <w:b/>
          <w:bCs/>
          <w:sz w:val="36"/>
          <w:szCs w:val="36"/>
          <w:rtl/>
        </w:rPr>
      </w:pPr>
      <w:r w:rsidRPr="00494DE3">
        <w:rPr>
          <w:rFonts w:cs="Traditional Arabic" w:hint="cs"/>
          <w:b/>
          <w:bCs/>
          <w:sz w:val="36"/>
          <w:szCs w:val="36"/>
          <w:rtl/>
        </w:rPr>
        <w:t xml:space="preserve">تقريب المقدمة الجزرية/ </w:t>
      </w:r>
      <w:r w:rsidRPr="00494DE3">
        <w:rPr>
          <w:rFonts w:cs="Traditional Arabic" w:hint="cs"/>
          <w:sz w:val="36"/>
          <w:szCs w:val="36"/>
          <w:rtl/>
        </w:rPr>
        <w:t xml:space="preserve">عزة عبدالرحيم </w:t>
      </w:r>
      <w:proofErr w:type="gramStart"/>
      <w:r w:rsidRPr="00494DE3">
        <w:rPr>
          <w:rFonts w:cs="Traditional Arabic" w:hint="cs"/>
          <w:sz w:val="36"/>
          <w:szCs w:val="36"/>
          <w:rtl/>
        </w:rPr>
        <w:t>سليمان.-</w:t>
      </w:r>
      <w:proofErr w:type="gramEnd"/>
      <w:r w:rsidRPr="00494DE3">
        <w:rPr>
          <w:rFonts w:cs="Traditional Arabic" w:hint="cs"/>
          <w:b/>
          <w:bCs/>
          <w:sz w:val="36"/>
          <w:szCs w:val="36"/>
          <w:rtl/>
        </w:rPr>
        <w:t xml:space="preserve"> </w:t>
      </w:r>
      <w:bookmarkStart w:id="147" w:name="_Hlk8062566"/>
      <w:r w:rsidRPr="00494DE3">
        <w:rPr>
          <w:rFonts w:ascii="Times New Roman" w:eastAsia="Times New Roman" w:hAnsi="Times New Roman" w:cs="Traditional Arabic" w:hint="cs"/>
          <w:caps/>
          <w:sz w:val="36"/>
          <w:szCs w:val="36"/>
          <w:rtl/>
          <w:lang w:eastAsia="ar-SA"/>
        </w:rPr>
        <w:t xml:space="preserve">القاهرة: مفكرون الدولية للنشر، </w:t>
      </w:r>
      <w:bookmarkEnd w:id="147"/>
      <w:r w:rsidRPr="00494DE3">
        <w:rPr>
          <w:rFonts w:ascii="Times New Roman" w:eastAsia="Times New Roman" w:hAnsi="Times New Roman" w:cs="Traditional Arabic" w:hint="cs"/>
          <w:caps/>
          <w:sz w:val="36"/>
          <w:szCs w:val="36"/>
          <w:rtl/>
          <w:lang w:eastAsia="ar-SA"/>
        </w:rPr>
        <w:t>1441 هـ؟، 2019 م.</w:t>
      </w:r>
    </w:p>
    <w:p w14:paraId="48745D4B" w14:textId="77777777" w:rsidR="00494DE3" w:rsidRPr="00494DE3" w:rsidRDefault="00494DE3" w:rsidP="00494DE3">
      <w:pPr>
        <w:ind w:left="0" w:firstLine="0"/>
        <w:jc w:val="both"/>
        <w:rPr>
          <w:rFonts w:cs="Traditional Arabic"/>
          <w:b/>
          <w:bCs/>
          <w:sz w:val="36"/>
          <w:szCs w:val="36"/>
          <w:rtl/>
        </w:rPr>
      </w:pPr>
    </w:p>
    <w:p w14:paraId="332BDE4A" w14:textId="77777777" w:rsidR="00494DE3" w:rsidRPr="00494DE3" w:rsidRDefault="00494DE3" w:rsidP="00494DE3">
      <w:pPr>
        <w:ind w:left="0" w:firstLine="0"/>
        <w:jc w:val="both"/>
        <w:rPr>
          <w:rFonts w:cs="Traditional Arabic"/>
          <w:sz w:val="36"/>
          <w:szCs w:val="36"/>
          <w:rtl/>
        </w:rPr>
      </w:pPr>
      <w:r w:rsidRPr="00494DE3">
        <w:rPr>
          <w:rFonts w:cs="Traditional Arabic" w:hint="cs"/>
          <w:b/>
          <w:bCs/>
          <w:sz w:val="36"/>
          <w:szCs w:val="36"/>
          <w:rtl/>
        </w:rPr>
        <w:t>التيسير الوافي في التجويد الكافي</w:t>
      </w:r>
      <w:r w:rsidRPr="00494DE3">
        <w:rPr>
          <w:rFonts w:cs="Traditional Arabic" w:hint="cs"/>
          <w:sz w:val="36"/>
          <w:szCs w:val="36"/>
          <w:rtl/>
        </w:rPr>
        <w:t xml:space="preserve">/ جمال محمود </w:t>
      </w:r>
      <w:proofErr w:type="gramStart"/>
      <w:r w:rsidRPr="00494DE3">
        <w:rPr>
          <w:rFonts w:cs="Traditional Arabic" w:hint="cs"/>
          <w:sz w:val="36"/>
          <w:szCs w:val="36"/>
          <w:rtl/>
        </w:rPr>
        <w:t>الكبيسي.-</w:t>
      </w:r>
      <w:proofErr w:type="gramEnd"/>
      <w:r w:rsidRPr="00494DE3">
        <w:rPr>
          <w:rFonts w:cs="Traditional Arabic" w:hint="cs"/>
          <w:sz w:val="36"/>
          <w:szCs w:val="36"/>
          <w:rtl/>
        </w:rPr>
        <w:t xml:space="preserve"> ط9.- بيروت: مؤسسة الضحى للنشر، 1440 هـ، 2019 م، 144 ص.</w:t>
      </w:r>
    </w:p>
    <w:p w14:paraId="34FB80C5" w14:textId="77777777" w:rsidR="00494DE3" w:rsidRPr="00494DE3" w:rsidRDefault="00494DE3" w:rsidP="00494DE3">
      <w:pPr>
        <w:ind w:left="0" w:firstLine="0"/>
        <w:jc w:val="both"/>
        <w:rPr>
          <w:rFonts w:cs="Traditional Arabic"/>
          <w:sz w:val="36"/>
          <w:szCs w:val="36"/>
          <w:rtl/>
        </w:rPr>
      </w:pPr>
    </w:p>
    <w:p w14:paraId="2F87CEC6"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b/>
          <w:bCs/>
          <w:sz w:val="36"/>
          <w:szCs w:val="36"/>
          <w:rtl/>
          <w:lang w:eastAsia="ar-SA"/>
        </w:rPr>
        <w:t>جزء عمّ: مسك القرآن مع جنَى وريحان: تزمين التلاوة</w:t>
      </w:r>
      <w:r w:rsidRPr="00494DE3">
        <w:rPr>
          <w:rFonts w:ascii="Times New Roman" w:eastAsia="Times New Roman" w:hAnsi="Times New Roman" w:cs="Traditional Arabic" w:hint="cs"/>
          <w:sz w:val="36"/>
          <w:szCs w:val="36"/>
          <w:rtl/>
          <w:lang w:eastAsia="ar-SA"/>
        </w:rPr>
        <w:t xml:space="preserve">/ بصوت أيمن </w:t>
      </w:r>
      <w:proofErr w:type="gramStart"/>
      <w:r w:rsidRPr="00494DE3">
        <w:rPr>
          <w:rFonts w:ascii="Times New Roman" w:eastAsia="Times New Roman" w:hAnsi="Times New Roman" w:cs="Traditional Arabic" w:hint="cs"/>
          <w:sz w:val="36"/>
          <w:szCs w:val="36"/>
          <w:rtl/>
          <w:lang w:eastAsia="ar-SA"/>
        </w:rPr>
        <w:t>سويد.-</w:t>
      </w:r>
      <w:proofErr w:type="gramEnd"/>
      <w:r w:rsidRPr="00494DE3">
        <w:rPr>
          <w:rFonts w:ascii="Times New Roman" w:eastAsia="Times New Roman" w:hAnsi="Times New Roman" w:cs="Traditional Arabic" w:hint="cs"/>
          <w:sz w:val="36"/>
          <w:szCs w:val="36"/>
          <w:rtl/>
          <w:lang w:eastAsia="ar-SA"/>
        </w:rPr>
        <w:t xml:space="preserve"> دمشق: دار الفكر، 1441 هـ، 2019 م، 32 ص.</w:t>
      </w:r>
    </w:p>
    <w:p w14:paraId="0814472B"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sz w:val="36"/>
          <w:szCs w:val="36"/>
          <w:rtl/>
          <w:lang w:eastAsia="ar-SA"/>
        </w:rPr>
        <w:t xml:space="preserve">رحلة تفاعلية </w:t>
      </w:r>
      <w:r w:rsidRPr="00494DE3">
        <w:rPr>
          <w:rFonts w:ascii="Times New Roman" w:eastAsia="Times New Roman" w:hAnsi="Times New Roman" w:cs="Traditional Arabic" w:hint="cs"/>
          <w:sz w:val="36"/>
          <w:szCs w:val="36"/>
          <w:rtl/>
          <w:lang w:eastAsia="ar-SA"/>
        </w:rPr>
        <w:t>ت</w:t>
      </w:r>
      <w:r w:rsidRPr="00494DE3">
        <w:rPr>
          <w:rFonts w:ascii="Times New Roman" w:eastAsia="Times New Roman" w:hAnsi="Times New Roman" w:cs="Traditional Arabic"/>
          <w:sz w:val="36"/>
          <w:szCs w:val="36"/>
          <w:rtl/>
          <w:lang w:eastAsia="ar-SA"/>
        </w:rPr>
        <w:t xml:space="preserve">تعلم فيها جنى وريحان تجويد القرآن بطريقة تزمين التلاوة، وتقنية الواقع </w:t>
      </w:r>
      <w:proofErr w:type="gramStart"/>
      <w:r w:rsidRPr="00494DE3">
        <w:rPr>
          <w:rFonts w:ascii="Times New Roman" w:eastAsia="Times New Roman" w:hAnsi="Times New Roman" w:cs="Traditional Arabic"/>
          <w:sz w:val="36"/>
          <w:szCs w:val="36"/>
          <w:rtl/>
          <w:lang w:eastAsia="ar-SA"/>
        </w:rPr>
        <w:t>المعزز</w:t>
      </w:r>
      <w:r w:rsidRPr="00494DE3">
        <w:rPr>
          <w:rFonts w:ascii="Times New Roman" w:eastAsia="Times New Roman" w:hAnsi="Times New Roman" w:cs="Traditional Arabic"/>
          <w:sz w:val="36"/>
          <w:szCs w:val="36"/>
          <w:lang w:eastAsia="ar-SA"/>
        </w:rPr>
        <w:t>(</w:t>
      </w:r>
      <w:proofErr w:type="gramEnd"/>
      <w:r w:rsidRPr="00494DE3">
        <w:rPr>
          <w:rFonts w:ascii="Times New Roman" w:eastAsia="Times New Roman" w:hAnsi="Times New Roman" w:cs="Traditional Arabic"/>
          <w:sz w:val="36"/>
          <w:szCs w:val="36"/>
          <w:lang w:eastAsia="ar-SA"/>
        </w:rPr>
        <w:t xml:space="preserve">Augmented reality) </w:t>
      </w:r>
      <w:r w:rsidRPr="00494DE3">
        <w:rPr>
          <w:rFonts w:ascii="Times New Roman" w:eastAsia="Times New Roman" w:hAnsi="Times New Roman" w:cs="Traditional Arabic"/>
          <w:sz w:val="36"/>
          <w:szCs w:val="36"/>
          <w:rtl/>
          <w:lang w:eastAsia="ar-SA"/>
        </w:rPr>
        <w:t>، التي تتيح للطفل فائدة ومتعة أكبر، وفكرته قائمة على تفاعل الطفل مع صفحات الكتاب، من خلال تشغيل التطبيق على المحمول (الموبايل) وتوجيهه على صفحات الكتاب؛ ليبدأ بالقراءة مع القارئ أيمن سويد.</w:t>
      </w:r>
      <w:r w:rsidRPr="00494DE3">
        <w:rPr>
          <w:rFonts w:ascii="Times New Roman" w:eastAsia="Times New Roman" w:hAnsi="Times New Roman" w:cs="Traditional Arabic" w:hint="cs"/>
          <w:sz w:val="36"/>
          <w:szCs w:val="36"/>
          <w:rtl/>
          <w:lang w:eastAsia="ar-SA"/>
        </w:rPr>
        <w:t xml:space="preserve"> </w:t>
      </w:r>
      <w:r w:rsidRPr="00494DE3">
        <w:rPr>
          <w:rFonts w:ascii="Times New Roman" w:eastAsia="Times New Roman" w:hAnsi="Times New Roman" w:cs="Traditional Arabic"/>
          <w:sz w:val="36"/>
          <w:szCs w:val="36"/>
          <w:rtl/>
          <w:lang w:eastAsia="ar-SA"/>
        </w:rPr>
        <w:t>كما يمك</w:t>
      </w:r>
      <w:r w:rsidRPr="00494DE3">
        <w:rPr>
          <w:rFonts w:ascii="Times New Roman" w:eastAsia="Times New Roman" w:hAnsi="Times New Roman" w:cs="Traditional Arabic" w:hint="cs"/>
          <w:sz w:val="36"/>
          <w:szCs w:val="36"/>
          <w:rtl/>
          <w:lang w:eastAsia="ar-SA"/>
        </w:rPr>
        <w:t>ّ</w:t>
      </w:r>
      <w:r w:rsidRPr="00494DE3">
        <w:rPr>
          <w:rFonts w:ascii="Times New Roman" w:eastAsia="Times New Roman" w:hAnsi="Times New Roman" w:cs="Traditional Arabic"/>
          <w:sz w:val="36"/>
          <w:szCs w:val="36"/>
          <w:rtl/>
          <w:lang w:eastAsia="ar-SA"/>
        </w:rPr>
        <w:t>ن الطفل من معرفة الأحكام التجويدية بطريقة ممتعة واحترافية</w:t>
      </w:r>
      <w:r w:rsidRPr="00494DE3">
        <w:rPr>
          <w:rFonts w:ascii="Times New Roman" w:eastAsia="Times New Roman" w:hAnsi="Times New Roman" w:cs="Traditional Arabic" w:hint="cs"/>
          <w:sz w:val="36"/>
          <w:szCs w:val="36"/>
          <w:rtl/>
          <w:lang w:eastAsia="ar-SA"/>
        </w:rPr>
        <w:t>.</w:t>
      </w:r>
    </w:p>
    <w:p w14:paraId="0CFAE9CE"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10E84B9F"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b/>
          <w:bCs/>
          <w:sz w:val="36"/>
          <w:szCs w:val="36"/>
          <w:rtl/>
          <w:lang w:eastAsia="ar-SA"/>
        </w:rPr>
        <w:lastRenderedPageBreak/>
        <w:t>الدرر في إتقان تجويد السور</w:t>
      </w:r>
      <w:r w:rsidRPr="00494DE3">
        <w:rPr>
          <w:rFonts w:ascii="Times New Roman" w:eastAsia="Times New Roman" w:hAnsi="Times New Roman" w:cs="Traditional Arabic" w:hint="cs"/>
          <w:b/>
          <w:bCs/>
          <w:sz w:val="36"/>
          <w:szCs w:val="36"/>
          <w:rtl/>
          <w:lang w:eastAsia="ar-SA"/>
        </w:rPr>
        <w:t xml:space="preserve">/ </w:t>
      </w:r>
      <w:r w:rsidRPr="00494DE3">
        <w:rPr>
          <w:rFonts w:ascii="Times New Roman" w:eastAsia="Times New Roman" w:hAnsi="Times New Roman" w:cs="Traditional Arabic" w:hint="cs"/>
          <w:sz w:val="36"/>
          <w:szCs w:val="36"/>
          <w:rtl/>
          <w:lang w:eastAsia="ar-SA"/>
        </w:rPr>
        <w:t xml:space="preserve">جمع وإعداد محيي الدين محمد </w:t>
      </w:r>
      <w:proofErr w:type="gramStart"/>
      <w:r w:rsidRPr="00494DE3">
        <w:rPr>
          <w:rFonts w:ascii="Times New Roman" w:eastAsia="Times New Roman" w:hAnsi="Times New Roman" w:cs="Traditional Arabic" w:hint="cs"/>
          <w:sz w:val="36"/>
          <w:szCs w:val="36"/>
          <w:rtl/>
          <w:lang w:eastAsia="ar-SA"/>
        </w:rPr>
        <w:t>الزبيبي.-</w:t>
      </w:r>
      <w:proofErr w:type="gramEnd"/>
      <w:r w:rsidRPr="00494DE3">
        <w:rPr>
          <w:rFonts w:ascii="Times New Roman" w:eastAsia="Times New Roman" w:hAnsi="Times New Roman" w:cs="Traditional Arabic" w:hint="cs"/>
          <w:sz w:val="36"/>
          <w:szCs w:val="36"/>
          <w:rtl/>
          <w:lang w:eastAsia="ar-SA"/>
        </w:rPr>
        <w:t xml:space="preserve"> ط3.- دمشق: دار الفكر، 1441 هـ، 2019 م، 128 ص.</w:t>
      </w:r>
    </w:p>
    <w:p w14:paraId="3AA9C6B0"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1E38230F"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b/>
          <w:bCs/>
          <w:sz w:val="36"/>
          <w:szCs w:val="36"/>
          <w:rtl/>
          <w:lang w:eastAsia="ar-SA"/>
        </w:rPr>
        <w:t>ذم التنطع والتشدق وال</w:t>
      </w:r>
      <w:r w:rsidRPr="00494DE3">
        <w:rPr>
          <w:rFonts w:ascii="Times New Roman" w:eastAsia="Times New Roman" w:hAnsi="Times New Roman" w:cs="Traditional Arabic" w:hint="cs"/>
          <w:b/>
          <w:bCs/>
          <w:sz w:val="36"/>
          <w:szCs w:val="36"/>
          <w:rtl/>
          <w:lang w:eastAsia="ar-SA"/>
        </w:rPr>
        <w:t>ت</w:t>
      </w:r>
      <w:r w:rsidRPr="00494DE3">
        <w:rPr>
          <w:rFonts w:ascii="Times New Roman" w:eastAsia="Times New Roman" w:hAnsi="Times New Roman" w:cs="Traditional Arabic"/>
          <w:b/>
          <w:bCs/>
          <w:sz w:val="36"/>
          <w:szCs w:val="36"/>
          <w:rtl/>
          <w:lang w:eastAsia="ar-SA"/>
        </w:rPr>
        <w:t>بدع في التجويد عند قراءة القرآن</w:t>
      </w:r>
      <w:r w:rsidRPr="00494DE3">
        <w:rPr>
          <w:rFonts w:ascii="Times New Roman" w:eastAsia="Times New Roman" w:hAnsi="Times New Roman" w:cs="Traditional Arabic" w:hint="cs"/>
          <w:sz w:val="36"/>
          <w:szCs w:val="36"/>
          <w:rtl/>
          <w:lang w:eastAsia="ar-SA"/>
        </w:rPr>
        <w:t xml:space="preserve">/ </w:t>
      </w:r>
      <w:r w:rsidRPr="00494DE3">
        <w:rPr>
          <w:rFonts w:ascii="Times New Roman" w:eastAsia="Times New Roman" w:hAnsi="Times New Roman" w:cs="Traditional Arabic"/>
          <w:sz w:val="36"/>
          <w:szCs w:val="36"/>
          <w:rtl/>
          <w:lang w:eastAsia="ar-SA"/>
        </w:rPr>
        <w:t xml:space="preserve">علي </w:t>
      </w:r>
      <w:r w:rsidRPr="00494DE3">
        <w:rPr>
          <w:rFonts w:ascii="Times New Roman" w:eastAsia="Times New Roman" w:hAnsi="Times New Roman" w:cs="Traditional Arabic" w:hint="cs"/>
          <w:sz w:val="36"/>
          <w:szCs w:val="36"/>
          <w:rtl/>
          <w:lang w:eastAsia="ar-SA"/>
        </w:rPr>
        <w:t xml:space="preserve">بن حسن </w:t>
      </w:r>
      <w:proofErr w:type="gramStart"/>
      <w:r w:rsidRPr="00494DE3">
        <w:rPr>
          <w:rFonts w:ascii="Times New Roman" w:eastAsia="Times New Roman" w:hAnsi="Times New Roman" w:cs="Traditional Arabic"/>
          <w:sz w:val="36"/>
          <w:szCs w:val="36"/>
          <w:rtl/>
          <w:lang w:eastAsia="ar-SA"/>
        </w:rPr>
        <w:t>العريفي</w:t>
      </w:r>
      <w:r w:rsidRPr="00494DE3">
        <w:rPr>
          <w:rFonts w:ascii="Times New Roman" w:eastAsia="Times New Roman" w:hAnsi="Times New Roman" w:cs="Traditional Arabic" w:hint="cs"/>
          <w:sz w:val="36"/>
          <w:szCs w:val="36"/>
          <w:rtl/>
          <w:lang w:eastAsia="ar-SA"/>
        </w:rPr>
        <w:t>.-</w:t>
      </w:r>
      <w:proofErr w:type="gramEnd"/>
      <w:r w:rsidRPr="00494DE3">
        <w:rPr>
          <w:rFonts w:ascii="Times New Roman" w:eastAsia="Times New Roman" w:hAnsi="Times New Roman" w:cs="Traditional Arabic" w:hint="cs"/>
          <w:sz w:val="36"/>
          <w:szCs w:val="36"/>
          <w:rtl/>
          <w:lang w:eastAsia="ar-SA"/>
        </w:rPr>
        <w:t xml:space="preserve"> قلالي، البحرين: مكتبة أهل الحديث، 1441 هـ، 2019 م.</w:t>
      </w:r>
    </w:p>
    <w:p w14:paraId="6AA5B71C"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726EA401" w14:textId="77777777" w:rsidR="00494DE3" w:rsidRPr="00494DE3" w:rsidRDefault="00494DE3" w:rsidP="00494DE3">
      <w:pPr>
        <w:ind w:left="0" w:firstLine="0"/>
        <w:jc w:val="both"/>
        <w:rPr>
          <w:rFonts w:cs="Traditional Arabic"/>
          <w:sz w:val="36"/>
          <w:szCs w:val="36"/>
          <w:rtl/>
        </w:rPr>
      </w:pPr>
      <w:r w:rsidRPr="00494DE3">
        <w:rPr>
          <w:rFonts w:cs="Traditional Arabic"/>
          <w:b/>
          <w:bCs/>
          <w:sz w:val="36"/>
          <w:szCs w:val="36"/>
          <w:rtl/>
        </w:rPr>
        <w:t>شرح عقود الجمان في تجويد القرآن</w:t>
      </w:r>
      <w:r w:rsidRPr="00494DE3">
        <w:rPr>
          <w:rFonts w:cs="Traditional Arabic" w:hint="cs"/>
          <w:b/>
          <w:bCs/>
          <w:sz w:val="36"/>
          <w:szCs w:val="36"/>
          <w:rtl/>
        </w:rPr>
        <w:t xml:space="preserve">/ </w:t>
      </w:r>
      <w:r w:rsidRPr="00494DE3">
        <w:rPr>
          <w:rFonts w:cs="Traditional Arabic"/>
          <w:sz w:val="36"/>
          <w:szCs w:val="36"/>
          <w:rtl/>
        </w:rPr>
        <w:t xml:space="preserve">نظم </w:t>
      </w:r>
      <w:r w:rsidRPr="00494DE3">
        <w:rPr>
          <w:rFonts w:cs="Traditional Arabic" w:hint="cs"/>
          <w:sz w:val="36"/>
          <w:szCs w:val="36"/>
          <w:rtl/>
        </w:rPr>
        <w:t>أبي إسحاق إبراهيم بن عمر</w:t>
      </w:r>
      <w:r w:rsidRPr="00494DE3">
        <w:rPr>
          <w:rFonts w:cs="Traditional Arabic"/>
          <w:sz w:val="36"/>
          <w:szCs w:val="36"/>
          <w:rtl/>
        </w:rPr>
        <w:t xml:space="preserve"> الجعبري (ت ٧٣٢ هـ)</w:t>
      </w:r>
      <w:r w:rsidRPr="00494DE3">
        <w:rPr>
          <w:rFonts w:cs="Traditional Arabic" w:hint="cs"/>
          <w:sz w:val="36"/>
          <w:szCs w:val="36"/>
          <w:rtl/>
        </w:rPr>
        <w:t xml:space="preserve">؛ </w:t>
      </w:r>
      <w:r w:rsidRPr="00494DE3">
        <w:rPr>
          <w:rFonts w:cs="Traditional Arabic"/>
          <w:sz w:val="36"/>
          <w:szCs w:val="36"/>
          <w:rtl/>
        </w:rPr>
        <w:t xml:space="preserve">تحقيق وشرح محمد </w:t>
      </w:r>
      <w:r w:rsidRPr="00494DE3">
        <w:rPr>
          <w:rFonts w:cs="Traditional Arabic" w:hint="cs"/>
          <w:sz w:val="36"/>
          <w:szCs w:val="36"/>
          <w:rtl/>
        </w:rPr>
        <w:t>أ</w:t>
      </w:r>
      <w:r w:rsidRPr="00494DE3">
        <w:rPr>
          <w:rFonts w:cs="Traditional Arabic"/>
          <w:sz w:val="36"/>
          <w:szCs w:val="36"/>
          <w:rtl/>
        </w:rPr>
        <w:t xml:space="preserve">يت </w:t>
      </w:r>
      <w:proofErr w:type="gramStart"/>
      <w:r w:rsidRPr="00494DE3">
        <w:rPr>
          <w:rFonts w:cs="Traditional Arabic"/>
          <w:sz w:val="36"/>
          <w:szCs w:val="36"/>
          <w:rtl/>
        </w:rPr>
        <w:t>عمران</w:t>
      </w:r>
      <w:r w:rsidRPr="00494DE3">
        <w:rPr>
          <w:rFonts w:cs="Traditional Arabic" w:hint="cs"/>
          <w:sz w:val="36"/>
          <w:szCs w:val="36"/>
          <w:rtl/>
        </w:rPr>
        <w:t>.-</w:t>
      </w:r>
      <w:proofErr w:type="gramEnd"/>
      <w:r w:rsidRPr="00494DE3">
        <w:rPr>
          <w:rFonts w:cs="Traditional Arabic" w:hint="cs"/>
          <w:sz w:val="36"/>
          <w:szCs w:val="36"/>
          <w:rtl/>
        </w:rPr>
        <w:t xml:space="preserve"> القاهرة: عالم الثقافة للطباعة والنشر، 1440 هـ، 2019 م، 3 مج (1770 ص).</w:t>
      </w:r>
    </w:p>
    <w:bookmarkEnd w:id="145"/>
    <w:p w14:paraId="1996BDB7" w14:textId="77777777" w:rsidR="00494DE3" w:rsidRPr="00494DE3" w:rsidRDefault="00494DE3" w:rsidP="00494DE3">
      <w:pPr>
        <w:ind w:left="0" w:firstLine="0"/>
        <w:jc w:val="both"/>
        <w:rPr>
          <w:rFonts w:cs="Traditional Arabic"/>
          <w:b/>
          <w:bCs/>
          <w:sz w:val="36"/>
          <w:szCs w:val="36"/>
          <w:rtl/>
        </w:rPr>
      </w:pPr>
    </w:p>
    <w:p w14:paraId="46F8D8FE"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b/>
          <w:bCs/>
          <w:sz w:val="36"/>
          <w:szCs w:val="36"/>
          <w:rtl/>
          <w:lang w:eastAsia="ar-SA"/>
        </w:rPr>
        <w:t>شرح المقدمة الجزرية في علم التجويد</w:t>
      </w:r>
      <w:r w:rsidRPr="00494DE3">
        <w:rPr>
          <w:rFonts w:ascii="Times New Roman" w:eastAsia="Times New Roman" w:hAnsi="Times New Roman" w:cs="Traditional Arabic" w:hint="cs"/>
          <w:sz w:val="36"/>
          <w:szCs w:val="36"/>
          <w:rtl/>
          <w:lang w:eastAsia="ar-SA"/>
        </w:rPr>
        <w:t xml:space="preserve">/ سليمان بن خالد </w:t>
      </w:r>
      <w:proofErr w:type="gramStart"/>
      <w:r w:rsidRPr="00494DE3">
        <w:rPr>
          <w:rFonts w:ascii="Times New Roman" w:eastAsia="Times New Roman" w:hAnsi="Times New Roman" w:cs="Traditional Arabic" w:hint="cs"/>
          <w:sz w:val="36"/>
          <w:szCs w:val="36"/>
          <w:rtl/>
          <w:lang w:eastAsia="ar-SA"/>
        </w:rPr>
        <w:t>الحربي.-</w:t>
      </w:r>
      <w:proofErr w:type="gramEnd"/>
      <w:r w:rsidRPr="00494DE3">
        <w:rPr>
          <w:rFonts w:ascii="Times New Roman" w:eastAsia="Times New Roman" w:hAnsi="Times New Roman" w:cs="Traditional Arabic" w:hint="cs"/>
          <w:sz w:val="36"/>
          <w:szCs w:val="36"/>
          <w:rtl/>
          <w:lang w:eastAsia="ar-SA"/>
        </w:rPr>
        <w:t xml:space="preserve"> الرياض: دار التدمرية، 1441 هـ، 2019 م.</w:t>
      </w:r>
      <w:r w:rsidRPr="00494DE3">
        <w:rPr>
          <w:rFonts w:ascii="Times New Roman" w:eastAsia="Times New Roman" w:hAnsi="Times New Roman" w:cs="Traditional Arabic"/>
          <w:sz w:val="36"/>
          <w:szCs w:val="36"/>
          <w:rtl/>
          <w:lang w:eastAsia="ar-SA"/>
        </w:rPr>
        <w:t xml:space="preserve"> </w:t>
      </w:r>
    </w:p>
    <w:p w14:paraId="53A95500"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222EBAD7"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b/>
          <w:bCs/>
          <w:sz w:val="36"/>
          <w:szCs w:val="36"/>
          <w:rtl/>
          <w:lang w:eastAsia="ar-SA"/>
        </w:rPr>
        <w:t>شرح المقدمة الجزرية في علم التجويد</w:t>
      </w:r>
      <w:r w:rsidRPr="00494DE3">
        <w:rPr>
          <w:rFonts w:ascii="Times New Roman" w:eastAsia="Times New Roman" w:hAnsi="Times New Roman" w:cs="Traditional Arabic" w:hint="cs"/>
          <w:sz w:val="36"/>
          <w:szCs w:val="36"/>
          <w:rtl/>
          <w:lang w:eastAsia="ar-SA"/>
        </w:rPr>
        <w:t xml:space="preserve">/ محمد خليل </w:t>
      </w:r>
      <w:proofErr w:type="gramStart"/>
      <w:r w:rsidRPr="00494DE3">
        <w:rPr>
          <w:rFonts w:ascii="Times New Roman" w:eastAsia="Times New Roman" w:hAnsi="Times New Roman" w:cs="Traditional Arabic" w:hint="cs"/>
          <w:sz w:val="36"/>
          <w:szCs w:val="36"/>
          <w:rtl/>
          <w:lang w:eastAsia="ar-SA"/>
        </w:rPr>
        <w:t>الزروق.-</w:t>
      </w:r>
      <w:proofErr w:type="gramEnd"/>
      <w:r w:rsidRPr="00494DE3">
        <w:rPr>
          <w:rFonts w:ascii="Times New Roman" w:eastAsia="Times New Roman" w:hAnsi="Times New Roman" w:cs="Traditional Arabic" w:hint="cs"/>
          <w:sz w:val="36"/>
          <w:szCs w:val="36"/>
          <w:rtl/>
          <w:lang w:eastAsia="ar-SA"/>
        </w:rPr>
        <w:t xml:space="preserve"> إستانبول: دار اللباب، 1440 هـ؟، 2019 م.</w:t>
      </w:r>
    </w:p>
    <w:p w14:paraId="75C29BC6"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45DEFAAF"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b/>
          <w:bCs/>
          <w:sz w:val="36"/>
          <w:szCs w:val="36"/>
          <w:rtl/>
          <w:lang w:eastAsia="ar-SA"/>
        </w:rPr>
        <w:t>غاية الإتقان في تجويد القرآن</w:t>
      </w:r>
      <w:r w:rsidRPr="00494DE3">
        <w:rPr>
          <w:rFonts w:ascii="Times New Roman" w:eastAsia="Times New Roman" w:hAnsi="Times New Roman" w:cs="Traditional Arabic" w:hint="cs"/>
          <w:sz w:val="36"/>
          <w:szCs w:val="36"/>
          <w:rtl/>
          <w:lang w:eastAsia="ar-SA"/>
        </w:rPr>
        <w:t xml:space="preserve">/ مديحة فكري </w:t>
      </w:r>
      <w:proofErr w:type="gramStart"/>
      <w:r w:rsidRPr="00494DE3">
        <w:rPr>
          <w:rFonts w:ascii="Times New Roman" w:eastAsia="Times New Roman" w:hAnsi="Times New Roman" w:cs="Traditional Arabic" w:hint="cs"/>
          <w:sz w:val="36"/>
          <w:szCs w:val="36"/>
          <w:rtl/>
          <w:lang w:eastAsia="ar-SA"/>
        </w:rPr>
        <w:t>أحمد.-</w:t>
      </w:r>
      <w:proofErr w:type="gramEnd"/>
      <w:r w:rsidRPr="00494DE3">
        <w:rPr>
          <w:rFonts w:ascii="Times New Roman" w:eastAsia="Times New Roman" w:hAnsi="Times New Roman" w:cs="Traditional Arabic" w:hint="cs"/>
          <w:sz w:val="36"/>
          <w:szCs w:val="36"/>
          <w:rtl/>
          <w:lang w:eastAsia="ar-SA"/>
        </w:rPr>
        <w:t xml:space="preserve"> مصر، 1439 هـ، 2018 م، 196ص.</w:t>
      </w:r>
    </w:p>
    <w:p w14:paraId="1643D9E1"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440A3919" w14:textId="77777777" w:rsidR="00494DE3" w:rsidRPr="00494DE3" w:rsidRDefault="00494DE3" w:rsidP="00494DE3">
      <w:pPr>
        <w:ind w:left="0" w:firstLine="0"/>
        <w:jc w:val="both"/>
        <w:rPr>
          <w:rFonts w:cs="Traditional Arabic"/>
          <w:sz w:val="36"/>
          <w:szCs w:val="36"/>
          <w:rtl/>
        </w:rPr>
      </w:pPr>
      <w:r w:rsidRPr="00494DE3">
        <w:rPr>
          <w:rFonts w:cs="Traditional Arabic"/>
          <w:b/>
          <w:bCs/>
          <w:sz w:val="36"/>
          <w:szCs w:val="36"/>
          <w:rtl/>
        </w:rPr>
        <w:t xml:space="preserve">فتح المبدئ المعيد بشرح </w:t>
      </w:r>
      <w:r w:rsidRPr="00494DE3">
        <w:rPr>
          <w:rFonts w:cs="Traditional Arabic" w:hint="cs"/>
          <w:b/>
          <w:bCs/>
          <w:sz w:val="36"/>
          <w:szCs w:val="36"/>
          <w:rtl/>
        </w:rPr>
        <w:t>"</w:t>
      </w:r>
      <w:r w:rsidRPr="00494DE3">
        <w:rPr>
          <w:rFonts w:cs="Traditional Arabic"/>
          <w:b/>
          <w:bCs/>
          <w:sz w:val="36"/>
          <w:szCs w:val="36"/>
          <w:rtl/>
        </w:rPr>
        <w:t>المفيد في التجويد</w:t>
      </w:r>
      <w:r w:rsidRPr="00494DE3">
        <w:rPr>
          <w:rFonts w:cs="Traditional Arabic" w:hint="cs"/>
          <w:b/>
          <w:bCs/>
          <w:sz w:val="36"/>
          <w:szCs w:val="36"/>
          <w:rtl/>
        </w:rPr>
        <w:t>"</w:t>
      </w:r>
      <w:r w:rsidRPr="00494DE3">
        <w:rPr>
          <w:rFonts w:cs="Traditional Arabic"/>
          <w:b/>
          <w:bCs/>
          <w:sz w:val="36"/>
          <w:szCs w:val="36"/>
          <w:rtl/>
        </w:rPr>
        <w:t xml:space="preserve"> للإمام الطيبي (ت ٩٧٩ </w:t>
      </w:r>
      <w:proofErr w:type="gramStart"/>
      <w:r w:rsidRPr="00494DE3">
        <w:rPr>
          <w:rFonts w:cs="Traditional Arabic"/>
          <w:b/>
          <w:bCs/>
          <w:sz w:val="36"/>
          <w:szCs w:val="36"/>
          <w:rtl/>
        </w:rPr>
        <w:t>هـ)</w:t>
      </w:r>
      <w:r w:rsidRPr="00494DE3">
        <w:rPr>
          <w:rFonts w:cs="Traditional Arabic" w:hint="cs"/>
          <w:sz w:val="36"/>
          <w:szCs w:val="36"/>
          <w:rtl/>
        </w:rPr>
        <w:t>/</w:t>
      </w:r>
      <w:proofErr w:type="gramEnd"/>
      <w:r w:rsidRPr="00494DE3">
        <w:rPr>
          <w:rFonts w:cs="Traditional Arabic" w:hint="cs"/>
          <w:sz w:val="36"/>
          <w:szCs w:val="36"/>
          <w:rtl/>
        </w:rPr>
        <w:t xml:space="preserve"> حقق المنظومة وشرحها أحمد نجاح محمد.- القاهرة: عالم الثقافة للطباعة والنشر: المكتبة الخيرية، 1441 هـ، 2019 م، 528 ص.</w:t>
      </w:r>
    </w:p>
    <w:p w14:paraId="573D3BF0" w14:textId="77777777" w:rsidR="00494DE3" w:rsidRPr="00494DE3" w:rsidRDefault="00494DE3" w:rsidP="00494DE3">
      <w:pPr>
        <w:ind w:left="0" w:firstLine="0"/>
        <w:jc w:val="both"/>
        <w:rPr>
          <w:rFonts w:cs="Traditional Arabic"/>
          <w:sz w:val="36"/>
          <w:szCs w:val="36"/>
          <w:rtl/>
        </w:rPr>
      </w:pPr>
    </w:p>
    <w:p w14:paraId="63314771"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b/>
          <w:bCs/>
          <w:sz w:val="36"/>
          <w:szCs w:val="36"/>
          <w:rtl/>
          <w:lang w:eastAsia="ar-SA"/>
        </w:rPr>
        <w:t>متن تحفة الأطفال</w:t>
      </w:r>
      <w:r w:rsidRPr="00494DE3">
        <w:rPr>
          <w:rFonts w:ascii="Times New Roman" w:eastAsia="Times New Roman" w:hAnsi="Times New Roman" w:cs="Traditional Arabic" w:hint="cs"/>
          <w:sz w:val="36"/>
          <w:szCs w:val="36"/>
          <w:rtl/>
          <w:lang w:eastAsia="ar-SA"/>
        </w:rPr>
        <w:t xml:space="preserve">/ سليمان بن حسين الجمزوري (ت بعد 1208 هـ). </w:t>
      </w:r>
      <w:r w:rsidRPr="00494DE3">
        <w:rPr>
          <w:rFonts w:ascii="Times New Roman" w:eastAsia="Times New Roman" w:hAnsi="Times New Roman" w:cs="Traditional Arabic" w:hint="cs"/>
          <w:b/>
          <w:bCs/>
          <w:sz w:val="36"/>
          <w:szCs w:val="36"/>
          <w:rtl/>
          <w:lang w:eastAsia="ar-SA"/>
        </w:rPr>
        <w:t>و</w:t>
      </w:r>
      <w:r w:rsidRPr="00494DE3">
        <w:rPr>
          <w:rFonts w:ascii="Times New Roman" w:eastAsia="Times New Roman" w:hAnsi="Times New Roman" w:cs="Traditional Arabic" w:hint="cs"/>
          <w:b/>
          <w:bCs/>
          <w:caps/>
          <w:sz w:val="36"/>
          <w:szCs w:val="36"/>
          <w:rtl/>
          <w:lang w:eastAsia="ar-SA"/>
        </w:rPr>
        <w:t>المقدمة الجزرية</w:t>
      </w:r>
      <w:r w:rsidRPr="00494DE3">
        <w:rPr>
          <w:rFonts w:ascii="Times New Roman" w:eastAsia="Times New Roman" w:hAnsi="Times New Roman" w:cs="Traditional Arabic" w:hint="cs"/>
          <w:caps/>
          <w:sz w:val="36"/>
          <w:szCs w:val="36"/>
          <w:rtl/>
          <w:lang w:eastAsia="ar-SA"/>
        </w:rPr>
        <w:t>/</w:t>
      </w:r>
      <w:r w:rsidRPr="00494DE3">
        <w:rPr>
          <w:rFonts w:ascii="Times New Roman" w:eastAsia="Times New Roman" w:hAnsi="Times New Roman" w:cs="Traditional Arabic" w:hint="cs"/>
          <w:b/>
          <w:bCs/>
          <w:caps/>
          <w:sz w:val="36"/>
          <w:szCs w:val="36"/>
          <w:rtl/>
          <w:lang w:eastAsia="ar-SA"/>
        </w:rPr>
        <w:t xml:space="preserve"> </w:t>
      </w:r>
      <w:r w:rsidRPr="00494DE3">
        <w:rPr>
          <w:rFonts w:ascii="Times New Roman" w:eastAsia="Times New Roman" w:hAnsi="Times New Roman" w:cs="Traditional Arabic" w:hint="cs"/>
          <w:caps/>
          <w:sz w:val="36"/>
          <w:szCs w:val="36"/>
          <w:rtl/>
          <w:lang w:eastAsia="ar-SA"/>
        </w:rPr>
        <w:t>محمد بن محمد بن الجزري (ت 833 هـ)؛ [</w:t>
      </w:r>
      <w:r w:rsidRPr="00494DE3">
        <w:rPr>
          <w:rFonts w:ascii="Times New Roman" w:eastAsia="Times New Roman" w:hAnsi="Times New Roman" w:cs="Traditional Arabic" w:hint="cs"/>
          <w:sz w:val="36"/>
          <w:szCs w:val="36"/>
          <w:rtl/>
          <w:lang w:eastAsia="ar-SA"/>
        </w:rPr>
        <w:t xml:space="preserve">إعداد] إيمان بنت محمد </w:t>
      </w:r>
      <w:proofErr w:type="gramStart"/>
      <w:r w:rsidRPr="00494DE3">
        <w:rPr>
          <w:rFonts w:ascii="Times New Roman" w:eastAsia="Times New Roman" w:hAnsi="Times New Roman" w:cs="Traditional Arabic" w:hint="cs"/>
          <w:sz w:val="36"/>
          <w:szCs w:val="36"/>
          <w:rtl/>
          <w:lang w:eastAsia="ar-SA"/>
        </w:rPr>
        <w:t>ضمرة.-</w:t>
      </w:r>
      <w:proofErr w:type="gramEnd"/>
      <w:r w:rsidRPr="00494DE3">
        <w:rPr>
          <w:rFonts w:ascii="Times New Roman" w:eastAsia="Times New Roman" w:hAnsi="Times New Roman" w:cs="Traditional Arabic" w:hint="cs"/>
          <w:sz w:val="36"/>
          <w:szCs w:val="36"/>
          <w:rtl/>
          <w:lang w:eastAsia="ar-SA"/>
        </w:rPr>
        <w:t xml:space="preserve"> عمّان: دار المبادرة، 1439 هـ، 2018 م.</w:t>
      </w:r>
    </w:p>
    <w:p w14:paraId="748EB169" w14:textId="77777777" w:rsidR="00494DE3" w:rsidRPr="00494DE3" w:rsidRDefault="00494DE3" w:rsidP="00494DE3">
      <w:pPr>
        <w:ind w:left="0" w:firstLine="0"/>
        <w:jc w:val="both"/>
        <w:rPr>
          <w:rFonts w:ascii="Times New Roman" w:eastAsia="Times New Roman" w:hAnsi="Times New Roman" w:cs="Traditional Arabic"/>
          <w:b/>
          <w:bCs/>
          <w:sz w:val="36"/>
          <w:szCs w:val="36"/>
          <w:rtl/>
          <w:lang w:eastAsia="ar-SA"/>
        </w:rPr>
      </w:pPr>
    </w:p>
    <w:p w14:paraId="2138F08C"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b/>
          <w:bCs/>
          <w:sz w:val="36"/>
          <w:szCs w:val="36"/>
          <w:rtl/>
          <w:lang w:eastAsia="ar-SA"/>
        </w:rPr>
        <w:t>المرشد في القرآن للأداء والبيان</w:t>
      </w:r>
      <w:r w:rsidRPr="00494DE3">
        <w:rPr>
          <w:rFonts w:ascii="Times New Roman" w:eastAsia="Times New Roman" w:hAnsi="Times New Roman" w:cs="Traditional Arabic" w:hint="cs"/>
          <w:sz w:val="36"/>
          <w:szCs w:val="36"/>
          <w:rtl/>
          <w:lang w:eastAsia="ar-SA"/>
        </w:rPr>
        <w:t xml:space="preserve">/ لأبي الحسن علي بن أحمد الغزّال النيسابوري (ت 516 هـ)؛ تحقيق غانم قدُّوري </w:t>
      </w:r>
      <w:proofErr w:type="gramStart"/>
      <w:r w:rsidRPr="00494DE3">
        <w:rPr>
          <w:rFonts w:ascii="Times New Roman" w:eastAsia="Times New Roman" w:hAnsi="Times New Roman" w:cs="Traditional Arabic" w:hint="cs"/>
          <w:sz w:val="36"/>
          <w:szCs w:val="36"/>
          <w:rtl/>
          <w:lang w:eastAsia="ar-SA"/>
        </w:rPr>
        <w:t>الحمد.-</w:t>
      </w:r>
      <w:proofErr w:type="gramEnd"/>
      <w:r w:rsidRPr="00494DE3">
        <w:rPr>
          <w:rFonts w:ascii="Times New Roman" w:eastAsia="Times New Roman" w:hAnsi="Times New Roman" w:cs="Traditional Arabic" w:hint="cs"/>
          <w:sz w:val="36"/>
          <w:szCs w:val="36"/>
          <w:rtl/>
          <w:lang w:eastAsia="ar-SA"/>
        </w:rPr>
        <w:t xml:space="preserve"> الرياض: مكتبة الرشد، 1441 هـ، 2020 م.</w:t>
      </w:r>
    </w:p>
    <w:p w14:paraId="2070F7D0"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sz w:val="36"/>
          <w:szCs w:val="36"/>
          <w:rtl/>
          <w:lang w:eastAsia="ar-SA"/>
        </w:rPr>
        <w:t xml:space="preserve">وبتحقيق </w:t>
      </w:r>
      <w:r w:rsidRPr="00494DE3">
        <w:rPr>
          <w:rFonts w:ascii="Times New Roman" w:eastAsia="Times New Roman" w:hAnsi="Times New Roman" w:cs="Traditional Arabic"/>
          <w:sz w:val="36"/>
          <w:szCs w:val="36"/>
          <w:rtl/>
          <w:lang w:eastAsia="ar-SA"/>
        </w:rPr>
        <w:t xml:space="preserve">براء عبدالله </w:t>
      </w:r>
      <w:proofErr w:type="gramStart"/>
      <w:r w:rsidRPr="00494DE3">
        <w:rPr>
          <w:rFonts w:ascii="Times New Roman" w:eastAsia="Times New Roman" w:hAnsi="Times New Roman" w:cs="Traditional Arabic"/>
          <w:sz w:val="36"/>
          <w:szCs w:val="36"/>
          <w:rtl/>
          <w:lang w:eastAsia="ar-SA"/>
        </w:rPr>
        <w:t>حسين</w:t>
      </w:r>
      <w:r w:rsidRPr="00494DE3">
        <w:rPr>
          <w:rFonts w:ascii="Times New Roman" w:eastAsia="Times New Roman" w:hAnsi="Times New Roman" w:cs="Traditional Arabic" w:hint="cs"/>
          <w:sz w:val="36"/>
          <w:szCs w:val="36"/>
          <w:rtl/>
          <w:lang w:eastAsia="ar-SA"/>
        </w:rPr>
        <w:t>.-</w:t>
      </w:r>
      <w:proofErr w:type="gramEnd"/>
      <w:r w:rsidRPr="00494DE3">
        <w:rPr>
          <w:rFonts w:ascii="Times New Roman" w:eastAsia="Times New Roman" w:hAnsi="Times New Roman" w:cs="Traditional Arabic" w:hint="cs"/>
          <w:sz w:val="36"/>
          <w:szCs w:val="36"/>
          <w:rtl/>
          <w:lang w:eastAsia="ar-SA"/>
        </w:rPr>
        <w:t xml:space="preserve"> تكريت: جامعة تكريت، 1441 هـ، 2019 م، (ماجستير).</w:t>
      </w:r>
    </w:p>
    <w:p w14:paraId="28DFAEF2"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28473F39" w14:textId="77777777" w:rsidR="00494DE3" w:rsidRPr="00494DE3" w:rsidRDefault="00494DE3" w:rsidP="00494DE3">
      <w:pPr>
        <w:ind w:left="0" w:firstLine="0"/>
        <w:jc w:val="both"/>
        <w:rPr>
          <w:rFonts w:cs="Traditional Arabic"/>
          <w:sz w:val="36"/>
          <w:szCs w:val="36"/>
          <w:rtl/>
        </w:rPr>
      </w:pPr>
      <w:r w:rsidRPr="00494DE3">
        <w:rPr>
          <w:rFonts w:cs="Traditional Arabic" w:hint="cs"/>
          <w:b/>
          <w:bCs/>
          <w:sz w:val="36"/>
          <w:szCs w:val="36"/>
          <w:rtl/>
        </w:rPr>
        <w:t>المقدمة العلائية في معرفة تجويد التلاوة القرآنية</w:t>
      </w:r>
      <w:r w:rsidRPr="00494DE3">
        <w:rPr>
          <w:rFonts w:cs="Traditional Arabic" w:hint="cs"/>
          <w:sz w:val="36"/>
          <w:szCs w:val="36"/>
          <w:rtl/>
        </w:rPr>
        <w:t xml:space="preserve">/ علاء الدين علي بن محمد الطرابلسي (ت 1032 هـ)؛ تحقيق أحمد نجاح </w:t>
      </w:r>
      <w:proofErr w:type="gramStart"/>
      <w:r w:rsidRPr="00494DE3">
        <w:rPr>
          <w:rFonts w:cs="Traditional Arabic" w:hint="cs"/>
          <w:sz w:val="36"/>
          <w:szCs w:val="36"/>
          <w:rtl/>
        </w:rPr>
        <w:t>محمد.-</w:t>
      </w:r>
      <w:proofErr w:type="gramEnd"/>
      <w:r w:rsidRPr="00494DE3">
        <w:rPr>
          <w:rFonts w:cs="Traditional Arabic" w:hint="cs"/>
          <w:sz w:val="36"/>
          <w:szCs w:val="36"/>
          <w:rtl/>
        </w:rPr>
        <w:t xml:space="preserve"> القاهرة: عالم الثقافة للطباعة والنشر: المكتبة الخيرية، 1440 هـ، 2019 م، 112 ص.</w:t>
      </w:r>
    </w:p>
    <w:p w14:paraId="50514838" w14:textId="77777777" w:rsidR="00494DE3" w:rsidRPr="00494DE3" w:rsidRDefault="00494DE3" w:rsidP="00494DE3">
      <w:pPr>
        <w:ind w:left="0" w:firstLine="0"/>
        <w:jc w:val="both"/>
        <w:rPr>
          <w:rFonts w:cs="Traditional Arabic"/>
          <w:sz w:val="36"/>
          <w:szCs w:val="36"/>
          <w:rtl/>
        </w:rPr>
      </w:pPr>
    </w:p>
    <w:p w14:paraId="594C765E" w14:textId="77777777" w:rsidR="00494DE3" w:rsidRPr="00494DE3" w:rsidRDefault="00494DE3" w:rsidP="00494DE3">
      <w:pPr>
        <w:ind w:left="0" w:firstLine="0"/>
        <w:jc w:val="both"/>
        <w:rPr>
          <w:rFonts w:cs="Traditional Arabic"/>
          <w:sz w:val="36"/>
          <w:szCs w:val="36"/>
          <w:rtl/>
        </w:rPr>
      </w:pPr>
      <w:r w:rsidRPr="00494DE3">
        <w:rPr>
          <w:rFonts w:cs="Traditional Arabic" w:hint="cs"/>
          <w:b/>
          <w:bCs/>
          <w:sz w:val="36"/>
          <w:szCs w:val="36"/>
          <w:rtl/>
        </w:rPr>
        <w:t xml:space="preserve">الملخص </w:t>
      </w:r>
      <w:r w:rsidRPr="00494DE3">
        <w:rPr>
          <w:rFonts w:cs="Traditional Arabic"/>
          <w:b/>
          <w:bCs/>
          <w:sz w:val="36"/>
          <w:szCs w:val="36"/>
          <w:rtl/>
        </w:rPr>
        <w:t>المفيد في علم التجويد</w:t>
      </w:r>
      <w:r w:rsidRPr="00494DE3">
        <w:rPr>
          <w:rFonts w:cs="Traditional Arabic" w:hint="cs"/>
          <w:sz w:val="36"/>
          <w:szCs w:val="36"/>
          <w:rtl/>
        </w:rPr>
        <w:t xml:space="preserve">/ محمد أحمد </w:t>
      </w:r>
      <w:proofErr w:type="gramStart"/>
      <w:r w:rsidRPr="00494DE3">
        <w:rPr>
          <w:rFonts w:cs="Traditional Arabic" w:hint="cs"/>
          <w:sz w:val="36"/>
          <w:szCs w:val="36"/>
          <w:rtl/>
        </w:rPr>
        <w:t>معبد.-</w:t>
      </w:r>
      <w:proofErr w:type="gramEnd"/>
      <w:r w:rsidRPr="00494DE3">
        <w:rPr>
          <w:rFonts w:cs="Traditional Arabic" w:hint="cs"/>
          <w:sz w:val="36"/>
          <w:szCs w:val="36"/>
          <w:rtl/>
        </w:rPr>
        <w:t xml:space="preserve"> ط20.- القاهرة: دار السلام، 1440 هـ، 2019 م، 192 ص.</w:t>
      </w:r>
      <w:r w:rsidRPr="00494DE3">
        <w:rPr>
          <w:rFonts w:cs="Traditional Arabic"/>
          <w:sz w:val="36"/>
          <w:szCs w:val="36"/>
          <w:rtl/>
        </w:rPr>
        <w:t xml:space="preserve"> </w:t>
      </w:r>
    </w:p>
    <w:p w14:paraId="6565CECF" w14:textId="77777777" w:rsidR="00494DE3" w:rsidRPr="00494DE3" w:rsidRDefault="00494DE3" w:rsidP="00494DE3">
      <w:pPr>
        <w:ind w:left="0" w:firstLine="0"/>
        <w:jc w:val="both"/>
        <w:rPr>
          <w:rFonts w:cs="Traditional Arabic"/>
          <w:sz w:val="36"/>
          <w:szCs w:val="36"/>
          <w:rtl/>
        </w:rPr>
      </w:pPr>
      <w:r w:rsidRPr="00494DE3">
        <w:rPr>
          <w:rFonts w:cs="Traditional Arabic"/>
          <w:sz w:val="36"/>
          <w:szCs w:val="36"/>
          <w:rtl/>
        </w:rPr>
        <w:t>باستخدام الترميز اللوني للأحكام</w:t>
      </w:r>
      <w:r w:rsidRPr="00494DE3">
        <w:rPr>
          <w:rFonts w:cs="Traditional Arabic" w:hint="cs"/>
          <w:sz w:val="36"/>
          <w:szCs w:val="36"/>
          <w:rtl/>
        </w:rPr>
        <w:t>. وبآخره ملاحق.</w:t>
      </w:r>
    </w:p>
    <w:p w14:paraId="0DBBD32A" w14:textId="77777777" w:rsidR="00494DE3" w:rsidRPr="00494DE3" w:rsidRDefault="00494DE3" w:rsidP="00494DE3">
      <w:pPr>
        <w:ind w:left="0" w:firstLine="0"/>
        <w:jc w:val="both"/>
        <w:rPr>
          <w:rFonts w:cs="Traditional Arabic"/>
          <w:sz w:val="36"/>
          <w:szCs w:val="36"/>
          <w:rtl/>
        </w:rPr>
      </w:pPr>
    </w:p>
    <w:p w14:paraId="79A09E50"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b/>
          <w:bCs/>
          <w:sz w:val="36"/>
          <w:szCs w:val="36"/>
          <w:rtl/>
          <w:lang w:eastAsia="ar-SA"/>
        </w:rPr>
        <w:t>منار الهدى في بيان الوقف والابتدا</w:t>
      </w:r>
      <w:r w:rsidRPr="00494DE3">
        <w:rPr>
          <w:rFonts w:ascii="Times New Roman" w:eastAsia="Times New Roman" w:hAnsi="Times New Roman" w:cs="Traditional Arabic" w:hint="cs"/>
          <w:sz w:val="36"/>
          <w:szCs w:val="36"/>
          <w:rtl/>
          <w:lang w:eastAsia="ar-SA"/>
        </w:rPr>
        <w:t xml:space="preserve">/ أحمد بن محمد بن عبدالكريم الأشموني (ت نحو 1100 هـ)؛ تحقيق أحمد عيسى المعصراوي، أحمد عبدالرازق </w:t>
      </w:r>
      <w:proofErr w:type="gramStart"/>
      <w:r w:rsidRPr="00494DE3">
        <w:rPr>
          <w:rFonts w:ascii="Times New Roman" w:eastAsia="Times New Roman" w:hAnsi="Times New Roman" w:cs="Traditional Arabic" w:hint="cs"/>
          <w:sz w:val="36"/>
          <w:szCs w:val="36"/>
          <w:rtl/>
          <w:lang w:eastAsia="ar-SA"/>
        </w:rPr>
        <w:t>البكري.-</w:t>
      </w:r>
      <w:proofErr w:type="gramEnd"/>
      <w:r w:rsidRPr="00494DE3">
        <w:rPr>
          <w:rFonts w:ascii="Times New Roman" w:eastAsia="Times New Roman" w:hAnsi="Times New Roman" w:cs="Traditional Arabic" w:hint="cs"/>
          <w:sz w:val="36"/>
          <w:szCs w:val="36"/>
          <w:rtl/>
          <w:lang w:eastAsia="ar-SA"/>
        </w:rPr>
        <w:t xml:space="preserve"> [صيدا]: دار الإمام الشاطبي، 1441 هـ، 2019 م.</w:t>
      </w:r>
    </w:p>
    <w:p w14:paraId="21E65BC6"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1D5B8663"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b/>
          <w:bCs/>
          <w:sz w:val="36"/>
          <w:szCs w:val="36"/>
          <w:rtl/>
          <w:lang w:eastAsia="ar-SA"/>
        </w:rPr>
        <w:t xml:space="preserve">نصيحة الإخوان في وجوب تجويد القرآن على ما اعتمده </w:t>
      </w:r>
      <w:r w:rsidRPr="00494DE3">
        <w:rPr>
          <w:rFonts w:ascii="Times New Roman" w:eastAsia="Times New Roman" w:hAnsi="Times New Roman" w:cs="Traditional Arabic" w:hint="cs"/>
          <w:b/>
          <w:bCs/>
          <w:sz w:val="36"/>
          <w:szCs w:val="36"/>
          <w:rtl/>
          <w:lang w:eastAsia="ar-SA"/>
        </w:rPr>
        <w:t>أ</w:t>
      </w:r>
      <w:r w:rsidRPr="00494DE3">
        <w:rPr>
          <w:rFonts w:ascii="Times New Roman" w:eastAsia="Times New Roman" w:hAnsi="Times New Roman" w:cs="Traditional Arabic"/>
          <w:b/>
          <w:bCs/>
          <w:sz w:val="36"/>
          <w:szCs w:val="36"/>
          <w:rtl/>
          <w:lang w:eastAsia="ar-SA"/>
        </w:rPr>
        <w:t>ئمة الفقهاء وصرح به علماء داغستان:‏ ‏دراسة فقهية على مذهب الشافعية</w:t>
      </w:r>
      <w:r w:rsidRPr="00494DE3">
        <w:rPr>
          <w:rFonts w:ascii="Times New Roman" w:eastAsia="Times New Roman" w:hAnsi="Times New Roman" w:cs="Traditional Arabic" w:hint="cs"/>
          <w:sz w:val="36"/>
          <w:szCs w:val="36"/>
          <w:rtl/>
          <w:lang w:eastAsia="ar-SA"/>
        </w:rPr>
        <w:t>/ أَدُرَة بن حَنَف العُرَادي (ق 14 هـ</w:t>
      </w:r>
      <w:proofErr w:type="gramStart"/>
      <w:r w:rsidRPr="00494DE3">
        <w:rPr>
          <w:rFonts w:ascii="Times New Roman" w:eastAsia="Times New Roman" w:hAnsi="Times New Roman" w:cs="Traditional Arabic" w:hint="cs"/>
          <w:sz w:val="36"/>
          <w:szCs w:val="36"/>
          <w:rtl/>
          <w:lang w:eastAsia="ar-SA"/>
        </w:rPr>
        <w:t>).-</w:t>
      </w:r>
      <w:proofErr w:type="gramEnd"/>
      <w:r w:rsidRPr="00494DE3">
        <w:rPr>
          <w:rFonts w:ascii="Times New Roman" w:eastAsia="Times New Roman" w:hAnsi="Times New Roman" w:cs="Traditional Arabic" w:hint="cs"/>
          <w:sz w:val="36"/>
          <w:szCs w:val="36"/>
          <w:rtl/>
          <w:lang w:eastAsia="ar-SA"/>
        </w:rPr>
        <w:t xml:space="preserve"> بيروت: دار الكتب العلمية، 1438 هـ، 2017 م، 208 ص.</w:t>
      </w:r>
    </w:p>
    <w:p w14:paraId="5B3F3411"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sz w:val="36"/>
          <w:szCs w:val="36"/>
          <w:rtl/>
          <w:lang w:eastAsia="ar-SA"/>
        </w:rPr>
        <w:t>وفي ذيله كتاب</w:t>
      </w:r>
      <w:r w:rsidRPr="00494DE3">
        <w:rPr>
          <w:rFonts w:ascii="Times New Roman" w:eastAsia="Times New Roman" w:hAnsi="Times New Roman" w:cs="Traditional Arabic" w:hint="cs"/>
          <w:sz w:val="36"/>
          <w:szCs w:val="36"/>
          <w:rtl/>
          <w:lang w:eastAsia="ar-SA"/>
        </w:rPr>
        <w:t>:</w:t>
      </w:r>
      <w:r w:rsidRPr="00494DE3">
        <w:rPr>
          <w:rFonts w:ascii="Times New Roman" w:eastAsia="Times New Roman" w:hAnsi="Times New Roman" w:cs="Traditional Arabic"/>
          <w:sz w:val="36"/>
          <w:szCs w:val="36"/>
          <w:rtl/>
          <w:lang w:eastAsia="ar-SA"/>
        </w:rPr>
        <w:t xml:space="preserve"> نزهة الأذهان في تراجم علماء داغستان</w:t>
      </w:r>
      <w:r w:rsidRPr="00494DE3">
        <w:rPr>
          <w:rFonts w:ascii="Times New Roman" w:eastAsia="Times New Roman" w:hAnsi="Times New Roman" w:cs="Traditional Arabic" w:hint="cs"/>
          <w:sz w:val="36"/>
          <w:szCs w:val="36"/>
          <w:rtl/>
          <w:lang w:eastAsia="ar-SA"/>
        </w:rPr>
        <w:t>/</w:t>
      </w:r>
      <w:r w:rsidRPr="00494DE3">
        <w:rPr>
          <w:rFonts w:ascii="Times New Roman" w:eastAsia="Times New Roman" w:hAnsi="Times New Roman" w:cs="Traditional Arabic"/>
          <w:sz w:val="36"/>
          <w:szCs w:val="36"/>
          <w:rtl/>
          <w:lang w:eastAsia="ar-SA"/>
        </w:rPr>
        <w:t xml:space="preserve"> نذير بن محمد حاج الدركيلي الداغستاني</w:t>
      </w:r>
      <w:r w:rsidRPr="00494DE3">
        <w:rPr>
          <w:rFonts w:ascii="Times New Roman" w:eastAsia="Times New Roman" w:hAnsi="Times New Roman" w:cs="Traditional Arabic" w:hint="cs"/>
          <w:sz w:val="36"/>
          <w:szCs w:val="36"/>
          <w:rtl/>
          <w:lang w:eastAsia="ar-SA"/>
        </w:rPr>
        <w:t>.</w:t>
      </w:r>
    </w:p>
    <w:p w14:paraId="22BD618B"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sz w:val="36"/>
          <w:szCs w:val="36"/>
          <w:rtl/>
          <w:lang w:eastAsia="ar-SA"/>
        </w:rPr>
        <w:t>ورأيت اسم الأول في موضع: أُدُورَة.</w:t>
      </w:r>
    </w:p>
    <w:p w14:paraId="5653E484"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6B727FAE"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b/>
          <w:bCs/>
          <w:sz w:val="36"/>
          <w:szCs w:val="36"/>
          <w:rtl/>
          <w:lang w:eastAsia="ar-SA"/>
        </w:rPr>
        <w:lastRenderedPageBreak/>
        <w:t>منظومة الخلاصة في التجويد وشرحها وذكر الخاقانية ومعارضاتها</w:t>
      </w:r>
      <w:r w:rsidRPr="00494DE3">
        <w:rPr>
          <w:rFonts w:ascii="Times New Roman" w:eastAsia="Times New Roman" w:hAnsi="Times New Roman" w:cs="Traditional Arabic" w:hint="cs"/>
          <w:b/>
          <w:bCs/>
          <w:sz w:val="36"/>
          <w:szCs w:val="36"/>
          <w:rtl/>
          <w:lang w:eastAsia="ar-SA"/>
        </w:rPr>
        <w:t xml:space="preserve">/ </w:t>
      </w:r>
      <w:r w:rsidRPr="00494DE3">
        <w:rPr>
          <w:rFonts w:ascii="Times New Roman" w:eastAsia="Times New Roman" w:hAnsi="Times New Roman" w:cs="Traditional Arabic" w:hint="cs"/>
          <w:sz w:val="36"/>
          <w:szCs w:val="36"/>
          <w:rtl/>
          <w:lang w:eastAsia="ar-SA"/>
        </w:rPr>
        <w:t xml:space="preserve">عبدالله بن صالح </w:t>
      </w:r>
      <w:proofErr w:type="gramStart"/>
      <w:r w:rsidRPr="00494DE3">
        <w:rPr>
          <w:rFonts w:ascii="Times New Roman" w:eastAsia="Times New Roman" w:hAnsi="Times New Roman" w:cs="Traditional Arabic" w:hint="cs"/>
          <w:sz w:val="36"/>
          <w:szCs w:val="36"/>
          <w:rtl/>
          <w:lang w:eastAsia="ar-SA"/>
        </w:rPr>
        <w:t>العبيد.-</w:t>
      </w:r>
      <w:proofErr w:type="gramEnd"/>
      <w:r w:rsidRPr="00494DE3">
        <w:rPr>
          <w:rFonts w:ascii="Times New Roman" w:eastAsia="Times New Roman" w:hAnsi="Times New Roman" w:cs="Traditional Arabic" w:hint="cs"/>
          <w:sz w:val="36"/>
          <w:szCs w:val="36"/>
          <w:rtl/>
          <w:lang w:eastAsia="ar-SA"/>
        </w:rPr>
        <w:t xml:space="preserve"> الرياض:</w:t>
      </w:r>
      <w:r w:rsidRPr="00494DE3">
        <w:rPr>
          <w:rFonts w:ascii="Times New Roman" w:eastAsia="Times New Roman" w:hAnsi="Times New Roman" w:cs="Traditional Arabic"/>
          <w:sz w:val="36"/>
          <w:szCs w:val="36"/>
          <w:rtl/>
          <w:lang w:eastAsia="ar-SA"/>
        </w:rPr>
        <w:t xml:space="preserve"> مؤسسة سنن وآثار للنشر</w:t>
      </w:r>
      <w:r w:rsidRPr="00494DE3">
        <w:rPr>
          <w:rFonts w:ascii="Times New Roman" w:eastAsia="Times New Roman" w:hAnsi="Times New Roman" w:cs="Traditional Arabic" w:hint="cs"/>
          <w:sz w:val="36"/>
          <w:szCs w:val="36"/>
          <w:rtl/>
          <w:lang w:eastAsia="ar-SA"/>
        </w:rPr>
        <w:t>:</w:t>
      </w:r>
      <w:r w:rsidRPr="00494DE3">
        <w:rPr>
          <w:rFonts w:ascii="Times New Roman" w:eastAsia="Times New Roman" w:hAnsi="Times New Roman" w:cs="Traditional Arabic"/>
          <w:sz w:val="36"/>
          <w:szCs w:val="36"/>
          <w:rtl/>
          <w:lang w:eastAsia="ar-SA"/>
        </w:rPr>
        <w:t xml:space="preserve"> مؤسسة القرآن الوقفية</w:t>
      </w:r>
      <w:r w:rsidRPr="00494DE3">
        <w:rPr>
          <w:rFonts w:ascii="Times New Roman" w:eastAsia="Times New Roman" w:hAnsi="Times New Roman" w:cs="Traditional Arabic" w:hint="cs"/>
          <w:sz w:val="36"/>
          <w:szCs w:val="36"/>
          <w:rtl/>
          <w:lang w:eastAsia="ar-SA"/>
        </w:rPr>
        <w:t>، 1441 هـ، 2019 م.</w:t>
      </w:r>
    </w:p>
    <w:p w14:paraId="22992D59"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696D81FA" w14:textId="77777777" w:rsidR="00494DE3" w:rsidRPr="00494DE3" w:rsidRDefault="00494DE3" w:rsidP="00494DE3">
      <w:pPr>
        <w:ind w:left="0" w:firstLine="0"/>
        <w:jc w:val="both"/>
        <w:rPr>
          <w:rFonts w:cs="Traditional Arabic"/>
          <w:sz w:val="36"/>
          <w:szCs w:val="36"/>
          <w:rtl/>
        </w:rPr>
      </w:pPr>
      <w:r w:rsidRPr="00494DE3">
        <w:rPr>
          <w:rFonts w:cs="Traditional Arabic" w:hint="cs"/>
          <w:b/>
          <w:bCs/>
          <w:sz w:val="36"/>
          <w:szCs w:val="36"/>
          <w:rtl/>
        </w:rPr>
        <w:t xml:space="preserve">منظومة المفيد في التجويد/ </w:t>
      </w:r>
      <w:r w:rsidRPr="00494DE3">
        <w:rPr>
          <w:rFonts w:cs="Traditional Arabic" w:hint="cs"/>
          <w:sz w:val="36"/>
          <w:szCs w:val="36"/>
          <w:rtl/>
        </w:rPr>
        <w:t xml:space="preserve">أحمد بن أحمد الطيبي (ت 979 هـ)؛ تحقيق أحمد نجاح </w:t>
      </w:r>
      <w:proofErr w:type="gramStart"/>
      <w:r w:rsidRPr="00494DE3">
        <w:rPr>
          <w:rFonts w:cs="Traditional Arabic" w:hint="cs"/>
          <w:sz w:val="36"/>
          <w:szCs w:val="36"/>
          <w:rtl/>
        </w:rPr>
        <w:t>محمد.-</w:t>
      </w:r>
      <w:proofErr w:type="gramEnd"/>
      <w:r w:rsidRPr="00494DE3">
        <w:rPr>
          <w:rFonts w:cs="Traditional Arabic" w:hint="cs"/>
          <w:sz w:val="36"/>
          <w:szCs w:val="36"/>
          <w:rtl/>
        </w:rPr>
        <w:t xml:space="preserve"> القاهرة: عالم الثقافة للطباعة والنشر: المكتبة الخيرية، 1440 هـ، 2019 م؟، 112 ص.</w:t>
      </w:r>
    </w:p>
    <w:p w14:paraId="29203B13" w14:textId="77777777" w:rsidR="00494DE3" w:rsidRPr="00494DE3" w:rsidRDefault="00494DE3" w:rsidP="00494DE3">
      <w:pPr>
        <w:ind w:left="0" w:firstLine="0"/>
        <w:jc w:val="both"/>
        <w:rPr>
          <w:rFonts w:ascii="Times New Roman" w:eastAsia="Times New Roman" w:hAnsi="Times New Roman" w:cs="Traditional Arabic"/>
          <w:b/>
          <w:bCs/>
          <w:caps/>
          <w:sz w:val="36"/>
          <w:szCs w:val="36"/>
          <w:rtl/>
          <w:lang w:eastAsia="ar-SA"/>
        </w:rPr>
      </w:pPr>
    </w:p>
    <w:p w14:paraId="548706EB" w14:textId="77777777" w:rsidR="00494DE3" w:rsidRPr="00494DE3" w:rsidRDefault="00494DE3" w:rsidP="00494DE3">
      <w:pPr>
        <w:ind w:left="0" w:firstLine="0"/>
        <w:jc w:val="both"/>
        <w:rPr>
          <w:rFonts w:ascii="Times New Roman" w:eastAsia="Times New Roman" w:hAnsi="Times New Roman" w:cs="Traditional Arabic"/>
          <w:caps/>
          <w:sz w:val="36"/>
          <w:szCs w:val="36"/>
          <w:rtl/>
          <w:lang w:eastAsia="ar-SA"/>
        </w:rPr>
      </w:pPr>
      <w:r w:rsidRPr="00494DE3">
        <w:rPr>
          <w:rFonts w:ascii="Times New Roman" w:eastAsia="Times New Roman" w:hAnsi="Times New Roman" w:cs="Traditional Arabic"/>
          <w:b/>
          <w:bCs/>
          <w:caps/>
          <w:sz w:val="36"/>
          <w:szCs w:val="36"/>
          <w:rtl/>
          <w:lang w:eastAsia="ar-SA"/>
        </w:rPr>
        <w:t>الميس</w:t>
      </w:r>
      <w:r w:rsidRPr="00494DE3">
        <w:rPr>
          <w:rFonts w:ascii="Times New Roman" w:eastAsia="Times New Roman" w:hAnsi="Times New Roman" w:cs="Traditional Arabic" w:hint="cs"/>
          <w:b/>
          <w:bCs/>
          <w:caps/>
          <w:sz w:val="36"/>
          <w:szCs w:val="36"/>
          <w:rtl/>
          <w:lang w:eastAsia="ar-SA"/>
        </w:rPr>
        <w:t>َّ</w:t>
      </w:r>
      <w:r w:rsidRPr="00494DE3">
        <w:rPr>
          <w:rFonts w:ascii="Times New Roman" w:eastAsia="Times New Roman" w:hAnsi="Times New Roman" w:cs="Traditional Arabic"/>
          <w:b/>
          <w:bCs/>
          <w:caps/>
          <w:sz w:val="36"/>
          <w:szCs w:val="36"/>
          <w:rtl/>
          <w:lang w:eastAsia="ar-SA"/>
        </w:rPr>
        <w:t>ر المفيد في فن التلاوة والتجويد من قراءة نافع المدني وعاصم الكوفي ومن رواية ورش وقالون</w:t>
      </w:r>
      <w:r w:rsidRPr="00494DE3">
        <w:rPr>
          <w:rFonts w:ascii="Times New Roman" w:eastAsia="Times New Roman" w:hAnsi="Times New Roman" w:cs="Traditional Arabic" w:hint="cs"/>
          <w:b/>
          <w:bCs/>
          <w:caps/>
          <w:sz w:val="36"/>
          <w:szCs w:val="36"/>
          <w:rtl/>
          <w:lang w:eastAsia="ar-SA"/>
        </w:rPr>
        <w:t xml:space="preserve"> وحفص</w:t>
      </w:r>
      <w:r w:rsidRPr="00494DE3">
        <w:rPr>
          <w:rFonts w:ascii="Times New Roman" w:eastAsia="Times New Roman" w:hAnsi="Times New Roman" w:cs="Traditional Arabic" w:hint="cs"/>
          <w:caps/>
          <w:sz w:val="36"/>
          <w:szCs w:val="36"/>
          <w:rtl/>
          <w:lang w:eastAsia="ar-SA"/>
        </w:rPr>
        <w:t xml:space="preserve">/ الطاهر بن محمد </w:t>
      </w:r>
      <w:proofErr w:type="gramStart"/>
      <w:r w:rsidRPr="00494DE3">
        <w:rPr>
          <w:rFonts w:ascii="Times New Roman" w:eastAsia="Times New Roman" w:hAnsi="Times New Roman" w:cs="Traditional Arabic" w:hint="cs"/>
          <w:caps/>
          <w:sz w:val="36"/>
          <w:szCs w:val="36"/>
          <w:rtl/>
          <w:lang w:eastAsia="ar-SA"/>
        </w:rPr>
        <w:t>زواوي.-</w:t>
      </w:r>
      <w:proofErr w:type="gramEnd"/>
      <w:r w:rsidRPr="00494DE3">
        <w:rPr>
          <w:rFonts w:ascii="Times New Roman" w:eastAsia="Times New Roman" w:hAnsi="Times New Roman" w:cs="Traditional Arabic" w:hint="cs"/>
          <w:caps/>
          <w:sz w:val="36"/>
          <w:szCs w:val="36"/>
          <w:rtl/>
          <w:lang w:eastAsia="ar-SA"/>
        </w:rPr>
        <w:t xml:space="preserve"> بيروت: دار الكتب العلمية، 1440 هـ، 2019 م، 480 ص.</w:t>
      </w:r>
    </w:p>
    <w:p w14:paraId="5B2135FE" w14:textId="77777777" w:rsidR="00494DE3" w:rsidRPr="00494DE3" w:rsidRDefault="00494DE3" w:rsidP="00494DE3">
      <w:pPr>
        <w:ind w:left="0" w:firstLine="0"/>
        <w:jc w:val="both"/>
        <w:rPr>
          <w:rFonts w:ascii="Times New Roman" w:eastAsia="Times New Roman" w:hAnsi="Times New Roman" w:cs="Traditional Arabic"/>
          <w:caps/>
          <w:sz w:val="36"/>
          <w:szCs w:val="36"/>
          <w:rtl/>
          <w:lang w:eastAsia="ar-SA"/>
        </w:rPr>
      </w:pPr>
    </w:p>
    <w:p w14:paraId="24213C33" w14:textId="77777777" w:rsidR="00494DE3" w:rsidRPr="00494DE3" w:rsidRDefault="00494DE3" w:rsidP="00494DE3">
      <w:pPr>
        <w:ind w:left="0" w:firstLine="0"/>
        <w:jc w:val="both"/>
        <w:rPr>
          <w:rFonts w:cs="Traditional Arabic"/>
          <w:sz w:val="36"/>
          <w:szCs w:val="36"/>
          <w:rtl/>
        </w:rPr>
      </w:pPr>
      <w:r w:rsidRPr="00494DE3">
        <w:rPr>
          <w:rFonts w:cs="Traditional Arabic" w:hint="cs"/>
          <w:b/>
          <w:bCs/>
          <w:sz w:val="36"/>
          <w:szCs w:val="36"/>
          <w:rtl/>
        </w:rPr>
        <w:t>هداية الرحمن في تجويد القرآن</w:t>
      </w:r>
      <w:r w:rsidRPr="00494DE3">
        <w:rPr>
          <w:rFonts w:cs="Traditional Arabic" w:hint="cs"/>
          <w:sz w:val="36"/>
          <w:szCs w:val="36"/>
          <w:rtl/>
        </w:rPr>
        <w:t xml:space="preserve">/ عبدالوهاب دبس </w:t>
      </w:r>
      <w:proofErr w:type="gramStart"/>
      <w:r w:rsidRPr="00494DE3">
        <w:rPr>
          <w:rFonts w:cs="Traditional Arabic" w:hint="cs"/>
          <w:sz w:val="36"/>
          <w:szCs w:val="36"/>
          <w:rtl/>
        </w:rPr>
        <w:t>وزيت.-</w:t>
      </w:r>
      <w:proofErr w:type="gramEnd"/>
      <w:r w:rsidRPr="00494DE3">
        <w:rPr>
          <w:rFonts w:cs="Traditional Arabic" w:hint="cs"/>
          <w:sz w:val="36"/>
          <w:szCs w:val="36"/>
          <w:rtl/>
        </w:rPr>
        <w:t xml:space="preserve"> ط5.- القاهرة: دار السلام، 1438 هـ، 2017 م، 48 ص.</w:t>
      </w:r>
    </w:p>
    <w:p w14:paraId="2A0F2BB9" w14:textId="77777777" w:rsidR="00494DE3" w:rsidRPr="00494DE3" w:rsidRDefault="00494DE3" w:rsidP="00494DE3">
      <w:pPr>
        <w:ind w:left="0" w:firstLine="0"/>
        <w:jc w:val="both"/>
        <w:rPr>
          <w:rFonts w:cs="Traditional Arabic"/>
          <w:sz w:val="36"/>
          <w:szCs w:val="36"/>
          <w:rtl/>
        </w:rPr>
      </w:pPr>
    </w:p>
    <w:p w14:paraId="230D1EB7" w14:textId="77777777" w:rsidR="00494DE3" w:rsidRPr="00494DE3" w:rsidRDefault="00494DE3" w:rsidP="00494DE3">
      <w:pPr>
        <w:ind w:left="0" w:firstLine="0"/>
        <w:jc w:val="both"/>
        <w:rPr>
          <w:rFonts w:cs="Traditional Arabic"/>
          <w:sz w:val="36"/>
          <w:szCs w:val="36"/>
          <w:rtl/>
        </w:rPr>
      </w:pPr>
      <w:bookmarkStart w:id="148" w:name="_Hlk16690834"/>
      <w:r w:rsidRPr="00494DE3">
        <w:rPr>
          <w:rFonts w:cs="Traditional Arabic" w:hint="cs"/>
          <w:b/>
          <w:bCs/>
          <w:sz w:val="36"/>
          <w:szCs w:val="36"/>
          <w:rtl/>
        </w:rPr>
        <w:t>الواضحة في تجويد سورة الفاتحة</w:t>
      </w:r>
      <w:r w:rsidRPr="00494DE3">
        <w:rPr>
          <w:rFonts w:cs="Traditional Arabic" w:hint="cs"/>
          <w:sz w:val="36"/>
          <w:szCs w:val="36"/>
          <w:rtl/>
        </w:rPr>
        <w:t>/ برهان الدين إبراهيم بن عمر الجعبري (ت 732 هـ)؛ تحقيق محمد بن إبراهيم المشهداني.</w:t>
      </w:r>
    </w:p>
    <w:p w14:paraId="49602966" w14:textId="56190391" w:rsid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sz w:val="36"/>
          <w:szCs w:val="36"/>
          <w:rtl/>
          <w:lang w:eastAsia="ar-SA"/>
        </w:rPr>
        <w:t>نشر في مجلة آفاق الثقافة والتراث، ع 96 (ذو الحجة 1438 هـ، 2017 م) ص 165 – 193.</w:t>
      </w:r>
    </w:p>
    <w:p w14:paraId="18AAB63B" w14:textId="3504BF3B" w:rsidR="00494DE3" w:rsidRDefault="00494DE3" w:rsidP="00494DE3">
      <w:pPr>
        <w:ind w:left="0" w:firstLine="0"/>
        <w:jc w:val="both"/>
        <w:rPr>
          <w:rFonts w:ascii="Times New Roman" w:eastAsia="Times New Roman" w:hAnsi="Times New Roman" w:cs="Traditional Arabic"/>
          <w:sz w:val="36"/>
          <w:szCs w:val="36"/>
          <w:rtl/>
          <w:lang w:eastAsia="ar-SA"/>
        </w:rPr>
      </w:pPr>
    </w:p>
    <w:p w14:paraId="2EF75623" w14:textId="77777777" w:rsidR="00494DE3" w:rsidRPr="00494DE3" w:rsidRDefault="00494DE3" w:rsidP="00494DE3">
      <w:pPr>
        <w:jc w:val="left"/>
        <w:rPr>
          <w:b/>
          <w:bCs/>
          <w:color w:val="FF0000"/>
          <w:rtl/>
        </w:rPr>
      </w:pPr>
      <w:r w:rsidRPr="00494DE3">
        <w:rPr>
          <w:rFonts w:cs="Traditional Arabic" w:hint="eastAsia"/>
          <w:b/>
          <w:bCs/>
          <w:noProof/>
          <w:color w:val="FF0000"/>
          <w:sz w:val="36"/>
          <w:szCs w:val="36"/>
          <w:rtl/>
        </w:rPr>
        <w:t>التجويد</w:t>
      </w:r>
      <w:r w:rsidRPr="00494DE3">
        <w:rPr>
          <w:rFonts w:cs="Traditional Arabic"/>
          <w:b/>
          <w:bCs/>
          <w:noProof/>
          <w:color w:val="FF0000"/>
          <w:sz w:val="36"/>
          <w:szCs w:val="36"/>
          <w:rtl/>
        </w:rPr>
        <w:t xml:space="preserve"> (</w:t>
      </w:r>
      <w:r w:rsidRPr="00494DE3">
        <w:rPr>
          <w:rFonts w:cs="Traditional Arabic" w:hint="eastAsia"/>
          <w:b/>
          <w:bCs/>
          <w:noProof/>
          <w:color w:val="FF0000"/>
          <w:sz w:val="36"/>
          <w:szCs w:val="36"/>
          <w:rtl/>
        </w:rPr>
        <w:t>موضوعات</w:t>
      </w:r>
      <w:r w:rsidRPr="00494DE3">
        <w:rPr>
          <w:rFonts w:cs="Traditional Arabic"/>
          <w:b/>
          <w:bCs/>
          <w:noProof/>
          <w:color w:val="FF0000"/>
          <w:sz w:val="36"/>
          <w:szCs w:val="36"/>
          <w:rtl/>
        </w:rPr>
        <w:t xml:space="preserve"> </w:t>
      </w:r>
      <w:r w:rsidRPr="00494DE3">
        <w:rPr>
          <w:rFonts w:cs="Traditional Arabic" w:hint="eastAsia"/>
          <w:b/>
          <w:bCs/>
          <w:noProof/>
          <w:color w:val="FF0000"/>
          <w:sz w:val="36"/>
          <w:szCs w:val="36"/>
          <w:rtl/>
        </w:rPr>
        <w:t>معينة</w:t>
      </w:r>
      <w:r w:rsidRPr="00494DE3">
        <w:rPr>
          <w:rFonts w:cs="Traditional Arabic"/>
          <w:b/>
          <w:bCs/>
          <w:noProof/>
          <w:color w:val="FF0000"/>
          <w:sz w:val="36"/>
          <w:szCs w:val="36"/>
          <w:rtl/>
        </w:rPr>
        <w:t>)</w:t>
      </w:r>
    </w:p>
    <w:p w14:paraId="61B04578" w14:textId="77777777" w:rsidR="00494DE3" w:rsidRPr="00494DE3" w:rsidRDefault="00494DE3" w:rsidP="00494DE3">
      <w:pPr>
        <w:jc w:val="center"/>
        <w:rPr>
          <w:b/>
          <w:bCs/>
          <w:color w:val="FF0000"/>
          <w:rtl/>
        </w:rPr>
      </w:pPr>
    </w:p>
    <w:p w14:paraId="4265F4BF" w14:textId="77777777" w:rsidR="00494DE3" w:rsidRPr="00494DE3" w:rsidRDefault="00494DE3" w:rsidP="00494DE3">
      <w:pPr>
        <w:ind w:left="0" w:firstLine="0"/>
        <w:jc w:val="both"/>
        <w:rPr>
          <w:rFonts w:cs="Traditional Arabic"/>
          <w:sz w:val="36"/>
          <w:szCs w:val="36"/>
          <w:rtl/>
        </w:rPr>
      </w:pPr>
      <w:bookmarkStart w:id="149" w:name="_Hlk13716702"/>
      <w:r w:rsidRPr="00494DE3">
        <w:rPr>
          <w:rFonts w:cs="Traditional Arabic"/>
          <w:b/>
          <w:bCs/>
          <w:sz w:val="36"/>
          <w:szCs w:val="36"/>
          <w:rtl/>
        </w:rPr>
        <w:t>أحكام هاء السكت في ضوء الدراسات القرآنية و اللغوية</w:t>
      </w:r>
      <w:r w:rsidRPr="00494DE3">
        <w:rPr>
          <w:rFonts w:cs="Traditional Arabic" w:hint="cs"/>
          <w:b/>
          <w:bCs/>
          <w:sz w:val="36"/>
          <w:szCs w:val="36"/>
          <w:rtl/>
        </w:rPr>
        <w:t xml:space="preserve">/ </w:t>
      </w:r>
      <w:r w:rsidRPr="00494DE3">
        <w:rPr>
          <w:rFonts w:cs="Traditional Arabic" w:hint="cs"/>
          <w:sz w:val="36"/>
          <w:szCs w:val="36"/>
          <w:rtl/>
        </w:rPr>
        <w:t xml:space="preserve">أيمن عبدالرزاق </w:t>
      </w:r>
      <w:proofErr w:type="gramStart"/>
      <w:r w:rsidRPr="00494DE3">
        <w:rPr>
          <w:rFonts w:cs="Traditional Arabic" w:hint="cs"/>
          <w:sz w:val="36"/>
          <w:szCs w:val="36"/>
          <w:rtl/>
        </w:rPr>
        <w:t>الشوّا.-</w:t>
      </w:r>
      <w:proofErr w:type="gramEnd"/>
      <w:r w:rsidRPr="00494DE3">
        <w:rPr>
          <w:rFonts w:cs="Traditional Arabic" w:hint="cs"/>
          <w:sz w:val="36"/>
          <w:szCs w:val="36"/>
          <w:rtl/>
        </w:rPr>
        <w:t xml:space="preserve"> دمشق: الدار القيّمة، 1439 هـ، 2018 م، 295 ص.</w:t>
      </w:r>
    </w:p>
    <w:p w14:paraId="5C6B094B" w14:textId="77777777" w:rsidR="00494DE3" w:rsidRPr="00494DE3" w:rsidRDefault="00494DE3" w:rsidP="00494DE3">
      <w:pPr>
        <w:ind w:left="0" w:firstLine="0"/>
        <w:jc w:val="both"/>
        <w:rPr>
          <w:rFonts w:cs="Traditional Arabic"/>
          <w:sz w:val="36"/>
          <w:szCs w:val="36"/>
          <w:rtl/>
        </w:rPr>
      </w:pPr>
    </w:p>
    <w:p w14:paraId="11506E25" w14:textId="77777777" w:rsidR="00494DE3" w:rsidRPr="00494DE3" w:rsidRDefault="00494DE3" w:rsidP="00494DE3">
      <w:pPr>
        <w:ind w:left="0" w:firstLine="0"/>
        <w:jc w:val="both"/>
        <w:rPr>
          <w:rFonts w:cs="Traditional Arabic"/>
          <w:b/>
          <w:bCs/>
          <w:sz w:val="36"/>
          <w:szCs w:val="36"/>
          <w:rtl/>
        </w:rPr>
      </w:pPr>
      <w:bookmarkStart w:id="150" w:name="_Hlk14605170"/>
      <w:r w:rsidRPr="00494DE3">
        <w:rPr>
          <w:rFonts w:cs="Traditional Arabic"/>
          <w:b/>
          <w:bCs/>
          <w:sz w:val="36"/>
          <w:szCs w:val="36"/>
          <w:rtl/>
        </w:rPr>
        <w:t xml:space="preserve">الاهتداء </w:t>
      </w:r>
      <w:r w:rsidRPr="00494DE3">
        <w:rPr>
          <w:rFonts w:cs="Traditional Arabic" w:hint="cs"/>
          <w:b/>
          <w:bCs/>
          <w:sz w:val="36"/>
          <w:szCs w:val="36"/>
          <w:rtl/>
        </w:rPr>
        <w:t>إ</w:t>
      </w:r>
      <w:r w:rsidRPr="00494DE3">
        <w:rPr>
          <w:rFonts w:cs="Traditional Arabic"/>
          <w:b/>
          <w:bCs/>
          <w:sz w:val="36"/>
          <w:szCs w:val="36"/>
          <w:rtl/>
        </w:rPr>
        <w:t>لى بيان الوقف والابتداء</w:t>
      </w:r>
      <w:r w:rsidRPr="00494DE3">
        <w:rPr>
          <w:rFonts w:cs="Traditional Arabic" w:hint="cs"/>
          <w:b/>
          <w:bCs/>
          <w:sz w:val="36"/>
          <w:szCs w:val="36"/>
          <w:rtl/>
        </w:rPr>
        <w:t>/</w:t>
      </w:r>
      <w:r w:rsidRPr="00494DE3">
        <w:rPr>
          <w:rFonts w:cs="Traditional Arabic"/>
          <w:b/>
          <w:bCs/>
          <w:sz w:val="36"/>
          <w:szCs w:val="36"/>
          <w:rtl/>
        </w:rPr>
        <w:t xml:space="preserve"> </w:t>
      </w:r>
      <w:r w:rsidRPr="00494DE3">
        <w:rPr>
          <w:rFonts w:cs="Traditional Arabic"/>
          <w:sz w:val="36"/>
          <w:szCs w:val="36"/>
          <w:rtl/>
        </w:rPr>
        <w:t xml:space="preserve">محمد بن </w:t>
      </w:r>
      <w:proofErr w:type="gramStart"/>
      <w:r w:rsidRPr="00494DE3">
        <w:rPr>
          <w:rFonts w:cs="Traditional Arabic"/>
          <w:sz w:val="36"/>
          <w:szCs w:val="36"/>
          <w:rtl/>
        </w:rPr>
        <w:t>عبدالرحمن</w:t>
      </w:r>
      <w:proofErr w:type="gramEnd"/>
      <w:r w:rsidRPr="00494DE3">
        <w:rPr>
          <w:rFonts w:cs="Traditional Arabic" w:hint="cs"/>
          <w:sz w:val="36"/>
          <w:szCs w:val="36"/>
          <w:rtl/>
        </w:rPr>
        <w:t xml:space="preserve"> </w:t>
      </w:r>
      <w:r w:rsidRPr="00494DE3">
        <w:rPr>
          <w:rFonts w:cs="Traditional Arabic"/>
          <w:sz w:val="36"/>
          <w:szCs w:val="36"/>
          <w:rtl/>
        </w:rPr>
        <w:t>الخليج</w:t>
      </w:r>
      <w:r w:rsidRPr="00494DE3">
        <w:rPr>
          <w:rFonts w:cs="Traditional Arabic" w:hint="cs"/>
          <w:sz w:val="36"/>
          <w:szCs w:val="36"/>
          <w:rtl/>
        </w:rPr>
        <w:t>ي</w:t>
      </w:r>
      <w:r w:rsidRPr="00494DE3">
        <w:rPr>
          <w:rFonts w:cs="Traditional Arabic"/>
          <w:sz w:val="36"/>
          <w:szCs w:val="36"/>
          <w:rtl/>
        </w:rPr>
        <w:t xml:space="preserve"> (ت</w:t>
      </w:r>
      <w:r w:rsidRPr="00494DE3">
        <w:rPr>
          <w:rFonts w:cs="Traditional Arabic" w:hint="cs"/>
          <w:sz w:val="36"/>
          <w:szCs w:val="36"/>
          <w:rtl/>
        </w:rPr>
        <w:t xml:space="preserve"> </w:t>
      </w:r>
      <w:r w:rsidRPr="00494DE3">
        <w:rPr>
          <w:rFonts w:cs="Traditional Arabic"/>
          <w:sz w:val="36"/>
          <w:szCs w:val="36"/>
          <w:rtl/>
        </w:rPr>
        <w:t>1389</w:t>
      </w:r>
      <w:r w:rsidRPr="00494DE3">
        <w:rPr>
          <w:rFonts w:cs="Traditional Arabic" w:hint="cs"/>
          <w:sz w:val="36"/>
          <w:szCs w:val="36"/>
          <w:rtl/>
        </w:rPr>
        <w:t xml:space="preserve"> </w:t>
      </w:r>
      <w:r w:rsidRPr="00494DE3">
        <w:rPr>
          <w:rFonts w:cs="Traditional Arabic"/>
          <w:sz w:val="36"/>
          <w:szCs w:val="36"/>
          <w:rtl/>
        </w:rPr>
        <w:t>هـ)</w:t>
      </w:r>
      <w:r w:rsidRPr="00494DE3">
        <w:rPr>
          <w:rFonts w:cs="Traditional Arabic" w:hint="cs"/>
          <w:sz w:val="36"/>
          <w:szCs w:val="36"/>
          <w:rtl/>
        </w:rPr>
        <w:t>.</w:t>
      </w:r>
    </w:p>
    <w:p w14:paraId="559E4A7F"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sz w:val="36"/>
          <w:szCs w:val="36"/>
          <w:rtl/>
          <w:lang w:eastAsia="ar-SA"/>
        </w:rPr>
        <w:t xml:space="preserve">دراسته وتحقيقه في جامعة الأزهر بأسيوط، 1438 </w:t>
      </w:r>
      <w:proofErr w:type="gramStart"/>
      <w:r w:rsidRPr="00494DE3">
        <w:rPr>
          <w:rFonts w:ascii="Times New Roman" w:eastAsia="Times New Roman" w:hAnsi="Times New Roman" w:cs="Traditional Arabic" w:hint="cs"/>
          <w:sz w:val="36"/>
          <w:szCs w:val="36"/>
          <w:rtl/>
          <w:lang w:eastAsia="ar-SA"/>
        </w:rPr>
        <w:t>هـ،...</w:t>
      </w:r>
      <w:proofErr w:type="gramEnd"/>
    </w:p>
    <w:p w14:paraId="349CC7CC" w14:textId="77777777" w:rsidR="00494DE3" w:rsidRPr="00494DE3" w:rsidRDefault="00494DE3" w:rsidP="00494DE3">
      <w:pPr>
        <w:ind w:left="0" w:firstLine="0"/>
        <w:jc w:val="both"/>
        <w:rPr>
          <w:rFonts w:cs="Traditional Arabic"/>
          <w:b/>
          <w:bCs/>
          <w:sz w:val="36"/>
          <w:szCs w:val="36"/>
          <w:rtl/>
        </w:rPr>
      </w:pPr>
    </w:p>
    <w:p w14:paraId="7DA9B8E5"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b/>
          <w:bCs/>
          <w:sz w:val="36"/>
          <w:szCs w:val="36"/>
          <w:rtl/>
          <w:lang w:eastAsia="ar-SA"/>
        </w:rPr>
        <w:lastRenderedPageBreak/>
        <w:t>التشكيل البصري وعلم التجويد: بحث في المحاقلة بين التشكيل البصري وعلم التجويد</w:t>
      </w:r>
      <w:r w:rsidRPr="00494DE3">
        <w:rPr>
          <w:rFonts w:ascii="Times New Roman" w:eastAsia="Times New Roman" w:hAnsi="Times New Roman" w:cs="Traditional Arabic" w:hint="cs"/>
          <w:sz w:val="36"/>
          <w:szCs w:val="36"/>
          <w:rtl/>
          <w:lang w:eastAsia="ar-SA"/>
        </w:rPr>
        <w:t xml:space="preserve">/ محمد </w:t>
      </w:r>
      <w:proofErr w:type="gramStart"/>
      <w:r w:rsidRPr="00494DE3">
        <w:rPr>
          <w:rFonts w:ascii="Times New Roman" w:eastAsia="Times New Roman" w:hAnsi="Times New Roman" w:cs="Traditional Arabic" w:hint="cs"/>
          <w:sz w:val="36"/>
          <w:szCs w:val="36"/>
          <w:rtl/>
          <w:lang w:eastAsia="ar-SA"/>
        </w:rPr>
        <w:t>الصفراني.-</w:t>
      </w:r>
      <w:proofErr w:type="gramEnd"/>
      <w:r w:rsidRPr="00494DE3">
        <w:rPr>
          <w:rFonts w:ascii="Times New Roman" w:eastAsia="Times New Roman" w:hAnsi="Times New Roman" w:cs="Traditional Arabic" w:hint="cs"/>
          <w:sz w:val="36"/>
          <w:szCs w:val="36"/>
          <w:rtl/>
          <w:lang w:eastAsia="ar-SA"/>
        </w:rPr>
        <w:t xml:space="preserve"> بيروت: المؤسسة العربية للدراسات والنشر، 1441 هـ، 2019 م.</w:t>
      </w:r>
    </w:p>
    <w:p w14:paraId="73271695"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3D9A59D3"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b/>
          <w:bCs/>
          <w:sz w:val="36"/>
          <w:szCs w:val="36"/>
          <w:rtl/>
          <w:lang w:eastAsia="ar-SA"/>
        </w:rPr>
        <w:t xml:space="preserve">الرد المستقيم على ما تفعله بعض الأعاجم من تحريك الميم/ </w:t>
      </w:r>
      <w:r w:rsidRPr="00494DE3">
        <w:rPr>
          <w:rFonts w:ascii="Times New Roman" w:eastAsia="Times New Roman" w:hAnsi="Times New Roman" w:cs="Traditional Arabic" w:hint="cs"/>
          <w:sz w:val="36"/>
          <w:szCs w:val="36"/>
          <w:rtl/>
          <w:lang w:eastAsia="ar-SA"/>
        </w:rPr>
        <w:t xml:space="preserve">شمس الدين محمد بن أحمد بن النجار المقرئ (ت 871 هـ)؛ تحقيق </w:t>
      </w:r>
      <w:proofErr w:type="gramStart"/>
      <w:r w:rsidRPr="00494DE3">
        <w:rPr>
          <w:rFonts w:ascii="Times New Roman" w:eastAsia="Times New Roman" w:hAnsi="Times New Roman" w:cs="Traditional Arabic" w:hint="cs"/>
          <w:sz w:val="36"/>
          <w:szCs w:val="36"/>
          <w:rtl/>
          <w:lang w:eastAsia="ar-SA"/>
        </w:rPr>
        <w:t>عبدالله</w:t>
      </w:r>
      <w:proofErr w:type="gramEnd"/>
      <w:r w:rsidRPr="00494DE3">
        <w:rPr>
          <w:rFonts w:ascii="Times New Roman" w:eastAsia="Times New Roman" w:hAnsi="Times New Roman" w:cs="Traditional Arabic" w:hint="cs"/>
          <w:sz w:val="36"/>
          <w:szCs w:val="36"/>
          <w:rtl/>
          <w:lang w:eastAsia="ar-SA"/>
        </w:rPr>
        <w:t xml:space="preserve"> بن علي آل غيهب.</w:t>
      </w:r>
    </w:p>
    <w:p w14:paraId="6574CBB1"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sz w:val="36"/>
          <w:szCs w:val="36"/>
          <w:rtl/>
          <w:lang w:eastAsia="ar-SA"/>
        </w:rPr>
        <w:t>نشر في النشرة الشهرية: مجموعة المخطوطات الإسلامية ع 25 – 26 (ذو القعدة والحجة 1440 هـ) ص 499 – 509.</w:t>
      </w:r>
    </w:p>
    <w:p w14:paraId="7189F12D" w14:textId="77777777" w:rsidR="00D51703" w:rsidRDefault="00D51703" w:rsidP="00494DE3">
      <w:pPr>
        <w:ind w:left="0" w:firstLine="0"/>
        <w:jc w:val="both"/>
        <w:rPr>
          <w:rFonts w:cs="Traditional Arabic"/>
          <w:b/>
          <w:bCs/>
          <w:sz w:val="36"/>
          <w:szCs w:val="36"/>
          <w:rtl/>
        </w:rPr>
      </w:pPr>
    </w:p>
    <w:p w14:paraId="4CB72F8C" w14:textId="096E8FA9" w:rsidR="00494DE3" w:rsidRPr="00494DE3" w:rsidRDefault="00494DE3" w:rsidP="00494DE3">
      <w:pPr>
        <w:ind w:left="0" w:firstLine="0"/>
        <w:jc w:val="both"/>
        <w:rPr>
          <w:rFonts w:cs="Traditional Arabic"/>
          <w:sz w:val="36"/>
          <w:szCs w:val="36"/>
          <w:rtl/>
        </w:rPr>
      </w:pPr>
      <w:r w:rsidRPr="00494DE3">
        <w:rPr>
          <w:rFonts w:cs="Traditional Arabic"/>
          <w:b/>
          <w:bCs/>
          <w:sz w:val="36"/>
          <w:szCs w:val="36"/>
          <w:rtl/>
        </w:rPr>
        <w:t xml:space="preserve">عمدة التحرير في </w:t>
      </w:r>
      <w:r w:rsidRPr="00494DE3">
        <w:rPr>
          <w:rFonts w:cs="Traditional Arabic" w:hint="cs"/>
          <w:b/>
          <w:bCs/>
          <w:sz w:val="36"/>
          <w:szCs w:val="36"/>
          <w:rtl/>
        </w:rPr>
        <w:t>الإ</w:t>
      </w:r>
      <w:r w:rsidRPr="00494DE3">
        <w:rPr>
          <w:rFonts w:cs="Traditional Arabic"/>
          <w:b/>
          <w:bCs/>
          <w:sz w:val="36"/>
          <w:szCs w:val="36"/>
          <w:rtl/>
        </w:rPr>
        <w:t>دغام الكبير</w:t>
      </w:r>
      <w:r w:rsidRPr="00494DE3">
        <w:rPr>
          <w:rFonts w:cs="Traditional Arabic" w:hint="cs"/>
          <w:b/>
          <w:bCs/>
          <w:sz w:val="36"/>
          <w:szCs w:val="36"/>
          <w:rtl/>
        </w:rPr>
        <w:t xml:space="preserve">/ </w:t>
      </w:r>
      <w:proofErr w:type="gramStart"/>
      <w:r w:rsidRPr="00494DE3">
        <w:rPr>
          <w:rFonts w:cs="Traditional Arabic" w:hint="cs"/>
          <w:sz w:val="36"/>
          <w:szCs w:val="36"/>
          <w:rtl/>
        </w:rPr>
        <w:t>عبدالواحد</w:t>
      </w:r>
      <w:proofErr w:type="gramEnd"/>
      <w:r w:rsidRPr="00494DE3">
        <w:rPr>
          <w:rFonts w:cs="Traditional Arabic" w:hint="cs"/>
          <w:sz w:val="36"/>
          <w:szCs w:val="36"/>
          <w:rtl/>
        </w:rPr>
        <w:t xml:space="preserve"> بن محمد بن أبي السداد المالقي (ت 705 هـ)؛ تحقيق محمد حسان الطيان.</w:t>
      </w:r>
    </w:p>
    <w:p w14:paraId="2AA7FD6E" w14:textId="77777777" w:rsidR="00494DE3" w:rsidRPr="00494DE3" w:rsidRDefault="00494DE3" w:rsidP="00494DE3">
      <w:pPr>
        <w:ind w:left="0" w:firstLine="0"/>
        <w:jc w:val="both"/>
        <w:rPr>
          <w:rFonts w:cs="Traditional Arabic"/>
          <w:sz w:val="36"/>
          <w:szCs w:val="36"/>
          <w:rtl/>
        </w:rPr>
      </w:pPr>
      <w:r w:rsidRPr="00494DE3">
        <w:rPr>
          <w:rFonts w:cs="Traditional Arabic" w:hint="cs"/>
          <w:sz w:val="36"/>
          <w:szCs w:val="36"/>
          <w:rtl/>
        </w:rPr>
        <w:t xml:space="preserve">نشر في مجلة معهد المخطوطات العربية مج60 جـ1 (2016 م) ص 35 </w:t>
      </w:r>
      <w:r w:rsidRPr="00494DE3">
        <w:rPr>
          <w:rFonts w:cs="Traditional Arabic"/>
          <w:sz w:val="36"/>
          <w:szCs w:val="36"/>
          <w:rtl/>
        </w:rPr>
        <w:t>–</w:t>
      </w:r>
      <w:r w:rsidRPr="00494DE3">
        <w:rPr>
          <w:rFonts w:cs="Traditional Arabic" w:hint="cs"/>
          <w:sz w:val="36"/>
          <w:szCs w:val="36"/>
          <w:rtl/>
        </w:rPr>
        <w:t xml:space="preserve"> 116.</w:t>
      </w:r>
    </w:p>
    <w:p w14:paraId="09B22A33" w14:textId="77777777" w:rsidR="00494DE3" w:rsidRPr="00494DE3" w:rsidRDefault="00494DE3" w:rsidP="00494DE3">
      <w:pPr>
        <w:ind w:left="0" w:firstLine="0"/>
        <w:jc w:val="both"/>
        <w:rPr>
          <w:rFonts w:cs="Traditional Arabic"/>
          <w:b/>
          <w:bCs/>
          <w:sz w:val="36"/>
          <w:szCs w:val="36"/>
          <w:rtl/>
        </w:rPr>
      </w:pPr>
    </w:p>
    <w:p w14:paraId="130993B6"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bookmarkStart w:id="151" w:name="_Hlk21713315"/>
      <w:bookmarkEnd w:id="150"/>
      <w:r w:rsidRPr="00494DE3">
        <w:rPr>
          <w:rFonts w:ascii="Times New Roman" w:eastAsia="Times New Roman" w:hAnsi="Times New Roman" w:cs="Traditional Arabic" w:hint="cs"/>
          <w:b/>
          <w:bCs/>
          <w:sz w:val="36"/>
          <w:szCs w:val="36"/>
          <w:rtl/>
          <w:lang w:eastAsia="ar-SA"/>
        </w:rPr>
        <w:t>ا</w:t>
      </w:r>
      <w:r w:rsidRPr="00494DE3">
        <w:rPr>
          <w:rFonts w:ascii="Times New Roman" w:eastAsia="Times New Roman" w:hAnsi="Times New Roman" w:cs="Traditional Arabic"/>
          <w:b/>
          <w:bCs/>
          <w:sz w:val="36"/>
          <w:szCs w:val="36"/>
          <w:rtl/>
          <w:lang w:eastAsia="ar-SA"/>
        </w:rPr>
        <w:t>للؤلؤ والمرجان في معرفة أوقاف القرآن</w:t>
      </w:r>
      <w:r w:rsidRPr="00494DE3">
        <w:rPr>
          <w:rFonts w:ascii="Times New Roman" w:eastAsia="Times New Roman" w:hAnsi="Times New Roman" w:cs="Traditional Arabic" w:hint="cs"/>
          <w:b/>
          <w:bCs/>
          <w:sz w:val="36"/>
          <w:szCs w:val="36"/>
          <w:rtl/>
          <w:lang w:eastAsia="ar-SA"/>
        </w:rPr>
        <w:t xml:space="preserve">/ </w:t>
      </w:r>
      <w:r w:rsidRPr="00494DE3">
        <w:rPr>
          <w:rFonts w:ascii="Times New Roman" w:eastAsia="Times New Roman" w:hAnsi="Times New Roman" w:cs="Traditional Arabic" w:hint="cs"/>
          <w:sz w:val="36"/>
          <w:szCs w:val="36"/>
          <w:rtl/>
          <w:lang w:eastAsia="ar-SA"/>
        </w:rPr>
        <w:t>لأب</w:t>
      </w:r>
      <w:r w:rsidRPr="00494DE3">
        <w:rPr>
          <w:rFonts w:ascii="Times New Roman" w:eastAsia="Times New Roman" w:hAnsi="Times New Roman" w:cs="Traditional Arabic"/>
          <w:sz w:val="36"/>
          <w:szCs w:val="36"/>
          <w:rtl/>
          <w:lang w:eastAsia="ar-SA"/>
        </w:rPr>
        <w:t>ي الحسن علي بن علي الكوندي الأندلس</w:t>
      </w:r>
      <w:r w:rsidRPr="00494DE3">
        <w:rPr>
          <w:rFonts w:ascii="Times New Roman" w:eastAsia="Times New Roman" w:hAnsi="Times New Roman" w:cs="Traditional Arabic" w:hint="cs"/>
          <w:sz w:val="36"/>
          <w:szCs w:val="36"/>
          <w:rtl/>
          <w:lang w:eastAsia="ar-SA"/>
        </w:rPr>
        <w:t>ي (ت 1119 هـ)؛</w:t>
      </w:r>
      <w:r w:rsidRPr="00494DE3">
        <w:rPr>
          <w:rFonts w:ascii="Times New Roman" w:eastAsia="Times New Roman" w:hAnsi="Times New Roman" w:cs="Traditional Arabic"/>
          <w:sz w:val="36"/>
          <w:szCs w:val="36"/>
          <w:lang w:eastAsia="ar-SA"/>
        </w:rPr>
        <w:t xml:space="preserve"> </w:t>
      </w:r>
      <w:r w:rsidRPr="00494DE3">
        <w:rPr>
          <w:rFonts w:ascii="Times New Roman" w:eastAsia="Times New Roman" w:hAnsi="Times New Roman" w:cs="Traditional Arabic"/>
          <w:sz w:val="36"/>
          <w:szCs w:val="36"/>
          <w:rtl/>
          <w:lang w:eastAsia="ar-SA"/>
        </w:rPr>
        <w:t xml:space="preserve">دراسة وتحقيق محمد الدسوقي أمين </w:t>
      </w:r>
      <w:proofErr w:type="gramStart"/>
      <w:r w:rsidRPr="00494DE3">
        <w:rPr>
          <w:rFonts w:ascii="Times New Roman" w:eastAsia="Times New Roman" w:hAnsi="Times New Roman" w:cs="Traditional Arabic"/>
          <w:sz w:val="36"/>
          <w:szCs w:val="36"/>
          <w:rtl/>
          <w:lang w:eastAsia="ar-SA"/>
        </w:rPr>
        <w:t>كحيلة</w:t>
      </w:r>
      <w:r w:rsidRPr="00494DE3">
        <w:rPr>
          <w:rFonts w:ascii="Times New Roman" w:eastAsia="Times New Roman" w:hAnsi="Times New Roman" w:cs="Traditional Arabic" w:hint="cs"/>
          <w:sz w:val="36"/>
          <w:szCs w:val="36"/>
          <w:rtl/>
          <w:lang w:eastAsia="ar-SA"/>
        </w:rPr>
        <w:t>.-</w:t>
      </w:r>
      <w:proofErr w:type="gramEnd"/>
      <w:r w:rsidRPr="00494DE3">
        <w:rPr>
          <w:rFonts w:ascii="Times New Roman" w:eastAsia="Times New Roman" w:hAnsi="Times New Roman" w:cs="Traditional Arabic" w:hint="cs"/>
          <w:sz w:val="36"/>
          <w:szCs w:val="36"/>
          <w:rtl/>
          <w:lang w:eastAsia="ar-SA"/>
        </w:rPr>
        <w:t xml:space="preserve"> كركوك: مكتبة أمير؛ بيروت: دار ابن حزم، 1441 هـ، 2019 م.</w:t>
      </w:r>
    </w:p>
    <w:p w14:paraId="717474E5"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1BB575D9"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bookmarkStart w:id="152" w:name="_Hlk34129246"/>
      <w:bookmarkEnd w:id="151"/>
      <w:r w:rsidRPr="00494DE3">
        <w:rPr>
          <w:rFonts w:ascii="Times New Roman" w:eastAsia="Times New Roman" w:hAnsi="Times New Roman" w:cs="Traditional Arabic"/>
          <w:b/>
          <w:bCs/>
          <w:sz w:val="36"/>
          <w:szCs w:val="36"/>
          <w:rtl/>
          <w:lang w:eastAsia="ar-SA"/>
        </w:rPr>
        <w:t>مختصر المقالة في الفتح والإمالة</w:t>
      </w:r>
      <w:r w:rsidRPr="00494DE3">
        <w:rPr>
          <w:rFonts w:ascii="Times New Roman" w:eastAsia="Times New Roman" w:hAnsi="Times New Roman" w:cs="Traditional Arabic" w:hint="cs"/>
          <w:b/>
          <w:bCs/>
          <w:sz w:val="36"/>
          <w:szCs w:val="36"/>
          <w:rtl/>
          <w:lang w:eastAsia="ar-SA"/>
        </w:rPr>
        <w:t>/</w:t>
      </w:r>
      <w:r w:rsidRPr="00494DE3">
        <w:rPr>
          <w:rFonts w:ascii="Times New Roman" w:eastAsia="Times New Roman" w:hAnsi="Times New Roman" w:cs="Traditional Arabic"/>
          <w:b/>
          <w:bCs/>
          <w:sz w:val="36"/>
          <w:szCs w:val="36"/>
          <w:rtl/>
          <w:lang w:eastAsia="ar-SA"/>
        </w:rPr>
        <w:t xml:space="preserve"> </w:t>
      </w:r>
      <w:r w:rsidRPr="00494DE3">
        <w:rPr>
          <w:rFonts w:ascii="Times New Roman" w:eastAsia="Times New Roman" w:hAnsi="Times New Roman" w:cs="Traditional Arabic"/>
          <w:sz w:val="36"/>
          <w:szCs w:val="36"/>
          <w:rtl/>
          <w:lang w:eastAsia="ar-SA"/>
        </w:rPr>
        <w:t>محمد بن أحمد العوفي</w:t>
      </w:r>
      <w:r w:rsidRPr="00494DE3">
        <w:rPr>
          <w:rFonts w:ascii="Times New Roman" w:eastAsia="Times New Roman" w:hAnsi="Times New Roman" w:cs="Traditional Arabic" w:hint="cs"/>
          <w:sz w:val="36"/>
          <w:szCs w:val="36"/>
          <w:rtl/>
          <w:lang w:eastAsia="ar-SA"/>
        </w:rPr>
        <w:t xml:space="preserve"> </w:t>
      </w:r>
      <w:r w:rsidRPr="00494DE3">
        <w:rPr>
          <w:rFonts w:ascii="Times New Roman" w:eastAsia="Times New Roman" w:hAnsi="Times New Roman" w:cs="Traditional Arabic"/>
          <w:sz w:val="36"/>
          <w:szCs w:val="36"/>
          <w:rtl/>
          <w:lang w:eastAsia="ar-SA"/>
        </w:rPr>
        <w:t>(ت بعد ١٠٥٤</w:t>
      </w:r>
      <w:r w:rsidRPr="00494DE3">
        <w:rPr>
          <w:rFonts w:ascii="Times New Roman" w:eastAsia="Times New Roman" w:hAnsi="Times New Roman" w:cs="Traditional Arabic" w:hint="cs"/>
          <w:sz w:val="36"/>
          <w:szCs w:val="36"/>
          <w:rtl/>
          <w:lang w:eastAsia="ar-SA"/>
        </w:rPr>
        <w:t xml:space="preserve"> </w:t>
      </w:r>
      <w:r w:rsidRPr="00494DE3">
        <w:rPr>
          <w:rFonts w:ascii="Times New Roman" w:eastAsia="Times New Roman" w:hAnsi="Times New Roman" w:cs="Traditional Arabic"/>
          <w:sz w:val="36"/>
          <w:szCs w:val="36"/>
          <w:rtl/>
          <w:lang w:eastAsia="ar-SA"/>
        </w:rPr>
        <w:t>هـ)</w:t>
      </w:r>
      <w:r w:rsidRPr="00494DE3">
        <w:rPr>
          <w:rFonts w:ascii="Times New Roman" w:eastAsia="Times New Roman" w:hAnsi="Times New Roman" w:cs="Traditional Arabic" w:hint="cs"/>
          <w:sz w:val="36"/>
          <w:szCs w:val="36"/>
          <w:rtl/>
          <w:lang w:eastAsia="ar-SA"/>
        </w:rPr>
        <w:t>.</w:t>
      </w:r>
      <w:r w:rsidRPr="00494DE3">
        <w:rPr>
          <w:rFonts w:ascii="Times New Roman" w:eastAsia="Times New Roman" w:hAnsi="Times New Roman" w:cs="Traditional Arabic"/>
          <w:sz w:val="36"/>
          <w:szCs w:val="36"/>
          <w:rtl/>
          <w:lang w:eastAsia="ar-SA"/>
        </w:rPr>
        <w:t xml:space="preserve"> </w:t>
      </w:r>
    </w:p>
    <w:p w14:paraId="1B76B4AA"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sz w:val="36"/>
          <w:szCs w:val="36"/>
          <w:rtl/>
          <w:lang w:eastAsia="ar-SA"/>
        </w:rPr>
        <w:t>دراس</w:t>
      </w:r>
      <w:r w:rsidRPr="00494DE3">
        <w:rPr>
          <w:rFonts w:ascii="Times New Roman" w:eastAsia="Times New Roman" w:hAnsi="Times New Roman" w:cs="Traditional Arabic" w:hint="cs"/>
          <w:sz w:val="36"/>
          <w:szCs w:val="36"/>
          <w:rtl/>
          <w:lang w:eastAsia="ar-SA"/>
        </w:rPr>
        <w:t>ته</w:t>
      </w:r>
      <w:r w:rsidRPr="00494DE3">
        <w:rPr>
          <w:rFonts w:ascii="Times New Roman" w:eastAsia="Times New Roman" w:hAnsi="Times New Roman" w:cs="Traditional Arabic"/>
          <w:sz w:val="36"/>
          <w:szCs w:val="36"/>
          <w:rtl/>
          <w:lang w:eastAsia="ar-SA"/>
        </w:rPr>
        <w:t xml:space="preserve"> وتحقيق</w:t>
      </w:r>
      <w:r w:rsidRPr="00494DE3">
        <w:rPr>
          <w:rFonts w:ascii="Times New Roman" w:eastAsia="Times New Roman" w:hAnsi="Times New Roman" w:cs="Traditional Arabic" w:hint="cs"/>
          <w:sz w:val="36"/>
          <w:szCs w:val="36"/>
          <w:rtl/>
          <w:lang w:eastAsia="ar-SA"/>
        </w:rPr>
        <w:t xml:space="preserve">ه في جامعة الطائف، 1441 </w:t>
      </w:r>
      <w:proofErr w:type="gramStart"/>
      <w:r w:rsidRPr="00494DE3">
        <w:rPr>
          <w:rFonts w:ascii="Times New Roman" w:eastAsia="Times New Roman" w:hAnsi="Times New Roman" w:cs="Traditional Arabic" w:hint="cs"/>
          <w:sz w:val="36"/>
          <w:szCs w:val="36"/>
          <w:rtl/>
          <w:lang w:eastAsia="ar-SA"/>
        </w:rPr>
        <w:t>هـ،...</w:t>
      </w:r>
      <w:proofErr w:type="gramEnd"/>
    </w:p>
    <w:p w14:paraId="33FDA564"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68AC15B5" w14:textId="77777777" w:rsidR="003C4901" w:rsidRDefault="003C4901" w:rsidP="003C4901">
      <w:pPr>
        <w:ind w:left="0" w:firstLine="0"/>
        <w:jc w:val="both"/>
        <w:rPr>
          <w:rFonts w:ascii="Times New Roman" w:eastAsia="Times New Roman" w:hAnsi="Times New Roman" w:cs="Traditional Arabic"/>
          <w:sz w:val="36"/>
          <w:szCs w:val="36"/>
          <w:rtl/>
          <w:lang w:eastAsia="ar-SA"/>
        </w:rPr>
      </w:pPr>
      <w:bookmarkStart w:id="153" w:name="_Hlk35785654"/>
      <w:bookmarkEnd w:id="152"/>
      <w:r w:rsidRPr="00F07A7E">
        <w:rPr>
          <w:rFonts w:ascii="Times New Roman" w:eastAsia="Times New Roman" w:hAnsi="Times New Roman" w:cs="Traditional Arabic" w:hint="cs"/>
          <w:b/>
          <w:bCs/>
          <w:sz w:val="36"/>
          <w:szCs w:val="36"/>
          <w:rtl/>
          <w:lang w:eastAsia="ar-SA"/>
        </w:rPr>
        <w:t>وصف الاهتداء في الوقف والابتداء</w:t>
      </w:r>
      <w:r>
        <w:rPr>
          <w:rFonts w:ascii="Times New Roman" w:eastAsia="Times New Roman" w:hAnsi="Times New Roman" w:cs="Traditional Arabic" w:hint="cs"/>
          <w:sz w:val="36"/>
          <w:szCs w:val="36"/>
          <w:rtl/>
          <w:lang w:eastAsia="ar-SA"/>
        </w:rPr>
        <w:t xml:space="preserve">/ إبراهيم بن عمر الجعبري (ت 732 هـ)؛ تحقيق نواف بن معيض </w:t>
      </w:r>
      <w:proofErr w:type="gramStart"/>
      <w:r>
        <w:rPr>
          <w:rFonts w:ascii="Times New Roman" w:eastAsia="Times New Roman" w:hAnsi="Times New Roman" w:cs="Traditional Arabic" w:hint="cs"/>
          <w:sz w:val="36"/>
          <w:szCs w:val="36"/>
          <w:rtl/>
          <w:lang w:eastAsia="ar-SA"/>
        </w:rPr>
        <w:t>الحارثي.-</w:t>
      </w:r>
      <w:proofErr w:type="gramEnd"/>
      <w:r>
        <w:rPr>
          <w:rFonts w:ascii="Times New Roman" w:eastAsia="Times New Roman" w:hAnsi="Times New Roman" w:cs="Traditional Arabic" w:hint="cs"/>
          <w:sz w:val="36"/>
          <w:szCs w:val="36"/>
          <w:rtl/>
          <w:lang w:eastAsia="ar-SA"/>
        </w:rPr>
        <w:t xml:space="preserve"> مكة المكرمة: دار طيبة الخضراء، 1441 هـ، 2020 م.</w:t>
      </w:r>
    </w:p>
    <w:p w14:paraId="2CC9A828" w14:textId="77777777" w:rsidR="003C4901" w:rsidRDefault="003C4901" w:rsidP="003C4901">
      <w:pPr>
        <w:ind w:left="0" w:firstLine="0"/>
        <w:jc w:val="both"/>
        <w:rPr>
          <w:rFonts w:ascii="Times New Roman" w:eastAsia="Times New Roman" w:hAnsi="Times New Roman" w:cs="Traditional Arabic"/>
          <w:sz w:val="36"/>
          <w:szCs w:val="36"/>
          <w:rtl/>
          <w:lang w:eastAsia="ar-SA"/>
        </w:rPr>
      </w:pPr>
    </w:p>
    <w:bookmarkEnd w:id="153"/>
    <w:p w14:paraId="24BEB9AF"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b/>
          <w:bCs/>
          <w:sz w:val="36"/>
          <w:szCs w:val="36"/>
          <w:rtl/>
          <w:lang w:eastAsia="ar-SA"/>
        </w:rPr>
        <w:t>الوقف والابتداء</w:t>
      </w:r>
      <w:r w:rsidRPr="00494DE3">
        <w:rPr>
          <w:rFonts w:ascii="Times New Roman" w:eastAsia="Times New Roman" w:hAnsi="Times New Roman" w:cs="Traditional Arabic" w:hint="cs"/>
          <w:sz w:val="36"/>
          <w:szCs w:val="36"/>
          <w:rtl/>
          <w:lang w:eastAsia="ar-SA"/>
        </w:rPr>
        <w:t xml:space="preserve">/ لأبي الحسن علي بن أحمد بن الغزّال النيسابوري (ت 516 هـ)؛ تحقيق طاهر محمد </w:t>
      </w:r>
      <w:proofErr w:type="gramStart"/>
      <w:r w:rsidRPr="00494DE3">
        <w:rPr>
          <w:rFonts w:ascii="Times New Roman" w:eastAsia="Times New Roman" w:hAnsi="Times New Roman" w:cs="Traditional Arabic" w:hint="cs"/>
          <w:sz w:val="36"/>
          <w:szCs w:val="36"/>
          <w:rtl/>
          <w:lang w:eastAsia="ar-SA"/>
        </w:rPr>
        <w:t>الهمس.-</w:t>
      </w:r>
      <w:proofErr w:type="gramEnd"/>
      <w:r w:rsidRPr="00494DE3">
        <w:rPr>
          <w:rFonts w:ascii="Times New Roman" w:eastAsia="Times New Roman" w:hAnsi="Times New Roman" w:cs="Traditional Arabic" w:hint="cs"/>
          <w:sz w:val="36"/>
          <w:szCs w:val="36"/>
          <w:rtl/>
          <w:lang w:eastAsia="ar-SA"/>
        </w:rPr>
        <w:t xml:space="preserve"> دبي: جائزة دبي الدولية للقرآن الكريم، 1440 هـ، 2019 م، 3 مج.</w:t>
      </w:r>
    </w:p>
    <w:p w14:paraId="43E62592"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6F3C3850" w14:textId="77777777" w:rsidR="00494DE3" w:rsidRPr="00494DE3" w:rsidRDefault="00494DE3" w:rsidP="00494DE3">
      <w:pPr>
        <w:ind w:left="0" w:firstLine="0"/>
        <w:jc w:val="both"/>
        <w:rPr>
          <w:rFonts w:ascii="Times New Roman" w:eastAsia="Times New Roman" w:hAnsi="Times New Roman" w:cs="Traditional Arabic"/>
          <w:b/>
          <w:bCs/>
          <w:sz w:val="36"/>
          <w:szCs w:val="36"/>
          <w:rtl/>
          <w:lang w:eastAsia="ar-SA"/>
        </w:rPr>
      </w:pPr>
      <w:r w:rsidRPr="00494DE3">
        <w:rPr>
          <w:rFonts w:ascii="Times New Roman" w:eastAsia="Times New Roman" w:hAnsi="Times New Roman" w:cs="Traditional Arabic"/>
          <w:b/>
          <w:bCs/>
          <w:sz w:val="36"/>
          <w:szCs w:val="36"/>
          <w:rtl/>
          <w:lang w:eastAsia="ar-SA"/>
        </w:rPr>
        <w:lastRenderedPageBreak/>
        <w:t>الوقف والابتداء ف</w:t>
      </w:r>
      <w:r w:rsidRPr="00494DE3">
        <w:rPr>
          <w:rFonts w:ascii="Times New Roman" w:eastAsia="Times New Roman" w:hAnsi="Times New Roman" w:cs="Traditional Arabic" w:hint="cs"/>
          <w:b/>
          <w:bCs/>
          <w:sz w:val="36"/>
          <w:szCs w:val="36"/>
          <w:rtl/>
          <w:lang w:eastAsia="ar-SA"/>
        </w:rPr>
        <w:t>ي</w:t>
      </w:r>
      <w:r w:rsidRPr="00494DE3">
        <w:rPr>
          <w:rFonts w:ascii="Times New Roman" w:eastAsia="Times New Roman" w:hAnsi="Times New Roman" w:cs="Traditional Arabic"/>
          <w:b/>
          <w:bCs/>
          <w:sz w:val="36"/>
          <w:szCs w:val="36"/>
          <w:rtl/>
          <w:lang w:eastAsia="ar-SA"/>
        </w:rPr>
        <w:t xml:space="preserve"> تفسير</w:t>
      </w:r>
      <w:r w:rsidRPr="00494DE3">
        <w:rPr>
          <w:rFonts w:ascii="Times New Roman" w:eastAsia="Times New Roman" w:hAnsi="Times New Roman" w:cs="Traditional Arabic" w:hint="cs"/>
          <w:b/>
          <w:bCs/>
          <w:sz w:val="36"/>
          <w:szCs w:val="36"/>
          <w:rtl/>
          <w:lang w:eastAsia="ar-SA"/>
        </w:rPr>
        <w:t xml:space="preserve"> </w:t>
      </w:r>
      <w:r w:rsidRPr="00494DE3">
        <w:rPr>
          <w:rFonts w:ascii="Times New Roman" w:eastAsia="Times New Roman" w:hAnsi="Times New Roman" w:cs="Traditional Arabic"/>
          <w:b/>
          <w:bCs/>
          <w:sz w:val="36"/>
          <w:szCs w:val="36"/>
          <w:rtl/>
          <w:lang w:eastAsia="ar-SA"/>
        </w:rPr>
        <w:t xml:space="preserve">"الهداية </w:t>
      </w:r>
      <w:r w:rsidRPr="00494DE3">
        <w:rPr>
          <w:rFonts w:ascii="Times New Roman" w:eastAsia="Times New Roman" w:hAnsi="Times New Roman" w:cs="Traditional Arabic" w:hint="cs"/>
          <w:b/>
          <w:bCs/>
          <w:sz w:val="36"/>
          <w:szCs w:val="36"/>
          <w:rtl/>
          <w:lang w:eastAsia="ar-SA"/>
        </w:rPr>
        <w:t>إ</w:t>
      </w:r>
      <w:r w:rsidRPr="00494DE3">
        <w:rPr>
          <w:rFonts w:ascii="Times New Roman" w:eastAsia="Times New Roman" w:hAnsi="Times New Roman" w:cs="Traditional Arabic"/>
          <w:b/>
          <w:bCs/>
          <w:sz w:val="36"/>
          <w:szCs w:val="36"/>
          <w:rtl/>
          <w:lang w:eastAsia="ar-SA"/>
        </w:rPr>
        <w:t>لى بلوغ النهاية"</w:t>
      </w:r>
      <w:r w:rsidRPr="00494DE3">
        <w:rPr>
          <w:rFonts w:ascii="Times New Roman" w:eastAsia="Times New Roman" w:hAnsi="Times New Roman" w:cs="Traditional Arabic" w:hint="cs"/>
          <w:b/>
          <w:bCs/>
          <w:sz w:val="36"/>
          <w:szCs w:val="36"/>
          <w:rtl/>
          <w:lang w:eastAsia="ar-SA"/>
        </w:rPr>
        <w:t xml:space="preserve"> </w:t>
      </w:r>
      <w:r w:rsidRPr="00494DE3">
        <w:rPr>
          <w:rFonts w:ascii="Times New Roman" w:eastAsia="Times New Roman" w:hAnsi="Times New Roman" w:cs="Traditional Arabic"/>
          <w:b/>
          <w:bCs/>
          <w:sz w:val="36"/>
          <w:szCs w:val="36"/>
          <w:rtl/>
          <w:lang w:eastAsia="ar-SA"/>
        </w:rPr>
        <w:t>لمك</w:t>
      </w:r>
      <w:r w:rsidRPr="00494DE3">
        <w:rPr>
          <w:rFonts w:ascii="Times New Roman" w:eastAsia="Times New Roman" w:hAnsi="Times New Roman" w:cs="Traditional Arabic" w:hint="cs"/>
          <w:b/>
          <w:bCs/>
          <w:sz w:val="36"/>
          <w:szCs w:val="36"/>
          <w:rtl/>
          <w:lang w:eastAsia="ar-SA"/>
        </w:rPr>
        <w:t>ي</w:t>
      </w:r>
      <w:r w:rsidRPr="00494DE3">
        <w:rPr>
          <w:rFonts w:ascii="Times New Roman" w:eastAsia="Times New Roman" w:hAnsi="Times New Roman" w:cs="Traditional Arabic"/>
          <w:b/>
          <w:bCs/>
          <w:sz w:val="36"/>
          <w:szCs w:val="36"/>
          <w:rtl/>
          <w:lang w:eastAsia="ar-SA"/>
        </w:rPr>
        <w:t xml:space="preserve"> بن </w:t>
      </w:r>
      <w:r w:rsidRPr="00494DE3">
        <w:rPr>
          <w:rFonts w:ascii="Times New Roman" w:eastAsia="Times New Roman" w:hAnsi="Times New Roman" w:cs="Traditional Arabic" w:hint="cs"/>
          <w:b/>
          <w:bCs/>
          <w:sz w:val="36"/>
          <w:szCs w:val="36"/>
          <w:rtl/>
          <w:lang w:eastAsia="ar-SA"/>
        </w:rPr>
        <w:t>أ</w:t>
      </w:r>
      <w:r w:rsidRPr="00494DE3">
        <w:rPr>
          <w:rFonts w:ascii="Times New Roman" w:eastAsia="Times New Roman" w:hAnsi="Times New Roman" w:cs="Traditional Arabic"/>
          <w:b/>
          <w:bCs/>
          <w:sz w:val="36"/>
          <w:szCs w:val="36"/>
          <w:rtl/>
          <w:lang w:eastAsia="ar-SA"/>
        </w:rPr>
        <w:t>ب</w:t>
      </w:r>
      <w:r w:rsidRPr="00494DE3">
        <w:rPr>
          <w:rFonts w:ascii="Times New Roman" w:eastAsia="Times New Roman" w:hAnsi="Times New Roman" w:cs="Traditional Arabic" w:hint="cs"/>
          <w:b/>
          <w:bCs/>
          <w:sz w:val="36"/>
          <w:szCs w:val="36"/>
          <w:rtl/>
          <w:lang w:eastAsia="ar-SA"/>
        </w:rPr>
        <w:t>ي</w:t>
      </w:r>
      <w:r w:rsidRPr="00494DE3">
        <w:rPr>
          <w:rFonts w:ascii="Times New Roman" w:eastAsia="Times New Roman" w:hAnsi="Times New Roman" w:cs="Traditional Arabic"/>
          <w:b/>
          <w:bCs/>
          <w:sz w:val="36"/>
          <w:szCs w:val="36"/>
          <w:rtl/>
          <w:lang w:eastAsia="ar-SA"/>
        </w:rPr>
        <w:t xml:space="preserve"> طالب</w:t>
      </w:r>
      <w:r w:rsidRPr="00494DE3">
        <w:rPr>
          <w:rFonts w:ascii="Times New Roman" w:eastAsia="Times New Roman" w:hAnsi="Times New Roman" w:cs="Traditional Arabic" w:hint="cs"/>
          <w:b/>
          <w:bCs/>
          <w:sz w:val="36"/>
          <w:szCs w:val="36"/>
          <w:rtl/>
          <w:lang w:eastAsia="ar-SA"/>
        </w:rPr>
        <w:t xml:space="preserve"> </w:t>
      </w:r>
      <w:r w:rsidRPr="00494DE3">
        <w:rPr>
          <w:rFonts w:ascii="Times New Roman" w:eastAsia="Times New Roman" w:hAnsi="Times New Roman" w:cs="Traditional Arabic"/>
          <w:b/>
          <w:bCs/>
          <w:sz w:val="36"/>
          <w:szCs w:val="36"/>
          <w:rtl/>
          <w:lang w:eastAsia="ar-SA"/>
        </w:rPr>
        <w:t>(ت</w:t>
      </w:r>
      <w:r w:rsidRPr="00494DE3">
        <w:rPr>
          <w:rFonts w:ascii="Times New Roman" w:eastAsia="Times New Roman" w:hAnsi="Times New Roman" w:cs="Traditional Arabic" w:hint="cs"/>
          <w:b/>
          <w:bCs/>
          <w:sz w:val="36"/>
          <w:szCs w:val="36"/>
          <w:rtl/>
          <w:lang w:eastAsia="ar-SA"/>
        </w:rPr>
        <w:t xml:space="preserve"> </w:t>
      </w:r>
      <w:r w:rsidRPr="00494DE3">
        <w:rPr>
          <w:rFonts w:ascii="Times New Roman" w:eastAsia="Times New Roman" w:hAnsi="Times New Roman" w:cs="Traditional Arabic"/>
          <w:b/>
          <w:bCs/>
          <w:sz w:val="36"/>
          <w:szCs w:val="36"/>
          <w:rtl/>
          <w:lang w:eastAsia="ar-SA"/>
        </w:rPr>
        <w:t>437</w:t>
      </w:r>
      <w:r w:rsidRPr="00494DE3">
        <w:rPr>
          <w:rFonts w:ascii="Times New Roman" w:eastAsia="Times New Roman" w:hAnsi="Times New Roman" w:cs="Traditional Arabic" w:hint="cs"/>
          <w:b/>
          <w:bCs/>
          <w:sz w:val="36"/>
          <w:szCs w:val="36"/>
          <w:rtl/>
          <w:lang w:eastAsia="ar-SA"/>
        </w:rPr>
        <w:t xml:space="preserve"> </w:t>
      </w:r>
      <w:r w:rsidRPr="00494DE3">
        <w:rPr>
          <w:rFonts w:ascii="Times New Roman" w:eastAsia="Times New Roman" w:hAnsi="Times New Roman" w:cs="Traditional Arabic"/>
          <w:b/>
          <w:bCs/>
          <w:sz w:val="36"/>
          <w:szCs w:val="36"/>
          <w:rtl/>
          <w:lang w:eastAsia="ar-SA"/>
        </w:rPr>
        <w:t>هـ)</w:t>
      </w:r>
      <w:r w:rsidRPr="00494DE3">
        <w:rPr>
          <w:rFonts w:ascii="Times New Roman" w:eastAsia="Times New Roman" w:hAnsi="Times New Roman" w:cs="Traditional Arabic" w:hint="cs"/>
          <w:b/>
          <w:bCs/>
          <w:sz w:val="36"/>
          <w:szCs w:val="36"/>
          <w:rtl/>
          <w:lang w:eastAsia="ar-SA"/>
        </w:rPr>
        <w:t>.</w:t>
      </w:r>
    </w:p>
    <w:p w14:paraId="744952F0"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sz w:val="36"/>
          <w:szCs w:val="36"/>
          <w:rtl/>
          <w:lang w:eastAsia="ar-SA"/>
        </w:rPr>
        <w:t>دراس</w:t>
      </w:r>
      <w:r w:rsidRPr="00494DE3">
        <w:rPr>
          <w:rFonts w:ascii="Times New Roman" w:eastAsia="Times New Roman" w:hAnsi="Times New Roman" w:cs="Traditional Arabic" w:hint="cs"/>
          <w:sz w:val="36"/>
          <w:szCs w:val="36"/>
          <w:rtl/>
          <w:lang w:eastAsia="ar-SA"/>
        </w:rPr>
        <w:t>ته في جامعة الأزهر بالقاهرة، 1439 هـ...</w:t>
      </w:r>
    </w:p>
    <w:p w14:paraId="3BFFC762"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6959CEF1" w14:textId="77777777" w:rsidR="00926B77" w:rsidRPr="00926B77" w:rsidRDefault="00926B77" w:rsidP="00926B77">
      <w:pPr>
        <w:jc w:val="left"/>
        <w:rPr>
          <w:b/>
          <w:bCs/>
          <w:color w:val="FF0000"/>
          <w:rtl/>
        </w:rPr>
      </w:pPr>
      <w:r w:rsidRPr="00926B77">
        <w:rPr>
          <w:rFonts w:eastAsia="Times New Roman" w:cs="Traditional Arabic" w:hint="eastAsia"/>
          <w:b/>
          <w:bCs/>
          <w:noProof/>
          <w:color w:val="FF0000"/>
          <w:sz w:val="36"/>
          <w:szCs w:val="36"/>
          <w:rtl/>
          <w:lang w:eastAsia="ar-SA"/>
        </w:rPr>
        <w:t>التجويد</w:t>
      </w:r>
      <w:r w:rsidRPr="00926B77">
        <w:rPr>
          <w:rFonts w:eastAsia="Times New Roman" w:cs="Traditional Arabic"/>
          <w:b/>
          <w:bCs/>
          <w:noProof/>
          <w:color w:val="FF0000"/>
          <w:sz w:val="36"/>
          <w:szCs w:val="36"/>
          <w:rtl/>
          <w:lang w:eastAsia="ar-SA"/>
        </w:rPr>
        <w:t xml:space="preserve"> (</w:t>
      </w:r>
      <w:r w:rsidRPr="00926B77">
        <w:rPr>
          <w:rFonts w:eastAsia="Times New Roman" w:cs="Traditional Arabic" w:hint="eastAsia"/>
          <w:b/>
          <w:bCs/>
          <w:noProof/>
          <w:color w:val="FF0000"/>
          <w:sz w:val="36"/>
          <w:szCs w:val="36"/>
          <w:rtl/>
          <w:lang w:eastAsia="ar-SA"/>
        </w:rPr>
        <w:t>تعليم</w:t>
      </w:r>
      <w:r w:rsidRPr="00926B77">
        <w:rPr>
          <w:rFonts w:eastAsia="Times New Roman" w:cs="Traditional Arabic"/>
          <w:b/>
          <w:bCs/>
          <w:noProof/>
          <w:color w:val="FF0000"/>
          <w:sz w:val="36"/>
          <w:szCs w:val="36"/>
          <w:rtl/>
          <w:lang w:eastAsia="ar-SA"/>
        </w:rPr>
        <w:t>)</w:t>
      </w:r>
    </w:p>
    <w:p w14:paraId="3564E3B8" w14:textId="77777777" w:rsidR="00926B77" w:rsidRPr="00926B77" w:rsidRDefault="00926B77" w:rsidP="00926B77">
      <w:pPr>
        <w:ind w:left="0" w:firstLine="0"/>
        <w:jc w:val="both"/>
        <w:rPr>
          <w:rFonts w:ascii="Times New Roman" w:eastAsia="Times New Roman" w:hAnsi="Times New Roman" w:cs="Traditional Arabic"/>
          <w:sz w:val="36"/>
          <w:szCs w:val="36"/>
          <w:rtl/>
          <w:lang w:eastAsia="ar-SA"/>
        </w:rPr>
      </w:pPr>
      <w:r w:rsidRPr="00926B77">
        <w:rPr>
          <w:rFonts w:ascii="Times New Roman" w:eastAsia="Times New Roman" w:hAnsi="Times New Roman" w:cs="Traditional Arabic" w:hint="cs"/>
          <w:b/>
          <w:bCs/>
          <w:sz w:val="36"/>
          <w:szCs w:val="36"/>
          <w:rtl/>
          <w:lang w:eastAsia="ar-SA"/>
        </w:rPr>
        <w:t>ت</w:t>
      </w:r>
      <w:r w:rsidRPr="00926B77">
        <w:rPr>
          <w:rFonts w:ascii="Times New Roman" w:eastAsia="Times New Roman" w:hAnsi="Times New Roman" w:cs="Traditional Arabic"/>
          <w:b/>
          <w:bCs/>
          <w:sz w:val="36"/>
          <w:szCs w:val="36"/>
          <w:rtl/>
          <w:lang w:eastAsia="ar-SA"/>
        </w:rPr>
        <w:t>قريب المنال بشرح تحفة الأطفال</w:t>
      </w:r>
      <w:r w:rsidRPr="00926B77">
        <w:rPr>
          <w:rFonts w:ascii="Times New Roman" w:eastAsia="Times New Roman" w:hAnsi="Times New Roman" w:cs="Traditional Arabic" w:hint="cs"/>
          <w:b/>
          <w:bCs/>
          <w:sz w:val="36"/>
          <w:szCs w:val="36"/>
          <w:rtl/>
          <w:lang w:eastAsia="ar-SA"/>
        </w:rPr>
        <w:t xml:space="preserve"> في أحكام تجويد القرآن الكريم/</w:t>
      </w:r>
      <w:r w:rsidRPr="00926B77">
        <w:rPr>
          <w:rFonts w:ascii="Times New Roman" w:eastAsia="Times New Roman" w:hAnsi="Times New Roman" w:cs="Traditional Arabic"/>
          <w:b/>
          <w:bCs/>
          <w:sz w:val="36"/>
          <w:szCs w:val="36"/>
          <w:rtl/>
          <w:lang w:eastAsia="ar-SA"/>
        </w:rPr>
        <w:t xml:space="preserve"> </w:t>
      </w:r>
      <w:r w:rsidRPr="00926B77">
        <w:rPr>
          <w:rFonts w:ascii="Times New Roman" w:eastAsia="Times New Roman" w:hAnsi="Times New Roman" w:cs="Traditional Arabic"/>
          <w:sz w:val="36"/>
          <w:szCs w:val="36"/>
          <w:rtl/>
          <w:lang w:eastAsia="ar-SA"/>
        </w:rPr>
        <w:t>حسن حسن دمشقية</w:t>
      </w:r>
      <w:r w:rsidRPr="00926B77">
        <w:rPr>
          <w:rFonts w:ascii="Times New Roman" w:eastAsia="Times New Roman" w:hAnsi="Times New Roman" w:cs="Traditional Arabic" w:hint="cs"/>
          <w:sz w:val="36"/>
          <w:szCs w:val="36"/>
          <w:rtl/>
          <w:lang w:eastAsia="ar-SA"/>
        </w:rPr>
        <w:t xml:space="preserve"> (ت 1412 هـ</w:t>
      </w:r>
      <w:proofErr w:type="gramStart"/>
      <w:r w:rsidRPr="00926B77">
        <w:rPr>
          <w:rFonts w:ascii="Times New Roman" w:eastAsia="Times New Roman" w:hAnsi="Times New Roman" w:cs="Traditional Arabic" w:hint="cs"/>
          <w:sz w:val="36"/>
          <w:szCs w:val="36"/>
          <w:rtl/>
          <w:lang w:eastAsia="ar-SA"/>
        </w:rPr>
        <w:t>).-</w:t>
      </w:r>
      <w:proofErr w:type="gramEnd"/>
      <w:r w:rsidRPr="00926B77">
        <w:rPr>
          <w:rFonts w:ascii="Times New Roman" w:eastAsia="Times New Roman" w:hAnsi="Times New Roman" w:cs="Traditional Arabic" w:hint="cs"/>
          <w:sz w:val="36"/>
          <w:szCs w:val="36"/>
          <w:rtl/>
          <w:lang w:eastAsia="ar-SA"/>
        </w:rPr>
        <w:t xml:space="preserve"> ط8.- </w:t>
      </w:r>
      <w:r w:rsidRPr="00926B77">
        <w:rPr>
          <w:rFonts w:ascii="Times New Roman" w:eastAsia="Times New Roman" w:hAnsi="Times New Roman" w:cs="Traditional Arabic"/>
          <w:sz w:val="36"/>
          <w:szCs w:val="36"/>
          <w:rtl/>
          <w:lang w:eastAsia="ar-SA"/>
        </w:rPr>
        <w:t>قدّم له واعتنى بجمعه وعلّق عليه رمزي سعد الدين دمشقية</w:t>
      </w:r>
      <w:r w:rsidRPr="00926B77">
        <w:rPr>
          <w:rFonts w:ascii="Times New Roman" w:eastAsia="Times New Roman" w:hAnsi="Times New Roman" w:cs="Traditional Arabic" w:hint="cs"/>
          <w:sz w:val="36"/>
          <w:szCs w:val="36"/>
          <w:rtl/>
          <w:lang w:eastAsia="ar-SA"/>
        </w:rPr>
        <w:t>.- بيروت: دار البشائر الإسلامية، 1441 هـ، 2019 م.</w:t>
      </w:r>
    </w:p>
    <w:p w14:paraId="7A80E075" w14:textId="77777777" w:rsidR="00926B77" w:rsidRPr="00926B77" w:rsidRDefault="00926B77" w:rsidP="00926B77">
      <w:pPr>
        <w:ind w:left="0" w:firstLine="0"/>
        <w:jc w:val="both"/>
        <w:rPr>
          <w:rFonts w:ascii="Times New Roman" w:eastAsia="Times New Roman" w:hAnsi="Times New Roman" w:cs="Traditional Arabic"/>
          <w:sz w:val="36"/>
          <w:szCs w:val="36"/>
          <w:rtl/>
          <w:lang w:eastAsia="ar-SA"/>
        </w:rPr>
      </w:pPr>
    </w:p>
    <w:p w14:paraId="3D2FE7CF" w14:textId="77777777" w:rsidR="00926B77" w:rsidRPr="00926B77" w:rsidRDefault="00926B77" w:rsidP="00926B77">
      <w:pPr>
        <w:ind w:left="0" w:firstLine="0"/>
        <w:jc w:val="both"/>
        <w:rPr>
          <w:rFonts w:cs="Traditional Arabic"/>
          <w:sz w:val="36"/>
          <w:szCs w:val="36"/>
          <w:rtl/>
        </w:rPr>
      </w:pPr>
      <w:bookmarkStart w:id="154" w:name="_Hlk31212767"/>
      <w:r w:rsidRPr="00926B77">
        <w:rPr>
          <w:rFonts w:cs="Traditional Arabic" w:hint="cs"/>
          <w:b/>
          <w:bCs/>
          <w:sz w:val="36"/>
          <w:szCs w:val="36"/>
          <w:rtl/>
        </w:rPr>
        <w:t>فتح المجيد في علم التجويد: عشرون درسًا في أحكام التجويد، مع الأربعين القرآنية في فضائل القرآن المجيد</w:t>
      </w:r>
      <w:r w:rsidRPr="00926B77">
        <w:rPr>
          <w:rFonts w:cs="Traditional Arabic" w:hint="cs"/>
          <w:sz w:val="36"/>
          <w:szCs w:val="36"/>
          <w:rtl/>
        </w:rPr>
        <w:t xml:space="preserve">/ </w:t>
      </w:r>
      <w:r w:rsidRPr="00926B77">
        <w:rPr>
          <w:rFonts w:cs="Traditional Arabic"/>
          <w:sz w:val="36"/>
          <w:szCs w:val="36"/>
          <w:rtl/>
        </w:rPr>
        <w:t xml:space="preserve">فكرة وتأليف محمد فؤاد بن </w:t>
      </w:r>
      <w:proofErr w:type="gramStart"/>
      <w:r w:rsidRPr="00926B77">
        <w:rPr>
          <w:rFonts w:cs="Traditional Arabic"/>
          <w:sz w:val="36"/>
          <w:szCs w:val="36"/>
          <w:rtl/>
        </w:rPr>
        <w:t>عبدالمجيد</w:t>
      </w:r>
      <w:r w:rsidRPr="00926B77">
        <w:rPr>
          <w:rFonts w:cs="Traditional Arabic" w:hint="cs"/>
          <w:sz w:val="36"/>
          <w:szCs w:val="36"/>
          <w:rtl/>
        </w:rPr>
        <w:t>.-</w:t>
      </w:r>
      <w:proofErr w:type="gramEnd"/>
      <w:r w:rsidRPr="00926B77">
        <w:rPr>
          <w:rFonts w:cs="Traditional Arabic" w:hint="cs"/>
          <w:sz w:val="36"/>
          <w:szCs w:val="36"/>
          <w:rtl/>
        </w:rPr>
        <w:t xml:space="preserve"> القاهرة: مفكرون الدولية للنشر، 1441 هـ، 2020 م.</w:t>
      </w:r>
    </w:p>
    <w:p w14:paraId="71DCBB0D" w14:textId="77777777" w:rsidR="00926B77" w:rsidRPr="00926B77" w:rsidRDefault="00926B77" w:rsidP="00926B77">
      <w:pPr>
        <w:ind w:left="0" w:firstLine="0"/>
        <w:jc w:val="both"/>
        <w:rPr>
          <w:rFonts w:cs="Traditional Arabic"/>
          <w:sz w:val="36"/>
          <w:szCs w:val="36"/>
          <w:rtl/>
        </w:rPr>
      </w:pPr>
    </w:p>
    <w:bookmarkEnd w:id="154"/>
    <w:p w14:paraId="227BDF8C" w14:textId="77777777" w:rsidR="007D4CDE" w:rsidRPr="007D4CDE" w:rsidRDefault="007D4CDE" w:rsidP="007D4CDE">
      <w:pPr>
        <w:jc w:val="left"/>
        <w:rPr>
          <w:b/>
          <w:bCs/>
          <w:color w:val="FF0000"/>
          <w:rtl/>
        </w:rPr>
      </w:pPr>
      <w:r w:rsidRPr="007D4CDE">
        <w:rPr>
          <w:rFonts w:cs="Traditional Arabic" w:hint="eastAsia"/>
          <w:b/>
          <w:bCs/>
          <w:noProof/>
          <w:color w:val="FF0000"/>
          <w:sz w:val="36"/>
          <w:szCs w:val="36"/>
          <w:rtl/>
        </w:rPr>
        <w:t>التلاوة</w:t>
      </w:r>
      <w:r w:rsidRPr="007D4CDE">
        <w:rPr>
          <w:rFonts w:cs="Traditional Arabic"/>
          <w:b/>
          <w:bCs/>
          <w:noProof/>
          <w:color w:val="FF0000"/>
          <w:sz w:val="36"/>
          <w:szCs w:val="36"/>
          <w:rtl/>
        </w:rPr>
        <w:t xml:space="preserve"> </w:t>
      </w:r>
      <w:r w:rsidRPr="007D4CDE">
        <w:rPr>
          <w:rFonts w:cs="Traditional Arabic" w:hint="eastAsia"/>
          <w:b/>
          <w:bCs/>
          <w:noProof/>
          <w:color w:val="FF0000"/>
          <w:sz w:val="36"/>
          <w:szCs w:val="36"/>
          <w:rtl/>
        </w:rPr>
        <w:t>والقراءة</w:t>
      </w:r>
    </w:p>
    <w:p w14:paraId="053BCC9D"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bookmarkStart w:id="155" w:name="_Hlk15902989"/>
      <w:r w:rsidRPr="007D4CDE">
        <w:rPr>
          <w:rFonts w:ascii="Times New Roman" w:eastAsia="Times New Roman" w:hAnsi="Times New Roman" w:cs="Traditional Arabic" w:hint="cs"/>
          <w:b/>
          <w:bCs/>
          <w:sz w:val="36"/>
          <w:szCs w:val="36"/>
          <w:rtl/>
          <w:lang w:eastAsia="ar-SA"/>
        </w:rPr>
        <w:t xml:space="preserve">الإتقان في نطق بعض ألفاظ القرآن/ </w:t>
      </w:r>
      <w:r w:rsidRPr="007D4CDE">
        <w:rPr>
          <w:rFonts w:ascii="Times New Roman" w:eastAsia="Times New Roman" w:hAnsi="Times New Roman" w:cs="Traditional Arabic" w:hint="cs"/>
          <w:sz w:val="36"/>
          <w:szCs w:val="36"/>
          <w:rtl/>
          <w:lang w:eastAsia="ar-SA"/>
        </w:rPr>
        <w:t xml:space="preserve">توفيق </w:t>
      </w:r>
      <w:proofErr w:type="gramStart"/>
      <w:r w:rsidRPr="007D4CDE">
        <w:rPr>
          <w:rFonts w:ascii="Times New Roman" w:eastAsia="Times New Roman" w:hAnsi="Times New Roman" w:cs="Traditional Arabic" w:hint="cs"/>
          <w:sz w:val="36"/>
          <w:szCs w:val="36"/>
          <w:rtl/>
          <w:lang w:eastAsia="ar-SA"/>
        </w:rPr>
        <w:t>ضمرة.-</w:t>
      </w:r>
      <w:proofErr w:type="gramEnd"/>
      <w:r w:rsidRPr="007D4CDE">
        <w:rPr>
          <w:rFonts w:ascii="Times New Roman" w:eastAsia="Times New Roman" w:hAnsi="Times New Roman" w:cs="Traditional Arabic" w:hint="cs"/>
          <w:sz w:val="36"/>
          <w:szCs w:val="36"/>
          <w:rtl/>
          <w:lang w:eastAsia="ar-SA"/>
        </w:rPr>
        <w:t xml:space="preserve"> عمّان: دار المبادرة، 1439 هـ، 2018م.</w:t>
      </w:r>
    </w:p>
    <w:p w14:paraId="622552D6"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4CE7D799"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b/>
          <w:bCs/>
          <w:sz w:val="36"/>
          <w:szCs w:val="36"/>
          <w:rtl/>
          <w:lang w:eastAsia="ar-SA"/>
        </w:rPr>
        <w:t xml:space="preserve">الأنصاص القرآنية على الطريقة السوسية/ </w:t>
      </w:r>
      <w:r w:rsidRPr="007D4CDE">
        <w:rPr>
          <w:rFonts w:ascii="Times New Roman" w:eastAsia="Times New Roman" w:hAnsi="Times New Roman" w:cs="Traditional Arabic"/>
          <w:sz w:val="36"/>
          <w:szCs w:val="36"/>
          <w:rtl/>
          <w:lang w:eastAsia="ar-SA"/>
        </w:rPr>
        <w:t xml:space="preserve">أحمد أيت بن أحمد </w:t>
      </w:r>
      <w:proofErr w:type="gramStart"/>
      <w:r w:rsidRPr="007D4CDE">
        <w:rPr>
          <w:rFonts w:ascii="Times New Roman" w:eastAsia="Times New Roman" w:hAnsi="Times New Roman" w:cs="Traditional Arabic"/>
          <w:sz w:val="36"/>
          <w:szCs w:val="36"/>
          <w:rtl/>
          <w:lang w:eastAsia="ar-SA"/>
        </w:rPr>
        <w:t>أونيل.-</w:t>
      </w:r>
      <w:proofErr w:type="gramEnd"/>
      <w:r w:rsidRPr="007D4CDE">
        <w:rPr>
          <w:rFonts w:ascii="Times New Roman" w:eastAsia="Times New Roman" w:hAnsi="Times New Roman" w:cs="Traditional Arabic"/>
          <w:sz w:val="36"/>
          <w:szCs w:val="36"/>
          <w:rtl/>
          <w:lang w:eastAsia="ar-SA"/>
        </w:rPr>
        <w:t xml:space="preserve"> [تارودانت]: منتدى الأدب لمبدعي الجنوب</w:t>
      </w:r>
      <w:r w:rsidRPr="007D4CDE">
        <w:rPr>
          <w:rFonts w:ascii="Times New Roman" w:eastAsia="Times New Roman" w:hAnsi="Times New Roman" w:cs="Traditional Arabic" w:hint="cs"/>
          <w:sz w:val="36"/>
          <w:szCs w:val="36"/>
          <w:rtl/>
          <w:lang w:eastAsia="ar-SA"/>
        </w:rPr>
        <w:t>، 1440 هـ</w:t>
      </w:r>
      <w:r w:rsidRPr="007D4CDE">
        <w:rPr>
          <w:rFonts w:ascii="Times New Roman" w:eastAsia="Times New Roman" w:hAnsi="Times New Roman" w:cs="Traditional Arabic"/>
          <w:sz w:val="36"/>
          <w:szCs w:val="36"/>
          <w:rtl/>
          <w:lang w:eastAsia="ar-SA"/>
        </w:rPr>
        <w:t>، 2019</w:t>
      </w:r>
      <w:r w:rsidRPr="007D4CDE">
        <w:rPr>
          <w:rFonts w:ascii="Times New Roman" w:eastAsia="Times New Roman" w:hAnsi="Times New Roman" w:cs="Traditional Arabic" w:hint="cs"/>
          <w:sz w:val="36"/>
          <w:szCs w:val="36"/>
          <w:rtl/>
          <w:lang w:eastAsia="ar-SA"/>
        </w:rPr>
        <w:t xml:space="preserve"> م، </w:t>
      </w:r>
      <w:r w:rsidRPr="007D4CDE">
        <w:rPr>
          <w:rFonts w:ascii="Times New Roman" w:eastAsia="Times New Roman" w:hAnsi="Times New Roman" w:cs="Traditional Arabic"/>
          <w:sz w:val="36"/>
          <w:szCs w:val="36"/>
          <w:rtl/>
          <w:lang w:eastAsia="ar-SA"/>
        </w:rPr>
        <w:t>386 ص</w:t>
      </w:r>
      <w:r w:rsidRPr="007D4CDE">
        <w:rPr>
          <w:rFonts w:ascii="Times New Roman" w:eastAsia="Times New Roman" w:hAnsi="Times New Roman" w:cs="Traditional Arabic" w:hint="cs"/>
          <w:sz w:val="36"/>
          <w:szCs w:val="36"/>
          <w:rtl/>
          <w:lang w:eastAsia="ar-SA"/>
        </w:rPr>
        <w:t>.</w:t>
      </w:r>
    </w:p>
    <w:p w14:paraId="7546EC15"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hint="cs"/>
          <w:sz w:val="36"/>
          <w:szCs w:val="36"/>
          <w:rtl/>
          <w:lang w:eastAsia="ar-SA"/>
        </w:rPr>
        <w:t>(الأنصاص مصطلح مغربي، وتعني</w:t>
      </w:r>
      <w:r w:rsidRPr="007D4CDE">
        <w:rPr>
          <w:rFonts w:ascii="Times New Roman" w:eastAsia="Times New Roman" w:hAnsi="Times New Roman" w:cs="Traditional Arabic"/>
          <w:sz w:val="36"/>
          <w:szCs w:val="36"/>
          <w:rtl/>
          <w:lang w:eastAsia="ar-SA"/>
        </w:rPr>
        <w:t xml:space="preserve"> قواعد منظومة في أراجيز مختصرة أو مطولة، ينظمها الفقهاء لتلامذتهم بطريقة عفوية وبلغة عامية أحياناً</w:t>
      </w:r>
      <w:r w:rsidRPr="007D4CDE">
        <w:rPr>
          <w:rFonts w:ascii="Times New Roman" w:eastAsia="Times New Roman" w:hAnsi="Times New Roman" w:cs="Traditional Arabic" w:hint="cs"/>
          <w:sz w:val="36"/>
          <w:szCs w:val="36"/>
          <w:rtl/>
          <w:lang w:eastAsia="ar-SA"/>
        </w:rPr>
        <w:t xml:space="preserve">، </w:t>
      </w:r>
      <w:r w:rsidRPr="007D4CDE">
        <w:rPr>
          <w:rFonts w:ascii="Times New Roman" w:eastAsia="Times New Roman" w:hAnsi="Times New Roman" w:cs="Traditional Arabic"/>
          <w:sz w:val="36"/>
          <w:szCs w:val="36"/>
          <w:rtl/>
          <w:lang w:eastAsia="ar-SA"/>
        </w:rPr>
        <w:t>من أجل تقريب الكلمات التي تقع فيها الأخطاء عند كتابتها أو النطق به</w:t>
      </w:r>
      <w:r w:rsidRPr="007D4CDE">
        <w:rPr>
          <w:rFonts w:ascii="Times New Roman" w:eastAsia="Times New Roman" w:hAnsi="Times New Roman" w:cs="Traditional Arabic" w:hint="cs"/>
          <w:sz w:val="36"/>
          <w:szCs w:val="36"/>
          <w:rtl/>
          <w:lang w:eastAsia="ar-SA"/>
        </w:rPr>
        <w:t>ا).</w:t>
      </w:r>
    </w:p>
    <w:p w14:paraId="3CDBEA39" w14:textId="77777777" w:rsidR="007D4CDE" w:rsidRPr="007D4CDE" w:rsidRDefault="007D4CDE" w:rsidP="007D4CDE">
      <w:pPr>
        <w:ind w:left="0" w:firstLine="0"/>
        <w:jc w:val="both"/>
        <w:rPr>
          <w:rFonts w:cs="Traditional Arabic"/>
          <w:b/>
          <w:bCs/>
          <w:sz w:val="36"/>
          <w:szCs w:val="36"/>
          <w:rtl/>
        </w:rPr>
      </w:pPr>
    </w:p>
    <w:p w14:paraId="5BB56BA4" w14:textId="77777777" w:rsidR="007D4CDE" w:rsidRPr="007D4CDE" w:rsidRDefault="007D4CDE" w:rsidP="007D4CDE">
      <w:pPr>
        <w:ind w:left="0" w:firstLine="0"/>
        <w:jc w:val="both"/>
        <w:rPr>
          <w:rFonts w:cs="Traditional Arabic"/>
          <w:sz w:val="36"/>
          <w:szCs w:val="36"/>
          <w:rtl/>
        </w:rPr>
      </w:pPr>
      <w:r w:rsidRPr="007D4CDE">
        <w:rPr>
          <w:rFonts w:cs="Traditional Arabic" w:hint="cs"/>
          <w:b/>
          <w:bCs/>
          <w:sz w:val="36"/>
          <w:szCs w:val="36"/>
          <w:rtl/>
        </w:rPr>
        <w:t>تقليد القراء في الصوت والأداء والهيئة بين الإباحة والحظر</w:t>
      </w:r>
      <w:r w:rsidRPr="007D4CDE">
        <w:rPr>
          <w:rFonts w:cs="Traditional Arabic" w:hint="cs"/>
          <w:sz w:val="36"/>
          <w:szCs w:val="36"/>
          <w:rtl/>
        </w:rPr>
        <w:t xml:space="preserve">/ شتا </w:t>
      </w:r>
      <w:proofErr w:type="gramStart"/>
      <w:r w:rsidRPr="007D4CDE">
        <w:rPr>
          <w:rFonts w:cs="Traditional Arabic" w:hint="cs"/>
          <w:sz w:val="36"/>
          <w:szCs w:val="36"/>
          <w:rtl/>
        </w:rPr>
        <w:t>محمد.-</w:t>
      </w:r>
      <w:proofErr w:type="gramEnd"/>
      <w:r w:rsidRPr="007D4CDE">
        <w:rPr>
          <w:rFonts w:cs="Traditional Arabic" w:hint="cs"/>
          <w:sz w:val="36"/>
          <w:szCs w:val="36"/>
          <w:rtl/>
        </w:rPr>
        <w:t xml:space="preserve"> المنصورة: دار اللؤلؤة، 1441 هـ، 2020 م.</w:t>
      </w:r>
    </w:p>
    <w:p w14:paraId="59EF51BC" w14:textId="77777777" w:rsidR="007D4CDE" w:rsidRPr="007D4CDE" w:rsidRDefault="007D4CDE" w:rsidP="007D4CDE">
      <w:pPr>
        <w:ind w:left="0" w:firstLine="0"/>
        <w:jc w:val="both"/>
        <w:rPr>
          <w:rFonts w:cs="Traditional Arabic"/>
          <w:sz w:val="36"/>
          <w:szCs w:val="36"/>
          <w:rtl/>
        </w:rPr>
      </w:pPr>
    </w:p>
    <w:p w14:paraId="4D1F8D5C" w14:textId="77777777" w:rsidR="007D4CDE" w:rsidRPr="007D4CDE" w:rsidRDefault="007D4CDE" w:rsidP="007D4CDE">
      <w:pPr>
        <w:ind w:left="0" w:firstLine="0"/>
        <w:jc w:val="both"/>
        <w:rPr>
          <w:rFonts w:ascii="Calibri" w:eastAsia="Calibri" w:hAnsi="Calibri" w:cs="Traditional Arabic"/>
          <w:sz w:val="36"/>
          <w:szCs w:val="36"/>
          <w:rtl/>
        </w:rPr>
      </w:pPr>
      <w:r w:rsidRPr="007D4CDE">
        <w:rPr>
          <w:rFonts w:ascii="Calibri" w:eastAsia="Calibri" w:hAnsi="Calibri" w:cs="Traditional Arabic" w:hint="cs"/>
          <w:b/>
          <w:bCs/>
          <w:sz w:val="36"/>
          <w:szCs w:val="36"/>
          <w:rtl/>
        </w:rPr>
        <w:lastRenderedPageBreak/>
        <w:t xml:space="preserve">تلاوة القرآن المجيد: فضائلها، آدابها، خصائصها/ </w:t>
      </w:r>
      <w:r w:rsidRPr="007D4CDE">
        <w:rPr>
          <w:rFonts w:ascii="Calibri" w:eastAsia="Calibri" w:hAnsi="Calibri" w:cs="Traditional Arabic" w:hint="cs"/>
          <w:sz w:val="36"/>
          <w:szCs w:val="36"/>
          <w:rtl/>
        </w:rPr>
        <w:t>عبدالله سراج الدين الحسيني (ت 1422 هـ</w:t>
      </w:r>
      <w:proofErr w:type="gramStart"/>
      <w:r w:rsidRPr="007D4CDE">
        <w:rPr>
          <w:rFonts w:ascii="Calibri" w:eastAsia="Calibri" w:hAnsi="Calibri" w:cs="Traditional Arabic" w:hint="cs"/>
          <w:sz w:val="36"/>
          <w:szCs w:val="36"/>
          <w:rtl/>
        </w:rPr>
        <w:t>).-</w:t>
      </w:r>
      <w:proofErr w:type="gramEnd"/>
      <w:r w:rsidRPr="007D4CDE">
        <w:rPr>
          <w:rFonts w:ascii="Calibri" w:eastAsia="Calibri" w:hAnsi="Calibri" w:cs="Traditional Arabic" w:hint="cs"/>
          <w:sz w:val="36"/>
          <w:szCs w:val="36"/>
          <w:rtl/>
        </w:rPr>
        <w:t xml:space="preserve"> دمشق: دار المنهاج القويم، 1440 هـ، 2019 م؟</w:t>
      </w:r>
    </w:p>
    <w:p w14:paraId="4E7EEA1F"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75E89015"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hint="cs"/>
          <w:b/>
          <w:bCs/>
          <w:sz w:val="36"/>
          <w:szCs w:val="36"/>
          <w:rtl/>
          <w:lang w:eastAsia="ar-SA"/>
        </w:rPr>
        <w:t>تنبيه الخاطر على زلَّة القارئ والذاكر</w:t>
      </w:r>
      <w:r w:rsidRPr="007D4CDE">
        <w:rPr>
          <w:rFonts w:ascii="Times New Roman" w:eastAsia="Times New Roman" w:hAnsi="Times New Roman" w:cs="Traditional Arabic" w:hint="cs"/>
          <w:sz w:val="36"/>
          <w:szCs w:val="36"/>
          <w:rtl/>
          <w:lang w:eastAsia="ar-SA"/>
        </w:rPr>
        <w:t xml:space="preserve">/ </w:t>
      </w:r>
      <w:r w:rsidRPr="007D4CDE">
        <w:rPr>
          <w:rFonts w:ascii="Times New Roman" w:eastAsia="Times New Roman" w:hAnsi="Times New Roman" w:cs="Traditional Arabic" w:hint="cs"/>
          <w:caps/>
          <w:sz w:val="36"/>
          <w:szCs w:val="36"/>
          <w:rtl/>
          <w:lang w:eastAsia="ar-SA"/>
        </w:rPr>
        <w:t xml:space="preserve">علاء الدين علي بن بلبان الفارسي (ت 739 هـ)؛ تحقيق عمر يوسف </w:t>
      </w:r>
      <w:proofErr w:type="gramStart"/>
      <w:r w:rsidRPr="007D4CDE">
        <w:rPr>
          <w:rFonts w:ascii="Times New Roman" w:eastAsia="Times New Roman" w:hAnsi="Times New Roman" w:cs="Traditional Arabic" w:hint="cs"/>
          <w:caps/>
          <w:sz w:val="36"/>
          <w:szCs w:val="36"/>
          <w:rtl/>
          <w:lang w:eastAsia="ar-SA"/>
        </w:rPr>
        <w:t>حمدان.-</w:t>
      </w:r>
      <w:proofErr w:type="gramEnd"/>
      <w:r w:rsidRPr="007D4CDE">
        <w:rPr>
          <w:rFonts w:ascii="Times New Roman" w:eastAsia="Times New Roman" w:hAnsi="Times New Roman" w:cs="Traditional Arabic" w:hint="cs"/>
          <w:caps/>
          <w:sz w:val="36"/>
          <w:szCs w:val="36"/>
          <w:rtl/>
          <w:lang w:eastAsia="ar-SA"/>
        </w:rPr>
        <w:t xml:space="preserve"> إستانبول: دار اللباب، 1440 هـ، 2019 م.</w:t>
      </w:r>
    </w:p>
    <w:p w14:paraId="75EC7A40"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0C1AD693"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bookmarkStart w:id="156" w:name="_Hlk17042462"/>
      <w:bookmarkEnd w:id="155"/>
      <w:r w:rsidRPr="007D4CDE">
        <w:rPr>
          <w:rFonts w:ascii="Times New Roman" w:eastAsia="Times New Roman" w:hAnsi="Times New Roman" w:cs="Traditional Arabic" w:hint="cs"/>
          <w:b/>
          <w:bCs/>
          <w:sz w:val="36"/>
          <w:szCs w:val="36"/>
          <w:rtl/>
          <w:lang w:eastAsia="ar-SA"/>
        </w:rPr>
        <w:t>الجسر إلى قراءة القرآن</w:t>
      </w:r>
      <w:r w:rsidRPr="007D4CDE">
        <w:rPr>
          <w:rFonts w:ascii="Times New Roman" w:eastAsia="Times New Roman" w:hAnsi="Times New Roman" w:cs="Traditional Arabic" w:hint="cs"/>
          <w:sz w:val="36"/>
          <w:szCs w:val="36"/>
          <w:rtl/>
          <w:lang w:eastAsia="ar-SA"/>
        </w:rPr>
        <w:t xml:space="preserve">/ </w:t>
      </w:r>
      <w:r w:rsidRPr="007D4CDE">
        <w:rPr>
          <w:rFonts w:cs="Traditional Arabic" w:hint="cs"/>
          <w:sz w:val="36"/>
          <w:szCs w:val="36"/>
          <w:rtl/>
        </w:rPr>
        <w:t xml:space="preserve">إسماعيل أبو </w:t>
      </w:r>
      <w:proofErr w:type="gramStart"/>
      <w:r w:rsidRPr="007D4CDE">
        <w:rPr>
          <w:rFonts w:cs="Traditional Arabic" w:hint="cs"/>
          <w:sz w:val="36"/>
          <w:szCs w:val="36"/>
          <w:rtl/>
        </w:rPr>
        <w:t>حميد</w:t>
      </w:r>
      <w:r w:rsidRPr="007D4CDE">
        <w:rPr>
          <w:rFonts w:ascii="Times New Roman" w:eastAsia="Times New Roman" w:hAnsi="Times New Roman" w:cs="Traditional Arabic" w:hint="cs"/>
          <w:sz w:val="36"/>
          <w:szCs w:val="36"/>
          <w:rtl/>
          <w:lang w:eastAsia="ar-SA"/>
        </w:rPr>
        <w:t>.-</w:t>
      </w:r>
      <w:proofErr w:type="gramEnd"/>
      <w:r w:rsidRPr="007D4CDE">
        <w:rPr>
          <w:rFonts w:ascii="Times New Roman" w:eastAsia="Times New Roman" w:hAnsi="Times New Roman" w:cs="Traditional Arabic" w:hint="cs"/>
          <w:sz w:val="36"/>
          <w:szCs w:val="36"/>
          <w:rtl/>
          <w:lang w:eastAsia="ar-SA"/>
        </w:rPr>
        <w:t xml:space="preserve"> دمشق: دار القلم، 1441 هـ، 2020 م.</w:t>
      </w:r>
    </w:p>
    <w:p w14:paraId="7CA67979"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198F2061" w14:textId="77777777" w:rsidR="007D4CDE" w:rsidRPr="007D4CDE" w:rsidRDefault="007D4CDE" w:rsidP="007D4CDE">
      <w:pPr>
        <w:ind w:left="0" w:firstLine="0"/>
        <w:jc w:val="both"/>
        <w:rPr>
          <w:rFonts w:ascii="Times New Roman" w:eastAsia="Times New Roman" w:hAnsi="Times New Roman" w:cs="Traditional Arabic"/>
          <w:sz w:val="36"/>
          <w:szCs w:val="36"/>
          <w:lang w:eastAsia="ar-SA"/>
        </w:rPr>
      </w:pPr>
      <w:r w:rsidRPr="007D4CDE">
        <w:rPr>
          <w:rFonts w:ascii="Times New Roman" w:eastAsia="Times New Roman" w:hAnsi="Times New Roman" w:cs="Traditional Arabic" w:hint="cs"/>
          <w:b/>
          <w:bCs/>
          <w:sz w:val="36"/>
          <w:szCs w:val="36"/>
          <w:rtl/>
          <w:lang w:eastAsia="ar-SA"/>
        </w:rPr>
        <w:t>زلة القارئ</w:t>
      </w:r>
      <w:r w:rsidRPr="007D4CDE">
        <w:rPr>
          <w:rFonts w:ascii="Times New Roman" w:eastAsia="Times New Roman" w:hAnsi="Times New Roman" w:cs="Traditional Arabic" w:hint="cs"/>
          <w:sz w:val="36"/>
          <w:szCs w:val="36"/>
          <w:rtl/>
          <w:lang w:eastAsia="ar-SA"/>
        </w:rPr>
        <w:t xml:space="preserve">/ محرَّم بن محمد الزيلي القسطموني (ت بعد 1010 هـ)؛ تحقيق عمر يوسف </w:t>
      </w:r>
      <w:proofErr w:type="gramStart"/>
      <w:r w:rsidRPr="007D4CDE">
        <w:rPr>
          <w:rFonts w:ascii="Times New Roman" w:eastAsia="Times New Roman" w:hAnsi="Times New Roman" w:cs="Traditional Arabic" w:hint="cs"/>
          <w:sz w:val="36"/>
          <w:szCs w:val="36"/>
          <w:rtl/>
          <w:lang w:eastAsia="ar-SA"/>
        </w:rPr>
        <w:t>حمدان.-</w:t>
      </w:r>
      <w:proofErr w:type="gramEnd"/>
      <w:r w:rsidRPr="007D4CDE">
        <w:rPr>
          <w:rFonts w:ascii="Times New Roman" w:eastAsia="Times New Roman" w:hAnsi="Times New Roman" w:cs="Traditional Arabic" w:hint="cs"/>
          <w:sz w:val="36"/>
          <w:szCs w:val="36"/>
          <w:rtl/>
          <w:lang w:eastAsia="ar-SA"/>
        </w:rPr>
        <w:t xml:space="preserve"> عمّان: جمعية المحافظة على القرآن الكريم، 1440 هـ، 2019 م، 168 ص.</w:t>
      </w:r>
    </w:p>
    <w:p w14:paraId="22D9E1D0" w14:textId="77777777" w:rsidR="007D4CDE" w:rsidRPr="007D4CDE" w:rsidRDefault="007D4CDE" w:rsidP="007D4CDE">
      <w:pPr>
        <w:ind w:left="0" w:firstLine="0"/>
        <w:jc w:val="both"/>
        <w:rPr>
          <w:rFonts w:ascii="Times New Roman" w:eastAsia="Times New Roman" w:hAnsi="Times New Roman" w:cs="Traditional Arabic"/>
          <w:b/>
          <w:bCs/>
          <w:sz w:val="36"/>
          <w:szCs w:val="36"/>
          <w:rtl/>
          <w:lang w:eastAsia="ar-SA"/>
        </w:rPr>
      </w:pPr>
    </w:p>
    <w:bookmarkEnd w:id="156"/>
    <w:p w14:paraId="1BB8A15C" w14:textId="77777777" w:rsidR="007D4CDE" w:rsidRPr="007D4CDE" w:rsidRDefault="007D4CDE" w:rsidP="007D4CDE">
      <w:pPr>
        <w:ind w:left="0" w:firstLine="0"/>
        <w:jc w:val="both"/>
        <w:rPr>
          <w:rFonts w:cs="Traditional Arabic"/>
          <w:sz w:val="36"/>
          <w:szCs w:val="36"/>
          <w:rtl/>
        </w:rPr>
      </w:pPr>
      <w:r w:rsidRPr="007D4CDE">
        <w:rPr>
          <w:rFonts w:cs="Traditional Arabic" w:hint="cs"/>
          <w:b/>
          <w:bCs/>
          <w:sz w:val="36"/>
          <w:szCs w:val="36"/>
          <w:rtl/>
        </w:rPr>
        <w:t>سلسلة المعين على تلاوة الكتاب المبين: كلمات قرآنية للتدرب على قواعد الفتحة والكسرة والضمة والمدّ الطبيعي: أكثر من (1600) كلمة من القرآن الكريم</w:t>
      </w:r>
      <w:r w:rsidRPr="007D4CDE">
        <w:rPr>
          <w:rFonts w:cs="Traditional Arabic" w:hint="cs"/>
          <w:sz w:val="36"/>
          <w:szCs w:val="36"/>
          <w:rtl/>
        </w:rPr>
        <w:t>/ سالم محمد أحمد، 1440 هـ، 2019 م، جـ1: 72 ص.</w:t>
      </w:r>
    </w:p>
    <w:p w14:paraId="15131420" w14:textId="77777777" w:rsidR="007D4CDE" w:rsidRPr="007D4CDE" w:rsidRDefault="007D4CDE" w:rsidP="007D4CDE">
      <w:pPr>
        <w:ind w:left="0" w:firstLine="0"/>
        <w:jc w:val="left"/>
        <w:rPr>
          <w:rFonts w:cs="Traditional Arabic"/>
          <w:sz w:val="36"/>
          <w:szCs w:val="36"/>
          <w:rtl/>
        </w:rPr>
      </w:pPr>
      <w:r w:rsidRPr="007D4CDE">
        <w:rPr>
          <w:rFonts w:cs="Traditional Arabic" w:hint="cs"/>
          <w:sz w:val="36"/>
          <w:szCs w:val="36"/>
          <w:rtl/>
        </w:rPr>
        <w:t>نشر في شبكة الألوكة بتاريخ 2/12/1440 هـ.</w:t>
      </w:r>
    </w:p>
    <w:p w14:paraId="17F7D0F7" w14:textId="77777777" w:rsidR="007D4CDE" w:rsidRPr="007D4CDE" w:rsidRDefault="007D4CDE" w:rsidP="007D4CDE">
      <w:pPr>
        <w:ind w:left="0" w:firstLine="0"/>
        <w:jc w:val="left"/>
        <w:rPr>
          <w:rFonts w:cs="Traditional Arabic"/>
          <w:sz w:val="36"/>
          <w:szCs w:val="36"/>
          <w:rtl/>
        </w:rPr>
      </w:pPr>
    </w:p>
    <w:p w14:paraId="19185632"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b/>
          <w:bCs/>
          <w:sz w:val="36"/>
          <w:szCs w:val="36"/>
          <w:rtl/>
          <w:lang w:eastAsia="ar-SA"/>
        </w:rPr>
        <w:t>القارئ الصغير</w:t>
      </w:r>
      <w:r w:rsidRPr="007D4CDE">
        <w:rPr>
          <w:rFonts w:ascii="Times New Roman" w:eastAsia="Times New Roman" w:hAnsi="Times New Roman" w:cs="Traditional Arabic" w:hint="cs"/>
          <w:b/>
          <w:bCs/>
          <w:sz w:val="36"/>
          <w:szCs w:val="36"/>
          <w:rtl/>
          <w:lang w:eastAsia="ar-SA"/>
        </w:rPr>
        <w:t>:</w:t>
      </w:r>
      <w:r w:rsidRPr="007D4CDE">
        <w:rPr>
          <w:rFonts w:ascii="Times New Roman" w:eastAsia="Times New Roman" w:hAnsi="Times New Roman" w:cs="Traditional Arabic"/>
          <w:b/>
          <w:bCs/>
          <w:sz w:val="36"/>
          <w:szCs w:val="36"/>
          <w:rtl/>
          <w:lang w:eastAsia="ar-SA"/>
        </w:rPr>
        <w:t xml:space="preserve"> مختارات من جزء عمّ</w:t>
      </w:r>
      <w:r w:rsidRPr="007D4CDE">
        <w:rPr>
          <w:rFonts w:ascii="Times New Roman" w:eastAsia="Times New Roman" w:hAnsi="Times New Roman" w:cs="Traditional Arabic" w:hint="cs"/>
          <w:b/>
          <w:bCs/>
          <w:sz w:val="36"/>
          <w:szCs w:val="36"/>
          <w:rtl/>
          <w:lang w:eastAsia="ar-SA"/>
        </w:rPr>
        <w:t xml:space="preserve">/ </w:t>
      </w:r>
      <w:r w:rsidRPr="007D4CDE">
        <w:rPr>
          <w:rFonts w:ascii="Times New Roman" w:eastAsia="Times New Roman" w:hAnsi="Times New Roman" w:cs="Traditional Arabic"/>
          <w:sz w:val="36"/>
          <w:szCs w:val="36"/>
          <w:rtl/>
          <w:lang w:eastAsia="ar-SA"/>
        </w:rPr>
        <w:t xml:space="preserve">إعداد غدير </w:t>
      </w:r>
      <w:proofErr w:type="gramStart"/>
      <w:r w:rsidRPr="007D4CDE">
        <w:rPr>
          <w:rFonts w:ascii="Times New Roman" w:eastAsia="Times New Roman" w:hAnsi="Times New Roman" w:cs="Traditional Arabic"/>
          <w:sz w:val="36"/>
          <w:szCs w:val="36"/>
          <w:rtl/>
          <w:lang w:eastAsia="ar-SA"/>
        </w:rPr>
        <w:t>صقر</w:t>
      </w:r>
      <w:r w:rsidRPr="007D4CDE">
        <w:rPr>
          <w:rFonts w:ascii="Times New Roman" w:eastAsia="Times New Roman" w:hAnsi="Times New Roman" w:cs="Traditional Arabic" w:hint="cs"/>
          <w:sz w:val="36"/>
          <w:szCs w:val="36"/>
          <w:rtl/>
          <w:lang w:eastAsia="ar-SA"/>
        </w:rPr>
        <w:t>.-</w:t>
      </w:r>
      <w:proofErr w:type="gramEnd"/>
      <w:r w:rsidRPr="007D4CDE">
        <w:rPr>
          <w:rFonts w:ascii="Times New Roman" w:eastAsia="Times New Roman" w:hAnsi="Times New Roman" w:cs="Traditional Arabic" w:hint="cs"/>
          <w:b/>
          <w:bCs/>
          <w:sz w:val="36"/>
          <w:szCs w:val="36"/>
          <w:rtl/>
          <w:lang w:eastAsia="ar-SA"/>
        </w:rPr>
        <w:t xml:space="preserve"> </w:t>
      </w:r>
      <w:r w:rsidRPr="007D4CDE">
        <w:rPr>
          <w:rFonts w:ascii="Times New Roman" w:eastAsia="Times New Roman" w:hAnsi="Times New Roman" w:cs="Traditional Arabic" w:hint="cs"/>
          <w:sz w:val="36"/>
          <w:szCs w:val="36"/>
          <w:rtl/>
          <w:lang w:eastAsia="ar-SA"/>
        </w:rPr>
        <w:t>عمّان: جمعية المحافظة على القرآن الكريم، 1439 هـ، 2018 م.</w:t>
      </w:r>
    </w:p>
    <w:p w14:paraId="55AF740F"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4704509F" w14:textId="77777777" w:rsidR="007D4CDE" w:rsidRPr="007D4CDE" w:rsidRDefault="007D4CDE" w:rsidP="007D4CDE">
      <w:pPr>
        <w:ind w:left="0" w:firstLine="0"/>
        <w:jc w:val="both"/>
        <w:rPr>
          <w:rFonts w:cs="Traditional Arabic"/>
          <w:sz w:val="36"/>
          <w:szCs w:val="36"/>
          <w:rtl/>
        </w:rPr>
      </w:pPr>
      <w:r w:rsidRPr="007D4CDE">
        <w:rPr>
          <w:rFonts w:cs="Traditional Arabic" w:hint="cs"/>
          <w:b/>
          <w:bCs/>
          <w:sz w:val="36"/>
          <w:szCs w:val="36"/>
          <w:rtl/>
        </w:rPr>
        <w:t xml:space="preserve">القاعدة النورانية وتطبيقها على القرآن </w:t>
      </w:r>
      <w:proofErr w:type="gramStart"/>
      <w:r w:rsidRPr="007D4CDE">
        <w:rPr>
          <w:rFonts w:cs="Traditional Arabic" w:hint="cs"/>
          <w:b/>
          <w:bCs/>
          <w:sz w:val="36"/>
          <w:szCs w:val="36"/>
          <w:rtl/>
        </w:rPr>
        <w:t>الكريم</w:t>
      </w:r>
      <w:r w:rsidRPr="007D4CDE">
        <w:rPr>
          <w:rFonts w:cs="Traditional Arabic" w:hint="cs"/>
          <w:sz w:val="36"/>
          <w:szCs w:val="36"/>
          <w:rtl/>
        </w:rPr>
        <w:t>.-</w:t>
      </w:r>
      <w:proofErr w:type="gramEnd"/>
      <w:r w:rsidRPr="007D4CDE">
        <w:rPr>
          <w:rFonts w:cs="Traditional Arabic" w:hint="cs"/>
          <w:sz w:val="36"/>
          <w:szCs w:val="36"/>
          <w:rtl/>
        </w:rPr>
        <w:t xml:space="preserve"> [السعودية]: مؤسسة الفرقان المتميزة، 1439 هـ، 2018 م، 604 ص.</w:t>
      </w:r>
    </w:p>
    <w:p w14:paraId="0B95B031" w14:textId="77777777" w:rsidR="007D4CDE" w:rsidRPr="007D4CDE" w:rsidRDefault="007D4CDE" w:rsidP="007D4CDE">
      <w:pPr>
        <w:ind w:left="0" w:firstLine="0"/>
        <w:jc w:val="both"/>
        <w:rPr>
          <w:rFonts w:cs="Traditional Arabic"/>
          <w:b/>
          <w:bCs/>
          <w:sz w:val="36"/>
          <w:szCs w:val="36"/>
          <w:rtl/>
        </w:rPr>
      </w:pPr>
    </w:p>
    <w:p w14:paraId="089505C5" w14:textId="77777777" w:rsidR="007D4CDE" w:rsidRPr="007D4CDE" w:rsidRDefault="007D4CDE" w:rsidP="007D4CDE">
      <w:pPr>
        <w:ind w:left="0" w:firstLine="0"/>
        <w:jc w:val="both"/>
        <w:rPr>
          <w:rFonts w:ascii="Times New Roman" w:eastAsia="Times New Roman" w:hAnsi="Times New Roman" w:cs="Traditional Arabic"/>
          <w:caps/>
          <w:sz w:val="36"/>
          <w:szCs w:val="36"/>
          <w:rtl/>
          <w:lang w:eastAsia="ar-SA"/>
        </w:rPr>
      </w:pPr>
      <w:r w:rsidRPr="007D4CDE">
        <w:rPr>
          <w:rFonts w:ascii="Times New Roman" w:eastAsia="Times New Roman" w:hAnsi="Times New Roman" w:cs="Traditional Arabic"/>
          <w:b/>
          <w:bCs/>
          <w:caps/>
          <w:sz w:val="36"/>
          <w:szCs w:val="36"/>
          <w:rtl/>
          <w:lang w:eastAsia="ar-SA"/>
        </w:rPr>
        <w:t>قول صدق الله العظيم بعد التلاوة سنة أم بدعة؟</w:t>
      </w:r>
      <w:r w:rsidRPr="007D4CDE">
        <w:rPr>
          <w:rFonts w:ascii="Times New Roman" w:eastAsia="Times New Roman" w:hAnsi="Times New Roman" w:cs="Traditional Arabic" w:hint="cs"/>
          <w:b/>
          <w:bCs/>
          <w:caps/>
          <w:sz w:val="36"/>
          <w:szCs w:val="36"/>
          <w:rtl/>
          <w:lang w:eastAsia="ar-SA"/>
        </w:rPr>
        <w:t xml:space="preserve">: </w:t>
      </w:r>
      <w:r w:rsidRPr="007D4CDE">
        <w:rPr>
          <w:rFonts w:ascii="Times New Roman" w:eastAsia="Times New Roman" w:hAnsi="Times New Roman" w:cs="Traditional Arabic"/>
          <w:b/>
          <w:bCs/>
          <w:caps/>
          <w:sz w:val="36"/>
          <w:szCs w:val="36"/>
          <w:rtl/>
          <w:lang w:eastAsia="ar-SA"/>
        </w:rPr>
        <w:t>دراسة مقارنة</w:t>
      </w:r>
      <w:r w:rsidRPr="007D4CDE">
        <w:rPr>
          <w:rFonts w:ascii="Times New Roman" w:eastAsia="Times New Roman" w:hAnsi="Times New Roman" w:cs="Traditional Arabic" w:hint="cs"/>
          <w:caps/>
          <w:sz w:val="36"/>
          <w:szCs w:val="36"/>
          <w:rtl/>
          <w:lang w:eastAsia="ar-SA"/>
        </w:rPr>
        <w:t xml:space="preserve">/ يونس فرحان </w:t>
      </w:r>
      <w:proofErr w:type="gramStart"/>
      <w:r w:rsidRPr="007D4CDE">
        <w:rPr>
          <w:rFonts w:ascii="Times New Roman" w:eastAsia="Times New Roman" w:hAnsi="Times New Roman" w:cs="Traditional Arabic" w:hint="cs"/>
          <w:caps/>
          <w:sz w:val="36"/>
          <w:szCs w:val="36"/>
          <w:rtl/>
          <w:lang w:eastAsia="ar-SA"/>
        </w:rPr>
        <w:t>أحمد.-</w:t>
      </w:r>
      <w:proofErr w:type="gramEnd"/>
      <w:r w:rsidRPr="007D4CDE">
        <w:rPr>
          <w:rFonts w:ascii="Times New Roman" w:eastAsia="Times New Roman" w:hAnsi="Times New Roman" w:cs="Traditional Arabic" w:hint="cs"/>
          <w:caps/>
          <w:sz w:val="36"/>
          <w:szCs w:val="36"/>
          <w:rtl/>
          <w:lang w:eastAsia="ar-SA"/>
        </w:rPr>
        <w:t xml:space="preserve"> بيروت: دار الكتب العلمية، 1440 هـ، 2019 م، 200 ص.</w:t>
      </w:r>
    </w:p>
    <w:p w14:paraId="580B125C" w14:textId="77777777" w:rsidR="007D4CDE" w:rsidRPr="007D4CDE" w:rsidRDefault="007D4CDE" w:rsidP="007D4CDE">
      <w:pPr>
        <w:ind w:left="0" w:firstLine="0"/>
        <w:jc w:val="both"/>
        <w:rPr>
          <w:rFonts w:ascii="Times New Roman" w:eastAsia="Times New Roman" w:hAnsi="Times New Roman" w:cs="Traditional Arabic"/>
          <w:caps/>
          <w:sz w:val="36"/>
          <w:szCs w:val="36"/>
          <w:rtl/>
          <w:lang w:eastAsia="ar-SA"/>
        </w:rPr>
      </w:pPr>
    </w:p>
    <w:p w14:paraId="3BCC2B50" w14:textId="77777777" w:rsidR="007D4CDE" w:rsidRPr="007D4CDE" w:rsidRDefault="007D4CDE" w:rsidP="007D4CDE">
      <w:pPr>
        <w:ind w:left="0" w:firstLine="0"/>
        <w:jc w:val="both"/>
        <w:rPr>
          <w:rFonts w:cs="Traditional Arabic"/>
          <w:sz w:val="36"/>
          <w:szCs w:val="36"/>
          <w:rtl/>
        </w:rPr>
      </w:pPr>
      <w:r w:rsidRPr="007D4CDE">
        <w:rPr>
          <w:rFonts w:cs="Traditional Arabic" w:hint="cs"/>
          <w:b/>
          <w:bCs/>
          <w:sz w:val="36"/>
          <w:szCs w:val="36"/>
          <w:rtl/>
        </w:rPr>
        <w:lastRenderedPageBreak/>
        <w:t>المفاتيح الذهبية في إتقان تلاوة الآيات القرآنية برواية حفص عن عاصم من طريق الشاطبية</w:t>
      </w:r>
      <w:r w:rsidRPr="007D4CDE">
        <w:rPr>
          <w:rFonts w:cs="Traditional Arabic" w:hint="cs"/>
          <w:sz w:val="36"/>
          <w:szCs w:val="36"/>
          <w:rtl/>
        </w:rPr>
        <w:t xml:space="preserve">/ </w:t>
      </w:r>
      <w:r w:rsidRPr="007D4CDE">
        <w:rPr>
          <w:rFonts w:cs="Traditional Arabic"/>
          <w:sz w:val="36"/>
          <w:szCs w:val="36"/>
          <w:rtl/>
        </w:rPr>
        <w:t xml:space="preserve">فكرة وتأليف محمد فؤاد بن </w:t>
      </w:r>
      <w:proofErr w:type="gramStart"/>
      <w:r w:rsidRPr="007D4CDE">
        <w:rPr>
          <w:rFonts w:cs="Traditional Arabic"/>
          <w:sz w:val="36"/>
          <w:szCs w:val="36"/>
          <w:rtl/>
        </w:rPr>
        <w:t>عبدالمجيد</w:t>
      </w:r>
      <w:r w:rsidRPr="007D4CDE">
        <w:rPr>
          <w:rFonts w:cs="Traditional Arabic" w:hint="cs"/>
          <w:sz w:val="36"/>
          <w:szCs w:val="36"/>
          <w:rtl/>
        </w:rPr>
        <w:t>.-</w:t>
      </w:r>
      <w:proofErr w:type="gramEnd"/>
      <w:r w:rsidRPr="007D4CDE">
        <w:rPr>
          <w:rFonts w:cs="Traditional Arabic" w:hint="cs"/>
          <w:sz w:val="36"/>
          <w:szCs w:val="36"/>
          <w:rtl/>
        </w:rPr>
        <w:t xml:space="preserve"> القاهرة: مفكرون الدولية للنشر، 1441 هـ، 2020 م.</w:t>
      </w:r>
    </w:p>
    <w:p w14:paraId="22A67860" w14:textId="77777777" w:rsidR="007D4CDE" w:rsidRPr="007D4CDE" w:rsidRDefault="007D4CDE" w:rsidP="007D4CDE">
      <w:pPr>
        <w:ind w:left="0" w:firstLine="0"/>
        <w:jc w:val="both"/>
        <w:rPr>
          <w:rFonts w:cs="Traditional Arabic"/>
          <w:sz w:val="36"/>
          <w:szCs w:val="36"/>
          <w:rtl/>
        </w:rPr>
      </w:pPr>
    </w:p>
    <w:p w14:paraId="6764CC52"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bookmarkStart w:id="157" w:name="_Hlk32876871"/>
      <w:r w:rsidRPr="007D4CDE">
        <w:rPr>
          <w:rFonts w:ascii="Times New Roman" w:eastAsia="Times New Roman" w:hAnsi="Times New Roman" w:cs="Traditional Arabic" w:hint="cs"/>
          <w:b/>
          <w:bCs/>
          <w:sz w:val="36"/>
          <w:szCs w:val="36"/>
          <w:rtl/>
          <w:lang w:eastAsia="ar-SA"/>
        </w:rPr>
        <w:t>نزهة الناظر والسامع في إتقان الأداء والإرداف للجامع</w:t>
      </w:r>
      <w:r w:rsidRPr="007D4CDE">
        <w:rPr>
          <w:rFonts w:ascii="Times New Roman" w:eastAsia="Times New Roman" w:hAnsi="Times New Roman" w:cs="Traditional Arabic" w:hint="cs"/>
          <w:sz w:val="36"/>
          <w:szCs w:val="36"/>
          <w:rtl/>
          <w:lang w:eastAsia="ar-SA"/>
        </w:rPr>
        <w:t xml:space="preserve">/ لأبي العلاء إدريس بن محمد الإدريسي المنجرة (ت بعد 1070 هـ)؛ تحقيق محمد بن عبدالله البخاري، يوسف بن أحمد </w:t>
      </w:r>
      <w:proofErr w:type="gramStart"/>
      <w:r w:rsidRPr="007D4CDE">
        <w:rPr>
          <w:rFonts w:ascii="Times New Roman" w:eastAsia="Times New Roman" w:hAnsi="Times New Roman" w:cs="Traditional Arabic" w:hint="cs"/>
          <w:sz w:val="36"/>
          <w:szCs w:val="36"/>
          <w:rtl/>
          <w:lang w:eastAsia="ar-SA"/>
        </w:rPr>
        <w:t>الشهب.-</w:t>
      </w:r>
      <w:proofErr w:type="gramEnd"/>
      <w:r w:rsidRPr="007D4CDE">
        <w:rPr>
          <w:rFonts w:ascii="Times New Roman" w:eastAsia="Times New Roman" w:hAnsi="Times New Roman" w:cs="Traditional Arabic" w:hint="cs"/>
          <w:sz w:val="36"/>
          <w:szCs w:val="36"/>
          <w:rtl/>
          <w:lang w:eastAsia="ar-SA"/>
        </w:rPr>
        <w:t xml:space="preserve"> سلا: مدرسة ابن القاضي للقراءات، 1441 هـ، 2020 م؟</w:t>
      </w:r>
    </w:p>
    <w:p w14:paraId="20FF50A4"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bookmarkEnd w:id="157"/>
    <w:p w14:paraId="7DC557CD" w14:textId="77777777" w:rsidR="007D4CDE" w:rsidRPr="007D4CDE" w:rsidRDefault="007D4CDE" w:rsidP="007D4CDE">
      <w:pPr>
        <w:ind w:left="0" w:firstLine="0"/>
        <w:jc w:val="both"/>
        <w:rPr>
          <w:rFonts w:cs="Traditional Arabic"/>
          <w:sz w:val="36"/>
          <w:szCs w:val="36"/>
          <w:rtl/>
        </w:rPr>
      </w:pPr>
      <w:r w:rsidRPr="007D4CDE">
        <w:rPr>
          <w:rFonts w:cs="Traditional Arabic" w:hint="cs"/>
          <w:b/>
          <w:bCs/>
          <w:sz w:val="36"/>
          <w:szCs w:val="36"/>
          <w:rtl/>
        </w:rPr>
        <w:t xml:space="preserve">النقر والإبساس في التكبير بين السورتين من الضحى إلى الناس/ </w:t>
      </w:r>
      <w:r w:rsidRPr="007D4CDE">
        <w:rPr>
          <w:rFonts w:cs="Traditional Arabic" w:hint="cs"/>
          <w:sz w:val="36"/>
          <w:szCs w:val="36"/>
          <w:rtl/>
        </w:rPr>
        <w:t>بلال</w:t>
      </w:r>
      <w:r w:rsidRPr="007D4CDE">
        <w:rPr>
          <w:rFonts w:cs="Traditional Arabic" w:hint="cs"/>
          <w:b/>
          <w:bCs/>
          <w:sz w:val="36"/>
          <w:szCs w:val="36"/>
          <w:rtl/>
        </w:rPr>
        <w:t xml:space="preserve"> </w:t>
      </w:r>
      <w:r w:rsidRPr="007D4CDE">
        <w:rPr>
          <w:rFonts w:cs="Traditional Arabic" w:hint="cs"/>
          <w:sz w:val="36"/>
          <w:szCs w:val="36"/>
          <w:rtl/>
        </w:rPr>
        <w:t xml:space="preserve">فيصل </w:t>
      </w:r>
      <w:proofErr w:type="gramStart"/>
      <w:r w:rsidRPr="007D4CDE">
        <w:rPr>
          <w:rFonts w:cs="Traditional Arabic" w:hint="cs"/>
          <w:sz w:val="36"/>
          <w:szCs w:val="36"/>
          <w:rtl/>
        </w:rPr>
        <w:t>البحر.-</w:t>
      </w:r>
      <w:proofErr w:type="gramEnd"/>
      <w:r w:rsidRPr="007D4CDE">
        <w:rPr>
          <w:rFonts w:cs="Traditional Arabic" w:hint="cs"/>
          <w:sz w:val="36"/>
          <w:szCs w:val="36"/>
          <w:rtl/>
        </w:rPr>
        <w:t xml:space="preserve"> القاهرة: دار الصالح، 1441 هـ، 2020 م.</w:t>
      </w:r>
    </w:p>
    <w:p w14:paraId="16C64478" w14:textId="77777777" w:rsidR="007D4CDE" w:rsidRPr="007D4CDE" w:rsidRDefault="007D4CDE" w:rsidP="007D4CDE">
      <w:pPr>
        <w:ind w:left="0" w:firstLine="0"/>
        <w:jc w:val="both"/>
        <w:rPr>
          <w:rFonts w:cs="Traditional Arabic"/>
          <w:sz w:val="36"/>
          <w:szCs w:val="36"/>
          <w:rtl/>
        </w:rPr>
      </w:pPr>
    </w:p>
    <w:p w14:paraId="4F3D5FC6"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hint="cs"/>
          <w:b/>
          <w:bCs/>
          <w:sz w:val="36"/>
          <w:szCs w:val="36"/>
          <w:rtl/>
          <w:lang w:eastAsia="ar-SA"/>
        </w:rPr>
        <w:t>هداية الألباب إلى إتقان فاتحة الكتاب</w:t>
      </w:r>
      <w:r w:rsidRPr="007D4CDE">
        <w:rPr>
          <w:rFonts w:ascii="Times New Roman" w:eastAsia="Times New Roman" w:hAnsi="Times New Roman" w:cs="Traditional Arabic" w:hint="cs"/>
          <w:sz w:val="36"/>
          <w:szCs w:val="36"/>
          <w:rtl/>
          <w:lang w:eastAsia="ar-SA"/>
        </w:rPr>
        <w:t>/ محمد رفيق مؤمن الشوبكي، 1441 هـ، 2019 م، 22 ص.</w:t>
      </w:r>
    </w:p>
    <w:p w14:paraId="009000E8"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raditional Arabic" w:eastAsia="Times New Roman" w:hAnsi="Traditional Arabic" w:cs="Traditional Arabic" w:hint="cs"/>
          <w:color w:val="000000"/>
          <w:sz w:val="36"/>
          <w:szCs w:val="36"/>
          <w:rtl/>
        </w:rPr>
        <w:t>(يتناول أحكام سورة الفاتحة والأخطاء الشائعة في تلاوتها</w:t>
      </w:r>
      <w:r w:rsidRPr="007D4CDE">
        <w:rPr>
          <w:rFonts w:ascii="Times New Roman" w:eastAsia="Times New Roman" w:hAnsi="Times New Roman" w:cs="Traditional Arabic" w:hint="cs"/>
          <w:sz w:val="36"/>
          <w:szCs w:val="36"/>
          <w:rtl/>
          <w:lang w:eastAsia="ar-SA"/>
        </w:rPr>
        <w:t>)</w:t>
      </w:r>
    </w:p>
    <w:p w14:paraId="2F7F6CD2"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hint="cs"/>
          <w:sz w:val="36"/>
          <w:szCs w:val="36"/>
          <w:rtl/>
          <w:lang w:eastAsia="ar-SA"/>
        </w:rPr>
        <w:t>نشر في شبكة الألوكة بتاريخ 16/2/1441 هـ.</w:t>
      </w:r>
    </w:p>
    <w:p w14:paraId="467E7208"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6BB5B216" w14:textId="77777777" w:rsidR="007D4CDE" w:rsidRPr="007D4CDE" w:rsidRDefault="007D4CDE" w:rsidP="007D4CDE">
      <w:pPr>
        <w:jc w:val="left"/>
        <w:rPr>
          <w:b/>
          <w:bCs/>
          <w:color w:val="FF0000"/>
          <w:rtl/>
        </w:rPr>
      </w:pPr>
      <w:r w:rsidRPr="007D4CDE">
        <w:rPr>
          <w:rFonts w:cs="Traditional Arabic" w:hint="eastAsia"/>
          <w:b/>
          <w:bCs/>
          <w:noProof/>
          <w:color w:val="FF0000"/>
          <w:sz w:val="36"/>
          <w:szCs w:val="36"/>
          <w:rtl/>
        </w:rPr>
        <w:t>الحفظ</w:t>
      </w:r>
      <w:r w:rsidRPr="007D4CDE">
        <w:rPr>
          <w:rFonts w:cs="Traditional Arabic"/>
          <w:b/>
          <w:bCs/>
          <w:noProof/>
          <w:color w:val="FF0000"/>
          <w:sz w:val="36"/>
          <w:szCs w:val="36"/>
          <w:rtl/>
        </w:rPr>
        <w:t xml:space="preserve"> </w:t>
      </w:r>
      <w:r w:rsidRPr="007D4CDE">
        <w:rPr>
          <w:rFonts w:cs="Traditional Arabic" w:hint="eastAsia"/>
          <w:b/>
          <w:bCs/>
          <w:noProof/>
          <w:color w:val="FF0000"/>
          <w:sz w:val="36"/>
          <w:szCs w:val="36"/>
          <w:rtl/>
        </w:rPr>
        <w:t>والتحفيظ</w:t>
      </w:r>
      <w:r w:rsidRPr="007D4CDE">
        <w:rPr>
          <w:rFonts w:cs="Traditional Arabic"/>
          <w:b/>
          <w:bCs/>
          <w:noProof/>
          <w:color w:val="FF0000"/>
          <w:sz w:val="36"/>
          <w:szCs w:val="36"/>
          <w:rtl/>
        </w:rPr>
        <w:t xml:space="preserve"> </w:t>
      </w:r>
      <w:r w:rsidRPr="007D4CDE">
        <w:rPr>
          <w:rFonts w:cs="Traditional Arabic" w:hint="eastAsia"/>
          <w:b/>
          <w:bCs/>
          <w:noProof/>
          <w:color w:val="FF0000"/>
          <w:sz w:val="36"/>
          <w:szCs w:val="36"/>
          <w:rtl/>
        </w:rPr>
        <w:t>وجمعياته</w:t>
      </w:r>
    </w:p>
    <w:p w14:paraId="347DDA52"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b/>
          <w:bCs/>
          <w:sz w:val="36"/>
          <w:szCs w:val="36"/>
          <w:rtl/>
          <w:lang w:eastAsia="ar-SA"/>
        </w:rPr>
        <w:t xml:space="preserve">الإعلان بمنهج تحفيظ القرآن للولدان: دراسة ميدانية للكتاتيب القرآنية/ </w:t>
      </w:r>
      <w:r w:rsidRPr="007D4CDE">
        <w:rPr>
          <w:rFonts w:ascii="Times New Roman" w:eastAsia="Times New Roman" w:hAnsi="Times New Roman" w:cs="Traditional Arabic"/>
          <w:sz w:val="36"/>
          <w:szCs w:val="36"/>
          <w:rtl/>
          <w:lang w:eastAsia="ar-SA"/>
        </w:rPr>
        <w:t>جمع وإعداد حميد بن الحسين العيادي</w:t>
      </w:r>
      <w:r w:rsidRPr="007D4CDE">
        <w:rPr>
          <w:rFonts w:ascii="Times New Roman" w:eastAsia="Times New Roman" w:hAnsi="Times New Roman" w:cs="Traditional Arabic" w:hint="cs"/>
          <w:sz w:val="36"/>
          <w:szCs w:val="36"/>
          <w:rtl/>
          <w:lang w:eastAsia="ar-SA"/>
        </w:rPr>
        <w:t>، 1440 هـ</w:t>
      </w:r>
      <w:r w:rsidRPr="007D4CDE">
        <w:rPr>
          <w:rFonts w:ascii="Times New Roman" w:eastAsia="Times New Roman" w:hAnsi="Times New Roman" w:cs="Traditional Arabic"/>
          <w:sz w:val="36"/>
          <w:szCs w:val="36"/>
          <w:rtl/>
          <w:lang w:eastAsia="ar-SA"/>
        </w:rPr>
        <w:t xml:space="preserve">، 2019 </w:t>
      </w:r>
      <w:r w:rsidRPr="007D4CDE">
        <w:rPr>
          <w:rFonts w:ascii="Times New Roman" w:eastAsia="Times New Roman" w:hAnsi="Times New Roman" w:cs="Traditional Arabic" w:hint="cs"/>
          <w:sz w:val="36"/>
          <w:szCs w:val="36"/>
          <w:rtl/>
          <w:lang w:eastAsia="ar-SA"/>
        </w:rPr>
        <w:t xml:space="preserve">م، 282 ص </w:t>
      </w:r>
      <w:r w:rsidRPr="007D4CDE">
        <w:rPr>
          <w:rFonts w:ascii="Times New Roman" w:eastAsia="Times New Roman" w:hAnsi="Times New Roman" w:cs="Traditional Arabic"/>
          <w:sz w:val="36"/>
          <w:szCs w:val="36"/>
          <w:rtl/>
          <w:lang w:eastAsia="ar-SA"/>
        </w:rPr>
        <w:t xml:space="preserve">(أكادير: مطبعة قرطبة). </w:t>
      </w:r>
    </w:p>
    <w:p w14:paraId="5B2D5E05"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767CC4AC"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hint="cs"/>
          <w:b/>
          <w:bCs/>
          <w:sz w:val="36"/>
          <w:szCs w:val="36"/>
          <w:rtl/>
          <w:lang w:eastAsia="ar-SA"/>
        </w:rPr>
        <w:t>برامج تحفيظ القرآن الكريم وطرائقه في جمعية المحافظة على القرآن الكريم</w:t>
      </w:r>
      <w:r w:rsidRPr="007D4CDE">
        <w:rPr>
          <w:rFonts w:ascii="Times New Roman" w:eastAsia="Times New Roman" w:hAnsi="Times New Roman" w:cs="Traditional Arabic" w:hint="cs"/>
          <w:sz w:val="36"/>
          <w:szCs w:val="36"/>
          <w:rtl/>
          <w:lang w:eastAsia="ar-SA"/>
        </w:rPr>
        <w:t xml:space="preserve">/ أحمد تيسير </w:t>
      </w:r>
      <w:proofErr w:type="gramStart"/>
      <w:r w:rsidRPr="007D4CDE">
        <w:rPr>
          <w:rFonts w:ascii="Times New Roman" w:eastAsia="Times New Roman" w:hAnsi="Times New Roman" w:cs="Traditional Arabic" w:hint="cs"/>
          <w:sz w:val="36"/>
          <w:szCs w:val="36"/>
          <w:rtl/>
          <w:lang w:eastAsia="ar-SA"/>
        </w:rPr>
        <w:t>القوقا.-</w:t>
      </w:r>
      <w:proofErr w:type="gramEnd"/>
      <w:r w:rsidRPr="007D4CDE">
        <w:rPr>
          <w:rFonts w:ascii="Times New Roman" w:eastAsia="Times New Roman" w:hAnsi="Times New Roman" w:cs="Traditional Arabic" w:hint="cs"/>
          <w:b/>
          <w:bCs/>
          <w:sz w:val="36"/>
          <w:szCs w:val="36"/>
          <w:rtl/>
          <w:lang w:eastAsia="ar-SA"/>
        </w:rPr>
        <w:t xml:space="preserve"> </w:t>
      </w:r>
      <w:r w:rsidRPr="007D4CDE">
        <w:rPr>
          <w:rFonts w:ascii="Times New Roman" w:eastAsia="Times New Roman" w:hAnsi="Times New Roman" w:cs="Traditional Arabic" w:hint="cs"/>
          <w:sz w:val="36"/>
          <w:szCs w:val="36"/>
          <w:rtl/>
          <w:lang w:eastAsia="ar-SA"/>
        </w:rPr>
        <w:t>عمّان: جمعية المحافظة على القرآن الكريم، 1440 هـ، 2019 م.</w:t>
      </w:r>
    </w:p>
    <w:p w14:paraId="2B91F90A"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1A0BC688"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hint="cs"/>
          <w:b/>
          <w:bCs/>
          <w:sz w:val="36"/>
          <w:szCs w:val="36"/>
          <w:rtl/>
          <w:lang w:eastAsia="ar-SA"/>
        </w:rPr>
        <w:t xml:space="preserve">برنامج تعاهدوا/ </w:t>
      </w:r>
      <w:r w:rsidRPr="007D4CDE">
        <w:rPr>
          <w:rFonts w:ascii="Times New Roman" w:eastAsia="Times New Roman" w:hAnsi="Times New Roman" w:cs="Traditional Arabic" w:hint="cs"/>
          <w:sz w:val="36"/>
          <w:szCs w:val="36"/>
          <w:rtl/>
          <w:lang w:eastAsia="ar-SA"/>
        </w:rPr>
        <w:t>عوض الجميلي، 1441 هـ، 2020 م، 2 جـ.</w:t>
      </w:r>
    </w:p>
    <w:p w14:paraId="50CC1756"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hint="cs"/>
          <w:sz w:val="36"/>
          <w:szCs w:val="36"/>
          <w:rtl/>
          <w:lang w:eastAsia="ar-SA"/>
        </w:rPr>
        <w:t>جـ1: مسار الحفظ، جـ2: مسار التثبيت والمعاهدة.</w:t>
      </w:r>
    </w:p>
    <w:p w14:paraId="40A82678"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0DD89679" w14:textId="77777777" w:rsidR="007D4CDE" w:rsidRPr="007D4CDE" w:rsidRDefault="007D4CDE" w:rsidP="007D4CDE">
      <w:pPr>
        <w:ind w:left="0" w:firstLine="0"/>
        <w:jc w:val="both"/>
        <w:rPr>
          <w:rFonts w:cs="Traditional Arabic"/>
          <w:sz w:val="36"/>
          <w:szCs w:val="36"/>
          <w:rtl/>
        </w:rPr>
      </w:pPr>
      <w:r w:rsidRPr="007D4CDE">
        <w:rPr>
          <w:rFonts w:cs="Traditional Arabic"/>
          <w:b/>
          <w:bCs/>
          <w:sz w:val="36"/>
          <w:szCs w:val="36"/>
          <w:rtl/>
        </w:rPr>
        <w:t>جهود خادم الحرمين الشريفين في خدمة القرآن الكريم:</w:t>
      </w:r>
      <w:r w:rsidRPr="007D4CDE">
        <w:rPr>
          <w:rFonts w:cs="Traditional Arabic" w:hint="cs"/>
          <w:b/>
          <w:bCs/>
          <w:sz w:val="36"/>
          <w:szCs w:val="36"/>
          <w:rtl/>
        </w:rPr>
        <w:t xml:space="preserve"> الجمعيات الخيرية لتحفيظ القرآن الكريم أنموذجًا/</w:t>
      </w:r>
      <w:r w:rsidRPr="007D4CDE">
        <w:rPr>
          <w:rFonts w:cs="Traditional Arabic"/>
          <w:b/>
          <w:bCs/>
          <w:sz w:val="36"/>
          <w:szCs w:val="36"/>
          <w:rtl/>
        </w:rPr>
        <w:t xml:space="preserve"> </w:t>
      </w:r>
      <w:r w:rsidRPr="007D4CDE">
        <w:rPr>
          <w:rFonts w:cs="Traditional Arabic"/>
          <w:sz w:val="36"/>
          <w:szCs w:val="36"/>
          <w:rtl/>
        </w:rPr>
        <w:t xml:space="preserve">فهد بن منصور </w:t>
      </w:r>
      <w:proofErr w:type="gramStart"/>
      <w:r w:rsidRPr="007D4CDE">
        <w:rPr>
          <w:rFonts w:cs="Traditional Arabic"/>
          <w:sz w:val="36"/>
          <w:szCs w:val="36"/>
          <w:rtl/>
        </w:rPr>
        <w:t>المحارب</w:t>
      </w:r>
      <w:r w:rsidRPr="007D4CDE">
        <w:rPr>
          <w:rFonts w:cs="Traditional Arabic" w:hint="cs"/>
          <w:sz w:val="36"/>
          <w:szCs w:val="36"/>
          <w:rtl/>
        </w:rPr>
        <w:t>.-</w:t>
      </w:r>
      <w:proofErr w:type="gramEnd"/>
      <w:r w:rsidRPr="007D4CDE">
        <w:rPr>
          <w:rFonts w:cs="Traditional Arabic" w:hint="cs"/>
          <w:b/>
          <w:bCs/>
          <w:sz w:val="36"/>
          <w:szCs w:val="36"/>
          <w:rtl/>
        </w:rPr>
        <w:t xml:space="preserve"> </w:t>
      </w:r>
      <w:r w:rsidRPr="007D4CDE">
        <w:rPr>
          <w:rFonts w:cs="Traditional Arabic" w:hint="cs"/>
          <w:sz w:val="36"/>
          <w:szCs w:val="36"/>
          <w:rtl/>
        </w:rPr>
        <w:t xml:space="preserve">الرياض: </w:t>
      </w:r>
      <w:r w:rsidRPr="007D4CDE">
        <w:rPr>
          <w:rFonts w:cs="Traditional Arabic"/>
          <w:sz w:val="36"/>
          <w:szCs w:val="36"/>
          <w:rtl/>
        </w:rPr>
        <w:t>جامعة الإما</w:t>
      </w:r>
      <w:r w:rsidRPr="007D4CDE">
        <w:rPr>
          <w:rFonts w:cs="Traditional Arabic" w:hint="cs"/>
          <w:sz w:val="36"/>
          <w:szCs w:val="36"/>
          <w:rtl/>
        </w:rPr>
        <w:t>م، 1438 هـ، 2017 م (ماجستير).</w:t>
      </w:r>
    </w:p>
    <w:p w14:paraId="4911615F" w14:textId="77777777" w:rsidR="007D4CDE" w:rsidRPr="007D4CDE" w:rsidRDefault="007D4CDE" w:rsidP="007D4CDE">
      <w:pPr>
        <w:ind w:left="0" w:firstLine="0"/>
        <w:jc w:val="both"/>
        <w:rPr>
          <w:rFonts w:cs="Traditional Arabic"/>
          <w:sz w:val="36"/>
          <w:szCs w:val="36"/>
          <w:rtl/>
        </w:rPr>
      </w:pPr>
      <w:r w:rsidRPr="007D4CDE">
        <w:rPr>
          <w:rFonts w:cs="Traditional Arabic" w:hint="cs"/>
          <w:sz w:val="36"/>
          <w:szCs w:val="36"/>
          <w:rtl/>
        </w:rPr>
        <w:t>(المقصود الملك سلمان)</w:t>
      </w:r>
    </w:p>
    <w:p w14:paraId="3AD142F1" w14:textId="77777777" w:rsidR="007D4CDE" w:rsidRPr="007D4CDE" w:rsidRDefault="007D4CDE" w:rsidP="007D4CDE">
      <w:pPr>
        <w:ind w:left="0" w:firstLine="0"/>
        <w:jc w:val="both"/>
        <w:rPr>
          <w:rFonts w:cs="Traditional Arabic"/>
          <w:b/>
          <w:bCs/>
          <w:sz w:val="36"/>
          <w:szCs w:val="36"/>
          <w:rtl/>
        </w:rPr>
      </w:pPr>
    </w:p>
    <w:p w14:paraId="0901F1B1" w14:textId="77777777" w:rsidR="007D4CDE" w:rsidRPr="007D4CDE" w:rsidRDefault="007D4CDE" w:rsidP="007D4CDE">
      <w:pPr>
        <w:ind w:left="0" w:firstLine="0"/>
        <w:jc w:val="both"/>
        <w:rPr>
          <w:rFonts w:cs="Traditional Arabic"/>
          <w:sz w:val="36"/>
          <w:szCs w:val="36"/>
          <w:rtl/>
        </w:rPr>
      </w:pPr>
      <w:r w:rsidRPr="007D4CDE">
        <w:rPr>
          <w:rFonts w:cs="Traditional Arabic" w:hint="cs"/>
          <w:b/>
          <w:bCs/>
          <w:sz w:val="36"/>
          <w:szCs w:val="36"/>
          <w:rtl/>
        </w:rPr>
        <w:t>حكايات فرحان مع القرآن</w:t>
      </w:r>
      <w:r w:rsidRPr="007D4CDE">
        <w:rPr>
          <w:rFonts w:cs="Traditional Arabic" w:hint="cs"/>
          <w:sz w:val="36"/>
          <w:szCs w:val="36"/>
          <w:rtl/>
        </w:rPr>
        <w:t xml:space="preserve">/ عبدالله محمد </w:t>
      </w:r>
      <w:proofErr w:type="gramStart"/>
      <w:r w:rsidRPr="007D4CDE">
        <w:rPr>
          <w:rFonts w:cs="Traditional Arabic" w:hint="cs"/>
          <w:sz w:val="36"/>
          <w:szCs w:val="36"/>
          <w:rtl/>
        </w:rPr>
        <w:t>عبدالمعطي.-</w:t>
      </w:r>
      <w:proofErr w:type="gramEnd"/>
      <w:r w:rsidRPr="007D4CDE">
        <w:rPr>
          <w:rFonts w:cs="Traditional Arabic" w:hint="cs"/>
          <w:sz w:val="36"/>
          <w:szCs w:val="36"/>
          <w:rtl/>
        </w:rPr>
        <w:t xml:space="preserve"> القاهرة: مركز إبصار للنشر، 1441 هـ، 2019 م؟، 368 ص.</w:t>
      </w:r>
    </w:p>
    <w:p w14:paraId="2AA1DA7C" w14:textId="77777777" w:rsidR="007D4CDE" w:rsidRPr="007D4CDE" w:rsidRDefault="007D4CDE" w:rsidP="007D4CDE">
      <w:pPr>
        <w:ind w:left="0" w:firstLine="0"/>
        <w:jc w:val="both"/>
        <w:rPr>
          <w:rFonts w:cs="Traditional Arabic"/>
          <w:sz w:val="36"/>
          <w:szCs w:val="36"/>
          <w:rtl/>
        </w:rPr>
      </w:pPr>
      <w:r w:rsidRPr="007D4CDE">
        <w:rPr>
          <w:rFonts w:cs="Traditional Arabic" w:hint="cs"/>
          <w:sz w:val="36"/>
          <w:szCs w:val="36"/>
          <w:rtl/>
        </w:rPr>
        <w:t xml:space="preserve"> في أعلى العنوان: 50 قصة تجعل أبناءك يحبون حفظ القرآن.</w:t>
      </w:r>
    </w:p>
    <w:p w14:paraId="1E478FF4" w14:textId="77777777" w:rsidR="007D4CDE" w:rsidRPr="007D4CDE" w:rsidRDefault="007D4CDE" w:rsidP="007D4CDE">
      <w:pPr>
        <w:ind w:left="0" w:firstLine="0"/>
        <w:jc w:val="both"/>
        <w:rPr>
          <w:rFonts w:cs="Traditional Arabic"/>
          <w:sz w:val="36"/>
          <w:szCs w:val="36"/>
          <w:rtl/>
        </w:rPr>
      </w:pPr>
    </w:p>
    <w:p w14:paraId="3A6A535D" w14:textId="77777777" w:rsidR="007D4CDE" w:rsidRPr="007D4CDE" w:rsidRDefault="007D4CDE" w:rsidP="007D4CDE">
      <w:pPr>
        <w:ind w:left="0" w:firstLine="0"/>
        <w:jc w:val="both"/>
        <w:rPr>
          <w:rFonts w:cs="Traditional Arabic"/>
          <w:sz w:val="36"/>
          <w:szCs w:val="36"/>
          <w:rtl/>
        </w:rPr>
      </w:pPr>
      <w:r w:rsidRPr="007D4CDE">
        <w:rPr>
          <w:rFonts w:cs="Traditional Arabic" w:hint="cs"/>
          <w:b/>
          <w:bCs/>
          <w:sz w:val="36"/>
          <w:szCs w:val="36"/>
          <w:rtl/>
        </w:rPr>
        <w:t>70 طريقة تجعل أبناءك يحبون حفظ القرآن</w:t>
      </w:r>
      <w:r w:rsidRPr="007D4CDE">
        <w:rPr>
          <w:rFonts w:cs="Traditional Arabic" w:hint="cs"/>
          <w:sz w:val="36"/>
          <w:szCs w:val="36"/>
          <w:rtl/>
        </w:rPr>
        <w:t xml:space="preserve">/ عبدالله </w:t>
      </w:r>
      <w:proofErr w:type="gramStart"/>
      <w:r w:rsidRPr="007D4CDE">
        <w:rPr>
          <w:rFonts w:cs="Traditional Arabic" w:hint="cs"/>
          <w:sz w:val="36"/>
          <w:szCs w:val="36"/>
          <w:rtl/>
        </w:rPr>
        <w:t>عبدالمعطي.-</w:t>
      </w:r>
      <w:proofErr w:type="gramEnd"/>
      <w:r w:rsidRPr="007D4CDE">
        <w:rPr>
          <w:rFonts w:cs="Traditional Arabic" w:hint="cs"/>
          <w:sz w:val="36"/>
          <w:szCs w:val="36"/>
          <w:rtl/>
        </w:rPr>
        <w:t xml:space="preserve"> القاهرة: مركز إبصار للنشر، 1440 هـ، 2019 م؟.</w:t>
      </w:r>
    </w:p>
    <w:p w14:paraId="1C0CFAD1" w14:textId="77777777" w:rsidR="007D4CDE" w:rsidRPr="007D4CDE" w:rsidRDefault="007D4CDE" w:rsidP="007D4CDE">
      <w:pPr>
        <w:ind w:left="0" w:firstLine="0"/>
        <w:jc w:val="both"/>
        <w:rPr>
          <w:rFonts w:cs="Traditional Arabic"/>
          <w:sz w:val="36"/>
          <w:szCs w:val="36"/>
          <w:rtl/>
        </w:rPr>
      </w:pPr>
    </w:p>
    <w:p w14:paraId="38FEEA36" w14:textId="77777777" w:rsidR="007D4CDE" w:rsidRPr="007D4CDE" w:rsidRDefault="007D4CDE" w:rsidP="007D4CDE">
      <w:pPr>
        <w:ind w:left="0" w:firstLine="0"/>
        <w:jc w:val="both"/>
        <w:rPr>
          <w:rFonts w:cs="Traditional Arabic"/>
          <w:sz w:val="36"/>
          <w:szCs w:val="36"/>
          <w:rtl/>
        </w:rPr>
      </w:pPr>
      <w:r w:rsidRPr="007D4CDE">
        <w:rPr>
          <w:rFonts w:cs="Traditional Arabic"/>
          <w:b/>
          <w:bCs/>
          <w:sz w:val="36"/>
          <w:szCs w:val="36"/>
          <w:rtl/>
        </w:rPr>
        <w:t>المرشد المعين لحفظ الكتاب المبي</w:t>
      </w:r>
      <w:r w:rsidRPr="007D4CDE">
        <w:rPr>
          <w:rFonts w:cs="Traditional Arabic" w:hint="cs"/>
          <w:b/>
          <w:bCs/>
          <w:sz w:val="36"/>
          <w:szCs w:val="36"/>
          <w:rtl/>
        </w:rPr>
        <w:t>ن</w:t>
      </w:r>
      <w:r w:rsidRPr="007D4CDE">
        <w:rPr>
          <w:rFonts w:cs="Traditional Arabic"/>
          <w:b/>
          <w:bCs/>
          <w:sz w:val="36"/>
          <w:szCs w:val="36"/>
          <w:rtl/>
        </w:rPr>
        <w:t xml:space="preserve">: ثلاثون قاعدة لحفظ القرآن الكريم/ </w:t>
      </w:r>
      <w:r w:rsidRPr="007D4CDE">
        <w:rPr>
          <w:rFonts w:cs="Traditional Arabic"/>
          <w:sz w:val="36"/>
          <w:szCs w:val="36"/>
          <w:rtl/>
        </w:rPr>
        <w:t>المحجوب بن محمد بلفقيه الزمراني</w:t>
      </w:r>
      <w:r w:rsidRPr="007D4CDE">
        <w:rPr>
          <w:rFonts w:cs="Traditional Arabic" w:hint="cs"/>
          <w:sz w:val="36"/>
          <w:szCs w:val="36"/>
          <w:rtl/>
        </w:rPr>
        <w:t>، 1440 هـ</w:t>
      </w:r>
      <w:r w:rsidRPr="007D4CDE">
        <w:rPr>
          <w:rFonts w:cs="Traditional Arabic"/>
          <w:sz w:val="36"/>
          <w:szCs w:val="36"/>
          <w:rtl/>
        </w:rPr>
        <w:t xml:space="preserve">، 2019 </w:t>
      </w:r>
      <w:r w:rsidRPr="007D4CDE">
        <w:rPr>
          <w:rFonts w:cs="Traditional Arabic" w:hint="cs"/>
          <w:sz w:val="36"/>
          <w:szCs w:val="36"/>
          <w:rtl/>
        </w:rPr>
        <w:t xml:space="preserve">م، 126 ص. </w:t>
      </w:r>
      <w:r w:rsidRPr="007D4CDE">
        <w:rPr>
          <w:rFonts w:cs="Traditional Arabic"/>
          <w:sz w:val="36"/>
          <w:szCs w:val="36"/>
          <w:rtl/>
        </w:rPr>
        <w:t xml:space="preserve">(تطوان: مطبعة الخليج العربي). </w:t>
      </w:r>
    </w:p>
    <w:p w14:paraId="266BDBA2" w14:textId="77777777" w:rsidR="007D4CDE" w:rsidRPr="007D4CDE" w:rsidRDefault="007D4CDE" w:rsidP="007D4CDE">
      <w:pPr>
        <w:ind w:left="0" w:firstLine="0"/>
        <w:jc w:val="both"/>
        <w:rPr>
          <w:rFonts w:cs="Traditional Arabic"/>
          <w:sz w:val="36"/>
          <w:szCs w:val="36"/>
          <w:rtl/>
        </w:rPr>
      </w:pPr>
    </w:p>
    <w:p w14:paraId="12D58A4E" w14:textId="77777777" w:rsidR="007D4CDE" w:rsidRPr="007D4CDE" w:rsidRDefault="007D4CDE" w:rsidP="007D4CDE">
      <w:pPr>
        <w:ind w:left="0" w:firstLine="0"/>
        <w:jc w:val="both"/>
        <w:rPr>
          <w:rFonts w:ascii="Times New Roman" w:eastAsia="Times New Roman" w:hAnsi="Times New Roman" w:cs="Traditional Arabic"/>
          <w:b/>
          <w:bCs/>
          <w:sz w:val="36"/>
          <w:szCs w:val="36"/>
          <w:rtl/>
          <w:lang w:eastAsia="ar-SA"/>
        </w:rPr>
      </w:pPr>
      <w:r w:rsidRPr="007D4CDE">
        <w:rPr>
          <w:rFonts w:cs="Traditional Arabic" w:hint="cs"/>
          <w:b/>
          <w:bCs/>
          <w:sz w:val="36"/>
          <w:szCs w:val="36"/>
          <w:rtl/>
        </w:rPr>
        <w:t>المعين في حفظ الجزء الثلاثين بأسلوب حواري مبسط</w:t>
      </w:r>
      <w:r w:rsidRPr="007D4CDE">
        <w:rPr>
          <w:rFonts w:cs="Traditional Arabic" w:hint="cs"/>
          <w:sz w:val="36"/>
          <w:szCs w:val="36"/>
          <w:rtl/>
        </w:rPr>
        <w:t xml:space="preserve">/ سهام بنت ناصر </w:t>
      </w:r>
      <w:proofErr w:type="gramStart"/>
      <w:r w:rsidRPr="007D4CDE">
        <w:rPr>
          <w:rFonts w:cs="Traditional Arabic" w:hint="cs"/>
          <w:sz w:val="36"/>
          <w:szCs w:val="36"/>
          <w:rtl/>
        </w:rPr>
        <w:t>السعدية.-</w:t>
      </w:r>
      <w:proofErr w:type="gramEnd"/>
      <w:r w:rsidRPr="007D4CDE">
        <w:rPr>
          <w:rFonts w:cs="Traditional Arabic" w:hint="cs"/>
          <w:sz w:val="36"/>
          <w:szCs w:val="36"/>
          <w:rtl/>
        </w:rPr>
        <w:t xml:space="preserve"> سناو، عُمان: روائع نور الاستقامة، 1440 هـ، 2019 م،</w:t>
      </w:r>
      <w:r w:rsidRPr="007D4CDE">
        <w:rPr>
          <w:rFonts w:ascii="Times New Roman" w:eastAsia="Times New Roman" w:hAnsi="Times New Roman" w:cs="Traditional Arabic" w:hint="cs"/>
          <w:b/>
          <w:bCs/>
          <w:sz w:val="36"/>
          <w:szCs w:val="36"/>
          <w:rtl/>
          <w:lang w:eastAsia="ar-SA"/>
        </w:rPr>
        <w:t xml:space="preserve"> </w:t>
      </w:r>
      <w:r w:rsidRPr="007D4CDE">
        <w:rPr>
          <w:rFonts w:ascii="Times New Roman" w:eastAsia="Times New Roman" w:hAnsi="Times New Roman" w:cs="Traditional Arabic" w:hint="cs"/>
          <w:sz w:val="36"/>
          <w:szCs w:val="36"/>
          <w:rtl/>
          <w:lang w:eastAsia="ar-SA"/>
        </w:rPr>
        <w:t>284 ص.</w:t>
      </w:r>
    </w:p>
    <w:p w14:paraId="25278B82" w14:textId="77777777" w:rsidR="007D4CDE" w:rsidRPr="007D4CDE" w:rsidRDefault="007D4CDE" w:rsidP="007D4CDE">
      <w:pPr>
        <w:ind w:left="0" w:firstLine="0"/>
        <w:jc w:val="both"/>
        <w:rPr>
          <w:rFonts w:ascii="Times New Roman" w:eastAsia="Times New Roman" w:hAnsi="Times New Roman" w:cs="Traditional Arabic"/>
          <w:b/>
          <w:bCs/>
          <w:sz w:val="36"/>
          <w:szCs w:val="36"/>
          <w:rtl/>
          <w:lang w:eastAsia="ar-SA"/>
        </w:rPr>
      </w:pPr>
    </w:p>
    <w:p w14:paraId="1CFA2340" w14:textId="07AA1FF6" w:rsidR="007D4CDE" w:rsidRPr="007D4CDE" w:rsidRDefault="007D4CDE" w:rsidP="007D4CDE">
      <w:pPr>
        <w:jc w:val="left"/>
        <w:rPr>
          <w:rFonts w:eastAsia="Times New Roman" w:cs="Traditional Arabic"/>
          <w:b/>
          <w:bCs/>
          <w:noProof/>
          <w:color w:val="FF0000"/>
          <w:sz w:val="36"/>
          <w:szCs w:val="36"/>
          <w:rtl/>
        </w:rPr>
      </w:pPr>
      <w:r w:rsidRPr="007D4CDE">
        <w:rPr>
          <w:rFonts w:eastAsia="Times New Roman" w:cs="Traditional Arabic" w:hint="eastAsia"/>
          <w:b/>
          <w:bCs/>
          <w:noProof/>
          <w:color w:val="FF0000"/>
          <w:sz w:val="36"/>
          <w:szCs w:val="36"/>
          <w:rtl/>
        </w:rPr>
        <w:t>القر</w:t>
      </w:r>
      <w:r w:rsidR="00805055">
        <w:rPr>
          <w:rFonts w:eastAsia="Times New Roman" w:cs="Traditional Arabic" w:hint="cs"/>
          <w:b/>
          <w:bCs/>
          <w:noProof/>
          <w:color w:val="FF0000"/>
          <w:sz w:val="36"/>
          <w:szCs w:val="36"/>
          <w:rtl/>
        </w:rPr>
        <w:t>ّ</w:t>
      </w:r>
      <w:r w:rsidRPr="007D4CDE">
        <w:rPr>
          <w:rFonts w:eastAsia="Times New Roman" w:cs="Traditional Arabic" w:hint="eastAsia"/>
          <w:b/>
          <w:bCs/>
          <w:noProof/>
          <w:color w:val="FF0000"/>
          <w:sz w:val="36"/>
          <w:szCs w:val="36"/>
          <w:rtl/>
        </w:rPr>
        <w:t>اء</w:t>
      </w:r>
    </w:p>
    <w:p w14:paraId="43271954"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hint="cs"/>
          <w:b/>
          <w:bCs/>
          <w:sz w:val="36"/>
          <w:szCs w:val="36"/>
          <w:rtl/>
          <w:lang w:eastAsia="ar-SA"/>
        </w:rPr>
        <w:t>أمّ السادة: سيرة معلمة القرآن الحاجة خديجة علي حسن العكري</w:t>
      </w:r>
      <w:r w:rsidRPr="007D4CDE">
        <w:rPr>
          <w:rFonts w:ascii="Times New Roman" w:eastAsia="Times New Roman" w:hAnsi="Times New Roman" w:cs="Traditional Arabic" w:hint="cs"/>
          <w:sz w:val="36"/>
          <w:szCs w:val="36"/>
          <w:rtl/>
          <w:lang w:eastAsia="ar-SA"/>
        </w:rPr>
        <w:t xml:space="preserve">/ علي أحمد </w:t>
      </w:r>
      <w:proofErr w:type="gramStart"/>
      <w:r w:rsidRPr="007D4CDE">
        <w:rPr>
          <w:rFonts w:ascii="Times New Roman" w:eastAsia="Times New Roman" w:hAnsi="Times New Roman" w:cs="Traditional Arabic" w:hint="cs"/>
          <w:sz w:val="36"/>
          <w:szCs w:val="36"/>
          <w:rtl/>
          <w:lang w:eastAsia="ar-SA"/>
        </w:rPr>
        <w:t>الديري.-</w:t>
      </w:r>
      <w:proofErr w:type="gramEnd"/>
      <w:r w:rsidRPr="007D4CDE">
        <w:rPr>
          <w:rFonts w:ascii="Times New Roman" w:eastAsia="Times New Roman" w:hAnsi="Times New Roman" w:cs="Traditional Arabic" w:hint="cs"/>
          <w:sz w:val="36"/>
          <w:szCs w:val="36"/>
          <w:rtl/>
          <w:lang w:eastAsia="ar-SA"/>
        </w:rPr>
        <w:t xml:space="preserve"> لندن: مركز أوال للدراسات والتوثيق، 1441 هـ، 2019 م.</w:t>
      </w:r>
    </w:p>
    <w:p w14:paraId="4E038581"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78258578"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b/>
          <w:bCs/>
          <w:sz w:val="36"/>
          <w:szCs w:val="36"/>
          <w:rtl/>
          <w:lang w:eastAsia="ar-SA"/>
        </w:rPr>
        <w:t xml:space="preserve">علم الرجال: رجال الحديث والقراءات القرآنية/ </w:t>
      </w:r>
      <w:r w:rsidRPr="007D4CDE">
        <w:rPr>
          <w:rFonts w:ascii="Times New Roman" w:eastAsia="Times New Roman" w:hAnsi="Times New Roman" w:cs="Traditional Arabic"/>
          <w:sz w:val="36"/>
          <w:szCs w:val="36"/>
          <w:rtl/>
          <w:lang w:eastAsia="ar-SA"/>
        </w:rPr>
        <w:t>الحسين العمريش</w:t>
      </w:r>
      <w:r w:rsidRPr="007D4CDE">
        <w:rPr>
          <w:rFonts w:ascii="Times New Roman" w:eastAsia="Times New Roman" w:hAnsi="Times New Roman" w:cs="Traditional Arabic" w:hint="cs"/>
          <w:sz w:val="36"/>
          <w:szCs w:val="36"/>
          <w:rtl/>
          <w:lang w:eastAsia="ar-SA"/>
        </w:rPr>
        <w:t>، 1439 هـ</w:t>
      </w:r>
      <w:r w:rsidRPr="007D4CDE">
        <w:rPr>
          <w:rFonts w:ascii="Times New Roman" w:eastAsia="Times New Roman" w:hAnsi="Times New Roman" w:cs="Traditional Arabic"/>
          <w:sz w:val="36"/>
          <w:szCs w:val="36"/>
          <w:rtl/>
          <w:lang w:eastAsia="ar-SA"/>
        </w:rPr>
        <w:t>، 2018</w:t>
      </w:r>
      <w:r w:rsidRPr="007D4CDE">
        <w:rPr>
          <w:rFonts w:ascii="Times New Roman" w:eastAsia="Times New Roman" w:hAnsi="Times New Roman" w:cs="Traditional Arabic" w:hint="cs"/>
          <w:sz w:val="36"/>
          <w:szCs w:val="36"/>
          <w:rtl/>
          <w:lang w:eastAsia="ar-SA"/>
        </w:rPr>
        <w:t xml:space="preserve"> م، 68 ص</w:t>
      </w:r>
      <w:r w:rsidRPr="007D4CDE">
        <w:rPr>
          <w:rFonts w:ascii="Times New Roman" w:eastAsia="Times New Roman" w:hAnsi="Times New Roman" w:cs="Traditional Arabic"/>
          <w:sz w:val="36"/>
          <w:szCs w:val="36"/>
          <w:rtl/>
          <w:lang w:eastAsia="ar-SA"/>
        </w:rPr>
        <w:t xml:space="preserve"> (فاس: مطبعة وراقة بلال).</w:t>
      </w:r>
      <w:r w:rsidRPr="007D4CDE">
        <w:rPr>
          <w:rFonts w:ascii="Times New Roman" w:eastAsia="Times New Roman" w:hAnsi="Times New Roman" w:cs="Traditional Arabic" w:hint="cs"/>
          <w:sz w:val="36"/>
          <w:szCs w:val="36"/>
          <w:rtl/>
          <w:lang w:eastAsia="ar-SA"/>
        </w:rPr>
        <w:t xml:space="preserve"> </w:t>
      </w:r>
    </w:p>
    <w:p w14:paraId="527E441B" w14:textId="77777777" w:rsidR="007D4CDE" w:rsidRPr="007D4CDE" w:rsidRDefault="007D4CDE" w:rsidP="007D4CDE">
      <w:pPr>
        <w:ind w:left="0" w:firstLine="0"/>
        <w:jc w:val="both"/>
        <w:rPr>
          <w:rFonts w:ascii="Times New Roman" w:eastAsia="Times New Roman" w:hAnsi="Times New Roman" w:cs="Traditional Arabic"/>
          <w:b/>
          <w:bCs/>
          <w:sz w:val="36"/>
          <w:szCs w:val="36"/>
          <w:rtl/>
          <w:lang w:eastAsia="ar-SA"/>
        </w:rPr>
      </w:pPr>
    </w:p>
    <w:p w14:paraId="51078EDB" w14:textId="77777777" w:rsidR="007D4CDE" w:rsidRPr="007D4CDE" w:rsidRDefault="007D4CDE" w:rsidP="007D4CDE">
      <w:pPr>
        <w:ind w:left="0" w:firstLine="0"/>
        <w:jc w:val="both"/>
        <w:rPr>
          <w:rFonts w:ascii="Times New Roman" w:eastAsia="Times New Roman" w:hAnsi="Times New Roman" w:cs="Traditional Arabic"/>
          <w:caps/>
          <w:sz w:val="36"/>
          <w:szCs w:val="36"/>
          <w:rtl/>
          <w:lang w:eastAsia="ar-SA"/>
        </w:rPr>
      </w:pPr>
      <w:r w:rsidRPr="007D4CDE">
        <w:rPr>
          <w:rFonts w:ascii="Times New Roman" w:eastAsia="Times New Roman" w:hAnsi="Times New Roman" w:cs="Traditional Arabic" w:hint="cs"/>
          <w:b/>
          <w:bCs/>
          <w:caps/>
          <w:sz w:val="36"/>
          <w:szCs w:val="36"/>
          <w:rtl/>
          <w:lang w:eastAsia="ar-SA"/>
        </w:rPr>
        <w:t xml:space="preserve">القارئ الجامع المعمَّر الشيخ محمد الخالد الأشقر المعروف بالغجري (1918 </w:t>
      </w:r>
      <w:r w:rsidRPr="007D4CDE">
        <w:rPr>
          <w:rFonts w:ascii="Times New Roman" w:eastAsia="Times New Roman" w:hAnsi="Times New Roman" w:cs="Traditional Arabic"/>
          <w:b/>
          <w:bCs/>
          <w:caps/>
          <w:sz w:val="36"/>
          <w:szCs w:val="36"/>
          <w:rtl/>
          <w:lang w:eastAsia="ar-SA"/>
        </w:rPr>
        <w:t>–</w:t>
      </w:r>
      <w:r w:rsidRPr="007D4CDE">
        <w:rPr>
          <w:rFonts w:ascii="Times New Roman" w:eastAsia="Times New Roman" w:hAnsi="Times New Roman" w:cs="Traditional Arabic" w:hint="cs"/>
          <w:b/>
          <w:bCs/>
          <w:caps/>
          <w:sz w:val="36"/>
          <w:szCs w:val="36"/>
          <w:rtl/>
          <w:lang w:eastAsia="ar-SA"/>
        </w:rPr>
        <w:t xml:space="preserve"> 2012 </w:t>
      </w:r>
      <w:proofErr w:type="gramStart"/>
      <w:r w:rsidRPr="007D4CDE">
        <w:rPr>
          <w:rFonts w:ascii="Times New Roman" w:eastAsia="Times New Roman" w:hAnsi="Times New Roman" w:cs="Traditional Arabic" w:hint="cs"/>
          <w:b/>
          <w:bCs/>
          <w:caps/>
          <w:sz w:val="36"/>
          <w:szCs w:val="36"/>
          <w:rtl/>
          <w:lang w:eastAsia="ar-SA"/>
        </w:rPr>
        <w:t>م)/</w:t>
      </w:r>
      <w:proofErr w:type="gramEnd"/>
      <w:r w:rsidRPr="007D4CDE">
        <w:rPr>
          <w:rFonts w:ascii="Times New Roman" w:eastAsia="Times New Roman" w:hAnsi="Times New Roman" w:cs="Traditional Arabic" w:hint="cs"/>
          <w:b/>
          <w:bCs/>
          <w:caps/>
          <w:sz w:val="36"/>
          <w:szCs w:val="36"/>
          <w:rtl/>
          <w:lang w:eastAsia="ar-SA"/>
        </w:rPr>
        <w:t xml:space="preserve"> </w:t>
      </w:r>
      <w:r w:rsidRPr="007D4CDE">
        <w:rPr>
          <w:rFonts w:ascii="Times New Roman" w:eastAsia="Times New Roman" w:hAnsi="Times New Roman" w:cs="Traditional Arabic" w:hint="cs"/>
          <w:caps/>
          <w:sz w:val="36"/>
          <w:szCs w:val="36"/>
          <w:rtl/>
          <w:lang w:eastAsia="ar-SA"/>
        </w:rPr>
        <w:t>محمد عيد المنصور، محمد فهد الكيلاني.- سوريا، 1441 هـ؟، 2019 م (سلسلة وفاء لهم).</w:t>
      </w:r>
    </w:p>
    <w:p w14:paraId="2A00599A" w14:textId="77777777" w:rsidR="007D4CDE" w:rsidRPr="007D4CDE" w:rsidRDefault="007D4CDE" w:rsidP="007D4CDE">
      <w:pPr>
        <w:ind w:left="0" w:firstLine="0"/>
        <w:jc w:val="both"/>
        <w:rPr>
          <w:rFonts w:ascii="Times New Roman" w:eastAsia="Times New Roman" w:hAnsi="Times New Roman" w:cs="Traditional Arabic"/>
          <w:caps/>
          <w:sz w:val="36"/>
          <w:szCs w:val="36"/>
          <w:rtl/>
          <w:lang w:eastAsia="ar-SA"/>
        </w:rPr>
      </w:pPr>
    </w:p>
    <w:p w14:paraId="6A7A2DF4"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hint="cs"/>
          <w:b/>
          <w:bCs/>
          <w:sz w:val="36"/>
          <w:szCs w:val="36"/>
          <w:rtl/>
          <w:lang w:eastAsia="ar-SA"/>
        </w:rPr>
        <w:t>محمود علي البنا صوت لا يغيب</w:t>
      </w:r>
      <w:r w:rsidRPr="007D4CDE">
        <w:rPr>
          <w:rFonts w:ascii="Times New Roman" w:eastAsia="Times New Roman" w:hAnsi="Times New Roman" w:cs="Traditional Arabic" w:hint="cs"/>
          <w:sz w:val="36"/>
          <w:szCs w:val="36"/>
          <w:rtl/>
          <w:lang w:eastAsia="ar-SA"/>
        </w:rPr>
        <w:t>/</w:t>
      </w:r>
      <w:r w:rsidRPr="007D4CDE">
        <w:rPr>
          <w:rFonts w:ascii="Times New Roman" w:eastAsia="Times New Roman" w:hAnsi="Times New Roman" w:cs="Traditional Arabic"/>
          <w:sz w:val="36"/>
          <w:szCs w:val="36"/>
          <w:lang w:eastAsia="ar-SA"/>
        </w:rPr>
        <w:t> </w:t>
      </w:r>
      <w:r w:rsidRPr="007D4CDE">
        <w:rPr>
          <w:rFonts w:ascii="Times New Roman" w:eastAsia="Times New Roman" w:hAnsi="Times New Roman" w:cs="Traditional Arabic"/>
          <w:sz w:val="36"/>
          <w:szCs w:val="36"/>
          <w:rtl/>
          <w:lang w:eastAsia="ar-SA"/>
        </w:rPr>
        <w:t xml:space="preserve">آمال محمود علي البنا؛ تقديم رجب </w:t>
      </w:r>
      <w:proofErr w:type="gramStart"/>
      <w:r w:rsidRPr="007D4CDE">
        <w:rPr>
          <w:rFonts w:ascii="Times New Roman" w:eastAsia="Times New Roman" w:hAnsi="Times New Roman" w:cs="Traditional Arabic"/>
          <w:sz w:val="36"/>
          <w:szCs w:val="36"/>
          <w:rtl/>
          <w:lang w:eastAsia="ar-SA"/>
        </w:rPr>
        <w:t>البنا</w:t>
      </w:r>
      <w:r w:rsidRPr="007D4CDE">
        <w:rPr>
          <w:rFonts w:ascii="Times New Roman" w:eastAsia="Times New Roman" w:hAnsi="Times New Roman" w:cs="Traditional Arabic" w:hint="cs"/>
          <w:sz w:val="36"/>
          <w:szCs w:val="36"/>
          <w:rtl/>
          <w:lang w:eastAsia="ar-SA"/>
        </w:rPr>
        <w:t>.-</w:t>
      </w:r>
      <w:proofErr w:type="gramEnd"/>
      <w:r w:rsidRPr="007D4CDE">
        <w:rPr>
          <w:rFonts w:ascii="Times New Roman" w:eastAsia="Times New Roman" w:hAnsi="Times New Roman" w:cs="Traditional Arabic" w:hint="cs"/>
          <w:sz w:val="36"/>
          <w:szCs w:val="36"/>
          <w:rtl/>
          <w:lang w:eastAsia="ar-SA"/>
        </w:rPr>
        <w:t xml:space="preserve"> القاهرة: الهيئة المصرية العامة للكتاب، 1440 هـ، 2019 م، 178 ص.</w:t>
      </w:r>
    </w:p>
    <w:p w14:paraId="6C41CEA4"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2500BCE3" w14:textId="77777777" w:rsidR="00D41895" w:rsidRPr="00D41895" w:rsidRDefault="00D41895" w:rsidP="00D41895">
      <w:pPr>
        <w:jc w:val="center"/>
        <w:rPr>
          <w:rFonts w:cs="Traditional Arabic"/>
          <w:b/>
          <w:bCs/>
          <w:noProof/>
          <w:color w:val="FF0000"/>
          <w:sz w:val="36"/>
          <w:szCs w:val="36"/>
          <w:rtl/>
        </w:rPr>
      </w:pPr>
      <w:r w:rsidRPr="00D41895">
        <w:rPr>
          <w:rFonts w:cs="Traditional Arabic" w:hint="cs"/>
          <w:b/>
          <w:bCs/>
          <w:noProof/>
          <w:color w:val="FF0000"/>
          <w:sz w:val="36"/>
          <w:szCs w:val="36"/>
          <w:rtl/>
        </w:rPr>
        <w:t>مباحث قرآنية</w:t>
      </w:r>
    </w:p>
    <w:p w14:paraId="285B084A" w14:textId="77777777" w:rsidR="00D41895" w:rsidRPr="00D41895" w:rsidRDefault="00D41895" w:rsidP="00D41895">
      <w:pPr>
        <w:jc w:val="center"/>
        <w:rPr>
          <w:rFonts w:cs="Traditional Arabic"/>
          <w:b/>
          <w:bCs/>
          <w:noProof/>
          <w:color w:val="FF0000"/>
          <w:sz w:val="36"/>
          <w:szCs w:val="36"/>
          <w:rtl/>
        </w:rPr>
      </w:pPr>
    </w:p>
    <w:p w14:paraId="4759BEB9" w14:textId="77777777" w:rsidR="00D41895" w:rsidRPr="00D41895" w:rsidRDefault="00D41895" w:rsidP="00D41895">
      <w:pPr>
        <w:jc w:val="left"/>
        <w:rPr>
          <w:rFonts w:cs="Traditional Arabic"/>
          <w:b/>
          <w:bCs/>
          <w:noProof/>
          <w:color w:val="FF0000"/>
          <w:sz w:val="36"/>
          <w:szCs w:val="36"/>
          <w:rtl/>
        </w:rPr>
      </w:pPr>
      <w:r w:rsidRPr="00D41895">
        <w:rPr>
          <w:rFonts w:cs="Traditional Arabic" w:hint="eastAsia"/>
          <w:b/>
          <w:bCs/>
          <w:noProof/>
          <w:color w:val="FF0000"/>
          <w:sz w:val="36"/>
          <w:szCs w:val="36"/>
          <w:rtl/>
        </w:rPr>
        <w:t>آداب</w:t>
      </w:r>
      <w:r w:rsidRPr="00D41895">
        <w:rPr>
          <w:rFonts w:cs="Traditional Arabic"/>
          <w:b/>
          <w:bCs/>
          <w:noProof/>
          <w:color w:val="FF0000"/>
          <w:sz w:val="36"/>
          <w:szCs w:val="36"/>
          <w:rtl/>
        </w:rPr>
        <w:t xml:space="preserve"> </w:t>
      </w:r>
      <w:r w:rsidRPr="00D41895">
        <w:rPr>
          <w:rFonts w:cs="Traditional Arabic" w:hint="eastAsia"/>
          <w:b/>
          <w:bCs/>
          <w:noProof/>
          <w:color w:val="FF0000"/>
          <w:sz w:val="36"/>
          <w:szCs w:val="36"/>
          <w:rtl/>
        </w:rPr>
        <w:t>القرآن</w:t>
      </w:r>
      <w:r w:rsidRPr="00D41895">
        <w:rPr>
          <w:rFonts w:cs="Traditional Arabic"/>
          <w:b/>
          <w:bCs/>
          <w:noProof/>
          <w:color w:val="FF0000"/>
          <w:sz w:val="36"/>
          <w:szCs w:val="36"/>
          <w:rtl/>
        </w:rPr>
        <w:t xml:space="preserve"> (</w:t>
      </w:r>
      <w:r w:rsidRPr="00D41895">
        <w:rPr>
          <w:rFonts w:cs="Traditional Arabic" w:hint="eastAsia"/>
          <w:b/>
          <w:bCs/>
          <w:noProof/>
          <w:color w:val="FF0000"/>
          <w:sz w:val="36"/>
          <w:szCs w:val="36"/>
          <w:rtl/>
        </w:rPr>
        <w:t>لقارئيه</w:t>
      </w:r>
      <w:r w:rsidRPr="00D41895">
        <w:rPr>
          <w:rFonts w:cs="Traditional Arabic"/>
          <w:b/>
          <w:bCs/>
          <w:noProof/>
          <w:color w:val="FF0000"/>
          <w:sz w:val="36"/>
          <w:szCs w:val="36"/>
          <w:rtl/>
        </w:rPr>
        <w:t xml:space="preserve"> </w:t>
      </w:r>
      <w:r w:rsidRPr="00D41895">
        <w:rPr>
          <w:rFonts w:cs="Traditional Arabic" w:hint="eastAsia"/>
          <w:b/>
          <w:bCs/>
          <w:noProof/>
          <w:color w:val="FF0000"/>
          <w:sz w:val="36"/>
          <w:szCs w:val="36"/>
          <w:rtl/>
        </w:rPr>
        <w:t>وسامعيه</w:t>
      </w:r>
      <w:r w:rsidRPr="00D41895">
        <w:rPr>
          <w:rFonts w:cs="Traditional Arabic"/>
          <w:b/>
          <w:bCs/>
          <w:noProof/>
          <w:color w:val="FF0000"/>
          <w:sz w:val="36"/>
          <w:szCs w:val="36"/>
          <w:rtl/>
        </w:rPr>
        <w:t>)</w:t>
      </w:r>
    </w:p>
    <w:p w14:paraId="58F68FC1" w14:textId="77777777" w:rsidR="00D41895" w:rsidRPr="00D41895" w:rsidRDefault="00D41895" w:rsidP="00D41895">
      <w:pPr>
        <w:ind w:left="0" w:firstLine="0"/>
        <w:jc w:val="both"/>
        <w:rPr>
          <w:rFonts w:ascii="Times New Roman" w:eastAsia="Times New Roman" w:hAnsi="Times New Roman" w:cs="Traditional Arabic"/>
          <w:sz w:val="36"/>
          <w:szCs w:val="36"/>
          <w:rtl/>
          <w:lang w:eastAsia="ar-SA"/>
        </w:rPr>
      </w:pPr>
      <w:r w:rsidRPr="00D41895">
        <w:rPr>
          <w:rFonts w:ascii="Times New Roman" w:eastAsia="Times New Roman" w:hAnsi="Times New Roman" w:cs="Traditional Arabic" w:hint="cs"/>
          <w:b/>
          <w:bCs/>
          <w:sz w:val="36"/>
          <w:szCs w:val="36"/>
          <w:rtl/>
          <w:lang w:eastAsia="ar-SA"/>
        </w:rPr>
        <w:t>آداب التعامل مع المصحف</w:t>
      </w:r>
      <w:r w:rsidRPr="00D41895">
        <w:rPr>
          <w:rFonts w:ascii="Times New Roman" w:eastAsia="Times New Roman" w:hAnsi="Times New Roman" w:cs="Traditional Arabic" w:hint="cs"/>
          <w:sz w:val="36"/>
          <w:szCs w:val="36"/>
          <w:rtl/>
          <w:lang w:eastAsia="ar-SA"/>
        </w:rPr>
        <w:t xml:space="preserve">/ فالح بن جبر </w:t>
      </w:r>
      <w:proofErr w:type="gramStart"/>
      <w:r w:rsidRPr="00D41895">
        <w:rPr>
          <w:rFonts w:ascii="Times New Roman" w:eastAsia="Times New Roman" w:hAnsi="Times New Roman" w:cs="Traditional Arabic" w:hint="cs"/>
          <w:sz w:val="36"/>
          <w:szCs w:val="36"/>
          <w:rtl/>
          <w:lang w:eastAsia="ar-SA"/>
        </w:rPr>
        <w:t>الفضلي.-</w:t>
      </w:r>
      <w:proofErr w:type="gramEnd"/>
      <w:r w:rsidRPr="00D41895">
        <w:rPr>
          <w:rFonts w:ascii="Times New Roman" w:eastAsia="Times New Roman" w:hAnsi="Times New Roman" w:cs="Traditional Arabic" w:hint="cs"/>
          <w:sz w:val="36"/>
          <w:szCs w:val="36"/>
          <w:rtl/>
          <w:lang w:eastAsia="ar-SA"/>
        </w:rPr>
        <w:t xml:space="preserve"> السعودية: المؤلف، 1440 هـ، 2019م.</w:t>
      </w:r>
    </w:p>
    <w:p w14:paraId="05F5C312" w14:textId="77777777" w:rsidR="00D41895" w:rsidRPr="00D41895" w:rsidRDefault="00D41895" w:rsidP="00D41895">
      <w:pPr>
        <w:ind w:left="0" w:firstLine="0"/>
        <w:jc w:val="both"/>
        <w:rPr>
          <w:rFonts w:ascii="Times New Roman" w:eastAsia="Times New Roman" w:hAnsi="Times New Roman" w:cs="Traditional Arabic"/>
          <w:b/>
          <w:bCs/>
          <w:sz w:val="36"/>
          <w:szCs w:val="36"/>
          <w:rtl/>
          <w:lang w:eastAsia="ar-SA"/>
        </w:rPr>
      </w:pPr>
    </w:p>
    <w:p w14:paraId="404948DB" w14:textId="77777777" w:rsidR="00D41895" w:rsidRPr="00D41895" w:rsidRDefault="00D41895" w:rsidP="00D41895">
      <w:pPr>
        <w:ind w:left="0" w:firstLine="0"/>
        <w:jc w:val="both"/>
        <w:rPr>
          <w:rFonts w:cs="Traditional Arabic"/>
          <w:sz w:val="36"/>
          <w:szCs w:val="36"/>
          <w:rtl/>
        </w:rPr>
      </w:pPr>
      <w:r w:rsidRPr="00D41895">
        <w:rPr>
          <w:rFonts w:cs="Traditional Arabic" w:hint="cs"/>
          <w:b/>
          <w:bCs/>
          <w:sz w:val="36"/>
          <w:szCs w:val="36"/>
          <w:rtl/>
        </w:rPr>
        <w:t xml:space="preserve">التبيان في شرح أخلاق حملة القرآن للآجري/ </w:t>
      </w:r>
      <w:r w:rsidRPr="00D41895">
        <w:rPr>
          <w:rFonts w:cs="Traditional Arabic" w:hint="cs"/>
          <w:sz w:val="36"/>
          <w:szCs w:val="36"/>
          <w:rtl/>
        </w:rPr>
        <w:t xml:space="preserve">عبدالرزاق بن عبدالمحسن </w:t>
      </w:r>
      <w:proofErr w:type="gramStart"/>
      <w:r w:rsidRPr="00D41895">
        <w:rPr>
          <w:rFonts w:cs="Traditional Arabic" w:hint="cs"/>
          <w:sz w:val="36"/>
          <w:szCs w:val="36"/>
          <w:rtl/>
        </w:rPr>
        <w:t>البدر.-</w:t>
      </w:r>
      <w:proofErr w:type="gramEnd"/>
      <w:r w:rsidRPr="00D41895">
        <w:rPr>
          <w:rFonts w:cs="Traditional Arabic" w:hint="cs"/>
          <w:sz w:val="36"/>
          <w:szCs w:val="36"/>
          <w:rtl/>
        </w:rPr>
        <w:t xml:space="preserve"> الرياض: التراث الذهبي؛ الكويت: مكتبة الإمام الذهبي، 1440 هـ، 2019 م.</w:t>
      </w:r>
    </w:p>
    <w:p w14:paraId="567CBFB1" w14:textId="77777777" w:rsidR="00D41895" w:rsidRPr="00D41895" w:rsidRDefault="00D41895" w:rsidP="00D41895">
      <w:pPr>
        <w:ind w:left="0" w:firstLine="0"/>
        <w:jc w:val="both"/>
        <w:rPr>
          <w:rFonts w:cs="Traditional Arabic"/>
          <w:sz w:val="36"/>
          <w:szCs w:val="36"/>
          <w:rtl/>
        </w:rPr>
      </w:pPr>
    </w:p>
    <w:p w14:paraId="0AD2C3BE" w14:textId="77777777" w:rsidR="00D41895" w:rsidRPr="00D41895" w:rsidRDefault="00D41895" w:rsidP="00D41895">
      <w:pPr>
        <w:ind w:left="0" w:firstLine="0"/>
        <w:jc w:val="both"/>
        <w:rPr>
          <w:rFonts w:ascii="Times New Roman" w:eastAsia="Times New Roman" w:hAnsi="Times New Roman" w:cs="Traditional Arabic"/>
          <w:sz w:val="36"/>
          <w:szCs w:val="36"/>
          <w:rtl/>
          <w:lang w:eastAsia="ar-SA"/>
        </w:rPr>
      </w:pPr>
      <w:r w:rsidRPr="00D41895">
        <w:rPr>
          <w:rFonts w:ascii="Times New Roman" w:eastAsia="Times New Roman" w:hAnsi="Times New Roman" w:cs="Traditional Arabic" w:hint="cs"/>
          <w:b/>
          <w:bCs/>
          <w:sz w:val="36"/>
          <w:szCs w:val="36"/>
          <w:rtl/>
          <w:lang w:eastAsia="ar-SA"/>
        </w:rPr>
        <w:t xml:space="preserve">قرة الأعيان في آداب تلاوة القرآن/ </w:t>
      </w:r>
      <w:proofErr w:type="gramStart"/>
      <w:r w:rsidRPr="00D41895">
        <w:rPr>
          <w:rFonts w:ascii="Times New Roman" w:eastAsia="Times New Roman" w:hAnsi="Times New Roman" w:cs="Traditional Arabic" w:hint="cs"/>
          <w:sz w:val="36"/>
          <w:szCs w:val="36"/>
          <w:rtl/>
          <w:lang w:eastAsia="ar-SA"/>
        </w:rPr>
        <w:t>عبدالقادر</w:t>
      </w:r>
      <w:proofErr w:type="gramEnd"/>
      <w:r w:rsidRPr="00D41895">
        <w:rPr>
          <w:rFonts w:ascii="Times New Roman" w:eastAsia="Times New Roman" w:hAnsi="Times New Roman" w:cs="Traditional Arabic" w:hint="cs"/>
          <w:sz w:val="36"/>
          <w:szCs w:val="36"/>
          <w:rtl/>
          <w:lang w:eastAsia="ar-SA"/>
        </w:rPr>
        <w:t xml:space="preserve"> بن قارة المستغانمي (ت 1375 هـ)؛ تحقيق نبيل صابري، د. ت، 44 ص.</w:t>
      </w:r>
    </w:p>
    <w:p w14:paraId="52AC0CB7" w14:textId="2EC30A96" w:rsidR="00D41895" w:rsidRDefault="00D41895" w:rsidP="00D41895">
      <w:pPr>
        <w:ind w:left="0" w:firstLine="0"/>
        <w:jc w:val="both"/>
        <w:rPr>
          <w:rFonts w:ascii="Times New Roman" w:eastAsia="Times New Roman" w:hAnsi="Times New Roman" w:cs="Traditional Arabic"/>
          <w:sz w:val="36"/>
          <w:szCs w:val="36"/>
          <w:rtl/>
          <w:lang w:eastAsia="ar-SA"/>
        </w:rPr>
      </w:pPr>
      <w:r w:rsidRPr="00D41895">
        <w:rPr>
          <w:rFonts w:ascii="Times New Roman" w:eastAsia="Times New Roman" w:hAnsi="Times New Roman" w:cs="Traditional Arabic" w:hint="cs"/>
          <w:sz w:val="36"/>
          <w:szCs w:val="36"/>
          <w:rtl/>
          <w:lang w:eastAsia="ar-SA"/>
        </w:rPr>
        <w:t>(رأيته منشورًا في الشابكة في شهر شوال 1440 هـ، 2019 م)</w:t>
      </w:r>
    </w:p>
    <w:p w14:paraId="0B79E09B" w14:textId="5DAA520E" w:rsidR="004E75EE" w:rsidRDefault="004E75EE" w:rsidP="00D41895">
      <w:pPr>
        <w:ind w:left="0" w:firstLine="0"/>
        <w:jc w:val="both"/>
        <w:rPr>
          <w:rFonts w:ascii="Times New Roman" w:eastAsia="Times New Roman" w:hAnsi="Times New Roman" w:cs="Traditional Arabic"/>
          <w:sz w:val="36"/>
          <w:szCs w:val="36"/>
          <w:rtl/>
          <w:lang w:eastAsia="ar-SA"/>
        </w:rPr>
      </w:pPr>
    </w:p>
    <w:p w14:paraId="1F9D9876" w14:textId="77777777" w:rsidR="004E75EE" w:rsidRPr="004E75EE" w:rsidRDefault="004E75EE" w:rsidP="004E75EE">
      <w:pPr>
        <w:jc w:val="left"/>
        <w:rPr>
          <w:b/>
          <w:bCs/>
          <w:color w:val="FF0000"/>
          <w:rtl/>
        </w:rPr>
      </w:pPr>
      <w:r w:rsidRPr="004E75EE">
        <w:rPr>
          <w:rFonts w:eastAsia="Times New Roman" w:cs="Traditional Arabic" w:hint="eastAsia"/>
          <w:b/>
          <w:bCs/>
          <w:noProof/>
          <w:color w:val="FF0000"/>
          <w:sz w:val="36"/>
          <w:szCs w:val="36"/>
          <w:rtl/>
          <w:lang w:eastAsia="ar-SA"/>
        </w:rPr>
        <w:t>فضائل</w:t>
      </w:r>
      <w:r w:rsidRPr="004E75EE">
        <w:rPr>
          <w:rFonts w:eastAsia="Times New Roman" w:cs="Traditional Arabic"/>
          <w:b/>
          <w:bCs/>
          <w:noProof/>
          <w:color w:val="FF0000"/>
          <w:sz w:val="36"/>
          <w:szCs w:val="36"/>
          <w:rtl/>
          <w:lang w:eastAsia="ar-SA"/>
        </w:rPr>
        <w:t xml:space="preserve"> </w:t>
      </w:r>
      <w:r w:rsidRPr="004E75EE">
        <w:rPr>
          <w:rFonts w:eastAsia="Times New Roman" w:cs="Traditional Arabic" w:hint="eastAsia"/>
          <w:b/>
          <w:bCs/>
          <w:noProof/>
          <w:color w:val="FF0000"/>
          <w:sz w:val="36"/>
          <w:szCs w:val="36"/>
          <w:rtl/>
          <w:lang w:eastAsia="ar-SA"/>
        </w:rPr>
        <w:t>القرآن</w:t>
      </w:r>
    </w:p>
    <w:p w14:paraId="7BEEA415" w14:textId="77777777" w:rsidR="004E75EE" w:rsidRPr="004E75EE" w:rsidRDefault="004E75EE" w:rsidP="004E75EE">
      <w:pPr>
        <w:ind w:left="0" w:firstLine="0"/>
        <w:jc w:val="both"/>
        <w:rPr>
          <w:rFonts w:cs="Traditional Arabic"/>
          <w:sz w:val="36"/>
          <w:szCs w:val="36"/>
          <w:rtl/>
        </w:rPr>
      </w:pPr>
      <w:r w:rsidRPr="004E75EE">
        <w:rPr>
          <w:rFonts w:cs="Traditional Arabic" w:hint="cs"/>
          <w:b/>
          <w:bCs/>
          <w:sz w:val="36"/>
          <w:szCs w:val="36"/>
          <w:rtl/>
        </w:rPr>
        <w:t>الأ</w:t>
      </w:r>
      <w:r w:rsidRPr="004E75EE">
        <w:rPr>
          <w:rFonts w:cs="Traditional Arabic"/>
          <w:b/>
          <w:bCs/>
          <w:sz w:val="36"/>
          <w:szCs w:val="36"/>
          <w:rtl/>
        </w:rPr>
        <w:t>دلة الواضحة في فضائل وأسرار الاستعاذة والبسملة والفات</w:t>
      </w:r>
      <w:r w:rsidRPr="004E75EE">
        <w:rPr>
          <w:rFonts w:cs="Traditional Arabic" w:hint="cs"/>
          <w:b/>
          <w:bCs/>
          <w:sz w:val="36"/>
          <w:szCs w:val="36"/>
          <w:rtl/>
        </w:rPr>
        <w:t>حة/</w:t>
      </w:r>
      <w:r w:rsidRPr="004E75EE">
        <w:rPr>
          <w:rFonts w:cs="Traditional Arabic" w:hint="cs"/>
          <w:sz w:val="36"/>
          <w:szCs w:val="36"/>
          <w:rtl/>
        </w:rPr>
        <w:t xml:space="preserve"> خلفان بن سليمان </w:t>
      </w:r>
      <w:proofErr w:type="gramStart"/>
      <w:r w:rsidRPr="004E75EE">
        <w:rPr>
          <w:rFonts w:cs="Traditional Arabic" w:hint="cs"/>
          <w:sz w:val="36"/>
          <w:szCs w:val="36"/>
          <w:rtl/>
        </w:rPr>
        <w:t>النعماني.-</w:t>
      </w:r>
      <w:proofErr w:type="gramEnd"/>
      <w:r w:rsidRPr="004E75EE">
        <w:rPr>
          <w:rFonts w:cs="Traditional Arabic" w:hint="cs"/>
          <w:sz w:val="36"/>
          <w:szCs w:val="36"/>
          <w:rtl/>
        </w:rPr>
        <w:t xml:space="preserve"> الإسكندرية: دار الكتب والدراسات العربية، 1439 هـ، 2018 م.</w:t>
      </w:r>
    </w:p>
    <w:p w14:paraId="0D19A2D5" w14:textId="77777777" w:rsidR="004E75EE" w:rsidRPr="004E75EE" w:rsidRDefault="004E75EE" w:rsidP="004E75EE">
      <w:pPr>
        <w:ind w:left="0" w:firstLine="0"/>
        <w:jc w:val="both"/>
        <w:rPr>
          <w:rFonts w:cs="Traditional Arabic"/>
          <w:sz w:val="36"/>
          <w:szCs w:val="36"/>
          <w:rtl/>
        </w:rPr>
      </w:pPr>
    </w:p>
    <w:p w14:paraId="2B8879C1" w14:textId="77777777" w:rsidR="004E75EE" w:rsidRPr="004E75EE" w:rsidRDefault="004E75EE" w:rsidP="004E75EE">
      <w:pPr>
        <w:ind w:left="0" w:firstLine="0"/>
        <w:jc w:val="both"/>
        <w:rPr>
          <w:rFonts w:ascii="Times New Roman" w:eastAsia="Times New Roman" w:hAnsi="Times New Roman" w:cs="Traditional Arabic"/>
          <w:sz w:val="36"/>
          <w:szCs w:val="36"/>
          <w:rtl/>
          <w:lang w:eastAsia="ar-SA"/>
        </w:rPr>
      </w:pPr>
      <w:r w:rsidRPr="004E75EE">
        <w:rPr>
          <w:rFonts w:ascii="Times New Roman" w:eastAsia="Times New Roman" w:hAnsi="Times New Roman" w:cs="Traditional Arabic" w:hint="cs"/>
          <w:b/>
          <w:bCs/>
          <w:sz w:val="36"/>
          <w:szCs w:val="36"/>
          <w:rtl/>
          <w:lang w:eastAsia="ar-SA"/>
        </w:rPr>
        <w:lastRenderedPageBreak/>
        <w:t xml:space="preserve">الأربعون القرآنية/ </w:t>
      </w:r>
      <w:r w:rsidRPr="004E75EE">
        <w:rPr>
          <w:rFonts w:ascii="Times New Roman" w:eastAsia="Times New Roman" w:hAnsi="Times New Roman" w:cs="Traditional Arabic" w:hint="cs"/>
          <w:sz w:val="36"/>
          <w:szCs w:val="36"/>
          <w:rtl/>
          <w:lang w:eastAsia="ar-SA"/>
        </w:rPr>
        <w:t xml:space="preserve">عبدالجبار أحمد </w:t>
      </w:r>
      <w:proofErr w:type="gramStart"/>
      <w:r w:rsidRPr="004E75EE">
        <w:rPr>
          <w:rFonts w:ascii="Times New Roman" w:eastAsia="Times New Roman" w:hAnsi="Times New Roman" w:cs="Traditional Arabic" w:hint="cs"/>
          <w:sz w:val="36"/>
          <w:szCs w:val="36"/>
          <w:rtl/>
          <w:lang w:eastAsia="ar-SA"/>
        </w:rPr>
        <w:t>سعيد.-</w:t>
      </w:r>
      <w:proofErr w:type="gramEnd"/>
      <w:r w:rsidRPr="004E75EE">
        <w:rPr>
          <w:rFonts w:ascii="Times New Roman" w:eastAsia="Times New Roman" w:hAnsi="Times New Roman" w:cs="Traditional Arabic" w:hint="cs"/>
          <w:sz w:val="36"/>
          <w:szCs w:val="36"/>
          <w:rtl/>
          <w:lang w:eastAsia="ar-SA"/>
        </w:rPr>
        <w:t xml:space="preserve"> عمّان: جمعية المحافظة على القرآن الكريم، 1441 هـ، 2019 م؟</w:t>
      </w:r>
    </w:p>
    <w:p w14:paraId="2DB3B9AE" w14:textId="77777777" w:rsidR="004E75EE" w:rsidRPr="004E75EE" w:rsidRDefault="004E75EE" w:rsidP="004E75EE">
      <w:pPr>
        <w:ind w:left="0" w:firstLine="0"/>
        <w:jc w:val="both"/>
        <w:rPr>
          <w:rFonts w:ascii="Times New Roman" w:eastAsia="Times New Roman" w:hAnsi="Times New Roman" w:cs="Traditional Arabic"/>
          <w:sz w:val="36"/>
          <w:szCs w:val="36"/>
          <w:rtl/>
          <w:lang w:eastAsia="ar-SA"/>
        </w:rPr>
      </w:pPr>
    </w:p>
    <w:p w14:paraId="374E1D13" w14:textId="77777777" w:rsidR="00805055" w:rsidRPr="004E75EE" w:rsidRDefault="00805055" w:rsidP="00805055">
      <w:pPr>
        <w:ind w:left="0" w:firstLine="0"/>
        <w:jc w:val="both"/>
        <w:rPr>
          <w:rFonts w:cs="Traditional Arabic"/>
          <w:sz w:val="36"/>
          <w:szCs w:val="36"/>
          <w:rtl/>
        </w:rPr>
      </w:pPr>
      <w:r w:rsidRPr="004E75EE">
        <w:rPr>
          <w:rFonts w:cs="Traditional Arabic" w:hint="cs"/>
          <w:b/>
          <w:bCs/>
          <w:sz w:val="36"/>
          <w:szCs w:val="36"/>
          <w:rtl/>
        </w:rPr>
        <w:t>الأربعون القرآنية في فضائل القرآن المجيد</w:t>
      </w:r>
      <w:r w:rsidRPr="004E75EE">
        <w:rPr>
          <w:rFonts w:cs="Traditional Arabic" w:hint="cs"/>
          <w:sz w:val="36"/>
          <w:szCs w:val="36"/>
          <w:rtl/>
        </w:rPr>
        <w:t xml:space="preserve">/ </w:t>
      </w:r>
      <w:r w:rsidRPr="004E75EE">
        <w:rPr>
          <w:rFonts w:cs="Traditional Arabic"/>
          <w:sz w:val="36"/>
          <w:szCs w:val="36"/>
          <w:rtl/>
        </w:rPr>
        <w:t xml:space="preserve">محمد فؤاد بن </w:t>
      </w:r>
      <w:proofErr w:type="gramStart"/>
      <w:r w:rsidRPr="004E75EE">
        <w:rPr>
          <w:rFonts w:cs="Traditional Arabic"/>
          <w:sz w:val="36"/>
          <w:szCs w:val="36"/>
          <w:rtl/>
        </w:rPr>
        <w:t>عبدالمجيد</w:t>
      </w:r>
      <w:proofErr w:type="gramEnd"/>
      <w:r w:rsidRPr="004E75EE">
        <w:rPr>
          <w:rFonts w:cs="Traditional Arabic" w:hint="cs"/>
          <w:sz w:val="36"/>
          <w:szCs w:val="36"/>
          <w:rtl/>
        </w:rPr>
        <w:t>.</w:t>
      </w:r>
    </w:p>
    <w:p w14:paraId="4ABE22B7" w14:textId="77777777" w:rsidR="00805055" w:rsidRPr="004E75EE" w:rsidRDefault="00805055" w:rsidP="00805055">
      <w:pPr>
        <w:ind w:left="0" w:firstLine="0"/>
        <w:jc w:val="both"/>
        <w:rPr>
          <w:rFonts w:cs="Traditional Arabic"/>
          <w:sz w:val="36"/>
          <w:szCs w:val="36"/>
          <w:rtl/>
        </w:rPr>
      </w:pPr>
      <w:r w:rsidRPr="004E75EE">
        <w:rPr>
          <w:rFonts w:cs="Traditional Arabic" w:hint="cs"/>
          <w:sz w:val="36"/>
          <w:szCs w:val="36"/>
          <w:rtl/>
        </w:rPr>
        <w:t>طبع مع: فتح المجيد في علم التجويد: عشرون درسًا في أحكام التجويد/</w:t>
      </w:r>
      <w:r w:rsidRPr="004E75EE">
        <w:rPr>
          <w:rFonts w:cs="Traditional Arabic"/>
          <w:sz w:val="36"/>
          <w:szCs w:val="36"/>
          <w:rtl/>
        </w:rPr>
        <w:t xml:space="preserve"> محمد فؤاد بن </w:t>
      </w:r>
      <w:proofErr w:type="gramStart"/>
      <w:r w:rsidRPr="004E75EE">
        <w:rPr>
          <w:rFonts w:cs="Traditional Arabic"/>
          <w:sz w:val="36"/>
          <w:szCs w:val="36"/>
          <w:rtl/>
        </w:rPr>
        <w:t>عبدالمجيد</w:t>
      </w:r>
      <w:r w:rsidRPr="004E75EE">
        <w:rPr>
          <w:rFonts w:cs="Traditional Arabic" w:hint="cs"/>
          <w:sz w:val="36"/>
          <w:szCs w:val="36"/>
          <w:rtl/>
        </w:rPr>
        <w:t>.-</w:t>
      </w:r>
      <w:proofErr w:type="gramEnd"/>
      <w:r w:rsidRPr="004E75EE">
        <w:rPr>
          <w:rFonts w:cs="Traditional Arabic" w:hint="cs"/>
          <w:sz w:val="36"/>
          <w:szCs w:val="36"/>
          <w:rtl/>
        </w:rPr>
        <w:t xml:space="preserve"> القاهرة: مفكرون الدولية للنشر، 1441 هـ، 2020 م.</w:t>
      </w:r>
    </w:p>
    <w:p w14:paraId="7B46A4E3" w14:textId="77777777" w:rsidR="00805055" w:rsidRPr="004E75EE" w:rsidRDefault="00805055" w:rsidP="00805055">
      <w:pPr>
        <w:ind w:left="0" w:firstLine="0"/>
        <w:jc w:val="both"/>
        <w:rPr>
          <w:rFonts w:cs="Traditional Arabic"/>
          <w:sz w:val="36"/>
          <w:szCs w:val="36"/>
          <w:rtl/>
        </w:rPr>
      </w:pPr>
    </w:p>
    <w:p w14:paraId="62E71682" w14:textId="77777777" w:rsidR="004E75EE" w:rsidRPr="004E75EE" w:rsidRDefault="004E75EE" w:rsidP="004E75EE">
      <w:pPr>
        <w:ind w:left="0" w:firstLine="0"/>
        <w:jc w:val="both"/>
        <w:rPr>
          <w:rFonts w:cs="Traditional Arabic"/>
          <w:sz w:val="36"/>
          <w:szCs w:val="36"/>
          <w:rtl/>
        </w:rPr>
      </w:pPr>
      <w:r w:rsidRPr="004E75EE">
        <w:rPr>
          <w:rFonts w:cs="Traditional Arabic" w:hint="cs"/>
          <w:b/>
          <w:bCs/>
          <w:sz w:val="36"/>
          <w:szCs w:val="36"/>
          <w:rtl/>
        </w:rPr>
        <w:t xml:space="preserve">الأربعين في خواص الكتاب المبين/ </w:t>
      </w:r>
      <w:r w:rsidRPr="004E75EE">
        <w:rPr>
          <w:rFonts w:cs="Traditional Arabic" w:hint="cs"/>
          <w:sz w:val="36"/>
          <w:szCs w:val="36"/>
          <w:rtl/>
        </w:rPr>
        <w:t xml:space="preserve">عادل بن بادي </w:t>
      </w:r>
      <w:proofErr w:type="gramStart"/>
      <w:r w:rsidRPr="004E75EE">
        <w:rPr>
          <w:rFonts w:cs="Traditional Arabic" w:hint="cs"/>
          <w:sz w:val="36"/>
          <w:szCs w:val="36"/>
          <w:rtl/>
        </w:rPr>
        <w:t>المرشدي.-</w:t>
      </w:r>
      <w:proofErr w:type="gramEnd"/>
      <w:r w:rsidRPr="004E75EE">
        <w:rPr>
          <w:rFonts w:cs="Traditional Arabic" w:hint="cs"/>
          <w:sz w:val="36"/>
          <w:szCs w:val="36"/>
          <w:rtl/>
        </w:rPr>
        <w:t xml:space="preserve"> الرياض: دار كنوز إشبيليا، 1441 هـ؟، 2019 م.</w:t>
      </w:r>
    </w:p>
    <w:p w14:paraId="5657724F" w14:textId="77777777" w:rsidR="004E75EE" w:rsidRPr="004E75EE" w:rsidRDefault="004E75EE" w:rsidP="004E75EE">
      <w:pPr>
        <w:ind w:left="0" w:firstLine="0"/>
        <w:jc w:val="both"/>
        <w:rPr>
          <w:rFonts w:cs="Traditional Arabic"/>
          <w:b/>
          <w:bCs/>
          <w:sz w:val="36"/>
          <w:szCs w:val="36"/>
          <w:rtl/>
        </w:rPr>
      </w:pPr>
    </w:p>
    <w:p w14:paraId="73C92EEA" w14:textId="77777777" w:rsidR="004E75EE" w:rsidRPr="004E75EE" w:rsidRDefault="004E75EE" w:rsidP="004E75EE">
      <w:pPr>
        <w:ind w:left="0" w:firstLine="0"/>
        <w:jc w:val="both"/>
        <w:rPr>
          <w:rFonts w:ascii="Times New Roman" w:eastAsia="Times New Roman" w:hAnsi="Times New Roman" w:cs="Traditional Arabic"/>
          <w:sz w:val="36"/>
          <w:szCs w:val="36"/>
          <w:rtl/>
          <w:lang w:eastAsia="ar-SA"/>
        </w:rPr>
      </w:pPr>
      <w:r w:rsidRPr="004E75EE">
        <w:rPr>
          <w:rFonts w:ascii="Times New Roman" w:eastAsia="Times New Roman" w:hAnsi="Times New Roman" w:cs="Traditional Arabic" w:hint="cs"/>
          <w:b/>
          <w:bCs/>
          <w:sz w:val="36"/>
          <w:szCs w:val="36"/>
          <w:rtl/>
          <w:lang w:eastAsia="ar-SA"/>
        </w:rPr>
        <w:t xml:space="preserve">جواهر القرآن ودرره/ </w:t>
      </w:r>
      <w:r w:rsidRPr="004E75EE">
        <w:rPr>
          <w:rFonts w:ascii="Times New Roman" w:eastAsia="Times New Roman" w:hAnsi="Times New Roman" w:cs="Traditional Arabic" w:hint="cs"/>
          <w:sz w:val="36"/>
          <w:szCs w:val="36"/>
          <w:rtl/>
          <w:lang w:eastAsia="ar-SA"/>
        </w:rPr>
        <w:t xml:space="preserve">لأبي حامد محمد بن محمد الغزالي (ت 505 هـ)؛ تحقيق خديجة محمد </w:t>
      </w:r>
      <w:proofErr w:type="gramStart"/>
      <w:r w:rsidRPr="004E75EE">
        <w:rPr>
          <w:rFonts w:ascii="Times New Roman" w:eastAsia="Times New Roman" w:hAnsi="Times New Roman" w:cs="Traditional Arabic" w:hint="cs"/>
          <w:sz w:val="36"/>
          <w:szCs w:val="36"/>
          <w:rtl/>
          <w:lang w:eastAsia="ar-SA"/>
        </w:rPr>
        <w:t>كامل.-</w:t>
      </w:r>
      <w:proofErr w:type="gramEnd"/>
      <w:r w:rsidRPr="004E75EE">
        <w:rPr>
          <w:rFonts w:ascii="Times New Roman" w:eastAsia="Times New Roman" w:hAnsi="Times New Roman" w:cs="Traditional Arabic" w:hint="cs"/>
          <w:sz w:val="36"/>
          <w:szCs w:val="36"/>
          <w:rtl/>
          <w:lang w:eastAsia="ar-SA"/>
        </w:rPr>
        <w:t xml:space="preserve"> القاهرة: دار الكتب والوثائق القومية، 1441 هـ، 2020 م. </w:t>
      </w:r>
    </w:p>
    <w:p w14:paraId="0819CEA2" w14:textId="77777777" w:rsidR="004E75EE" w:rsidRPr="004E75EE" w:rsidRDefault="004E75EE" w:rsidP="004E75EE">
      <w:pPr>
        <w:ind w:left="0" w:firstLine="0"/>
        <w:jc w:val="both"/>
        <w:rPr>
          <w:rFonts w:ascii="Times New Roman" w:eastAsia="Times New Roman" w:hAnsi="Times New Roman" w:cs="Traditional Arabic"/>
          <w:sz w:val="36"/>
          <w:szCs w:val="36"/>
          <w:rtl/>
          <w:lang w:eastAsia="ar-SA"/>
        </w:rPr>
      </w:pPr>
    </w:p>
    <w:p w14:paraId="6118C7A2" w14:textId="77777777" w:rsidR="004E75EE" w:rsidRPr="004E75EE" w:rsidRDefault="004E75EE" w:rsidP="004E75EE">
      <w:pPr>
        <w:ind w:left="0" w:firstLine="0"/>
        <w:jc w:val="both"/>
        <w:rPr>
          <w:rFonts w:ascii="Times New Roman" w:eastAsia="Times New Roman" w:hAnsi="Times New Roman" w:cs="Traditional Arabic"/>
          <w:sz w:val="36"/>
          <w:szCs w:val="36"/>
          <w:rtl/>
          <w:lang w:eastAsia="ar-SA"/>
        </w:rPr>
      </w:pPr>
      <w:r w:rsidRPr="004E75EE">
        <w:rPr>
          <w:rFonts w:ascii="Times New Roman" w:eastAsia="Times New Roman" w:hAnsi="Times New Roman" w:cs="Traditional Arabic" w:hint="cs"/>
          <w:b/>
          <w:bCs/>
          <w:sz w:val="36"/>
          <w:szCs w:val="36"/>
          <w:rtl/>
          <w:lang w:eastAsia="ar-SA"/>
        </w:rPr>
        <w:t>ح</w:t>
      </w:r>
      <w:r w:rsidRPr="004E75EE">
        <w:rPr>
          <w:rFonts w:ascii="Times New Roman" w:eastAsia="Times New Roman" w:hAnsi="Times New Roman" w:cs="Traditional Arabic"/>
          <w:b/>
          <w:bCs/>
          <w:sz w:val="36"/>
          <w:szCs w:val="36"/>
          <w:rtl/>
          <w:lang w:eastAsia="ar-SA"/>
        </w:rPr>
        <w:t>قيقة العلاقة بين فضائل السور وموضوعاتها</w:t>
      </w:r>
      <w:r w:rsidRPr="004E75EE">
        <w:rPr>
          <w:rFonts w:ascii="Times New Roman" w:eastAsia="Times New Roman" w:hAnsi="Times New Roman" w:cs="Traditional Arabic" w:hint="cs"/>
          <w:sz w:val="36"/>
          <w:szCs w:val="36"/>
          <w:rtl/>
          <w:lang w:eastAsia="ar-SA"/>
        </w:rPr>
        <w:t xml:space="preserve">/ محمد براء عبدالغني </w:t>
      </w:r>
      <w:proofErr w:type="gramStart"/>
      <w:r w:rsidRPr="004E75EE">
        <w:rPr>
          <w:rFonts w:ascii="Times New Roman" w:eastAsia="Times New Roman" w:hAnsi="Times New Roman" w:cs="Traditional Arabic" w:hint="cs"/>
          <w:sz w:val="36"/>
          <w:szCs w:val="36"/>
          <w:rtl/>
          <w:lang w:eastAsia="ar-SA"/>
        </w:rPr>
        <w:t>الصباغ.-</w:t>
      </w:r>
      <w:proofErr w:type="gramEnd"/>
      <w:r w:rsidRPr="004E75EE">
        <w:rPr>
          <w:rFonts w:ascii="Times New Roman" w:eastAsia="Times New Roman" w:hAnsi="Times New Roman" w:cs="Traditional Arabic" w:hint="cs"/>
          <w:sz w:val="36"/>
          <w:szCs w:val="36"/>
          <w:rtl/>
          <w:lang w:eastAsia="ar-SA"/>
        </w:rPr>
        <w:t xml:space="preserve"> الشارقة: جامعة الشارقة، 1439 هـ، 2018 م، 128 ص (ماجستير).</w:t>
      </w:r>
    </w:p>
    <w:p w14:paraId="0EAF8731" w14:textId="77777777" w:rsidR="004E75EE" w:rsidRPr="004E75EE" w:rsidRDefault="004E75EE" w:rsidP="004E75EE">
      <w:pPr>
        <w:ind w:left="0" w:firstLine="0"/>
        <w:jc w:val="both"/>
        <w:rPr>
          <w:rFonts w:ascii="Times New Roman" w:eastAsia="Times New Roman" w:hAnsi="Times New Roman" w:cs="Traditional Arabic"/>
          <w:sz w:val="36"/>
          <w:szCs w:val="36"/>
          <w:rtl/>
          <w:lang w:eastAsia="ar-SA"/>
        </w:rPr>
      </w:pPr>
    </w:p>
    <w:p w14:paraId="7EE22782" w14:textId="77777777" w:rsidR="004E75EE" w:rsidRPr="004E75EE" w:rsidRDefault="004E75EE" w:rsidP="004E75EE">
      <w:pPr>
        <w:ind w:left="0" w:firstLine="0"/>
        <w:jc w:val="both"/>
        <w:rPr>
          <w:rFonts w:cs="Traditional Arabic"/>
          <w:sz w:val="36"/>
          <w:szCs w:val="36"/>
          <w:rtl/>
        </w:rPr>
      </w:pPr>
      <w:r w:rsidRPr="004E75EE">
        <w:rPr>
          <w:rFonts w:cs="Traditional Arabic" w:hint="cs"/>
          <w:b/>
          <w:bCs/>
          <w:sz w:val="36"/>
          <w:szCs w:val="36"/>
          <w:rtl/>
        </w:rPr>
        <w:t>سحائب الغفران في فضائل القرآن من القرآن</w:t>
      </w:r>
      <w:r w:rsidRPr="004E75EE">
        <w:rPr>
          <w:rFonts w:cs="Traditional Arabic" w:hint="cs"/>
          <w:sz w:val="36"/>
          <w:szCs w:val="36"/>
          <w:rtl/>
        </w:rPr>
        <w:t xml:space="preserve">/ جمع وترتيب سيد بن حسين </w:t>
      </w:r>
      <w:proofErr w:type="gramStart"/>
      <w:r w:rsidRPr="004E75EE">
        <w:rPr>
          <w:rFonts w:cs="Traditional Arabic" w:hint="cs"/>
          <w:sz w:val="36"/>
          <w:szCs w:val="36"/>
          <w:rtl/>
        </w:rPr>
        <w:t>العفاني.-</w:t>
      </w:r>
      <w:proofErr w:type="gramEnd"/>
      <w:r w:rsidRPr="004E75EE">
        <w:rPr>
          <w:rFonts w:cs="Traditional Arabic" w:hint="cs"/>
          <w:sz w:val="36"/>
          <w:szCs w:val="36"/>
          <w:rtl/>
        </w:rPr>
        <w:t xml:space="preserve"> القاهرة: دار العفاني، 1441 هـ، 2020 م.</w:t>
      </w:r>
    </w:p>
    <w:p w14:paraId="451295B8" w14:textId="77777777" w:rsidR="004E75EE" w:rsidRPr="004E75EE" w:rsidRDefault="004E75EE" w:rsidP="004E75EE">
      <w:pPr>
        <w:ind w:left="0" w:firstLine="0"/>
        <w:jc w:val="both"/>
        <w:rPr>
          <w:rFonts w:cs="Traditional Arabic"/>
          <w:sz w:val="36"/>
          <w:szCs w:val="36"/>
          <w:rtl/>
        </w:rPr>
      </w:pPr>
    </w:p>
    <w:p w14:paraId="1B6C397D" w14:textId="304C7374" w:rsidR="00AC6AF3" w:rsidRDefault="00AC6AF3" w:rsidP="00AC6AF3">
      <w:pPr>
        <w:ind w:left="0" w:firstLine="0"/>
        <w:jc w:val="both"/>
        <w:rPr>
          <w:rFonts w:ascii="Times New Roman" w:eastAsia="Times New Roman" w:hAnsi="Times New Roman" w:cs="Traditional Arabic"/>
          <w:b/>
          <w:bCs/>
          <w:sz w:val="36"/>
          <w:szCs w:val="36"/>
          <w:rtl/>
          <w:lang w:eastAsia="ar-SA"/>
        </w:rPr>
      </w:pPr>
      <w:r w:rsidRPr="004C553F">
        <w:rPr>
          <w:rFonts w:ascii="Times New Roman" w:eastAsia="Times New Roman" w:hAnsi="Times New Roman" w:cs="Traditional Arabic" w:hint="cs"/>
          <w:b/>
          <w:bCs/>
          <w:sz w:val="36"/>
          <w:szCs w:val="36"/>
          <w:rtl/>
          <w:lang w:eastAsia="ar-SA"/>
        </w:rPr>
        <w:t>فضائل القرآن الكريم</w:t>
      </w:r>
      <w:r>
        <w:rPr>
          <w:rFonts w:ascii="Times New Roman" w:eastAsia="Times New Roman" w:hAnsi="Times New Roman" w:cs="Traditional Arabic" w:hint="cs"/>
          <w:sz w:val="36"/>
          <w:szCs w:val="36"/>
          <w:rtl/>
          <w:lang w:eastAsia="ar-SA"/>
        </w:rPr>
        <w:t>/ محمد بن سعد الفقيه (ت 1437 هـ)</w:t>
      </w:r>
      <w:r>
        <w:rPr>
          <w:rFonts w:ascii="Times New Roman" w:eastAsia="Times New Roman" w:hAnsi="Times New Roman" w:cs="Traditional Arabic" w:hint="cs"/>
          <w:b/>
          <w:bCs/>
          <w:sz w:val="36"/>
          <w:szCs w:val="36"/>
          <w:rtl/>
          <w:lang w:eastAsia="ar-SA"/>
        </w:rPr>
        <w:t>.</w:t>
      </w:r>
    </w:p>
    <w:p w14:paraId="0EFE7F66" w14:textId="319806DF" w:rsidR="00AC6AF3" w:rsidRDefault="00AC6AF3" w:rsidP="00AC6AF3">
      <w:pPr>
        <w:ind w:left="0" w:firstLine="0"/>
        <w:jc w:val="both"/>
        <w:rPr>
          <w:rFonts w:ascii="Times New Roman" w:eastAsia="Times New Roman" w:hAnsi="Times New Roman" w:cs="Traditional Arabic"/>
          <w:sz w:val="36"/>
          <w:szCs w:val="36"/>
          <w:rtl/>
          <w:lang w:eastAsia="ar-SA"/>
        </w:rPr>
      </w:pPr>
      <w:r w:rsidRPr="00AC6AF3">
        <w:rPr>
          <w:rFonts w:ascii="Times New Roman" w:eastAsia="Times New Roman" w:hAnsi="Times New Roman" w:cs="Traditional Arabic" w:hint="cs"/>
          <w:sz w:val="36"/>
          <w:szCs w:val="36"/>
          <w:rtl/>
          <w:lang w:eastAsia="ar-SA"/>
        </w:rPr>
        <w:t>طبع ضمن: تفسير سورة العصر؛ تفسير سورة التكاثر؛ فضائل القرآن الكريم/ محمد بن</w:t>
      </w:r>
      <w:r>
        <w:rPr>
          <w:rFonts w:ascii="Times New Roman" w:eastAsia="Times New Roman" w:hAnsi="Times New Roman" w:cs="Traditional Arabic" w:hint="cs"/>
          <w:sz w:val="36"/>
          <w:szCs w:val="36"/>
          <w:rtl/>
          <w:lang w:eastAsia="ar-SA"/>
        </w:rPr>
        <w:t xml:space="preserve"> سعد الفقيه (ت 1437 هـ)؛ عني بإخراجها خضر بن صالح بن </w:t>
      </w:r>
      <w:proofErr w:type="gramStart"/>
      <w:r>
        <w:rPr>
          <w:rFonts w:ascii="Times New Roman" w:eastAsia="Times New Roman" w:hAnsi="Times New Roman" w:cs="Traditional Arabic" w:hint="cs"/>
          <w:sz w:val="36"/>
          <w:szCs w:val="36"/>
          <w:rtl/>
          <w:lang w:eastAsia="ar-SA"/>
        </w:rPr>
        <w:t>سند.-</w:t>
      </w:r>
      <w:proofErr w:type="gramEnd"/>
      <w:r>
        <w:rPr>
          <w:rFonts w:ascii="Times New Roman" w:eastAsia="Times New Roman" w:hAnsi="Times New Roman" w:cs="Traditional Arabic" w:hint="cs"/>
          <w:sz w:val="36"/>
          <w:szCs w:val="36"/>
          <w:rtl/>
          <w:lang w:eastAsia="ar-SA"/>
        </w:rPr>
        <w:t xml:space="preserve"> السعودية، 1441 هـ، 2020 م. (سلسلة مؤلفات الشيخ محمد بن سعد الفقيه؛ المجموعة الأولى).</w:t>
      </w:r>
    </w:p>
    <w:p w14:paraId="09F18BEC" w14:textId="77777777" w:rsidR="00AC6AF3" w:rsidRDefault="00AC6AF3" w:rsidP="004E75EE">
      <w:pPr>
        <w:ind w:left="0" w:firstLine="0"/>
        <w:jc w:val="both"/>
        <w:rPr>
          <w:rFonts w:cs="Traditional Arabic"/>
          <w:b/>
          <w:bCs/>
          <w:sz w:val="36"/>
          <w:szCs w:val="36"/>
          <w:rtl/>
        </w:rPr>
      </w:pPr>
    </w:p>
    <w:p w14:paraId="5A155C7C" w14:textId="4B41335C" w:rsidR="004E75EE" w:rsidRDefault="004E75EE" w:rsidP="00F3751A">
      <w:pPr>
        <w:ind w:left="0" w:firstLine="0"/>
        <w:jc w:val="both"/>
        <w:rPr>
          <w:rFonts w:cs="Traditional Arabic"/>
          <w:sz w:val="36"/>
          <w:szCs w:val="36"/>
          <w:rtl/>
        </w:rPr>
      </w:pPr>
      <w:r w:rsidRPr="004E75EE">
        <w:rPr>
          <w:rFonts w:cs="Traditional Arabic" w:hint="cs"/>
          <w:b/>
          <w:bCs/>
          <w:sz w:val="36"/>
          <w:szCs w:val="36"/>
          <w:rtl/>
        </w:rPr>
        <w:t>فضل القرآن وأهله</w:t>
      </w:r>
      <w:r w:rsidRPr="004E75EE">
        <w:rPr>
          <w:rFonts w:cs="Traditional Arabic" w:hint="cs"/>
          <w:sz w:val="36"/>
          <w:szCs w:val="36"/>
          <w:rtl/>
        </w:rPr>
        <w:t>/ ندا أبو أحمد، 79 ص.</w:t>
      </w:r>
      <w:r w:rsidR="00F3751A">
        <w:rPr>
          <w:rFonts w:cs="Traditional Arabic" w:hint="cs"/>
          <w:sz w:val="36"/>
          <w:szCs w:val="36"/>
          <w:rtl/>
        </w:rPr>
        <w:t xml:space="preserve"> </w:t>
      </w:r>
      <w:r w:rsidRPr="004E75EE">
        <w:rPr>
          <w:rFonts w:cs="Traditional Arabic" w:hint="cs"/>
          <w:sz w:val="36"/>
          <w:szCs w:val="36"/>
          <w:rtl/>
        </w:rPr>
        <w:t>نشر في شبكة الألوكة بتاريخ 3/11/1440 هـ</w:t>
      </w:r>
    </w:p>
    <w:p w14:paraId="4AB095A5" w14:textId="7369AA5D" w:rsidR="004E75EE" w:rsidRDefault="004E75EE" w:rsidP="004E75EE">
      <w:pPr>
        <w:ind w:left="0" w:firstLine="0"/>
        <w:jc w:val="both"/>
        <w:rPr>
          <w:rFonts w:cs="Traditional Arabic"/>
          <w:sz w:val="36"/>
          <w:szCs w:val="36"/>
          <w:rtl/>
        </w:rPr>
      </w:pPr>
    </w:p>
    <w:p w14:paraId="6E72B1C2" w14:textId="77777777" w:rsidR="004E75EE" w:rsidRPr="004E75EE" w:rsidRDefault="004E75EE" w:rsidP="004E75EE">
      <w:pPr>
        <w:jc w:val="left"/>
        <w:rPr>
          <w:b/>
          <w:bCs/>
          <w:color w:val="FF0000"/>
          <w:rtl/>
        </w:rPr>
      </w:pPr>
      <w:r w:rsidRPr="004E75EE">
        <w:rPr>
          <w:rFonts w:cs="Traditional Arabic" w:hint="eastAsia"/>
          <w:b/>
          <w:bCs/>
          <w:noProof/>
          <w:color w:val="FF0000"/>
          <w:sz w:val="36"/>
          <w:szCs w:val="36"/>
          <w:rtl/>
        </w:rPr>
        <w:t>أدعية</w:t>
      </w:r>
      <w:r w:rsidRPr="004E75EE">
        <w:rPr>
          <w:rFonts w:cs="Traditional Arabic"/>
          <w:b/>
          <w:bCs/>
          <w:noProof/>
          <w:color w:val="FF0000"/>
          <w:sz w:val="36"/>
          <w:szCs w:val="36"/>
          <w:rtl/>
        </w:rPr>
        <w:t xml:space="preserve"> </w:t>
      </w:r>
      <w:r w:rsidRPr="004E75EE">
        <w:rPr>
          <w:rFonts w:cs="Traditional Arabic" w:hint="eastAsia"/>
          <w:b/>
          <w:bCs/>
          <w:noProof/>
          <w:color w:val="FF0000"/>
          <w:sz w:val="36"/>
          <w:szCs w:val="36"/>
          <w:rtl/>
        </w:rPr>
        <w:t>القرآن</w:t>
      </w:r>
      <w:r w:rsidRPr="004E75EE">
        <w:rPr>
          <w:rFonts w:cs="Traditional Arabic"/>
          <w:b/>
          <w:bCs/>
          <w:noProof/>
          <w:color w:val="FF0000"/>
          <w:sz w:val="36"/>
          <w:szCs w:val="36"/>
          <w:rtl/>
        </w:rPr>
        <w:t xml:space="preserve"> </w:t>
      </w:r>
      <w:r w:rsidRPr="004E75EE">
        <w:rPr>
          <w:rFonts w:cs="Traditional Arabic" w:hint="eastAsia"/>
          <w:b/>
          <w:bCs/>
          <w:noProof/>
          <w:color w:val="FF0000"/>
          <w:sz w:val="36"/>
          <w:szCs w:val="36"/>
          <w:rtl/>
        </w:rPr>
        <w:t>والتداوي</w:t>
      </w:r>
      <w:r w:rsidRPr="004E75EE">
        <w:rPr>
          <w:rFonts w:cs="Traditional Arabic"/>
          <w:b/>
          <w:bCs/>
          <w:noProof/>
          <w:color w:val="FF0000"/>
          <w:sz w:val="36"/>
          <w:szCs w:val="36"/>
          <w:rtl/>
        </w:rPr>
        <w:t xml:space="preserve"> </w:t>
      </w:r>
      <w:r w:rsidRPr="004E75EE">
        <w:rPr>
          <w:rFonts w:cs="Traditional Arabic" w:hint="eastAsia"/>
          <w:b/>
          <w:bCs/>
          <w:noProof/>
          <w:color w:val="FF0000"/>
          <w:sz w:val="36"/>
          <w:szCs w:val="36"/>
          <w:rtl/>
        </w:rPr>
        <w:t>به</w:t>
      </w:r>
    </w:p>
    <w:p w14:paraId="411A4B73" w14:textId="77777777" w:rsidR="004E75EE" w:rsidRPr="004E75EE" w:rsidRDefault="004E75EE" w:rsidP="004E75EE">
      <w:pPr>
        <w:ind w:left="0" w:firstLine="0"/>
        <w:jc w:val="both"/>
        <w:rPr>
          <w:rFonts w:ascii="Times New Roman" w:eastAsia="Times New Roman" w:hAnsi="Times New Roman" w:cs="Traditional Arabic"/>
          <w:sz w:val="36"/>
          <w:szCs w:val="36"/>
          <w:rtl/>
          <w:lang w:eastAsia="ar-SA"/>
        </w:rPr>
      </w:pPr>
      <w:r w:rsidRPr="004E75EE">
        <w:rPr>
          <w:rFonts w:ascii="Times New Roman" w:eastAsia="Times New Roman" w:hAnsi="Times New Roman" w:cs="Traditional Arabic" w:hint="cs"/>
          <w:b/>
          <w:bCs/>
          <w:sz w:val="36"/>
          <w:szCs w:val="36"/>
          <w:rtl/>
          <w:lang w:eastAsia="ar-SA"/>
        </w:rPr>
        <w:t>أ</w:t>
      </w:r>
      <w:r w:rsidRPr="004E75EE">
        <w:rPr>
          <w:rFonts w:ascii="Times New Roman" w:eastAsia="Times New Roman" w:hAnsi="Times New Roman" w:cs="Traditional Arabic"/>
          <w:b/>
          <w:bCs/>
          <w:sz w:val="36"/>
          <w:szCs w:val="36"/>
          <w:rtl/>
          <w:lang w:eastAsia="ar-SA"/>
        </w:rPr>
        <w:t>سرار القر</w:t>
      </w:r>
      <w:r w:rsidRPr="004E75EE">
        <w:rPr>
          <w:rFonts w:ascii="Times New Roman" w:eastAsia="Times New Roman" w:hAnsi="Times New Roman" w:cs="Traditional Arabic" w:hint="cs"/>
          <w:b/>
          <w:bCs/>
          <w:sz w:val="36"/>
          <w:szCs w:val="36"/>
          <w:rtl/>
          <w:lang w:eastAsia="ar-SA"/>
        </w:rPr>
        <w:t>آ</w:t>
      </w:r>
      <w:r w:rsidRPr="004E75EE">
        <w:rPr>
          <w:rFonts w:ascii="Times New Roman" w:eastAsia="Times New Roman" w:hAnsi="Times New Roman" w:cs="Traditional Arabic"/>
          <w:b/>
          <w:bCs/>
          <w:sz w:val="36"/>
          <w:szCs w:val="36"/>
          <w:rtl/>
          <w:lang w:eastAsia="ar-SA"/>
        </w:rPr>
        <w:t>ن في شفاء الأبدا</w:t>
      </w:r>
      <w:r w:rsidRPr="004E75EE">
        <w:rPr>
          <w:rFonts w:ascii="Times New Roman" w:eastAsia="Times New Roman" w:hAnsi="Times New Roman" w:cs="Traditional Arabic" w:hint="cs"/>
          <w:b/>
          <w:bCs/>
          <w:sz w:val="36"/>
          <w:szCs w:val="36"/>
          <w:rtl/>
          <w:lang w:eastAsia="ar-SA"/>
        </w:rPr>
        <w:t>ن</w:t>
      </w:r>
      <w:r w:rsidRPr="004E75EE">
        <w:rPr>
          <w:rFonts w:ascii="Times New Roman" w:eastAsia="Times New Roman" w:hAnsi="Times New Roman" w:cs="Traditional Arabic" w:hint="cs"/>
          <w:sz w:val="36"/>
          <w:szCs w:val="36"/>
          <w:rtl/>
          <w:lang w:eastAsia="ar-SA"/>
        </w:rPr>
        <w:t xml:space="preserve">/ خلفان بن سليمان </w:t>
      </w:r>
      <w:proofErr w:type="gramStart"/>
      <w:r w:rsidRPr="004E75EE">
        <w:rPr>
          <w:rFonts w:ascii="Times New Roman" w:eastAsia="Times New Roman" w:hAnsi="Times New Roman" w:cs="Traditional Arabic" w:hint="cs"/>
          <w:sz w:val="36"/>
          <w:szCs w:val="36"/>
          <w:rtl/>
          <w:lang w:eastAsia="ar-SA"/>
        </w:rPr>
        <w:t>النعماني.-</w:t>
      </w:r>
      <w:proofErr w:type="gramEnd"/>
      <w:r w:rsidRPr="004E75EE">
        <w:rPr>
          <w:rFonts w:ascii="Times New Roman" w:eastAsia="Times New Roman" w:hAnsi="Times New Roman" w:cs="Traditional Arabic" w:hint="cs"/>
          <w:sz w:val="36"/>
          <w:szCs w:val="36"/>
          <w:rtl/>
          <w:lang w:eastAsia="ar-SA"/>
        </w:rPr>
        <w:t xml:space="preserve"> </w:t>
      </w:r>
      <w:bookmarkStart w:id="158" w:name="_Hlk17291926"/>
      <w:r w:rsidRPr="004E75EE">
        <w:rPr>
          <w:rFonts w:ascii="Times New Roman" w:eastAsia="Times New Roman" w:hAnsi="Times New Roman" w:cs="Traditional Arabic" w:hint="cs"/>
          <w:sz w:val="36"/>
          <w:szCs w:val="36"/>
          <w:rtl/>
          <w:lang w:eastAsia="ar-SA"/>
        </w:rPr>
        <w:t>الإسكندرية: دار الكتب والدراسات العربية، 1439 هـ، 2018 م.</w:t>
      </w:r>
    </w:p>
    <w:bookmarkEnd w:id="158"/>
    <w:p w14:paraId="28CD4AE1" w14:textId="2EA4DD25" w:rsidR="004E75EE" w:rsidRDefault="004E75EE" w:rsidP="004E75EE">
      <w:pPr>
        <w:ind w:left="0" w:firstLine="0"/>
        <w:jc w:val="both"/>
        <w:rPr>
          <w:rFonts w:ascii="Times New Roman" w:eastAsia="Times New Roman" w:hAnsi="Times New Roman" w:cs="Traditional Arabic"/>
          <w:sz w:val="36"/>
          <w:szCs w:val="36"/>
          <w:rtl/>
          <w:lang w:eastAsia="ar-SA"/>
        </w:rPr>
      </w:pPr>
    </w:p>
    <w:p w14:paraId="7C9D8A64" w14:textId="77777777" w:rsidR="004E75EE" w:rsidRPr="004E75EE" w:rsidRDefault="004E75EE" w:rsidP="004E75EE">
      <w:pPr>
        <w:jc w:val="left"/>
        <w:rPr>
          <w:b/>
          <w:bCs/>
          <w:color w:val="FF0000"/>
          <w:rtl/>
        </w:rPr>
      </w:pPr>
      <w:r w:rsidRPr="004E75EE">
        <w:rPr>
          <w:rFonts w:cs="Traditional Arabic" w:hint="eastAsia"/>
          <w:b/>
          <w:bCs/>
          <w:noProof/>
          <w:color w:val="FF0000"/>
          <w:sz w:val="36"/>
          <w:szCs w:val="36"/>
          <w:rtl/>
        </w:rPr>
        <w:t>أمثال</w:t>
      </w:r>
      <w:r w:rsidRPr="004E75EE">
        <w:rPr>
          <w:rFonts w:cs="Traditional Arabic"/>
          <w:b/>
          <w:bCs/>
          <w:noProof/>
          <w:color w:val="FF0000"/>
          <w:sz w:val="36"/>
          <w:szCs w:val="36"/>
          <w:rtl/>
        </w:rPr>
        <w:t xml:space="preserve"> </w:t>
      </w:r>
      <w:r w:rsidRPr="004E75EE">
        <w:rPr>
          <w:rFonts w:cs="Traditional Arabic" w:hint="eastAsia"/>
          <w:b/>
          <w:bCs/>
          <w:noProof/>
          <w:color w:val="FF0000"/>
          <w:sz w:val="36"/>
          <w:szCs w:val="36"/>
          <w:rtl/>
        </w:rPr>
        <w:t>القرآن</w:t>
      </w:r>
    </w:p>
    <w:p w14:paraId="42D31670" w14:textId="77777777" w:rsidR="004E75EE" w:rsidRPr="004E75EE" w:rsidRDefault="004E75EE" w:rsidP="004E75EE">
      <w:pPr>
        <w:ind w:left="0" w:firstLine="0"/>
        <w:jc w:val="both"/>
        <w:rPr>
          <w:rFonts w:ascii="Times New Roman" w:eastAsia="Times New Roman" w:hAnsi="Times New Roman" w:cs="Traditional Arabic"/>
          <w:sz w:val="36"/>
          <w:szCs w:val="36"/>
          <w:rtl/>
          <w:lang w:eastAsia="ar-SA"/>
        </w:rPr>
      </w:pPr>
      <w:r w:rsidRPr="004E75EE">
        <w:rPr>
          <w:rFonts w:ascii="Times New Roman" w:eastAsia="Times New Roman" w:hAnsi="Times New Roman" w:cs="Traditional Arabic" w:hint="cs"/>
          <w:b/>
          <w:bCs/>
          <w:sz w:val="36"/>
          <w:szCs w:val="36"/>
          <w:rtl/>
          <w:lang w:eastAsia="ar-SA"/>
        </w:rPr>
        <w:t xml:space="preserve">أمثال قرآنية/ </w:t>
      </w:r>
      <w:r w:rsidRPr="004E75EE">
        <w:rPr>
          <w:rFonts w:ascii="Times New Roman" w:eastAsia="Times New Roman" w:hAnsi="Times New Roman" w:cs="Traditional Arabic" w:hint="cs"/>
          <w:sz w:val="36"/>
          <w:szCs w:val="36"/>
          <w:rtl/>
          <w:lang w:eastAsia="ar-SA"/>
        </w:rPr>
        <w:t xml:space="preserve">طارق إسعاف </w:t>
      </w:r>
      <w:proofErr w:type="gramStart"/>
      <w:r w:rsidRPr="004E75EE">
        <w:rPr>
          <w:rFonts w:ascii="Times New Roman" w:eastAsia="Times New Roman" w:hAnsi="Times New Roman" w:cs="Traditional Arabic" w:hint="cs"/>
          <w:sz w:val="36"/>
          <w:szCs w:val="36"/>
          <w:rtl/>
          <w:lang w:eastAsia="ar-SA"/>
        </w:rPr>
        <w:t>الصفدي.-</w:t>
      </w:r>
      <w:proofErr w:type="gramEnd"/>
      <w:r w:rsidRPr="004E75EE">
        <w:rPr>
          <w:rFonts w:ascii="Times New Roman" w:eastAsia="Times New Roman" w:hAnsi="Times New Roman" w:cs="Traditional Arabic" w:hint="cs"/>
          <w:sz w:val="36"/>
          <w:szCs w:val="36"/>
          <w:rtl/>
          <w:lang w:eastAsia="ar-SA"/>
        </w:rPr>
        <w:t xml:space="preserve"> ؟: المؤلف، 1441 هـ، 2019 م.</w:t>
      </w:r>
    </w:p>
    <w:p w14:paraId="3710A71F" w14:textId="2853A840" w:rsidR="004E75EE" w:rsidRDefault="004E75EE" w:rsidP="004E75EE">
      <w:pPr>
        <w:ind w:left="0" w:firstLine="0"/>
        <w:jc w:val="both"/>
        <w:rPr>
          <w:rFonts w:ascii="Times New Roman" w:eastAsia="Times New Roman" w:hAnsi="Times New Roman" w:cs="Traditional Arabic"/>
          <w:b/>
          <w:bCs/>
          <w:sz w:val="36"/>
          <w:szCs w:val="36"/>
          <w:rtl/>
          <w:lang w:eastAsia="ar-SA"/>
        </w:rPr>
      </w:pPr>
    </w:p>
    <w:p w14:paraId="639FC35A" w14:textId="77777777" w:rsidR="00CF1E27" w:rsidRPr="00CF1E27" w:rsidRDefault="00CF1E27" w:rsidP="00CF1E27">
      <w:pPr>
        <w:jc w:val="left"/>
        <w:rPr>
          <w:b/>
          <w:bCs/>
          <w:color w:val="FF0000"/>
          <w:rtl/>
        </w:rPr>
      </w:pPr>
      <w:r w:rsidRPr="00CF1E27">
        <w:rPr>
          <w:rFonts w:cs="Traditional Arabic" w:hint="eastAsia"/>
          <w:b/>
          <w:bCs/>
          <w:noProof/>
          <w:color w:val="FF0000"/>
          <w:sz w:val="36"/>
          <w:szCs w:val="36"/>
          <w:rtl/>
        </w:rPr>
        <w:t>قصص</w:t>
      </w:r>
      <w:r w:rsidRPr="00CF1E27">
        <w:rPr>
          <w:rFonts w:cs="Traditional Arabic"/>
          <w:b/>
          <w:bCs/>
          <w:noProof/>
          <w:color w:val="FF0000"/>
          <w:sz w:val="36"/>
          <w:szCs w:val="36"/>
          <w:rtl/>
        </w:rPr>
        <w:t xml:space="preserve"> </w:t>
      </w:r>
      <w:r w:rsidRPr="00CF1E27">
        <w:rPr>
          <w:rFonts w:cs="Traditional Arabic" w:hint="eastAsia"/>
          <w:b/>
          <w:bCs/>
          <w:noProof/>
          <w:color w:val="FF0000"/>
          <w:sz w:val="36"/>
          <w:szCs w:val="36"/>
          <w:rtl/>
        </w:rPr>
        <w:t>القرآن</w:t>
      </w:r>
    </w:p>
    <w:p w14:paraId="031647C3"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t xml:space="preserve">أحسن القص في القرآن الكريم/ </w:t>
      </w:r>
      <w:r w:rsidRPr="00CF1E27">
        <w:rPr>
          <w:rFonts w:cs="Traditional Arabic" w:hint="cs"/>
          <w:sz w:val="36"/>
          <w:szCs w:val="36"/>
          <w:rtl/>
        </w:rPr>
        <w:t xml:space="preserve">نائلة هاشم </w:t>
      </w:r>
      <w:proofErr w:type="gramStart"/>
      <w:r w:rsidRPr="00CF1E27">
        <w:rPr>
          <w:rFonts w:cs="Traditional Arabic" w:hint="cs"/>
          <w:sz w:val="36"/>
          <w:szCs w:val="36"/>
          <w:rtl/>
        </w:rPr>
        <w:t>صبري.-</w:t>
      </w:r>
      <w:proofErr w:type="gramEnd"/>
      <w:r w:rsidRPr="00CF1E27">
        <w:rPr>
          <w:rFonts w:cs="Traditional Arabic" w:hint="cs"/>
          <w:sz w:val="36"/>
          <w:szCs w:val="36"/>
          <w:rtl/>
        </w:rPr>
        <w:t xml:space="preserve"> عمّان: دار النفائس، 1441 هـ، 2019 م.</w:t>
      </w:r>
    </w:p>
    <w:p w14:paraId="08CBC52E" w14:textId="77777777" w:rsidR="00CF1E27" w:rsidRPr="00CF1E27" w:rsidRDefault="00CF1E27" w:rsidP="00CF1E27">
      <w:pPr>
        <w:ind w:left="0" w:firstLine="0"/>
        <w:jc w:val="both"/>
        <w:rPr>
          <w:rFonts w:cs="Traditional Arabic"/>
          <w:sz w:val="36"/>
          <w:szCs w:val="36"/>
          <w:rtl/>
        </w:rPr>
      </w:pPr>
    </w:p>
    <w:p w14:paraId="0C58382E" w14:textId="77777777" w:rsidR="00CF1E27" w:rsidRPr="00CF1E27" w:rsidRDefault="00CF1E27" w:rsidP="00CF1E27">
      <w:pPr>
        <w:ind w:left="0" w:firstLine="0"/>
        <w:jc w:val="both"/>
        <w:rPr>
          <w:rFonts w:cs="Traditional Arabic"/>
          <w:sz w:val="36"/>
          <w:szCs w:val="36"/>
          <w:rtl/>
        </w:rPr>
      </w:pPr>
      <w:r w:rsidRPr="00CF1E27">
        <w:rPr>
          <w:rFonts w:cs="Traditional Arabic"/>
          <w:b/>
          <w:bCs/>
          <w:sz w:val="36"/>
          <w:szCs w:val="36"/>
          <w:rtl/>
        </w:rPr>
        <w:t>التعليل في القصص القرآني</w:t>
      </w:r>
      <w:r w:rsidRPr="00CF1E27">
        <w:rPr>
          <w:rFonts w:cs="Traditional Arabic" w:hint="cs"/>
          <w:b/>
          <w:bCs/>
          <w:sz w:val="36"/>
          <w:szCs w:val="36"/>
          <w:rtl/>
        </w:rPr>
        <w:t xml:space="preserve">: </w:t>
      </w:r>
      <w:r w:rsidRPr="00CF1E27">
        <w:rPr>
          <w:rFonts w:cs="Traditional Arabic"/>
          <w:b/>
          <w:bCs/>
          <w:sz w:val="36"/>
          <w:szCs w:val="36"/>
          <w:rtl/>
        </w:rPr>
        <w:t>جمعاً ودراسة</w:t>
      </w:r>
      <w:r w:rsidRPr="00CF1E27">
        <w:rPr>
          <w:rFonts w:cs="Traditional Arabic" w:hint="cs"/>
          <w:sz w:val="36"/>
          <w:szCs w:val="36"/>
          <w:rtl/>
        </w:rPr>
        <w:t xml:space="preserve">/ </w:t>
      </w:r>
      <w:r w:rsidRPr="00CF1E27">
        <w:rPr>
          <w:rFonts w:cs="Traditional Arabic"/>
          <w:sz w:val="36"/>
          <w:szCs w:val="36"/>
          <w:rtl/>
        </w:rPr>
        <w:t xml:space="preserve">نادية حسن </w:t>
      </w:r>
      <w:proofErr w:type="gramStart"/>
      <w:r w:rsidRPr="00CF1E27">
        <w:rPr>
          <w:rFonts w:cs="Traditional Arabic"/>
          <w:sz w:val="36"/>
          <w:szCs w:val="36"/>
          <w:rtl/>
        </w:rPr>
        <w:t>العمري</w:t>
      </w:r>
      <w:r w:rsidRPr="00CF1E27">
        <w:rPr>
          <w:rFonts w:cs="Traditional Arabic" w:hint="cs"/>
          <w:sz w:val="36"/>
          <w:szCs w:val="36"/>
          <w:rtl/>
        </w:rPr>
        <w:t>.-</w:t>
      </w:r>
      <w:proofErr w:type="gramEnd"/>
      <w:r w:rsidRPr="00CF1E27">
        <w:rPr>
          <w:rFonts w:cs="Traditional Arabic" w:hint="cs"/>
          <w:sz w:val="36"/>
          <w:szCs w:val="36"/>
          <w:rtl/>
        </w:rPr>
        <w:t xml:space="preserve"> مكة المكرمة:</w:t>
      </w:r>
      <w:r w:rsidRPr="00CF1E27">
        <w:rPr>
          <w:rFonts w:cs="Traditional Arabic"/>
          <w:sz w:val="36"/>
          <w:szCs w:val="36"/>
          <w:rtl/>
        </w:rPr>
        <w:t xml:space="preserve"> جامعة أم القر</w:t>
      </w:r>
      <w:r w:rsidRPr="00CF1E27">
        <w:rPr>
          <w:rFonts w:cs="Traditional Arabic" w:hint="cs"/>
          <w:sz w:val="36"/>
          <w:szCs w:val="36"/>
          <w:rtl/>
        </w:rPr>
        <w:t>ى، 1439 هـ، 2017 م (دكتوراه).</w:t>
      </w:r>
    </w:p>
    <w:p w14:paraId="2F6FE53D" w14:textId="77777777" w:rsidR="00CF1E27" w:rsidRPr="00CF1E27" w:rsidRDefault="00CF1E27" w:rsidP="00CF1E27">
      <w:pPr>
        <w:ind w:left="0" w:firstLine="0"/>
        <w:jc w:val="both"/>
        <w:rPr>
          <w:rFonts w:cs="Traditional Arabic"/>
          <w:sz w:val="36"/>
          <w:szCs w:val="36"/>
          <w:rtl/>
        </w:rPr>
      </w:pPr>
    </w:p>
    <w:p w14:paraId="72BA2A01"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الحِجاج في القصص القرآني</w:t>
      </w:r>
      <w:r w:rsidRPr="00CF1E27">
        <w:rPr>
          <w:rFonts w:ascii="Times New Roman" w:eastAsia="Times New Roman" w:hAnsi="Times New Roman" w:cs="Traditional Arabic" w:hint="cs"/>
          <w:sz w:val="36"/>
          <w:szCs w:val="36"/>
          <w:rtl/>
          <w:lang w:eastAsia="ar-SA"/>
        </w:rPr>
        <w:t xml:space="preserve">/ فيصل </w:t>
      </w:r>
      <w:proofErr w:type="gramStart"/>
      <w:r w:rsidRPr="00CF1E27">
        <w:rPr>
          <w:rFonts w:ascii="Times New Roman" w:eastAsia="Times New Roman" w:hAnsi="Times New Roman" w:cs="Traditional Arabic" w:hint="cs"/>
          <w:sz w:val="36"/>
          <w:szCs w:val="36"/>
          <w:rtl/>
          <w:lang w:eastAsia="ar-SA"/>
        </w:rPr>
        <w:t>الشطي.-</w:t>
      </w:r>
      <w:proofErr w:type="gramEnd"/>
      <w:r w:rsidRPr="00CF1E27">
        <w:rPr>
          <w:rFonts w:ascii="Times New Roman" w:eastAsia="Times New Roman" w:hAnsi="Times New Roman" w:cs="Traditional Arabic" w:hint="cs"/>
          <w:sz w:val="36"/>
          <w:szCs w:val="36"/>
          <w:rtl/>
          <w:lang w:eastAsia="ar-SA"/>
        </w:rPr>
        <w:t xml:space="preserve"> تونس: دار مسكيلياني، 1440 هـ، 2019 م؟ (سلسلة المعرفة اللغوية: حِجاج).</w:t>
      </w:r>
    </w:p>
    <w:p w14:paraId="6AEA614C"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3CA3810B"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t>سلسلة قصص القرآن</w:t>
      </w:r>
      <w:r w:rsidRPr="00CF1E27">
        <w:rPr>
          <w:rFonts w:cs="Traditional Arabic" w:hint="cs"/>
          <w:sz w:val="36"/>
          <w:szCs w:val="36"/>
          <w:rtl/>
        </w:rPr>
        <w:t xml:space="preserve">/ سيد </w:t>
      </w:r>
      <w:proofErr w:type="gramStart"/>
      <w:r w:rsidRPr="00CF1E27">
        <w:rPr>
          <w:rFonts w:cs="Traditional Arabic" w:hint="cs"/>
          <w:sz w:val="36"/>
          <w:szCs w:val="36"/>
          <w:rtl/>
        </w:rPr>
        <w:t>البلك.-</w:t>
      </w:r>
      <w:proofErr w:type="gramEnd"/>
      <w:r w:rsidRPr="00CF1E27">
        <w:rPr>
          <w:rFonts w:cs="Traditional Arabic" w:hint="cs"/>
          <w:sz w:val="36"/>
          <w:szCs w:val="36"/>
          <w:rtl/>
        </w:rPr>
        <w:t xml:space="preserve"> القاهرة: كتاب الطفل للنشر، 1439 هـ، 2019 م؟</w:t>
      </w:r>
    </w:p>
    <w:p w14:paraId="679A5424" w14:textId="77777777" w:rsidR="00CF1E27" w:rsidRPr="00CF1E27" w:rsidRDefault="00CF1E27" w:rsidP="00CF1E27">
      <w:pPr>
        <w:ind w:left="0" w:firstLine="0"/>
        <w:jc w:val="both"/>
        <w:rPr>
          <w:rFonts w:cs="Traditional Arabic"/>
          <w:sz w:val="36"/>
          <w:szCs w:val="36"/>
          <w:rtl/>
        </w:rPr>
      </w:pPr>
    </w:p>
    <w:p w14:paraId="269ADE6B" w14:textId="77777777" w:rsidR="00CF1E27" w:rsidRPr="00CF1E27" w:rsidRDefault="00CF1E27" w:rsidP="00CF1E27">
      <w:pPr>
        <w:ind w:left="0" w:firstLine="0"/>
        <w:jc w:val="both"/>
        <w:rPr>
          <w:rFonts w:cs="Traditional Arabic"/>
          <w:sz w:val="36"/>
          <w:szCs w:val="36"/>
          <w:rtl/>
        </w:rPr>
      </w:pPr>
      <w:r w:rsidRPr="00CF1E27">
        <w:rPr>
          <w:rFonts w:ascii="Times New Roman" w:eastAsia="Times New Roman" w:hAnsi="Times New Roman" w:cs="Traditional Arabic"/>
          <w:b/>
          <w:bCs/>
          <w:caps/>
          <w:sz w:val="36"/>
          <w:szCs w:val="36"/>
          <w:rtl/>
          <w:lang w:eastAsia="ar-SA"/>
        </w:rPr>
        <w:t>السيدة مريم ف</w:t>
      </w:r>
      <w:r w:rsidRPr="00CF1E27">
        <w:rPr>
          <w:rFonts w:ascii="Times New Roman" w:eastAsia="Times New Roman" w:hAnsi="Times New Roman" w:cs="Traditional Arabic" w:hint="cs"/>
          <w:b/>
          <w:bCs/>
          <w:caps/>
          <w:sz w:val="36"/>
          <w:szCs w:val="36"/>
          <w:rtl/>
          <w:lang w:eastAsia="ar-SA"/>
        </w:rPr>
        <w:t>ي</w:t>
      </w:r>
      <w:r w:rsidRPr="00CF1E27">
        <w:rPr>
          <w:rFonts w:ascii="Times New Roman" w:eastAsia="Times New Roman" w:hAnsi="Times New Roman" w:cs="Traditional Arabic"/>
          <w:b/>
          <w:bCs/>
          <w:caps/>
          <w:sz w:val="36"/>
          <w:szCs w:val="36"/>
          <w:rtl/>
          <w:lang w:eastAsia="ar-SA"/>
        </w:rPr>
        <w:t xml:space="preserve"> القر</w:t>
      </w:r>
      <w:r w:rsidRPr="00CF1E27">
        <w:rPr>
          <w:rFonts w:ascii="Times New Roman" w:eastAsia="Times New Roman" w:hAnsi="Times New Roman" w:cs="Traditional Arabic" w:hint="cs"/>
          <w:b/>
          <w:bCs/>
          <w:caps/>
          <w:sz w:val="36"/>
          <w:szCs w:val="36"/>
          <w:rtl/>
          <w:lang w:eastAsia="ar-SA"/>
        </w:rPr>
        <w:t>آ</w:t>
      </w:r>
      <w:r w:rsidRPr="00CF1E27">
        <w:rPr>
          <w:rFonts w:ascii="Times New Roman" w:eastAsia="Times New Roman" w:hAnsi="Times New Roman" w:cs="Traditional Arabic"/>
          <w:b/>
          <w:bCs/>
          <w:caps/>
          <w:sz w:val="36"/>
          <w:szCs w:val="36"/>
          <w:rtl/>
          <w:lang w:eastAsia="ar-SA"/>
        </w:rPr>
        <w:t>ن وال</w:t>
      </w:r>
      <w:r w:rsidRPr="00CF1E27">
        <w:rPr>
          <w:rFonts w:ascii="Times New Roman" w:eastAsia="Times New Roman" w:hAnsi="Times New Roman" w:cs="Traditional Arabic" w:hint="cs"/>
          <w:b/>
          <w:bCs/>
          <w:caps/>
          <w:sz w:val="36"/>
          <w:szCs w:val="36"/>
          <w:rtl/>
          <w:lang w:eastAsia="ar-SA"/>
        </w:rPr>
        <w:t>إ</w:t>
      </w:r>
      <w:r w:rsidRPr="00CF1E27">
        <w:rPr>
          <w:rFonts w:ascii="Times New Roman" w:eastAsia="Times New Roman" w:hAnsi="Times New Roman" w:cs="Traditional Arabic"/>
          <w:b/>
          <w:bCs/>
          <w:caps/>
          <w:sz w:val="36"/>
          <w:szCs w:val="36"/>
          <w:rtl/>
          <w:lang w:eastAsia="ar-SA"/>
        </w:rPr>
        <w:t>نجيل</w:t>
      </w:r>
      <w:r w:rsidRPr="00CF1E27">
        <w:rPr>
          <w:rFonts w:ascii="Times New Roman" w:eastAsia="Times New Roman" w:hAnsi="Times New Roman" w:cs="Traditional Arabic" w:hint="cs"/>
          <w:b/>
          <w:bCs/>
          <w:caps/>
          <w:sz w:val="36"/>
          <w:szCs w:val="36"/>
          <w:rtl/>
          <w:lang w:eastAsia="ar-SA"/>
        </w:rPr>
        <w:t xml:space="preserve">/ </w:t>
      </w:r>
      <w:r w:rsidRPr="00CF1E27">
        <w:rPr>
          <w:rFonts w:ascii="Times New Roman" w:eastAsia="Times New Roman" w:hAnsi="Times New Roman" w:cs="Traditional Arabic" w:hint="cs"/>
          <w:caps/>
          <w:sz w:val="36"/>
          <w:szCs w:val="36"/>
          <w:rtl/>
          <w:lang w:eastAsia="ar-SA"/>
        </w:rPr>
        <w:t xml:space="preserve">أسماء عماد </w:t>
      </w:r>
      <w:proofErr w:type="gramStart"/>
      <w:r w:rsidRPr="00CF1E27">
        <w:rPr>
          <w:rFonts w:ascii="Times New Roman" w:eastAsia="Times New Roman" w:hAnsi="Times New Roman" w:cs="Traditional Arabic" w:hint="cs"/>
          <w:caps/>
          <w:sz w:val="36"/>
          <w:szCs w:val="36"/>
          <w:rtl/>
          <w:lang w:eastAsia="ar-SA"/>
        </w:rPr>
        <w:t>يحيى.-</w:t>
      </w:r>
      <w:proofErr w:type="gramEnd"/>
      <w:r w:rsidRPr="00CF1E27">
        <w:rPr>
          <w:rFonts w:cs="Traditional Arabic" w:hint="cs"/>
          <w:sz w:val="36"/>
          <w:szCs w:val="36"/>
          <w:rtl/>
        </w:rPr>
        <w:t xml:space="preserve"> القاهرة: جامعة الأزهر، 1438 هـ، 2016 م (ماجستير).</w:t>
      </w:r>
    </w:p>
    <w:p w14:paraId="1E537395" w14:textId="77777777" w:rsidR="00CF1E27" w:rsidRPr="00CF1E27" w:rsidRDefault="00CF1E27" w:rsidP="00CF1E27">
      <w:pPr>
        <w:ind w:left="0" w:firstLine="0"/>
        <w:jc w:val="both"/>
        <w:rPr>
          <w:rFonts w:cs="Traditional Arabic"/>
          <w:sz w:val="36"/>
          <w:szCs w:val="36"/>
          <w:rtl/>
        </w:rPr>
      </w:pPr>
    </w:p>
    <w:p w14:paraId="0285E443" w14:textId="77777777" w:rsidR="00CF1E27" w:rsidRPr="00CF1E27" w:rsidRDefault="00CF1E27" w:rsidP="00CF1E27">
      <w:pPr>
        <w:ind w:left="0" w:firstLine="0"/>
        <w:jc w:val="both"/>
        <w:rPr>
          <w:rFonts w:ascii="Times New Roman" w:eastAsia="Times New Roman" w:hAnsi="Times New Roman" w:cs="Traditional Arabic"/>
          <w:b/>
          <w:bCs/>
          <w:sz w:val="36"/>
          <w:szCs w:val="36"/>
          <w:rtl/>
          <w:lang w:eastAsia="ar-SA"/>
        </w:rPr>
      </w:pPr>
      <w:bookmarkStart w:id="159" w:name="_Hlk34432626"/>
      <w:r w:rsidRPr="00CF1E27">
        <w:rPr>
          <w:rFonts w:ascii="Times New Roman" w:eastAsia="Times New Roman" w:hAnsi="Times New Roman" w:cs="Traditional Arabic"/>
          <w:b/>
          <w:bCs/>
          <w:sz w:val="36"/>
          <w:szCs w:val="36"/>
          <w:rtl/>
          <w:lang w:eastAsia="ar-SA"/>
        </w:rPr>
        <w:t>القراءات و</w:t>
      </w:r>
      <w:r w:rsidRPr="00CF1E27">
        <w:rPr>
          <w:rFonts w:ascii="Times New Roman" w:eastAsia="Times New Roman" w:hAnsi="Times New Roman" w:cs="Traditional Arabic" w:hint="cs"/>
          <w:b/>
          <w:bCs/>
          <w:sz w:val="36"/>
          <w:szCs w:val="36"/>
          <w:rtl/>
          <w:lang w:eastAsia="ar-SA"/>
        </w:rPr>
        <w:t>أ</w:t>
      </w:r>
      <w:r w:rsidRPr="00CF1E27">
        <w:rPr>
          <w:rFonts w:ascii="Times New Roman" w:eastAsia="Times New Roman" w:hAnsi="Times New Roman" w:cs="Traditional Arabic"/>
          <w:b/>
          <w:bCs/>
          <w:sz w:val="36"/>
          <w:szCs w:val="36"/>
          <w:rtl/>
          <w:lang w:eastAsia="ar-SA"/>
        </w:rPr>
        <w:t>ثرها ف</w:t>
      </w:r>
      <w:r w:rsidRPr="00CF1E27">
        <w:rPr>
          <w:rFonts w:ascii="Times New Roman" w:eastAsia="Times New Roman" w:hAnsi="Times New Roman" w:cs="Traditional Arabic" w:hint="cs"/>
          <w:b/>
          <w:bCs/>
          <w:sz w:val="36"/>
          <w:szCs w:val="36"/>
          <w:rtl/>
          <w:lang w:eastAsia="ar-SA"/>
        </w:rPr>
        <w:t>ي</w:t>
      </w:r>
      <w:r w:rsidRPr="00CF1E27">
        <w:rPr>
          <w:rFonts w:ascii="Times New Roman" w:eastAsia="Times New Roman" w:hAnsi="Times New Roman" w:cs="Traditional Arabic"/>
          <w:b/>
          <w:bCs/>
          <w:sz w:val="36"/>
          <w:szCs w:val="36"/>
          <w:rtl/>
          <w:lang w:eastAsia="ar-SA"/>
        </w:rPr>
        <w:t xml:space="preserve"> التفسير ف</w:t>
      </w:r>
      <w:r w:rsidRPr="00CF1E27">
        <w:rPr>
          <w:rFonts w:ascii="Times New Roman" w:eastAsia="Times New Roman" w:hAnsi="Times New Roman" w:cs="Traditional Arabic" w:hint="cs"/>
          <w:b/>
          <w:bCs/>
          <w:sz w:val="36"/>
          <w:szCs w:val="36"/>
          <w:rtl/>
          <w:lang w:eastAsia="ar-SA"/>
        </w:rPr>
        <w:t>ي</w:t>
      </w:r>
      <w:r w:rsidRPr="00CF1E27">
        <w:rPr>
          <w:rFonts w:ascii="Times New Roman" w:eastAsia="Times New Roman" w:hAnsi="Times New Roman" w:cs="Traditional Arabic"/>
          <w:b/>
          <w:bCs/>
          <w:sz w:val="36"/>
          <w:szCs w:val="36"/>
          <w:rtl/>
          <w:lang w:eastAsia="ar-SA"/>
        </w:rPr>
        <w:t xml:space="preserve"> قصة مريم وعيسى عليهما السلام</w:t>
      </w:r>
      <w:r w:rsidRPr="00CF1E27">
        <w:rPr>
          <w:rFonts w:ascii="Times New Roman" w:eastAsia="Times New Roman" w:hAnsi="Times New Roman" w:cs="Traditional Arabic" w:hint="cs"/>
          <w:b/>
          <w:bCs/>
          <w:sz w:val="36"/>
          <w:szCs w:val="36"/>
          <w:rtl/>
          <w:lang w:eastAsia="ar-SA"/>
        </w:rPr>
        <w:t xml:space="preserve">/ </w:t>
      </w:r>
      <w:r w:rsidRPr="00CF1E27">
        <w:rPr>
          <w:rFonts w:ascii="Times New Roman" w:eastAsia="Times New Roman" w:hAnsi="Times New Roman" w:cs="Traditional Arabic"/>
          <w:sz w:val="36"/>
          <w:szCs w:val="36"/>
          <w:rtl/>
          <w:lang w:eastAsia="ar-SA"/>
        </w:rPr>
        <w:t xml:space="preserve">سعيد عبدالستار </w:t>
      </w:r>
      <w:proofErr w:type="gramStart"/>
      <w:r w:rsidRPr="00CF1E27">
        <w:rPr>
          <w:rFonts w:ascii="Times New Roman" w:eastAsia="Times New Roman" w:hAnsi="Times New Roman" w:cs="Traditional Arabic"/>
          <w:sz w:val="36"/>
          <w:szCs w:val="36"/>
          <w:rtl/>
          <w:lang w:eastAsia="ar-SA"/>
        </w:rPr>
        <w:t>محمود</w:t>
      </w:r>
      <w:r w:rsidRPr="00CF1E27">
        <w:rPr>
          <w:rFonts w:ascii="Times New Roman" w:eastAsia="Times New Roman" w:hAnsi="Times New Roman" w:cs="Traditional Arabic" w:hint="cs"/>
          <w:sz w:val="36"/>
          <w:szCs w:val="36"/>
          <w:rtl/>
          <w:lang w:eastAsia="ar-SA"/>
        </w:rPr>
        <w:t>.-</w:t>
      </w:r>
      <w:proofErr w:type="gramEnd"/>
      <w:r w:rsidRPr="00CF1E27">
        <w:rPr>
          <w:rFonts w:ascii="Times New Roman" w:eastAsia="Times New Roman" w:hAnsi="Times New Roman" w:cs="Traditional Arabic" w:hint="cs"/>
          <w:b/>
          <w:bCs/>
          <w:sz w:val="36"/>
          <w:szCs w:val="36"/>
          <w:rtl/>
          <w:lang w:eastAsia="ar-SA"/>
        </w:rPr>
        <w:t xml:space="preserve"> </w:t>
      </w:r>
      <w:r w:rsidRPr="00CF1E27">
        <w:rPr>
          <w:rFonts w:ascii="Times New Roman" w:eastAsia="Times New Roman" w:hAnsi="Times New Roman" w:cs="Traditional Arabic" w:hint="cs"/>
          <w:sz w:val="36"/>
          <w:szCs w:val="36"/>
          <w:rtl/>
          <w:lang w:eastAsia="ar-SA"/>
        </w:rPr>
        <w:t>القاهرة:</w:t>
      </w:r>
      <w:r w:rsidRPr="00CF1E27">
        <w:rPr>
          <w:rFonts w:ascii="Times New Roman" w:eastAsia="Times New Roman" w:hAnsi="Times New Roman" w:cs="Traditional Arabic" w:hint="cs"/>
          <w:b/>
          <w:bCs/>
          <w:sz w:val="36"/>
          <w:szCs w:val="36"/>
          <w:rtl/>
          <w:lang w:eastAsia="ar-SA"/>
        </w:rPr>
        <w:t xml:space="preserve"> </w:t>
      </w:r>
      <w:r w:rsidRPr="00CF1E27">
        <w:rPr>
          <w:rFonts w:ascii="Times New Roman" w:eastAsia="Times New Roman" w:hAnsi="Times New Roman" w:cs="Traditional Arabic" w:hint="cs"/>
          <w:sz w:val="36"/>
          <w:szCs w:val="36"/>
          <w:rtl/>
          <w:lang w:eastAsia="ar-SA"/>
        </w:rPr>
        <w:t>جامعة الأزهر، 1439 هـ، 2018 م (ماجستير).</w:t>
      </w:r>
    </w:p>
    <w:p w14:paraId="65929C9A" w14:textId="77777777" w:rsidR="00CF1E27" w:rsidRPr="00CF1E27" w:rsidRDefault="00CF1E27" w:rsidP="00CF1E27">
      <w:pPr>
        <w:ind w:left="0" w:firstLine="0"/>
        <w:jc w:val="both"/>
        <w:rPr>
          <w:rFonts w:ascii="Times New Roman" w:eastAsia="Times New Roman" w:hAnsi="Times New Roman" w:cs="Traditional Arabic"/>
          <w:b/>
          <w:bCs/>
          <w:sz w:val="36"/>
          <w:szCs w:val="36"/>
          <w:rtl/>
          <w:lang w:eastAsia="ar-SA"/>
        </w:rPr>
      </w:pPr>
    </w:p>
    <w:p w14:paraId="448EBDFA"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قصص القرآن</w:t>
      </w:r>
      <w:r w:rsidRPr="00CF1E27">
        <w:rPr>
          <w:rFonts w:ascii="Times New Roman" w:eastAsia="Times New Roman" w:hAnsi="Times New Roman" w:cs="Traditional Arabic" w:hint="cs"/>
          <w:sz w:val="36"/>
          <w:szCs w:val="36"/>
          <w:rtl/>
          <w:lang w:eastAsia="ar-SA"/>
        </w:rPr>
        <w:t xml:space="preserve">/ عبدالرحمن بن ناصر السعدي؛ جمعها ورتبها فايز بن سياف </w:t>
      </w:r>
      <w:proofErr w:type="gramStart"/>
      <w:r w:rsidRPr="00CF1E27">
        <w:rPr>
          <w:rFonts w:ascii="Times New Roman" w:eastAsia="Times New Roman" w:hAnsi="Times New Roman" w:cs="Traditional Arabic" w:hint="cs"/>
          <w:sz w:val="36"/>
          <w:szCs w:val="36"/>
          <w:rtl/>
          <w:lang w:eastAsia="ar-SA"/>
        </w:rPr>
        <w:t>السريح.-</w:t>
      </w:r>
      <w:proofErr w:type="gramEnd"/>
      <w:r w:rsidRPr="00CF1E27">
        <w:rPr>
          <w:rFonts w:ascii="Times New Roman" w:eastAsia="Times New Roman" w:hAnsi="Times New Roman" w:cs="Traditional Arabic" w:hint="cs"/>
          <w:sz w:val="36"/>
          <w:szCs w:val="36"/>
          <w:rtl/>
          <w:lang w:eastAsia="ar-SA"/>
        </w:rPr>
        <w:t xml:space="preserve"> الرياض: مدار القبس للنشر، 1441 هـ، 2020 م.</w:t>
      </w:r>
    </w:p>
    <w:p w14:paraId="331AFE3B"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bookmarkEnd w:id="159"/>
    <w:p w14:paraId="2D97F22E"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b/>
          <w:bCs/>
          <w:sz w:val="36"/>
          <w:szCs w:val="36"/>
          <w:rtl/>
          <w:lang w:eastAsia="ar-SA"/>
        </w:rPr>
        <w:t>قصص وعبر من قصص القرآن الكريم</w:t>
      </w:r>
      <w:r w:rsidRPr="00CF1E27">
        <w:rPr>
          <w:rFonts w:ascii="Times New Roman" w:eastAsia="Times New Roman" w:hAnsi="Times New Roman" w:cs="Traditional Arabic" w:hint="cs"/>
          <w:b/>
          <w:bCs/>
          <w:sz w:val="36"/>
          <w:szCs w:val="36"/>
          <w:rtl/>
          <w:lang w:eastAsia="ar-SA"/>
        </w:rPr>
        <w:t xml:space="preserve">/ </w:t>
      </w:r>
      <w:r w:rsidRPr="00CF1E27">
        <w:rPr>
          <w:rFonts w:ascii="Times New Roman" w:eastAsia="Times New Roman" w:hAnsi="Times New Roman" w:cs="Traditional Arabic"/>
          <w:sz w:val="36"/>
          <w:szCs w:val="36"/>
          <w:rtl/>
          <w:lang w:eastAsia="ar-SA"/>
        </w:rPr>
        <w:t xml:space="preserve">محمد أحمد علي آل </w:t>
      </w:r>
      <w:proofErr w:type="gramStart"/>
      <w:r w:rsidRPr="00CF1E27">
        <w:rPr>
          <w:rFonts w:ascii="Times New Roman" w:eastAsia="Times New Roman" w:hAnsi="Times New Roman" w:cs="Traditional Arabic"/>
          <w:sz w:val="36"/>
          <w:szCs w:val="36"/>
          <w:rtl/>
          <w:lang w:eastAsia="ar-SA"/>
        </w:rPr>
        <w:t>مريع</w:t>
      </w:r>
      <w:r w:rsidRPr="00CF1E27">
        <w:rPr>
          <w:rFonts w:ascii="Times New Roman" w:eastAsia="Times New Roman" w:hAnsi="Times New Roman" w:cs="Traditional Arabic" w:hint="cs"/>
          <w:sz w:val="36"/>
          <w:szCs w:val="36"/>
          <w:rtl/>
          <w:lang w:eastAsia="ar-SA"/>
        </w:rPr>
        <w:t>.-</w:t>
      </w:r>
      <w:proofErr w:type="gramEnd"/>
      <w:r w:rsidRPr="00CF1E27">
        <w:rPr>
          <w:rFonts w:ascii="Times New Roman" w:eastAsia="Times New Roman" w:hAnsi="Times New Roman" w:cs="Traditional Arabic" w:hint="cs"/>
          <w:sz w:val="36"/>
          <w:szCs w:val="36"/>
          <w:rtl/>
          <w:lang w:eastAsia="ar-SA"/>
        </w:rPr>
        <w:t xml:space="preserve"> الرياض: مدار الوطن للنشر، 1441 هـ، 2019 م.</w:t>
      </w:r>
    </w:p>
    <w:p w14:paraId="393292E5" w14:textId="77777777" w:rsidR="00CF1E27" w:rsidRPr="00CF1E27" w:rsidRDefault="00CF1E27" w:rsidP="00CF1E27">
      <w:pPr>
        <w:ind w:left="0" w:firstLine="0"/>
        <w:jc w:val="both"/>
        <w:rPr>
          <w:rFonts w:ascii="Times New Roman" w:eastAsia="Times New Roman" w:hAnsi="Times New Roman" w:cs="Traditional Arabic"/>
          <w:b/>
          <w:bCs/>
          <w:sz w:val="36"/>
          <w:szCs w:val="36"/>
          <w:rtl/>
          <w:lang w:eastAsia="ar-SA"/>
        </w:rPr>
      </w:pPr>
    </w:p>
    <w:p w14:paraId="643A4045"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من هو فرعون موسى؟: القرآن يجيب على السؤال</w:t>
      </w:r>
      <w:r w:rsidRPr="00CF1E27">
        <w:rPr>
          <w:rFonts w:ascii="Times New Roman" w:eastAsia="Times New Roman" w:hAnsi="Times New Roman" w:cs="Traditional Arabic" w:hint="cs"/>
          <w:sz w:val="36"/>
          <w:szCs w:val="36"/>
          <w:rtl/>
          <w:lang w:eastAsia="ar-SA"/>
        </w:rPr>
        <w:t xml:space="preserve">/ محمد فارس </w:t>
      </w:r>
      <w:proofErr w:type="gramStart"/>
      <w:r w:rsidRPr="00CF1E27">
        <w:rPr>
          <w:rFonts w:ascii="Times New Roman" w:eastAsia="Times New Roman" w:hAnsi="Times New Roman" w:cs="Traditional Arabic" w:hint="cs"/>
          <w:sz w:val="36"/>
          <w:szCs w:val="36"/>
          <w:rtl/>
          <w:lang w:eastAsia="ar-SA"/>
        </w:rPr>
        <w:t>الفارس.-</w:t>
      </w:r>
      <w:proofErr w:type="gramEnd"/>
      <w:r w:rsidRPr="00CF1E27">
        <w:rPr>
          <w:rFonts w:ascii="Times New Roman" w:eastAsia="Times New Roman" w:hAnsi="Times New Roman" w:cs="Traditional Arabic" w:hint="cs"/>
          <w:sz w:val="36"/>
          <w:szCs w:val="36"/>
          <w:rtl/>
          <w:lang w:eastAsia="ar-SA"/>
        </w:rPr>
        <w:t xml:space="preserve"> بيروت: الدار العربية للعلوم، 1440 هـ، 2019 م، 2 جـ.</w:t>
      </w:r>
    </w:p>
    <w:p w14:paraId="29C0722E"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6A8477D3" w14:textId="77777777" w:rsidR="00CF1E27" w:rsidRPr="00CF1E27" w:rsidRDefault="00CF1E27" w:rsidP="00CF1E27">
      <w:pPr>
        <w:jc w:val="left"/>
        <w:rPr>
          <w:b/>
          <w:bCs/>
          <w:color w:val="FF0000"/>
          <w:rtl/>
        </w:rPr>
      </w:pPr>
      <w:r w:rsidRPr="00CF1E27">
        <w:rPr>
          <w:rFonts w:eastAsia="Times New Roman" w:cs="Traditional Arabic" w:hint="eastAsia"/>
          <w:b/>
          <w:bCs/>
          <w:noProof/>
          <w:color w:val="FF0000"/>
          <w:sz w:val="36"/>
          <w:szCs w:val="36"/>
          <w:rtl/>
          <w:lang w:eastAsia="ar-SA"/>
        </w:rPr>
        <w:t>قصص</w:t>
      </w:r>
      <w:r w:rsidRPr="00CF1E27">
        <w:rPr>
          <w:rFonts w:eastAsia="Times New Roman" w:cs="Traditional Arabic"/>
          <w:b/>
          <w:bCs/>
          <w:noProof/>
          <w:color w:val="FF0000"/>
          <w:sz w:val="36"/>
          <w:szCs w:val="36"/>
          <w:rtl/>
          <w:lang w:eastAsia="ar-SA"/>
        </w:rPr>
        <w:t xml:space="preserve"> </w:t>
      </w:r>
      <w:r w:rsidRPr="00CF1E27">
        <w:rPr>
          <w:rFonts w:eastAsia="Times New Roman" w:cs="Traditional Arabic" w:hint="eastAsia"/>
          <w:b/>
          <w:bCs/>
          <w:noProof/>
          <w:color w:val="FF0000"/>
          <w:sz w:val="36"/>
          <w:szCs w:val="36"/>
          <w:rtl/>
          <w:lang w:eastAsia="ar-SA"/>
        </w:rPr>
        <w:t>الأنبياء</w:t>
      </w:r>
    </w:p>
    <w:p w14:paraId="76F5BE47" w14:textId="77777777" w:rsidR="00CF1E27" w:rsidRPr="00CF1E27" w:rsidRDefault="00CF1E27" w:rsidP="00CF1E27">
      <w:pPr>
        <w:jc w:val="center"/>
        <w:rPr>
          <w:b/>
          <w:bCs/>
          <w:color w:val="FF0000"/>
          <w:rtl/>
        </w:rPr>
      </w:pPr>
    </w:p>
    <w:p w14:paraId="4C91A7D2"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 xml:space="preserve">آيات قرآنية من قصص الأنبياء/ </w:t>
      </w:r>
      <w:r w:rsidRPr="00CF1E27">
        <w:rPr>
          <w:rFonts w:ascii="Times New Roman" w:eastAsia="Times New Roman" w:hAnsi="Times New Roman" w:cs="Traditional Arabic" w:hint="cs"/>
          <w:sz w:val="36"/>
          <w:szCs w:val="36"/>
          <w:rtl/>
          <w:lang w:eastAsia="ar-SA"/>
        </w:rPr>
        <w:t xml:space="preserve">محمد سامي </w:t>
      </w:r>
      <w:proofErr w:type="gramStart"/>
      <w:r w:rsidRPr="00CF1E27">
        <w:rPr>
          <w:rFonts w:ascii="Times New Roman" w:eastAsia="Times New Roman" w:hAnsi="Times New Roman" w:cs="Traditional Arabic" w:hint="cs"/>
          <w:sz w:val="36"/>
          <w:szCs w:val="36"/>
          <w:rtl/>
          <w:lang w:eastAsia="ar-SA"/>
        </w:rPr>
        <w:t>منير.-</w:t>
      </w:r>
      <w:proofErr w:type="gramEnd"/>
      <w:r w:rsidRPr="00CF1E27">
        <w:rPr>
          <w:rFonts w:ascii="Times New Roman" w:eastAsia="Times New Roman" w:hAnsi="Times New Roman" w:cs="Traditional Arabic" w:hint="cs"/>
          <w:sz w:val="36"/>
          <w:szCs w:val="36"/>
          <w:rtl/>
          <w:lang w:eastAsia="ar-SA"/>
        </w:rPr>
        <w:t xml:space="preserve"> القاهرة: دار غريب، 1440 هـ، 2019 م.</w:t>
      </w:r>
    </w:p>
    <w:p w14:paraId="0AE01136" w14:textId="77777777" w:rsidR="00CF1E27" w:rsidRPr="00CF1E27" w:rsidRDefault="00CF1E27" w:rsidP="00CF1E27">
      <w:pPr>
        <w:ind w:left="0" w:firstLine="0"/>
        <w:jc w:val="both"/>
        <w:rPr>
          <w:rFonts w:ascii="Times New Roman" w:eastAsia="Times New Roman" w:hAnsi="Times New Roman" w:cs="Traditional Arabic"/>
          <w:b/>
          <w:bCs/>
          <w:sz w:val="36"/>
          <w:szCs w:val="36"/>
          <w:rtl/>
          <w:lang w:eastAsia="ar-SA"/>
        </w:rPr>
      </w:pPr>
    </w:p>
    <w:p w14:paraId="51010A00"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 xml:space="preserve">أخلاق الأنبياء عليهم السلام في القرآن الكريم: دراسة موضوعية/ </w:t>
      </w:r>
      <w:r w:rsidRPr="00CF1E27">
        <w:rPr>
          <w:rFonts w:ascii="Times New Roman" w:eastAsia="Times New Roman" w:hAnsi="Times New Roman" w:cs="Traditional Arabic" w:hint="cs"/>
          <w:sz w:val="36"/>
          <w:szCs w:val="36"/>
          <w:rtl/>
          <w:lang w:eastAsia="ar-SA"/>
        </w:rPr>
        <w:t xml:space="preserve">أمينة بنت حسين </w:t>
      </w:r>
      <w:proofErr w:type="gramStart"/>
      <w:r w:rsidRPr="00CF1E27">
        <w:rPr>
          <w:rFonts w:ascii="Times New Roman" w:eastAsia="Times New Roman" w:hAnsi="Times New Roman" w:cs="Traditional Arabic" w:hint="cs"/>
          <w:sz w:val="36"/>
          <w:szCs w:val="36"/>
          <w:rtl/>
          <w:lang w:eastAsia="ar-SA"/>
        </w:rPr>
        <w:t>المالكي.-</w:t>
      </w:r>
      <w:proofErr w:type="gramEnd"/>
      <w:r w:rsidRPr="00CF1E27">
        <w:rPr>
          <w:rFonts w:ascii="Times New Roman" w:eastAsia="Times New Roman" w:hAnsi="Times New Roman" w:cs="Traditional Arabic" w:hint="cs"/>
          <w:sz w:val="36"/>
          <w:szCs w:val="36"/>
          <w:rtl/>
          <w:lang w:eastAsia="ar-SA"/>
        </w:rPr>
        <w:t xml:space="preserve"> الرياض: جامعة الإمام، 1441 هـ، 2019 م (ماجستير). </w:t>
      </w:r>
    </w:p>
    <w:p w14:paraId="2FE9837C"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2C65EB96"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t>أ</w:t>
      </w:r>
      <w:r w:rsidRPr="00CF1E27">
        <w:rPr>
          <w:rFonts w:cs="Traditional Arabic"/>
          <w:b/>
          <w:bCs/>
          <w:sz w:val="36"/>
          <w:szCs w:val="36"/>
          <w:rtl/>
        </w:rPr>
        <w:t>سماء ال</w:t>
      </w:r>
      <w:r w:rsidRPr="00CF1E27">
        <w:rPr>
          <w:rFonts w:cs="Traditional Arabic" w:hint="cs"/>
          <w:b/>
          <w:bCs/>
          <w:sz w:val="36"/>
          <w:szCs w:val="36"/>
          <w:rtl/>
        </w:rPr>
        <w:t>أ</w:t>
      </w:r>
      <w:r w:rsidRPr="00CF1E27">
        <w:rPr>
          <w:rFonts w:cs="Traditional Arabic"/>
          <w:b/>
          <w:bCs/>
          <w:sz w:val="36"/>
          <w:szCs w:val="36"/>
          <w:rtl/>
        </w:rPr>
        <w:t>نبياء وصفاتهم في القر</w:t>
      </w:r>
      <w:r w:rsidRPr="00CF1E27">
        <w:rPr>
          <w:rFonts w:cs="Traditional Arabic" w:hint="cs"/>
          <w:b/>
          <w:bCs/>
          <w:sz w:val="36"/>
          <w:szCs w:val="36"/>
          <w:rtl/>
        </w:rPr>
        <w:t>آ</w:t>
      </w:r>
      <w:r w:rsidRPr="00CF1E27">
        <w:rPr>
          <w:rFonts w:cs="Traditional Arabic"/>
          <w:b/>
          <w:bCs/>
          <w:sz w:val="36"/>
          <w:szCs w:val="36"/>
          <w:rtl/>
        </w:rPr>
        <w:t>ن الكريم</w:t>
      </w:r>
      <w:r w:rsidRPr="00CF1E27">
        <w:rPr>
          <w:rFonts w:cs="Traditional Arabic" w:hint="cs"/>
          <w:b/>
          <w:bCs/>
          <w:sz w:val="36"/>
          <w:szCs w:val="36"/>
          <w:rtl/>
        </w:rPr>
        <w:t xml:space="preserve">: </w:t>
      </w:r>
      <w:r w:rsidRPr="00CF1E27">
        <w:rPr>
          <w:rFonts w:cs="Traditional Arabic"/>
          <w:b/>
          <w:bCs/>
          <w:sz w:val="36"/>
          <w:szCs w:val="36"/>
          <w:rtl/>
        </w:rPr>
        <w:t>دراسة دلالية</w:t>
      </w:r>
      <w:r w:rsidRPr="00CF1E27">
        <w:rPr>
          <w:rFonts w:cs="Traditional Arabic" w:hint="cs"/>
          <w:sz w:val="36"/>
          <w:szCs w:val="36"/>
          <w:rtl/>
        </w:rPr>
        <w:t xml:space="preserve">/ </w:t>
      </w:r>
      <w:r w:rsidRPr="00CF1E27">
        <w:rPr>
          <w:rFonts w:cs="Traditional Arabic"/>
          <w:sz w:val="36"/>
          <w:szCs w:val="36"/>
          <w:rtl/>
        </w:rPr>
        <w:t>صالح مطر اللويزي</w:t>
      </w:r>
      <w:r w:rsidRPr="00CF1E27">
        <w:rPr>
          <w:rFonts w:cs="Traditional Arabic" w:hint="cs"/>
          <w:sz w:val="36"/>
          <w:szCs w:val="36"/>
          <w:rtl/>
        </w:rPr>
        <w:t xml:space="preserve"> (ت 1425 هـ</w:t>
      </w:r>
      <w:proofErr w:type="gramStart"/>
      <w:r w:rsidRPr="00CF1E27">
        <w:rPr>
          <w:rFonts w:cs="Traditional Arabic" w:hint="cs"/>
          <w:sz w:val="36"/>
          <w:szCs w:val="36"/>
          <w:rtl/>
        </w:rPr>
        <w:t>).-</w:t>
      </w:r>
      <w:proofErr w:type="gramEnd"/>
      <w:r w:rsidRPr="00CF1E27">
        <w:rPr>
          <w:rFonts w:cs="Traditional Arabic" w:hint="cs"/>
          <w:sz w:val="36"/>
          <w:szCs w:val="36"/>
          <w:rtl/>
        </w:rPr>
        <w:t xml:space="preserve"> </w:t>
      </w:r>
      <w:bookmarkStart w:id="160" w:name="_Hlk22746598"/>
      <w:r w:rsidRPr="00CF1E27">
        <w:rPr>
          <w:rFonts w:cs="Traditional Arabic" w:hint="cs"/>
          <w:sz w:val="36"/>
          <w:szCs w:val="36"/>
          <w:rtl/>
        </w:rPr>
        <w:t>إربد: عالم الكتب الحديث، 1441 هـ، 2020 م.</w:t>
      </w:r>
      <w:bookmarkEnd w:id="160"/>
    </w:p>
    <w:p w14:paraId="5D0BB487" w14:textId="77777777" w:rsidR="00CF1E27" w:rsidRPr="00CF1E27" w:rsidRDefault="00CF1E27" w:rsidP="00CF1E27">
      <w:pPr>
        <w:ind w:left="0" w:firstLine="0"/>
        <w:jc w:val="both"/>
        <w:rPr>
          <w:rFonts w:cs="Traditional Arabic"/>
          <w:sz w:val="36"/>
          <w:szCs w:val="36"/>
          <w:rtl/>
        </w:rPr>
      </w:pPr>
    </w:p>
    <w:p w14:paraId="2519937C"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t>الأنبياء والرسل المذكورون في القرآن الكريم: زوجاتهم وأولادهم</w:t>
      </w:r>
      <w:r w:rsidRPr="00CF1E27">
        <w:rPr>
          <w:rFonts w:cs="Traditional Arabic" w:hint="cs"/>
          <w:sz w:val="36"/>
          <w:szCs w:val="36"/>
          <w:rtl/>
        </w:rPr>
        <w:t xml:space="preserve">/ زاهر بن عوّاض </w:t>
      </w:r>
      <w:proofErr w:type="gramStart"/>
      <w:r w:rsidRPr="00CF1E27">
        <w:rPr>
          <w:rFonts w:cs="Traditional Arabic" w:hint="cs"/>
          <w:sz w:val="36"/>
          <w:szCs w:val="36"/>
          <w:rtl/>
        </w:rPr>
        <w:t>الألمعي.-</w:t>
      </w:r>
      <w:proofErr w:type="gramEnd"/>
      <w:r w:rsidRPr="00CF1E27">
        <w:rPr>
          <w:rFonts w:cs="Traditional Arabic" w:hint="cs"/>
          <w:sz w:val="36"/>
          <w:szCs w:val="36"/>
          <w:rtl/>
        </w:rPr>
        <w:t xml:space="preserve"> بيروت: الانتشار العربي، 1440 هـ، 2019 م.</w:t>
      </w:r>
    </w:p>
    <w:p w14:paraId="613BB9DC" w14:textId="77777777" w:rsidR="00CF1E27" w:rsidRPr="00CF1E27" w:rsidRDefault="00CF1E27" w:rsidP="00CF1E27">
      <w:pPr>
        <w:ind w:left="0" w:firstLine="0"/>
        <w:jc w:val="both"/>
        <w:rPr>
          <w:rFonts w:cs="Traditional Arabic"/>
          <w:sz w:val="36"/>
          <w:szCs w:val="36"/>
          <w:rtl/>
        </w:rPr>
      </w:pPr>
    </w:p>
    <w:p w14:paraId="4B562781"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انتصار الله لنبيه صلى الله عليه وسلم في القرآن الكريم</w:t>
      </w:r>
      <w:r w:rsidRPr="00CF1E27">
        <w:rPr>
          <w:rFonts w:ascii="Times New Roman" w:eastAsia="Times New Roman" w:hAnsi="Times New Roman" w:cs="Traditional Arabic" w:hint="cs"/>
          <w:sz w:val="36"/>
          <w:szCs w:val="36"/>
          <w:rtl/>
          <w:lang w:eastAsia="ar-SA"/>
        </w:rPr>
        <w:t xml:space="preserve">/ عادل بن علي </w:t>
      </w:r>
      <w:proofErr w:type="gramStart"/>
      <w:r w:rsidRPr="00CF1E27">
        <w:rPr>
          <w:rFonts w:ascii="Times New Roman" w:eastAsia="Times New Roman" w:hAnsi="Times New Roman" w:cs="Traditional Arabic" w:hint="cs"/>
          <w:sz w:val="36"/>
          <w:szCs w:val="36"/>
          <w:rtl/>
          <w:lang w:eastAsia="ar-SA"/>
        </w:rPr>
        <w:t>الشدّي.-</w:t>
      </w:r>
      <w:proofErr w:type="gramEnd"/>
      <w:r w:rsidRPr="00CF1E27">
        <w:rPr>
          <w:rFonts w:ascii="Times New Roman" w:eastAsia="Times New Roman" w:hAnsi="Times New Roman" w:cs="Traditional Arabic" w:hint="cs"/>
          <w:sz w:val="36"/>
          <w:szCs w:val="36"/>
          <w:rtl/>
          <w:lang w:eastAsia="ar-SA"/>
        </w:rPr>
        <w:t xml:space="preserve"> الرياض: مدار الوطن للنشر، 1441 هـ، 2019 م.</w:t>
      </w:r>
    </w:p>
    <w:p w14:paraId="43365FFF"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180D9534"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دراسة مقارنة لقصص الأنبياء في القرآن والكتاب المقدس</w:t>
      </w:r>
      <w:r w:rsidRPr="00CF1E27">
        <w:rPr>
          <w:rFonts w:ascii="Times New Roman" w:eastAsia="Times New Roman" w:hAnsi="Times New Roman" w:cs="Traditional Arabic" w:hint="cs"/>
          <w:sz w:val="36"/>
          <w:szCs w:val="36"/>
          <w:rtl/>
          <w:lang w:eastAsia="ar-SA"/>
        </w:rPr>
        <w:t xml:space="preserve">/ علي حسن </w:t>
      </w:r>
      <w:proofErr w:type="gramStart"/>
      <w:r w:rsidRPr="00CF1E27">
        <w:rPr>
          <w:rFonts w:ascii="Times New Roman" w:eastAsia="Times New Roman" w:hAnsi="Times New Roman" w:cs="Traditional Arabic" w:hint="cs"/>
          <w:sz w:val="36"/>
          <w:szCs w:val="36"/>
          <w:rtl/>
          <w:lang w:eastAsia="ar-SA"/>
        </w:rPr>
        <w:t>غلوم.-</w:t>
      </w:r>
      <w:proofErr w:type="gramEnd"/>
      <w:r w:rsidRPr="00CF1E27">
        <w:rPr>
          <w:rFonts w:ascii="Times New Roman" w:eastAsia="Times New Roman" w:hAnsi="Times New Roman" w:cs="Traditional Arabic" w:hint="cs"/>
          <w:sz w:val="36"/>
          <w:szCs w:val="36"/>
          <w:rtl/>
          <w:lang w:eastAsia="ar-SA"/>
        </w:rPr>
        <w:t xml:space="preserve"> بيروت: دار المحجة البيضاء، 1440 هـ، 2019 م.</w:t>
      </w:r>
    </w:p>
    <w:p w14:paraId="5C219E04"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10B7ED27"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bookmarkStart w:id="161" w:name="_Hlk24662841"/>
      <w:r w:rsidRPr="00CF1E27">
        <w:rPr>
          <w:rFonts w:ascii="Times New Roman" w:eastAsia="Times New Roman" w:hAnsi="Times New Roman" w:cs="Traditional Arabic"/>
          <w:b/>
          <w:bCs/>
          <w:sz w:val="36"/>
          <w:szCs w:val="36"/>
          <w:rtl/>
          <w:lang w:eastAsia="ar-SA"/>
        </w:rPr>
        <w:t>العبور إلى الكهف: موقع لقاء النبي موسى والخضر</w:t>
      </w:r>
      <w:r w:rsidRPr="00CF1E27">
        <w:rPr>
          <w:rFonts w:ascii="Times New Roman" w:eastAsia="Times New Roman" w:hAnsi="Times New Roman" w:cs="Traditional Arabic" w:hint="cs"/>
          <w:sz w:val="36"/>
          <w:szCs w:val="36"/>
          <w:rtl/>
          <w:lang w:eastAsia="ar-SA"/>
        </w:rPr>
        <w:t xml:space="preserve">/ عماد </w:t>
      </w:r>
      <w:proofErr w:type="gramStart"/>
      <w:r w:rsidRPr="00CF1E27">
        <w:rPr>
          <w:rFonts w:ascii="Times New Roman" w:eastAsia="Times New Roman" w:hAnsi="Times New Roman" w:cs="Traditional Arabic" w:hint="cs"/>
          <w:sz w:val="36"/>
          <w:szCs w:val="36"/>
          <w:rtl/>
          <w:lang w:eastAsia="ar-SA"/>
        </w:rPr>
        <w:t>مهدي.-</w:t>
      </w:r>
      <w:proofErr w:type="gramEnd"/>
      <w:r w:rsidRPr="00CF1E27">
        <w:rPr>
          <w:rFonts w:ascii="Times New Roman" w:eastAsia="Times New Roman" w:hAnsi="Times New Roman" w:cs="Traditional Arabic" w:hint="cs"/>
          <w:sz w:val="36"/>
          <w:szCs w:val="36"/>
          <w:rtl/>
          <w:lang w:eastAsia="ar-SA"/>
        </w:rPr>
        <w:t xml:space="preserve"> القاهرة: الهيئة المصرية العامة للكتاب، 1440 هـ، 2019 م، 128 ص.</w:t>
      </w:r>
    </w:p>
    <w:p w14:paraId="7B11A1A5"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6E7324C9"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bookmarkStart w:id="162" w:name="_Hlk28192868"/>
      <w:bookmarkEnd w:id="161"/>
      <w:r w:rsidRPr="00CF1E27">
        <w:rPr>
          <w:rFonts w:ascii="Times New Roman" w:eastAsia="Times New Roman" w:hAnsi="Times New Roman" w:cs="Traditional Arabic" w:hint="cs"/>
          <w:b/>
          <w:bCs/>
          <w:sz w:val="36"/>
          <w:szCs w:val="36"/>
          <w:rtl/>
          <w:lang w:eastAsia="ar-SA"/>
        </w:rPr>
        <w:t>قصص الأنبياء</w:t>
      </w:r>
      <w:r w:rsidRPr="00CF1E27">
        <w:rPr>
          <w:rFonts w:ascii="Times New Roman" w:eastAsia="Times New Roman" w:hAnsi="Times New Roman" w:cs="Traditional Arabic" w:hint="cs"/>
          <w:sz w:val="36"/>
          <w:szCs w:val="36"/>
          <w:rtl/>
          <w:lang w:eastAsia="ar-SA"/>
        </w:rPr>
        <w:t xml:space="preserve">/ لأبي الحسن محمد بن عبدالله الكسائي (ق 5 هـ)؛ تحقيق محمد كريم </w:t>
      </w:r>
      <w:proofErr w:type="gramStart"/>
      <w:r w:rsidRPr="00CF1E27">
        <w:rPr>
          <w:rFonts w:ascii="Times New Roman" w:eastAsia="Times New Roman" w:hAnsi="Times New Roman" w:cs="Traditional Arabic" w:hint="cs"/>
          <w:sz w:val="36"/>
          <w:szCs w:val="36"/>
          <w:rtl/>
          <w:lang w:eastAsia="ar-SA"/>
        </w:rPr>
        <w:t>الكوّاز.-</w:t>
      </w:r>
      <w:proofErr w:type="gramEnd"/>
      <w:r w:rsidRPr="00CF1E27">
        <w:rPr>
          <w:rFonts w:ascii="Times New Roman" w:eastAsia="Times New Roman" w:hAnsi="Times New Roman" w:cs="Traditional Arabic" w:hint="cs"/>
          <w:sz w:val="36"/>
          <w:szCs w:val="36"/>
          <w:rtl/>
          <w:lang w:eastAsia="ar-SA"/>
        </w:rPr>
        <w:t xml:space="preserve"> بيروت: منشورات الجمل، 1440 هـ؟، 2019 م.</w:t>
      </w:r>
    </w:p>
    <w:p w14:paraId="525717F2"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bookmarkEnd w:id="162"/>
    <w:p w14:paraId="723E9287"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t>قصص الأنبياء</w:t>
      </w:r>
      <w:r w:rsidRPr="00CF1E27">
        <w:rPr>
          <w:rFonts w:cs="Traditional Arabic" w:hint="cs"/>
          <w:sz w:val="36"/>
          <w:szCs w:val="36"/>
          <w:rtl/>
        </w:rPr>
        <w:t xml:space="preserve">/ سيد </w:t>
      </w:r>
      <w:proofErr w:type="gramStart"/>
      <w:r w:rsidRPr="00CF1E27">
        <w:rPr>
          <w:rFonts w:cs="Traditional Arabic" w:hint="cs"/>
          <w:sz w:val="36"/>
          <w:szCs w:val="36"/>
          <w:rtl/>
        </w:rPr>
        <w:t>البلك.-</w:t>
      </w:r>
      <w:proofErr w:type="gramEnd"/>
      <w:r w:rsidRPr="00CF1E27">
        <w:rPr>
          <w:rFonts w:cs="Traditional Arabic" w:hint="cs"/>
          <w:sz w:val="36"/>
          <w:szCs w:val="36"/>
          <w:rtl/>
        </w:rPr>
        <w:t xml:space="preserve"> القاهرة: كتاب الطفل للنشر، 1439 هـ، 2019 م؟</w:t>
      </w:r>
    </w:p>
    <w:p w14:paraId="6588294C" w14:textId="77777777" w:rsidR="00CF1E27" w:rsidRPr="00CF1E27" w:rsidRDefault="00CF1E27" w:rsidP="00CF1E27">
      <w:pPr>
        <w:ind w:left="0" w:firstLine="0"/>
        <w:jc w:val="both"/>
        <w:rPr>
          <w:rFonts w:cs="Traditional Arabic"/>
          <w:sz w:val="36"/>
          <w:szCs w:val="36"/>
          <w:rtl/>
        </w:rPr>
      </w:pPr>
    </w:p>
    <w:p w14:paraId="33A523F3" w14:textId="77777777" w:rsidR="00CF1E27" w:rsidRPr="00CF1E27" w:rsidRDefault="00CF1E27" w:rsidP="00CF1E27">
      <w:pPr>
        <w:ind w:left="0" w:firstLine="0"/>
        <w:jc w:val="both"/>
        <w:rPr>
          <w:rFonts w:cs="Traditional Arabic"/>
          <w:sz w:val="36"/>
          <w:szCs w:val="36"/>
        </w:rPr>
      </w:pPr>
      <w:bookmarkStart w:id="163" w:name="_Hlk30888855"/>
      <w:r w:rsidRPr="00CF1E27">
        <w:rPr>
          <w:rFonts w:cs="Traditional Arabic" w:hint="cs"/>
          <w:b/>
          <w:bCs/>
          <w:sz w:val="36"/>
          <w:szCs w:val="36"/>
          <w:rtl/>
        </w:rPr>
        <w:t xml:space="preserve">قصص الأنبياء/ </w:t>
      </w:r>
      <w:r w:rsidRPr="00CF1E27">
        <w:rPr>
          <w:rFonts w:cs="Traditional Arabic" w:hint="cs"/>
          <w:sz w:val="36"/>
          <w:szCs w:val="36"/>
          <w:rtl/>
        </w:rPr>
        <w:t xml:space="preserve">عماد الدين إسماعيل بن كثير القرشي (ت 774 هـ)؛ تحقيق محيي الدين مستو، علي أبو </w:t>
      </w:r>
      <w:proofErr w:type="gramStart"/>
      <w:r w:rsidRPr="00CF1E27">
        <w:rPr>
          <w:rFonts w:cs="Traditional Arabic" w:hint="cs"/>
          <w:sz w:val="36"/>
          <w:szCs w:val="36"/>
          <w:rtl/>
        </w:rPr>
        <w:t>زيد.-</w:t>
      </w:r>
      <w:proofErr w:type="gramEnd"/>
      <w:r w:rsidRPr="00CF1E27">
        <w:rPr>
          <w:rFonts w:cs="Traditional Arabic" w:hint="cs"/>
          <w:b/>
          <w:bCs/>
          <w:sz w:val="36"/>
          <w:szCs w:val="36"/>
          <w:rtl/>
        </w:rPr>
        <w:t xml:space="preserve"> </w:t>
      </w:r>
      <w:r w:rsidRPr="00CF1E27">
        <w:rPr>
          <w:rFonts w:cs="Traditional Arabic" w:hint="cs"/>
          <w:sz w:val="36"/>
          <w:szCs w:val="36"/>
          <w:rtl/>
        </w:rPr>
        <w:t>بيروت؛ دمشق: دار ابن كثير، 1441 هـ، 2020 م، 848 ص.</w:t>
      </w:r>
    </w:p>
    <w:p w14:paraId="6160E4DC" w14:textId="77777777" w:rsidR="00CF1E27" w:rsidRPr="00CF1E27" w:rsidRDefault="00CF1E27" w:rsidP="00CF1E27">
      <w:pPr>
        <w:ind w:left="0" w:firstLine="0"/>
        <w:jc w:val="both"/>
        <w:rPr>
          <w:rFonts w:cs="Traditional Arabic"/>
          <w:b/>
          <w:bCs/>
          <w:sz w:val="36"/>
          <w:szCs w:val="36"/>
          <w:rtl/>
        </w:rPr>
      </w:pPr>
    </w:p>
    <w:bookmarkEnd w:id="163"/>
    <w:p w14:paraId="0F7286F8"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قصص الكليم: عرض وتوجيه متشابه</w:t>
      </w:r>
      <w:r w:rsidRPr="00CF1E27">
        <w:rPr>
          <w:rFonts w:ascii="Times New Roman" w:eastAsia="Times New Roman" w:hAnsi="Times New Roman" w:cs="Traditional Arabic" w:hint="cs"/>
          <w:sz w:val="36"/>
          <w:szCs w:val="36"/>
          <w:rtl/>
          <w:lang w:eastAsia="ar-SA"/>
        </w:rPr>
        <w:t xml:space="preserve">/ فرح عبدالفتاح حسام </w:t>
      </w:r>
      <w:proofErr w:type="gramStart"/>
      <w:r w:rsidRPr="00CF1E27">
        <w:rPr>
          <w:rFonts w:ascii="Times New Roman" w:eastAsia="Times New Roman" w:hAnsi="Times New Roman" w:cs="Traditional Arabic" w:hint="cs"/>
          <w:sz w:val="36"/>
          <w:szCs w:val="36"/>
          <w:rtl/>
          <w:lang w:eastAsia="ar-SA"/>
        </w:rPr>
        <w:t>الدين.-</w:t>
      </w:r>
      <w:proofErr w:type="gramEnd"/>
      <w:r w:rsidRPr="00CF1E27">
        <w:rPr>
          <w:rFonts w:ascii="Times New Roman" w:eastAsia="Times New Roman" w:hAnsi="Times New Roman" w:cs="Traditional Arabic" w:hint="cs"/>
          <w:sz w:val="36"/>
          <w:szCs w:val="36"/>
          <w:rtl/>
          <w:lang w:eastAsia="ar-SA"/>
        </w:rPr>
        <w:t xml:space="preserve"> ط2.- الرياض: دار الهدى، 1441 هـ، 2019 م.</w:t>
      </w:r>
    </w:p>
    <w:p w14:paraId="37B08799"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0A4ED892" w14:textId="77777777" w:rsidR="00CF1E27" w:rsidRPr="00CF1E27" w:rsidRDefault="00CF1E27" w:rsidP="00CF1E27">
      <w:pPr>
        <w:ind w:left="0" w:firstLine="0"/>
        <w:jc w:val="both"/>
        <w:rPr>
          <w:rFonts w:ascii="Times New Roman" w:eastAsia="Times New Roman" w:hAnsi="Times New Roman" w:cs="Traditional Arabic"/>
          <w:caps/>
          <w:sz w:val="36"/>
          <w:szCs w:val="36"/>
          <w:rtl/>
          <w:lang w:eastAsia="ar-SA"/>
        </w:rPr>
      </w:pPr>
      <w:r w:rsidRPr="00CF1E27">
        <w:rPr>
          <w:rFonts w:cs="Traditional Arabic" w:hint="cs"/>
          <w:b/>
          <w:bCs/>
          <w:sz w:val="36"/>
          <w:szCs w:val="36"/>
          <w:rtl/>
        </w:rPr>
        <w:t>قصة يوسف: تفسير ورؤية قصصية حديثة</w:t>
      </w:r>
      <w:r w:rsidRPr="00CF1E27">
        <w:rPr>
          <w:rFonts w:cs="Traditional Arabic" w:hint="cs"/>
          <w:sz w:val="36"/>
          <w:szCs w:val="36"/>
          <w:rtl/>
        </w:rPr>
        <w:t xml:space="preserve">/ محمود </w:t>
      </w:r>
      <w:proofErr w:type="gramStart"/>
      <w:r w:rsidRPr="00CF1E27">
        <w:rPr>
          <w:rFonts w:cs="Traditional Arabic" w:hint="cs"/>
          <w:sz w:val="36"/>
          <w:szCs w:val="36"/>
          <w:rtl/>
        </w:rPr>
        <w:t>نوافلة.-</w:t>
      </w:r>
      <w:proofErr w:type="gramEnd"/>
      <w:r w:rsidRPr="00CF1E27">
        <w:rPr>
          <w:rFonts w:cs="Traditional Arabic" w:hint="cs"/>
          <w:sz w:val="36"/>
          <w:szCs w:val="36"/>
          <w:rtl/>
        </w:rPr>
        <w:t xml:space="preserve"> </w:t>
      </w:r>
      <w:r w:rsidRPr="00CF1E27">
        <w:rPr>
          <w:rFonts w:ascii="Times New Roman" w:eastAsia="Times New Roman" w:hAnsi="Times New Roman" w:cs="Traditional Arabic" w:hint="cs"/>
          <w:caps/>
          <w:sz w:val="36"/>
          <w:szCs w:val="36"/>
          <w:rtl/>
          <w:lang w:eastAsia="ar-SA"/>
        </w:rPr>
        <w:t>عمّان: دار غيداء، 1440 هـ؟، 2019 م.</w:t>
      </w:r>
    </w:p>
    <w:p w14:paraId="0DD7004E" w14:textId="77777777" w:rsidR="00CF1E27" w:rsidRPr="00CF1E27" w:rsidRDefault="00CF1E27" w:rsidP="00CF1E27">
      <w:pPr>
        <w:ind w:left="0" w:firstLine="0"/>
        <w:jc w:val="both"/>
        <w:rPr>
          <w:rFonts w:cs="Traditional Arabic"/>
          <w:sz w:val="36"/>
          <w:szCs w:val="36"/>
          <w:rtl/>
        </w:rPr>
      </w:pPr>
    </w:p>
    <w:p w14:paraId="38571959" w14:textId="77777777" w:rsidR="00961557" w:rsidRPr="00CF1E27" w:rsidRDefault="00961557" w:rsidP="00961557">
      <w:pPr>
        <w:ind w:left="0" w:firstLine="0"/>
        <w:jc w:val="both"/>
        <w:rPr>
          <w:rFonts w:cs="Traditional Arabic"/>
          <w:sz w:val="36"/>
          <w:szCs w:val="36"/>
          <w:rtl/>
        </w:rPr>
      </w:pPr>
      <w:r w:rsidRPr="00CF1E27">
        <w:rPr>
          <w:rFonts w:cs="Traditional Arabic" w:hint="cs"/>
          <w:b/>
          <w:bCs/>
          <w:sz w:val="36"/>
          <w:szCs w:val="36"/>
          <w:rtl/>
        </w:rPr>
        <w:t xml:space="preserve">المسيح بن مريم عليه السلام: الحقيقة الكاملة/ </w:t>
      </w:r>
      <w:r w:rsidRPr="00CF1E27">
        <w:rPr>
          <w:rFonts w:cs="Traditional Arabic" w:hint="cs"/>
          <w:sz w:val="36"/>
          <w:szCs w:val="36"/>
          <w:rtl/>
        </w:rPr>
        <w:t xml:space="preserve">علي محمد </w:t>
      </w:r>
      <w:proofErr w:type="gramStart"/>
      <w:r w:rsidRPr="00CF1E27">
        <w:rPr>
          <w:rFonts w:cs="Traditional Arabic" w:hint="cs"/>
          <w:sz w:val="36"/>
          <w:szCs w:val="36"/>
          <w:rtl/>
        </w:rPr>
        <w:t>الصلابي.-</w:t>
      </w:r>
      <w:proofErr w:type="gramEnd"/>
      <w:r w:rsidRPr="00CF1E27">
        <w:rPr>
          <w:rFonts w:cs="Traditional Arabic" w:hint="cs"/>
          <w:sz w:val="36"/>
          <w:szCs w:val="36"/>
          <w:rtl/>
        </w:rPr>
        <w:t xml:space="preserve"> بيروت؛ دمشق: دار ابن كثير، 1440 هـ، 2019 م، 496 ص.</w:t>
      </w:r>
    </w:p>
    <w:p w14:paraId="007449D2" w14:textId="77777777" w:rsidR="00961557" w:rsidRPr="00CF1E27" w:rsidRDefault="00961557" w:rsidP="00961557">
      <w:pPr>
        <w:ind w:left="0" w:firstLine="0"/>
        <w:jc w:val="both"/>
        <w:rPr>
          <w:rFonts w:cs="Traditional Arabic"/>
          <w:sz w:val="36"/>
          <w:szCs w:val="36"/>
          <w:rtl/>
        </w:rPr>
      </w:pPr>
    </w:p>
    <w:p w14:paraId="0C336AB5" w14:textId="77777777" w:rsidR="00CF1E27" w:rsidRPr="00CF1E27" w:rsidRDefault="00CF1E27" w:rsidP="00CF1E27">
      <w:pPr>
        <w:ind w:left="0" w:firstLine="0"/>
        <w:jc w:val="both"/>
        <w:rPr>
          <w:rFonts w:cs="Traditional Arabic"/>
          <w:sz w:val="36"/>
          <w:szCs w:val="36"/>
          <w:rtl/>
        </w:rPr>
      </w:pPr>
      <w:r w:rsidRPr="00CF1E27">
        <w:rPr>
          <w:rFonts w:cs="Traditional Arabic"/>
          <w:b/>
          <w:bCs/>
          <w:sz w:val="36"/>
          <w:szCs w:val="36"/>
          <w:rtl/>
        </w:rPr>
        <w:lastRenderedPageBreak/>
        <w:t>مهارات وفنون الحوار من خلال قصة موسى عليه السلام في القرآن</w:t>
      </w:r>
      <w:r w:rsidRPr="00CF1E27">
        <w:rPr>
          <w:rFonts w:cs="Traditional Arabic" w:hint="cs"/>
          <w:b/>
          <w:bCs/>
          <w:sz w:val="36"/>
          <w:szCs w:val="36"/>
          <w:rtl/>
        </w:rPr>
        <w:t>/</w:t>
      </w:r>
      <w:r w:rsidRPr="00CF1E27">
        <w:rPr>
          <w:rFonts w:cs="Traditional Arabic"/>
          <w:b/>
          <w:bCs/>
          <w:sz w:val="36"/>
          <w:szCs w:val="36"/>
          <w:rtl/>
        </w:rPr>
        <w:t xml:space="preserve"> </w:t>
      </w:r>
      <w:r w:rsidRPr="00CF1E27">
        <w:rPr>
          <w:rFonts w:cs="Traditional Arabic"/>
          <w:sz w:val="36"/>
          <w:szCs w:val="36"/>
          <w:rtl/>
        </w:rPr>
        <w:t xml:space="preserve">طاهر </w:t>
      </w:r>
      <w:r w:rsidRPr="00CF1E27">
        <w:rPr>
          <w:rFonts w:cs="Traditional Arabic" w:hint="cs"/>
          <w:sz w:val="36"/>
          <w:szCs w:val="36"/>
          <w:rtl/>
        </w:rPr>
        <w:t xml:space="preserve">أحمد </w:t>
      </w:r>
      <w:proofErr w:type="gramStart"/>
      <w:r w:rsidRPr="00CF1E27">
        <w:rPr>
          <w:rFonts w:cs="Traditional Arabic"/>
          <w:sz w:val="36"/>
          <w:szCs w:val="36"/>
          <w:rtl/>
        </w:rPr>
        <w:t>الريامي</w:t>
      </w:r>
      <w:r w:rsidRPr="00CF1E27">
        <w:rPr>
          <w:rFonts w:cs="Traditional Arabic" w:hint="cs"/>
          <w:sz w:val="36"/>
          <w:szCs w:val="36"/>
          <w:rtl/>
        </w:rPr>
        <w:t>.-</w:t>
      </w:r>
      <w:proofErr w:type="gramEnd"/>
      <w:r w:rsidRPr="00CF1E27">
        <w:rPr>
          <w:rFonts w:cs="Traditional Arabic" w:hint="cs"/>
          <w:sz w:val="36"/>
          <w:szCs w:val="36"/>
          <w:rtl/>
        </w:rPr>
        <w:t xml:space="preserve"> الكويت: دار الظاهرية، 1440 هـ، 2019 م (أصله رسالة جامعية).</w:t>
      </w:r>
    </w:p>
    <w:p w14:paraId="2B916857" w14:textId="77777777" w:rsidR="00CF1E27" w:rsidRPr="00CF1E27" w:rsidRDefault="00CF1E27" w:rsidP="00CF1E27">
      <w:pPr>
        <w:ind w:left="0" w:firstLine="0"/>
        <w:jc w:val="both"/>
        <w:rPr>
          <w:rFonts w:cs="Traditional Arabic"/>
          <w:sz w:val="36"/>
          <w:szCs w:val="36"/>
          <w:rtl/>
        </w:rPr>
      </w:pPr>
    </w:p>
    <w:p w14:paraId="045C8922"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b/>
          <w:bCs/>
          <w:sz w:val="36"/>
          <w:szCs w:val="36"/>
          <w:rtl/>
          <w:lang w:eastAsia="ar-SA"/>
        </w:rPr>
        <w:t>مواضع الاتفاق والاختلاف بين ال</w:t>
      </w:r>
      <w:r w:rsidRPr="00CF1E27">
        <w:rPr>
          <w:rFonts w:ascii="Times New Roman" w:eastAsia="Times New Roman" w:hAnsi="Times New Roman" w:cs="Traditional Arabic" w:hint="cs"/>
          <w:b/>
          <w:bCs/>
          <w:sz w:val="36"/>
          <w:szCs w:val="36"/>
          <w:rtl/>
          <w:lang w:eastAsia="ar-SA"/>
        </w:rPr>
        <w:t>أ</w:t>
      </w:r>
      <w:r w:rsidRPr="00CF1E27">
        <w:rPr>
          <w:rFonts w:ascii="Times New Roman" w:eastAsia="Times New Roman" w:hAnsi="Times New Roman" w:cs="Traditional Arabic"/>
          <w:b/>
          <w:bCs/>
          <w:sz w:val="36"/>
          <w:szCs w:val="36"/>
          <w:rtl/>
          <w:lang w:eastAsia="ar-SA"/>
        </w:rPr>
        <w:t>نبياء عليهم الصلاة والسلام ف</w:t>
      </w:r>
      <w:r w:rsidRPr="00CF1E27">
        <w:rPr>
          <w:rFonts w:ascii="Times New Roman" w:eastAsia="Times New Roman" w:hAnsi="Times New Roman" w:cs="Traditional Arabic" w:hint="cs"/>
          <w:b/>
          <w:bCs/>
          <w:sz w:val="36"/>
          <w:szCs w:val="36"/>
          <w:rtl/>
          <w:lang w:eastAsia="ar-SA"/>
        </w:rPr>
        <w:t>ي</w:t>
      </w:r>
      <w:r w:rsidRPr="00CF1E27">
        <w:rPr>
          <w:rFonts w:ascii="Times New Roman" w:eastAsia="Times New Roman" w:hAnsi="Times New Roman" w:cs="Traditional Arabic"/>
          <w:b/>
          <w:bCs/>
          <w:sz w:val="36"/>
          <w:szCs w:val="36"/>
          <w:rtl/>
          <w:lang w:eastAsia="ar-SA"/>
        </w:rPr>
        <w:t xml:space="preserve"> القر</w:t>
      </w:r>
      <w:r w:rsidRPr="00CF1E27">
        <w:rPr>
          <w:rFonts w:ascii="Times New Roman" w:eastAsia="Times New Roman" w:hAnsi="Times New Roman" w:cs="Traditional Arabic" w:hint="cs"/>
          <w:b/>
          <w:bCs/>
          <w:sz w:val="36"/>
          <w:szCs w:val="36"/>
          <w:rtl/>
          <w:lang w:eastAsia="ar-SA"/>
        </w:rPr>
        <w:t>آ</w:t>
      </w:r>
      <w:r w:rsidRPr="00CF1E27">
        <w:rPr>
          <w:rFonts w:ascii="Times New Roman" w:eastAsia="Times New Roman" w:hAnsi="Times New Roman" w:cs="Traditional Arabic"/>
          <w:b/>
          <w:bCs/>
          <w:sz w:val="36"/>
          <w:szCs w:val="36"/>
          <w:rtl/>
          <w:lang w:eastAsia="ar-SA"/>
        </w:rPr>
        <w:t>ن الكريم</w:t>
      </w:r>
      <w:r w:rsidRPr="00CF1E27">
        <w:rPr>
          <w:rFonts w:ascii="Times New Roman" w:eastAsia="Times New Roman" w:hAnsi="Times New Roman" w:cs="Traditional Arabic" w:hint="cs"/>
          <w:b/>
          <w:bCs/>
          <w:sz w:val="36"/>
          <w:szCs w:val="36"/>
          <w:rtl/>
          <w:lang w:eastAsia="ar-SA"/>
        </w:rPr>
        <w:t>:</w:t>
      </w:r>
      <w:r w:rsidRPr="00CF1E27">
        <w:rPr>
          <w:rFonts w:ascii="Times New Roman" w:eastAsia="Times New Roman" w:hAnsi="Times New Roman" w:cs="Traditional Arabic"/>
          <w:b/>
          <w:bCs/>
          <w:sz w:val="36"/>
          <w:szCs w:val="36"/>
          <w:rtl/>
          <w:lang w:eastAsia="ar-SA"/>
        </w:rPr>
        <w:t xml:space="preserve"> دراسة موضوعية</w:t>
      </w:r>
      <w:r w:rsidRPr="00CF1E27">
        <w:rPr>
          <w:rFonts w:ascii="Times New Roman" w:eastAsia="Times New Roman" w:hAnsi="Times New Roman" w:cs="Traditional Arabic" w:hint="cs"/>
          <w:sz w:val="36"/>
          <w:szCs w:val="36"/>
          <w:rtl/>
          <w:lang w:eastAsia="ar-SA"/>
        </w:rPr>
        <w:t xml:space="preserve">/ أسماء حسنين </w:t>
      </w:r>
      <w:proofErr w:type="gramStart"/>
      <w:r w:rsidRPr="00CF1E27">
        <w:rPr>
          <w:rFonts w:ascii="Times New Roman" w:eastAsia="Times New Roman" w:hAnsi="Times New Roman" w:cs="Traditional Arabic" w:hint="cs"/>
          <w:sz w:val="36"/>
          <w:szCs w:val="36"/>
          <w:rtl/>
          <w:lang w:eastAsia="ar-SA"/>
        </w:rPr>
        <w:t>محمد.-</w:t>
      </w:r>
      <w:proofErr w:type="gramEnd"/>
      <w:r w:rsidRPr="00CF1E27">
        <w:rPr>
          <w:rFonts w:ascii="Times New Roman" w:eastAsia="Times New Roman" w:hAnsi="Times New Roman" w:cs="Traditional Arabic" w:hint="cs"/>
          <w:sz w:val="36"/>
          <w:szCs w:val="36"/>
          <w:rtl/>
          <w:lang w:eastAsia="ar-SA"/>
        </w:rPr>
        <w:t xml:space="preserve"> أسيوط: جامعة الأزهر، 1438 هـ، 2016 م (دكتوراه).</w:t>
      </w:r>
    </w:p>
    <w:p w14:paraId="6D058151"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073EE176" w14:textId="77777777" w:rsidR="00CF1E27" w:rsidRPr="00CF1E27" w:rsidRDefault="00CF1E27" w:rsidP="00CF1E27">
      <w:pPr>
        <w:ind w:left="0" w:firstLine="0"/>
        <w:jc w:val="both"/>
        <w:rPr>
          <w:rFonts w:cs="Traditional Arabic"/>
          <w:sz w:val="36"/>
          <w:szCs w:val="36"/>
        </w:rPr>
      </w:pPr>
      <w:r w:rsidRPr="00CF1E27">
        <w:rPr>
          <w:rFonts w:cs="Traditional Arabic" w:hint="cs"/>
          <w:b/>
          <w:bCs/>
          <w:sz w:val="36"/>
          <w:szCs w:val="36"/>
          <w:rtl/>
        </w:rPr>
        <w:t>نوح عليه السلام والطوفان العظيم: ميلاد الحضارة الإسلامية الثانية</w:t>
      </w:r>
      <w:r w:rsidRPr="00CF1E27">
        <w:rPr>
          <w:rFonts w:cs="Traditional Arabic" w:hint="cs"/>
          <w:sz w:val="36"/>
          <w:szCs w:val="36"/>
          <w:rtl/>
        </w:rPr>
        <w:t xml:space="preserve">/ علي محمد </w:t>
      </w:r>
      <w:proofErr w:type="gramStart"/>
      <w:r w:rsidRPr="00CF1E27">
        <w:rPr>
          <w:rFonts w:cs="Traditional Arabic" w:hint="cs"/>
          <w:sz w:val="36"/>
          <w:szCs w:val="36"/>
          <w:rtl/>
        </w:rPr>
        <w:t>الصلابي.-</w:t>
      </w:r>
      <w:proofErr w:type="gramEnd"/>
      <w:r w:rsidRPr="00CF1E27">
        <w:rPr>
          <w:rFonts w:cs="Traditional Arabic" w:hint="cs"/>
          <w:sz w:val="36"/>
          <w:szCs w:val="36"/>
          <w:rtl/>
        </w:rPr>
        <w:t xml:space="preserve"> بيروت؛ دمشق: دار ابن كثير، 1441 هـ، 2020 م، 520 ص.</w:t>
      </w:r>
    </w:p>
    <w:p w14:paraId="125C280A" w14:textId="1E92EFEB" w:rsidR="00CF1E27" w:rsidRDefault="00CF1E27" w:rsidP="00CF1E27">
      <w:pPr>
        <w:ind w:left="0" w:firstLine="0"/>
        <w:jc w:val="both"/>
        <w:rPr>
          <w:rFonts w:ascii="Times New Roman" w:eastAsia="Times New Roman" w:hAnsi="Times New Roman" w:cs="Traditional Arabic"/>
          <w:sz w:val="36"/>
          <w:szCs w:val="36"/>
          <w:rtl/>
          <w:lang w:eastAsia="ar-SA"/>
        </w:rPr>
      </w:pPr>
    </w:p>
    <w:p w14:paraId="1D7B7F65" w14:textId="77777777" w:rsidR="00CF1E27" w:rsidRPr="00CF1E27" w:rsidRDefault="00CF1E27" w:rsidP="00CF1E27">
      <w:pPr>
        <w:jc w:val="left"/>
        <w:rPr>
          <w:b/>
          <w:bCs/>
          <w:color w:val="FF0000"/>
          <w:rtl/>
        </w:rPr>
      </w:pPr>
      <w:r w:rsidRPr="00CF1E27">
        <w:rPr>
          <w:rFonts w:cs="Traditional Arabic" w:hint="eastAsia"/>
          <w:b/>
          <w:bCs/>
          <w:noProof/>
          <w:color w:val="FF0000"/>
          <w:sz w:val="36"/>
          <w:szCs w:val="36"/>
          <w:rtl/>
        </w:rPr>
        <w:t>مباحث</w:t>
      </w:r>
      <w:r w:rsidRPr="00CF1E27">
        <w:rPr>
          <w:rFonts w:cs="Traditional Arabic"/>
          <w:b/>
          <w:bCs/>
          <w:noProof/>
          <w:color w:val="FF0000"/>
          <w:sz w:val="36"/>
          <w:szCs w:val="36"/>
          <w:rtl/>
        </w:rPr>
        <w:t xml:space="preserve"> </w:t>
      </w:r>
      <w:r w:rsidRPr="00CF1E27">
        <w:rPr>
          <w:rFonts w:cs="Traditional Arabic" w:hint="eastAsia"/>
          <w:b/>
          <w:bCs/>
          <w:noProof/>
          <w:color w:val="FF0000"/>
          <w:sz w:val="36"/>
          <w:szCs w:val="36"/>
          <w:rtl/>
        </w:rPr>
        <w:t>عامة</w:t>
      </w:r>
    </w:p>
    <w:p w14:paraId="25D2F533"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بحوث منهجية في الدراسات القرآنية</w:t>
      </w:r>
      <w:r w:rsidRPr="00CF1E27">
        <w:rPr>
          <w:rFonts w:ascii="Times New Roman" w:eastAsia="Times New Roman" w:hAnsi="Times New Roman" w:cs="Traditional Arabic" w:hint="cs"/>
          <w:sz w:val="36"/>
          <w:szCs w:val="36"/>
          <w:rtl/>
          <w:lang w:eastAsia="ar-SA"/>
        </w:rPr>
        <w:t xml:space="preserve">/ عادل بن علي </w:t>
      </w:r>
      <w:proofErr w:type="gramStart"/>
      <w:r w:rsidRPr="00CF1E27">
        <w:rPr>
          <w:rFonts w:ascii="Times New Roman" w:eastAsia="Times New Roman" w:hAnsi="Times New Roman" w:cs="Traditional Arabic" w:hint="cs"/>
          <w:sz w:val="36"/>
          <w:szCs w:val="36"/>
          <w:rtl/>
          <w:lang w:eastAsia="ar-SA"/>
        </w:rPr>
        <w:t>الشدّي.-</w:t>
      </w:r>
      <w:proofErr w:type="gramEnd"/>
      <w:r w:rsidRPr="00CF1E27">
        <w:rPr>
          <w:rFonts w:ascii="Times New Roman" w:eastAsia="Times New Roman" w:hAnsi="Times New Roman" w:cs="Traditional Arabic" w:hint="cs"/>
          <w:sz w:val="36"/>
          <w:szCs w:val="36"/>
          <w:rtl/>
          <w:lang w:eastAsia="ar-SA"/>
        </w:rPr>
        <w:t xml:space="preserve"> الرياض: مدار الوطن للنشر، 1441 هـ، 2019 م.</w:t>
      </w:r>
    </w:p>
    <w:p w14:paraId="29155F26"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33F0026E"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t xml:space="preserve">بعض جواهر القرآن المتألقة/ </w:t>
      </w:r>
      <w:r w:rsidRPr="00CF1E27">
        <w:rPr>
          <w:rFonts w:cs="Traditional Arabic" w:hint="cs"/>
          <w:sz w:val="36"/>
          <w:szCs w:val="36"/>
          <w:rtl/>
        </w:rPr>
        <w:t xml:space="preserve">قاسم </w:t>
      </w:r>
      <w:proofErr w:type="gramStart"/>
      <w:r w:rsidRPr="00CF1E27">
        <w:rPr>
          <w:rFonts w:cs="Traditional Arabic" w:hint="cs"/>
          <w:sz w:val="36"/>
          <w:szCs w:val="36"/>
          <w:rtl/>
        </w:rPr>
        <w:t>خليل.-</w:t>
      </w:r>
      <w:proofErr w:type="gramEnd"/>
      <w:r w:rsidRPr="00CF1E27">
        <w:rPr>
          <w:rFonts w:cs="Traditional Arabic" w:hint="cs"/>
          <w:sz w:val="36"/>
          <w:szCs w:val="36"/>
          <w:rtl/>
        </w:rPr>
        <w:t xml:space="preserve"> دمشق؛ درعا: دار نور حوران، 1441 هـ، 2020 م.</w:t>
      </w:r>
    </w:p>
    <w:p w14:paraId="199A16B2" w14:textId="77777777" w:rsidR="00CF1E27" w:rsidRPr="00CF1E27" w:rsidRDefault="00CF1E27" w:rsidP="00CF1E27">
      <w:pPr>
        <w:ind w:left="0" w:firstLine="0"/>
        <w:jc w:val="both"/>
        <w:rPr>
          <w:rFonts w:cs="Traditional Arabic"/>
          <w:sz w:val="36"/>
          <w:szCs w:val="36"/>
          <w:rtl/>
        </w:rPr>
      </w:pPr>
    </w:p>
    <w:p w14:paraId="4765713F"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t xml:space="preserve">تطبيقات منهجية في الدراسات القرآنية/ </w:t>
      </w:r>
      <w:r w:rsidRPr="00CF1E27">
        <w:rPr>
          <w:rFonts w:cs="Traditional Arabic" w:hint="cs"/>
          <w:sz w:val="36"/>
          <w:szCs w:val="36"/>
          <w:rtl/>
        </w:rPr>
        <w:t xml:space="preserve">فاطمة بنت محمد </w:t>
      </w:r>
      <w:proofErr w:type="gramStart"/>
      <w:r w:rsidRPr="00CF1E27">
        <w:rPr>
          <w:rFonts w:cs="Traditional Arabic" w:hint="cs"/>
          <w:sz w:val="36"/>
          <w:szCs w:val="36"/>
          <w:rtl/>
        </w:rPr>
        <w:t>المكاوي.-</w:t>
      </w:r>
      <w:proofErr w:type="gramEnd"/>
      <w:r w:rsidRPr="00CF1E27">
        <w:rPr>
          <w:rFonts w:cs="Traditional Arabic" w:hint="cs"/>
          <w:sz w:val="36"/>
          <w:szCs w:val="36"/>
          <w:rtl/>
        </w:rPr>
        <w:t xml:space="preserve"> الرياض: دار كنوز إشبيليا، 1441 هـ، 2020 م.</w:t>
      </w:r>
    </w:p>
    <w:p w14:paraId="19B65BC6" w14:textId="77777777" w:rsidR="00CF1E27" w:rsidRPr="00CF1E27" w:rsidRDefault="00CF1E27" w:rsidP="00CF1E27">
      <w:pPr>
        <w:ind w:left="0" w:firstLine="0"/>
        <w:jc w:val="both"/>
        <w:rPr>
          <w:rFonts w:cs="Traditional Arabic"/>
          <w:sz w:val="36"/>
          <w:szCs w:val="36"/>
          <w:rtl/>
        </w:rPr>
      </w:pPr>
    </w:p>
    <w:p w14:paraId="03EB8543" w14:textId="77777777" w:rsidR="00CF1E27" w:rsidRPr="00CF1E27" w:rsidRDefault="00CF1E27" w:rsidP="00CF1E27">
      <w:pPr>
        <w:ind w:left="0" w:firstLine="0"/>
        <w:jc w:val="both"/>
        <w:rPr>
          <w:rFonts w:cs="Traditional Arabic"/>
          <w:sz w:val="36"/>
          <w:szCs w:val="36"/>
          <w:rtl/>
        </w:rPr>
      </w:pPr>
      <w:r w:rsidRPr="00CF1E27">
        <w:rPr>
          <w:rFonts w:cs="Traditional Arabic"/>
          <w:b/>
          <w:bCs/>
          <w:sz w:val="36"/>
          <w:szCs w:val="36"/>
          <w:rtl/>
        </w:rPr>
        <w:t xml:space="preserve">الخطاب الإسلامي المعاصر: </w:t>
      </w:r>
      <w:r w:rsidRPr="00CF1E27">
        <w:rPr>
          <w:rFonts w:cs="Traditional Arabic" w:hint="cs"/>
          <w:b/>
          <w:bCs/>
          <w:sz w:val="36"/>
          <w:szCs w:val="36"/>
          <w:rtl/>
        </w:rPr>
        <w:t xml:space="preserve">نحو </w:t>
      </w:r>
      <w:r w:rsidRPr="00CF1E27">
        <w:rPr>
          <w:rFonts w:cs="Traditional Arabic"/>
          <w:b/>
          <w:bCs/>
          <w:sz w:val="36"/>
          <w:szCs w:val="36"/>
          <w:rtl/>
        </w:rPr>
        <w:t xml:space="preserve">قراءة مفهومية </w:t>
      </w:r>
      <w:r w:rsidRPr="00CF1E27">
        <w:rPr>
          <w:rFonts w:cs="Traditional Arabic" w:hint="cs"/>
          <w:b/>
          <w:bCs/>
          <w:sz w:val="36"/>
          <w:szCs w:val="36"/>
          <w:rtl/>
        </w:rPr>
        <w:t xml:space="preserve">واعية </w:t>
      </w:r>
      <w:r w:rsidRPr="00CF1E27">
        <w:rPr>
          <w:rFonts w:cs="Traditional Arabic"/>
          <w:b/>
          <w:bCs/>
          <w:sz w:val="36"/>
          <w:szCs w:val="36"/>
          <w:rtl/>
        </w:rPr>
        <w:t>للقرآن الكريم</w:t>
      </w:r>
      <w:r w:rsidRPr="00CF1E27">
        <w:rPr>
          <w:rFonts w:cs="Traditional Arabic" w:hint="cs"/>
          <w:b/>
          <w:bCs/>
          <w:sz w:val="36"/>
          <w:szCs w:val="36"/>
          <w:rtl/>
        </w:rPr>
        <w:t xml:space="preserve">/ </w:t>
      </w:r>
      <w:r w:rsidRPr="00CF1E27">
        <w:rPr>
          <w:rFonts w:cs="Traditional Arabic" w:hint="cs"/>
          <w:sz w:val="36"/>
          <w:szCs w:val="36"/>
          <w:rtl/>
        </w:rPr>
        <w:t xml:space="preserve">عبدالرحمن </w:t>
      </w:r>
      <w:proofErr w:type="gramStart"/>
      <w:r w:rsidRPr="00CF1E27">
        <w:rPr>
          <w:rFonts w:cs="Traditional Arabic" w:hint="cs"/>
          <w:sz w:val="36"/>
          <w:szCs w:val="36"/>
          <w:rtl/>
        </w:rPr>
        <w:t>السالمي.-</w:t>
      </w:r>
      <w:proofErr w:type="gramEnd"/>
      <w:r w:rsidRPr="00CF1E27">
        <w:rPr>
          <w:rFonts w:cs="Traditional Arabic" w:hint="cs"/>
          <w:sz w:val="36"/>
          <w:szCs w:val="36"/>
          <w:rtl/>
        </w:rPr>
        <w:t xml:space="preserve"> القاهرة: دار الكتاب المصري؛ بيروت: دار الكتاب اللبناني، 1438 هـ، 2017 م، 272ص.</w:t>
      </w:r>
    </w:p>
    <w:p w14:paraId="7D641601" w14:textId="77777777" w:rsidR="00CF1E27" w:rsidRPr="00CF1E27" w:rsidRDefault="00CF1E27" w:rsidP="00CF1E27">
      <w:pPr>
        <w:ind w:left="0" w:firstLine="0"/>
        <w:jc w:val="both"/>
        <w:rPr>
          <w:rFonts w:cs="Traditional Arabic"/>
          <w:sz w:val="36"/>
          <w:szCs w:val="36"/>
          <w:rtl/>
        </w:rPr>
      </w:pPr>
    </w:p>
    <w:p w14:paraId="03AD2D30" w14:textId="77777777" w:rsidR="00CF1E27" w:rsidRPr="00CF1E27" w:rsidRDefault="00CF1E27" w:rsidP="00CF1E27">
      <w:pPr>
        <w:ind w:left="0" w:firstLine="0"/>
        <w:jc w:val="both"/>
        <w:rPr>
          <w:rFonts w:cs="Traditional Arabic"/>
          <w:sz w:val="36"/>
          <w:szCs w:val="36"/>
          <w:rtl/>
        </w:rPr>
      </w:pPr>
      <w:r w:rsidRPr="00CF1E27">
        <w:rPr>
          <w:rFonts w:cs="Traditional Arabic"/>
          <w:b/>
          <w:bCs/>
          <w:sz w:val="36"/>
          <w:szCs w:val="36"/>
          <w:rtl/>
        </w:rPr>
        <w:t>دراسات قرآنية ولطائف بيانية</w:t>
      </w:r>
      <w:r w:rsidRPr="00CF1E27">
        <w:rPr>
          <w:rFonts w:cs="Traditional Arabic" w:hint="cs"/>
          <w:b/>
          <w:bCs/>
          <w:sz w:val="36"/>
          <w:szCs w:val="36"/>
          <w:rtl/>
        </w:rPr>
        <w:t>/</w:t>
      </w:r>
      <w:r w:rsidRPr="00CF1E27">
        <w:rPr>
          <w:rFonts w:cs="Traditional Arabic"/>
          <w:b/>
          <w:bCs/>
          <w:sz w:val="36"/>
          <w:szCs w:val="36"/>
          <w:rtl/>
        </w:rPr>
        <w:t xml:space="preserve"> </w:t>
      </w:r>
      <w:r w:rsidRPr="00CF1E27">
        <w:rPr>
          <w:rFonts w:cs="Traditional Arabic"/>
          <w:sz w:val="36"/>
          <w:szCs w:val="36"/>
          <w:rtl/>
        </w:rPr>
        <w:t>مبارك العلمي</w:t>
      </w:r>
      <w:r w:rsidRPr="00CF1E27">
        <w:rPr>
          <w:rFonts w:cs="Traditional Arabic" w:hint="cs"/>
          <w:sz w:val="36"/>
          <w:szCs w:val="36"/>
          <w:rtl/>
        </w:rPr>
        <w:t xml:space="preserve">، 1439 هـ، </w:t>
      </w:r>
      <w:r w:rsidRPr="00CF1E27">
        <w:rPr>
          <w:rFonts w:cs="Traditional Arabic"/>
          <w:sz w:val="36"/>
          <w:szCs w:val="36"/>
          <w:rtl/>
        </w:rPr>
        <w:t>2018</w:t>
      </w:r>
      <w:r w:rsidRPr="00CF1E27">
        <w:rPr>
          <w:rFonts w:cs="Traditional Arabic" w:hint="cs"/>
          <w:sz w:val="36"/>
          <w:szCs w:val="36"/>
          <w:rtl/>
        </w:rPr>
        <w:t xml:space="preserve"> م، 474 </w:t>
      </w:r>
      <w:proofErr w:type="gramStart"/>
      <w:r w:rsidRPr="00CF1E27">
        <w:rPr>
          <w:rFonts w:cs="Traditional Arabic" w:hint="cs"/>
          <w:sz w:val="36"/>
          <w:szCs w:val="36"/>
          <w:rtl/>
        </w:rPr>
        <w:t xml:space="preserve">ص </w:t>
      </w:r>
      <w:r w:rsidRPr="00CF1E27">
        <w:rPr>
          <w:rFonts w:cs="Traditional Arabic"/>
          <w:sz w:val="36"/>
          <w:szCs w:val="36"/>
        </w:rPr>
        <w:t xml:space="preserve"> </w:t>
      </w:r>
      <w:r w:rsidRPr="00CF1E27">
        <w:rPr>
          <w:rFonts w:cs="Traditional Arabic" w:hint="cs"/>
          <w:sz w:val="36"/>
          <w:szCs w:val="36"/>
          <w:rtl/>
        </w:rPr>
        <w:t>(</w:t>
      </w:r>
      <w:proofErr w:type="gramEnd"/>
      <w:r w:rsidRPr="00CF1E27">
        <w:rPr>
          <w:rFonts w:cs="Traditional Arabic"/>
          <w:sz w:val="36"/>
          <w:szCs w:val="36"/>
          <w:rtl/>
        </w:rPr>
        <w:t>[الدار البيضاء]: مطبعة</w:t>
      </w:r>
      <w:r w:rsidRPr="00CF1E27">
        <w:rPr>
          <w:rFonts w:cs="Traditional Arabic"/>
          <w:sz w:val="36"/>
          <w:szCs w:val="36"/>
        </w:rPr>
        <w:t xml:space="preserve"> Edit). - 1 </w:t>
      </w:r>
      <w:r w:rsidRPr="00CF1E27">
        <w:rPr>
          <w:rFonts w:cs="Traditional Arabic"/>
          <w:sz w:val="36"/>
          <w:szCs w:val="36"/>
          <w:rtl/>
        </w:rPr>
        <w:t xml:space="preserve"> </w:t>
      </w:r>
    </w:p>
    <w:p w14:paraId="25AB31A0" w14:textId="77777777" w:rsidR="00CF1E27" w:rsidRPr="00CF1E27" w:rsidRDefault="00CF1E27" w:rsidP="00CF1E27">
      <w:pPr>
        <w:ind w:left="0" w:firstLine="0"/>
        <w:jc w:val="both"/>
        <w:rPr>
          <w:rFonts w:cs="Traditional Arabic"/>
          <w:sz w:val="36"/>
          <w:szCs w:val="36"/>
          <w:rtl/>
        </w:rPr>
      </w:pPr>
    </w:p>
    <w:p w14:paraId="339BA0E4"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lastRenderedPageBreak/>
        <w:t xml:space="preserve">الدلائل القرآنية في أن العلوم والأعمال النافعة العصرية داخلة في الدين الإسلامي/ </w:t>
      </w:r>
      <w:proofErr w:type="gramStart"/>
      <w:r w:rsidRPr="00CF1E27">
        <w:rPr>
          <w:rFonts w:cs="Traditional Arabic" w:hint="cs"/>
          <w:sz w:val="36"/>
          <w:szCs w:val="36"/>
          <w:rtl/>
        </w:rPr>
        <w:t>عبدالرحمن</w:t>
      </w:r>
      <w:proofErr w:type="gramEnd"/>
      <w:r w:rsidRPr="00CF1E27">
        <w:rPr>
          <w:rFonts w:cs="Traditional Arabic" w:hint="cs"/>
          <w:sz w:val="36"/>
          <w:szCs w:val="36"/>
          <w:rtl/>
        </w:rPr>
        <w:t xml:space="preserve"> بن ناصر السعدي.</w:t>
      </w:r>
    </w:p>
    <w:p w14:paraId="74781587" w14:textId="77777777" w:rsidR="00CF1E27" w:rsidRPr="00CF1E27" w:rsidRDefault="00CF1E27" w:rsidP="00CF1E27">
      <w:pPr>
        <w:ind w:left="0" w:firstLine="0"/>
        <w:jc w:val="both"/>
        <w:rPr>
          <w:rFonts w:cs="Traditional Arabic"/>
          <w:b/>
          <w:bCs/>
          <w:sz w:val="36"/>
          <w:szCs w:val="36"/>
        </w:rPr>
      </w:pPr>
      <w:r w:rsidRPr="00CF1E27">
        <w:rPr>
          <w:rFonts w:cs="Traditional Arabic" w:hint="cs"/>
          <w:sz w:val="36"/>
          <w:szCs w:val="36"/>
          <w:rtl/>
        </w:rPr>
        <w:t xml:space="preserve">طبع مع مجموعة أخرى للمؤلف، أولها: أصول عظيمة من قواعد </w:t>
      </w:r>
      <w:proofErr w:type="gramStart"/>
      <w:r w:rsidRPr="00CF1E27">
        <w:rPr>
          <w:rFonts w:cs="Traditional Arabic" w:hint="cs"/>
          <w:sz w:val="36"/>
          <w:szCs w:val="36"/>
          <w:rtl/>
        </w:rPr>
        <w:t>الإسلام.-</w:t>
      </w:r>
      <w:proofErr w:type="gramEnd"/>
      <w:r w:rsidRPr="00CF1E27">
        <w:rPr>
          <w:rFonts w:cs="Traditional Arabic" w:hint="cs"/>
          <w:sz w:val="36"/>
          <w:szCs w:val="36"/>
          <w:rtl/>
        </w:rPr>
        <w:t xml:space="preserve"> </w:t>
      </w:r>
      <w:r w:rsidRPr="00CF1E27">
        <w:rPr>
          <w:rFonts w:ascii="Times New Roman" w:eastAsia="Times New Roman" w:hAnsi="Times New Roman" w:cs="Traditional Arabic" w:hint="cs"/>
          <w:sz w:val="36"/>
          <w:szCs w:val="36"/>
          <w:rtl/>
          <w:lang w:eastAsia="ar-SA"/>
        </w:rPr>
        <w:t>الكويت: وزارة الأوقاف، قسم الشؤون الثقافية، 1441 هـ؟، 2019 م، 164 ص.- (دورة الخليفة الراشد علي بن أبي طالب العلمية؛ 21).</w:t>
      </w:r>
    </w:p>
    <w:p w14:paraId="3DDEDFEB" w14:textId="77777777" w:rsidR="00CF1E27" w:rsidRPr="00CF1E27" w:rsidRDefault="00CF1E27" w:rsidP="00CF1E27">
      <w:pPr>
        <w:ind w:left="0" w:firstLine="0"/>
        <w:jc w:val="both"/>
        <w:rPr>
          <w:rFonts w:cs="Traditional Arabic"/>
          <w:b/>
          <w:bCs/>
          <w:sz w:val="36"/>
          <w:szCs w:val="36"/>
          <w:rtl/>
        </w:rPr>
      </w:pPr>
    </w:p>
    <w:p w14:paraId="2A410839" w14:textId="77777777" w:rsidR="00CF1E27" w:rsidRPr="00CF1E27" w:rsidRDefault="00CF1E27" w:rsidP="00CF1E27">
      <w:pPr>
        <w:ind w:left="0" w:firstLine="0"/>
        <w:jc w:val="both"/>
        <w:rPr>
          <w:rFonts w:cs="Traditional Arabic"/>
          <w:sz w:val="36"/>
          <w:szCs w:val="36"/>
          <w:rtl/>
        </w:rPr>
      </w:pPr>
      <w:r w:rsidRPr="00CF1E27">
        <w:rPr>
          <w:rFonts w:ascii="Times New Roman" w:eastAsia="Times New Roman" w:hAnsi="Times New Roman" w:cs="Traditional Arabic"/>
          <w:b/>
          <w:bCs/>
          <w:caps/>
          <w:sz w:val="36"/>
          <w:szCs w:val="36"/>
          <w:rtl/>
          <w:lang w:eastAsia="ar-SA"/>
        </w:rPr>
        <w:t>سنن الاختلاف ف</w:t>
      </w:r>
      <w:r w:rsidRPr="00CF1E27">
        <w:rPr>
          <w:rFonts w:ascii="Times New Roman" w:eastAsia="Times New Roman" w:hAnsi="Times New Roman" w:cs="Traditional Arabic" w:hint="cs"/>
          <w:b/>
          <w:bCs/>
          <w:caps/>
          <w:sz w:val="36"/>
          <w:szCs w:val="36"/>
          <w:rtl/>
          <w:lang w:eastAsia="ar-SA"/>
        </w:rPr>
        <w:t>ي</w:t>
      </w:r>
      <w:r w:rsidRPr="00CF1E27">
        <w:rPr>
          <w:rFonts w:ascii="Times New Roman" w:eastAsia="Times New Roman" w:hAnsi="Times New Roman" w:cs="Traditional Arabic"/>
          <w:b/>
          <w:bCs/>
          <w:caps/>
          <w:sz w:val="36"/>
          <w:szCs w:val="36"/>
          <w:rtl/>
          <w:lang w:eastAsia="ar-SA"/>
        </w:rPr>
        <w:t xml:space="preserve"> ضوء القران الكريم</w:t>
      </w:r>
      <w:r w:rsidRPr="00CF1E27">
        <w:rPr>
          <w:rFonts w:ascii="Times New Roman" w:eastAsia="Times New Roman" w:hAnsi="Times New Roman" w:cs="Traditional Arabic" w:hint="cs"/>
          <w:b/>
          <w:bCs/>
          <w:caps/>
          <w:sz w:val="36"/>
          <w:szCs w:val="36"/>
          <w:rtl/>
          <w:lang w:eastAsia="ar-SA"/>
        </w:rPr>
        <w:t xml:space="preserve">/ </w:t>
      </w:r>
      <w:r w:rsidRPr="00CF1E27">
        <w:rPr>
          <w:rFonts w:ascii="Times New Roman" w:eastAsia="Times New Roman" w:hAnsi="Times New Roman" w:cs="Traditional Arabic" w:hint="cs"/>
          <w:caps/>
          <w:sz w:val="36"/>
          <w:szCs w:val="36"/>
          <w:rtl/>
          <w:lang w:eastAsia="ar-SA"/>
        </w:rPr>
        <w:t xml:space="preserve">آلاء عماد </w:t>
      </w:r>
      <w:proofErr w:type="gramStart"/>
      <w:r w:rsidRPr="00CF1E27">
        <w:rPr>
          <w:rFonts w:ascii="Times New Roman" w:eastAsia="Times New Roman" w:hAnsi="Times New Roman" w:cs="Traditional Arabic" w:hint="cs"/>
          <w:caps/>
          <w:sz w:val="36"/>
          <w:szCs w:val="36"/>
          <w:rtl/>
          <w:lang w:eastAsia="ar-SA"/>
        </w:rPr>
        <w:t>يحيى.-</w:t>
      </w:r>
      <w:proofErr w:type="gramEnd"/>
      <w:r w:rsidRPr="00CF1E27">
        <w:rPr>
          <w:rFonts w:cs="Traditional Arabic" w:hint="cs"/>
          <w:sz w:val="36"/>
          <w:szCs w:val="36"/>
          <w:rtl/>
        </w:rPr>
        <w:t xml:space="preserve"> القاهرة: جامعة الأزهر، 1438 هـ، 2016 م (ماجستير).</w:t>
      </w:r>
    </w:p>
    <w:p w14:paraId="1BE541FC" w14:textId="77777777" w:rsidR="00CF1E27" w:rsidRPr="00CF1E27" w:rsidRDefault="00CF1E27" w:rsidP="00CF1E27">
      <w:pPr>
        <w:ind w:left="0" w:firstLine="0"/>
        <w:jc w:val="both"/>
        <w:rPr>
          <w:rFonts w:cs="Traditional Arabic"/>
          <w:sz w:val="36"/>
          <w:szCs w:val="36"/>
          <w:rtl/>
        </w:rPr>
      </w:pPr>
    </w:p>
    <w:p w14:paraId="45211AC4" w14:textId="77777777" w:rsidR="00CF1E27" w:rsidRPr="00CF1E27" w:rsidRDefault="00CF1E27" w:rsidP="00CF1E27">
      <w:pPr>
        <w:ind w:left="0" w:firstLine="0"/>
        <w:jc w:val="both"/>
        <w:rPr>
          <w:rFonts w:ascii="Times New Roman" w:eastAsia="Times New Roman" w:hAnsi="Times New Roman" w:cs="Traditional Arabic"/>
          <w:b/>
          <w:bCs/>
          <w:caps/>
          <w:sz w:val="36"/>
          <w:szCs w:val="36"/>
          <w:rtl/>
          <w:lang w:eastAsia="ar-SA"/>
        </w:rPr>
      </w:pPr>
      <w:r w:rsidRPr="00CF1E27">
        <w:rPr>
          <w:rFonts w:ascii="Times New Roman" w:eastAsia="Times New Roman" w:hAnsi="Times New Roman" w:cs="Traditional Arabic"/>
          <w:b/>
          <w:bCs/>
          <w:caps/>
          <w:sz w:val="36"/>
          <w:szCs w:val="36"/>
          <w:rtl/>
          <w:lang w:eastAsia="ar-SA"/>
        </w:rPr>
        <w:t>فوائد التعليل ف</w:t>
      </w:r>
      <w:r w:rsidRPr="00CF1E27">
        <w:rPr>
          <w:rFonts w:ascii="Times New Roman" w:eastAsia="Times New Roman" w:hAnsi="Times New Roman" w:cs="Traditional Arabic" w:hint="cs"/>
          <w:b/>
          <w:bCs/>
          <w:caps/>
          <w:sz w:val="36"/>
          <w:szCs w:val="36"/>
          <w:rtl/>
          <w:lang w:eastAsia="ar-SA"/>
        </w:rPr>
        <w:t>ي</w:t>
      </w:r>
      <w:r w:rsidRPr="00CF1E27">
        <w:rPr>
          <w:rFonts w:ascii="Times New Roman" w:eastAsia="Times New Roman" w:hAnsi="Times New Roman" w:cs="Traditional Arabic"/>
          <w:b/>
          <w:bCs/>
          <w:caps/>
          <w:sz w:val="36"/>
          <w:szCs w:val="36"/>
          <w:rtl/>
          <w:lang w:eastAsia="ar-SA"/>
        </w:rPr>
        <w:t xml:space="preserve"> </w:t>
      </w:r>
      <w:r w:rsidRPr="00CF1E27">
        <w:rPr>
          <w:rFonts w:ascii="Times New Roman" w:eastAsia="Times New Roman" w:hAnsi="Times New Roman" w:cs="Traditional Arabic" w:hint="cs"/>
          <w:b/>
          <w:bCs/>
          <w:caps/>
          <w:sz w:val="36"/>
          <w:szCs w:val="36"/>
          <w:rtl/>
          <w:lang w:eastAsia="ar-SA"/>
        </w:rPr>
        <w:t>آ</w:t>
      </w:r>
      <w:r w:rsidRPr="00CF1E27">
        <w:rPr>
          <w:rFonts w:ascii="Times New Roman" w:eastAsia="Times New Roman" w:hAnsi="Times New Roman" w:cs="Traditional Arabic"/>
          <w:b/>
          <w:bCs/>
          <w:caps/>
          <w:sz w:val="36"/>
          <w:szCs w:val="36"/>
          <w:rtl/>
          <w:lang w:eastAsia="ar-SA"/>
        </w:rPr>
        <w:t>يات القر</w:t>
      </w:r>
      <w:r w:rsidRPr="00CF1E27">
        <w:rPr>
          <w:rFonts w:ascii="Times New Roman" w:eastAsia="Times New Roman" w:hAnsi="Times New Roman" w:cs="Traditional Arabic" w:hint="cs"/>
          <w:b/>
          <w:bCs/>
          <w:caps/>
          <w:sz w:val="36"/>
          <w:szCs w:val="36"/>
          <w:rtl/>
          <w:lang w:eastAsia="ar-SA"/>
        </w:rPr>
        <w:t>آ</w:t>
      </w:r>
      <w:r w:rsidRPr="00CF1E27">
        <w:rPr>
          <w:rFonts w:ascii="Times New Roman" w:eastAsia="Times New Roman" w:hAnsi="Times New Roman" w:cs="Traditional Arabic"/>
          <w:b/>
          <w:bCs/>
          <w:caps/>
          <w:sz w:val="36"/>
          <w:szCs w:val="36"/>
          <w:rtl/>
          <w:lang w:eastAsia="ar-SA"/>
        </w:rPr>
        <w:t>ن الكريم</w:t>
      </w:r>
      <w:r w:rsidRPr="00CF1E27">
        <w:rPr>
          <w:rFonts w:ascii="Times New Roman" w:eastAsia="Times New Roman" w:hAnsi="Times New Roman" w:cs="Traditional Arabic" w:hint="cs"/>
          <w:b/>
          <w:bCs/>
          <w:caps/>
          <w:sz w:val="36"/>
          <w:szCs w:val="36"/>
          <w:rtl/>
          <w:lang w:eastAsia="ar-SA"/>
        </w:rPr>
        <w:t>.</w:t>
      </w:r>
    </w:p>
    <w:p w14:paraId="220CB037" w14:textId="77777777" w:rsidR="00CF1E27" w:rsidRPr="00CF1E27" w:rsidRDefault="00CF1E27" w:rsidP="00CF1E27">
      <w:pPr>
        <w:ind w:left="0" w:firstLine="0"/>
        <w:jc w:val="both"/>
        <w:rPr>
          <w:rFonts w:ascii="Times New Roman" w:eastAsia="Times New Roman" w:hAnsi="Times New Roman" w:cs="Traditional Arabic"/>
          <w:caps/>
          <w:sz w:val="36"/>
          <w:szCs w:val="36"/>
          <w:rtl/>
          <w:lang w:eastAsia="ar-SA"/>
        </w:rPr>
      </w:pPr>
      <w:r w:rsidRPr="00CF1E27">
        <w:rPr>
          <w:rFonts w:ascii="Times New Roman" w:eastAsia="Times New Roman" w:hAnsi="Times New Roman" w:cs="Traditional Arabic" w:hint="cs"/>
          <w:caps/>
          <w:sz w:val="36"/>
          <w:szCs w:val="36"/>
          <w:rtl/>
          <w:lang w:eastAsia="ar-SA"/>
        </w:rPr>
        <w:t>دراسته في جامعة الأزهر بالقاهرة، 1439 هـ، ...</w:t>
      </w:r>
    </w:p>
    <w:p w14:paraId="5BD0EDBE" w14:textId="77777777" w:rsidR="00CF1E27" w:rsidRPr="00CF1E27" w:rsidRDefault="00CF1E27" w:rsidP="00CF1E27">
      <w:pPr>
        <w:ind w:left="0" w:firstLine="0"/>
        <w:jc w:val="both"/>
        <w:rPr>
          <w:rFonts w:ascii="Times New Roman" w:eastAsia="Times New Roman" w:hAnsi="Times New Roman" w:cs="Traditional Arabic"/>
          <w:b/>
          <w:bCs/>
          <w:caps/>
          <w:sz w:val="36"/>
          <w:szCs w:val="36"/>
          <w:rtl/>
          <w:lang w:eastAsia="ar-SA"/>
        </w:rPr>
      </w:pPr>
    </w:p>
    <w:p w14:paraId="793D81F7"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 xml:space="preserve">في رحاب القرآن/ </w:t>
      </w:r>
      <w:r w:rsidRPr="00CF1E27">
        <w:rPr>
          <w:rFonts w:ascii="Times New Roman" w:eastAsia="Times New Roman" w:hAnsi="Times New Roman" w:cs="Traditional Arabic" w:hint="cs"/>
          <w:sz w:val="36"/>
          <w:szCs w:val="36"/>
          <w:rtl/>
          <w:lang w:eastAsia="ar-SA"/>
        </w:rPr>
        <w:t xml:space="preserve">محمد مصطفى أبو </w:t>
      </w:r>
      <w:proofErr w:type="gramStart"/>
      <w:r w:rsidRPr="00CF1E27">
        <w:rPr>
          <w:rFonts w:ascii="Times New Roman" w:eastAsia="Times New Roman" w:hAnsi="Times New Roman" w:cs="Traditional Arabic" w:hint="cs"/>
          <w:sz w:val="36"/>
          <w:szCs w:val="36"/>
          <w:rtl/>
          <w:lang w:eastAsia="ar-SA"/>
        </w:rPr>
        <w:t>هاشم.-</w:t>
      </w:r>
      <w:proofErr w:type="gramEnd"/>
      <w:r w:rsidRPr="00CF1E27">
        <w:rPr>
          <w:rFonts w:ascii="Times New Roman" w:eastAsia="Times New Roman" w:hAnsi="Times New Roman" w:cs="Traditional Arabic" w:hint="cs"/>
          <w:sz w:val="36"/>
          <w:szCs w:val="36"/>
          <w:rtl/>
          <w:lang w:eastAsia="ar-SA"/>
        </w:rPr>
        <w:t xml:space="preserve"> عمّان: دار النور المبين، 1438 هـ، 2017 م، 260 ص.</w:t>
      </w:r>
    </w:p>
    <w:p w14:paraId="47AFC8CE"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3DB76C37" w14:textId="77777777" w:rsidR="00CF1E27" w:rsidRPr="00CF1E27" w:rsidRDefault="00CF1E27" w:rsidP="00CF1E27">
      <w:pPr>
        <w:ind w:left="0" w:firstLine="0"/>
        <w:jc w:val="left"/>
        <w:rPr>
          <w:rFonts w:cs="Traditional Arabic"/>
          <w:sz w:val="36"/>
          <w:szCs w:val="36"/>
          <w:rtl/>
        </w:rPr>
      </w:pPr>
      <w:r w:rsidRPr="00CF1E27">
        <w:rPr>
          <w:rFonts w:cs="Traditional Arabic"/>
          <w:b/>
          <w:bCs/>
          <w:sz w:val="36"/>
          <w:szCs w:val="36"/>
          <w:rtl/>
        </w:rPr>
        <w:t>في رحاب القر</w:t>
      </w:r>
      <w:r w:rsidRPr="00CF1E27">
        <w:rPr>
          <w:rFonts w:cs="Traditional Arabic" w:hint="cs"/>
          <w:b/>
          <w:bCs/>
          <w:sz w:val="36"/>
          <w:szCs w:val="36"/>
          <w:rtl/>
        </w:rPr>
        <w:t>آ</w:t>
      </w:r>
      <w:r w:rsidRPr="00CF1E27">
        <w:rPr>
          <w:rFonts w:cs="Traditional Arabic"/>
          <w:b/>
          <w:bCs/>
          <w:sz w:val="36"/>
          <w:szCs w:val="36"/>
          <w:rtl/>
        </w:rPr>
        <w:t>ن</w:t>
      </w:r>
      <w:r w:rsidRPr="00CF1E27">
        <w:rPr>
          <w:rFonts w:cs="Traditional Arabic" w:hint="cs"/>
          <w:b/>
          <w:bCs/>
          <w:sz w:val="36"/>
          <w:szCs w:val="36"/>
          <w:rtl/>
        </w:rPr>
        <w:t>:</w:t>
      </w:r>
      <w:r w:rsidRPr="00CF1E27">
        <w:rPr>
          <w:rFonts w:cs="Traditional Arabic"/>
          <w:b/>
          <w:bCs/>
          <w:sz w:val="36"/>
          <w:szCs w:val="36"/>
          <w:rtl/>
        </w:rPr>
        <w:t xml:space="preserve"> 30 </w:t>
      </w:r>
      <w:r w:rsidRPr="00CF1E27">
        <w:rPr>
          <w:rFonts w:cs="Traditional Arabic" w:hint="cs"/>
          <w:b/>
          <w:bCs/>
          <w:sz w:val="36"/>
          <w:szCs w:val="36"/>
          <w:rtl/>
        </w:rPr>
        <w:t>إ</w:t>
      </w:r>
      <w:r w:rsidRPr="00CF1E27">
        <w:rPr>
          <w:rFonts w:cs="Traditional Arabic"/>
          <w:b/>
          <w:bCs/>
          <w:sz w:val="36"/>
          <w:szCs w:val="36"/>
          <w:rtl/>
        </w:rPr>
        <w:t xml:space="preserve">طلالة </w:t>
      </w:r>
      <w:r w:rsidRPr="00CF1E27">
        <w:rPr>
          <w:rFonts w:cs="Traditional Arabic" w:hint="cs"/>
          <w:b/>
          <w:bCs/>
          <w:sz w:val="36"/>
          <w:szCs w:val="36"/>
          <w:rtl/>
        </w:rPr>
        <w:t>إ</w:t>
      </w:r>
      <w:r w:rsidRPr="00CF1E27">
        <w:rPr>
          <w:rFonts w:cs="Traditional Arabic"/>
          <w:b/>
          <w:bCs/>
          <w:sz w:val="36"/>
          <w:szCs w:val="36"/>
          <w:rtl/>
        </w:rPr>
        <w:t>جمالية لل</w:t>
      </w:r>
      <w:r w:rsidRPr="00CF1E27">
        <w:rPr>
          <w:rFonts w:cs="Traditional Arabic" w:hint="cs"/>
          <w:b/>
          <w:bCs/>
          <w:sz w:val="36"/>
          <w:szCs w:val="36"/>
          <w:rtl/>
        </w:rPr>
        <w:t>أ</w:t>
      </w:r>
      <w:r w:rsidRPr="00CF1E27">
        <w:rPr>
          <w:rFonts w:cs="Traditional Arabic"/>
          <w:b/>
          <w:bCs/>
          <w:sz w:val="36"/>
          <w:szCs w:val="36"/>
          <w:rtl/>
        </w:rPr>
        <w:t>جزاء القر</w:t>
      </w:r>
      <w:r w:rsidRPr="00CF1E27">
        <w:rPr>
          <w:rFonts w:cs="Traditional Arabic" w:hint="cs"/>
          <w:b/>
          <w:bCs/>
          <w:sz w:val="36"/>
          <w:szCs w:val="36"/>
          <w:rtl/>
        </w:rPr>
        <w:t>آ</w:t>
      </w:r>
      <w:r w:rsidRPr="00CF1E27">
        <w:rPr>
          <w:rFonts w:cs="Traditional Arabic"/>
          <w:b/>
          <w:bCs/>
          <w:sz w:val="36"/>
          <w:szCs w:val="36"/>
          <w:rtl/>
        </w:rPr>
        <w:t>نية</w:t>
      </w:r>
      <w:r w:rsidRPr="00CF1E27">
        <w:rPr>
          <w:rFonts w:cs="Traditional Arabic" w:hint="cs"/>
          <w:b/>
          <w:bCs/>
          <w:sz w:val="36"/>
          <w:szCs w:val="36"/>
          <w:rtl/>
        </w:rPr>
        <w:t xml:space="preserve">/ </w:t>
      </w:r>
      <w:r w:rsidRPr="00CF1E27">
        <w:rPr>
          <w:rFonts w:cs="Traditional Arabic" w:hint="cs"/>
          <w:sz w:val="36"/>
          <w:szCs w:val="36"/>
          <w:rtl/>
        </w:rPr>
        <w:t xml:space="preserve">مهاب </w:t>
      </w:r>
      <w:proofErr w:type="gramStart"/>
      <w:r w:rsidRPr="00CF1E27">
        <w:rPr>
          <w:rFonts w:cs="Traditional Arabic" w:hint="cs"/>
          <w:sz w:val="36"/>
          <w:szCs w:val="36"/>
          <w:rtl/>
        </w:rPr>
        <w:t>عثمان.-</w:t>
      </w:r>
      <w:proofErr w:type="gramEnd"/>
      <w:r w:rsidRPr="00CF1E27">
        <w:rPr>
          <w:rFonts w:cs="Traditional Arabic" w:hint="cs"/>
          <w:sz w:val="36"/>
          <w:szCs w:val="36"/>
          <w:rtl/>
        </w:rPr>
        <w:t xml:space="preserve"> القاهرة: دار النهضة العربية، 1440 هـ، 2019 م، 108 ص.</w:t>
      </w:r>
    </w:p>
    <w:p w14:paraId="40BF4A9B" w14:textId="77777777" w:rsidR="00CF1E27" w:rsidRPr="00CF1E27" w:rsidRDefault="00CF1E27" w:rsidP="00CF1E27">
      <w:pPr>
        <w:ind w:left="0" w:firstLine="0"/>
        <w:jc w:val="left"/>
        <w:rPr>
          <w:rFonts w:cs="Traditional Arabic"/>
          <w:sz w:val="36"/>
          <w:szCs w:val="36"/>
          <w:rtl/>
        </w:rPr>
      </w:pPr>
    </w:p>
    <w:p w14:paraId="059DE0DF"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القرآن حياة: القرآن في معالمه الكبرى</w:t>
      </w:r>
      <w:r w:rsidRPr="00CF1E27">
        <w:rPr>
          <w:rFonts w:ascii="Times New Roman" w:eastAsia="Times New Roman" w:hAnsi="Times New Roman" w:cs="Traditional Arabic" w:hint="cs"/>
          <w:sz w:val="36"/>
          <w:szCs w:val="36"/>
          <w:rtl/>
          <w:lang w:eastAsia="ar-SA"/>
        </w:rPr>
        <w:t xml:space="preserve">/ سالم بن سعيد </w:t>
      </w:r>
      <w:proofErr w:type="gramStart"/>
      <w:r w:rsidRPr="00CF1E27">
        <w:rPr>
          <w:rFonts w:ascii="Times New Roman" w:eastAsia="Times New Roman" w:hAnsi="Times New Roman" w:cs="Traditional Arabic" w:hint="cs"/>
          <w:sz w:val="36"/>
          <w:szCs w:val="36"/>
          <w:rtl/>
          <w:lang w:eastAsia="ar-SA"/>
        </w:rPr>
        <w:t>البوسعيدي.-</w:t>
      </w:r>
      <w:proofErr w:type="gramEnd"/>
      <w:r w:rsidRPr="00CF1E27">
        <w:rPr>
          <w:rFonts w:ascii="Times New Roman" w:eastAsia="Times New Roman" w:hAnsi="Times New Roman" w:cs="Traditional Arabic" w:hint="cs"/>
          <w:sz w:val="36"/>
          <w:szCs w:val="36"/>
          <w:rtl/>
          <w:lang w:eastAsia="ar-SA"/>
        </w:rPr>
        <w:t xml:space="preserve"> سلطنة عُمان: رؤى، 1441 هـ، 2020 م، 260 ص.</w:t>
      </w:r>
    </w:p>
    <w:p w14:paraId="14C88635"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6BD165C2"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t>لا ريب فيه</w:t>
      </w:r>
      <w:r w:rsidRPr="00CF1E27">
        <w:rPr>
          <w:rFonts w:cs="Traditional Arabic" w:hint="cs"/>
          <w:sz w:val="36"/>
          <w:szCs w:val="36"/>
          <w:rtl/>
        </w:rPr>
        <w:t xml:space="preserve">/ فضل يسلم </w:t>
      </w:r>
      <w:proofErr w:type="gramStart"/>
      <w:r w:rsidRPr="00CF1E27">
        <w:rPr>
          <w:rFonts w:cs="Traditional Arabic" w:hint="cs"/>
          <w:sz w:val="36"/>
          <w:szCs w:val="36"/>
          <w:rtl/>
        </w:rPr>
        <w:t>اليماني.-</w:t>
      </w:r>
      <w:proofErr w:type="gramEnd"/>
      <w:r w:rsidRPr="00CF1E27">
        <w:rPr>
          <w:rFonts w:cs="Traditional Arabic" w:hint="cs"/>
          <w:sz w:val="36"/>
          <w:szCs w:val="36"/>
          <w:rtl/>
        </w:rPr>
        <w:t xml:space="preserve"> القاهرة: دار البشير، 1440 هـ، 2019 م.</w:t>
      </w:r>
    </w:p>
    <w:p w14:paraId="5B39C0C1" w14:textId="77777777" w:rsidR="00CF1E27" w:rsidRPr="00CF1E27" w:rsidRDefault="00CF1E27" w:rsidP="00CF1E27">
      <w:pPr>
        <w:ind w:left="0" w:firstLine="0"/>
        <w:jc w:val="both"/>
        <w:rPr>
          <w:rFonts w:cs="Traditional Arabic"/>
          <w:sz w:val="36"/>
          <w:szCs w:val="36"/>
          <w:rtl/>
        </w:rPr>
      </w:pPr>
    </w:p>
    <w:p w14:paraId="51A4A0ED" w14:textId="77777777" w:rsidR="00CF1E27" w:rsidRPr="00CF1E27" w:rsidRDefault="00CF1E27" w:rsidP="00CF1E27">
      <w:pPr>
        <w:ind w:left="0" w:firstLine="0"/>
        <w:jc w:val="both"/>
        <w:rPr>
          <w:rFonts w:cs="Traditional Arabic"/>
          <w:sz w:val="36"/>
          <w:szCs w:val="36"/>
          <w:rtl/>
        </w:rPr>
      </w:pPr>
      <w:r w:rsidRPr="00CF1E27">
        <w:rPr>
          <w:rFonts w:cs="Traditional Arabic"/>
          <w:b/>
          <w:bCs/>
          <w:sz w:val="36"/>
          <w:szCs w:val="36"/>
          <w:rtl/>
        </w:rPr>
        <w:t>مجالس القرآن</w:t>
      </w:r>
      <w:r w:rsidRPr="00CF1E27">
        <w:rPr>
          <w:rFonts w:cs="Traditional Arabic" w:hint="cs"/>
          <w:b/>
          <w:bCs/>
          <w:sz w:val="36"/>
          <w:szCs w:val="36"/>
          <w:rtl/>
        </w:rPr>
        <w:t xml:space="preserve">: </w:t>
      </w:r>
      <w:r w:rsidRPr="00CF1E27">
        <w:rPr>
          <w:rFonts w:cs="Traditional Arabic"/>
          <w:b/>
          <w:bCs/>
          <w:sz w:val="36"/>
          <w:szCs w:val="36"/>
          <w:rtl/>
        </w:rPr>
        <w:t>مدارسات في رسالات الهدى المنهاجي للقرآن الكريم من التلقي إلى البلاغ</w:t>
      </w:r>
      <w:r w:rsidRPr="00CF1E27">
        <w:rPr>
          <w:rFonts w:cs="Traditional Arabic" w:hint="cs"/>
          <w:sz w:val="36"/>
          <w:szCs w:val="36"/>
          <w:rtl/>
        </w:rPr>
        <w:t xml:space="preserve">/ فريد </w:t>
      </w:r>
      <w:proofErr w:type="gramStart"/>
      <w:r w:rsidRPr="00CF1E27">
        <w:rPr>
          <w:rFonts w:cs="Traditional Arabic" w:hint="cs"/>
          <w:sz w:val="36"/>
          <w:szCs w:val="36"/>
          <w:rtl/>
        </w:rPr>
        <w:t>الأنصاري.-</w:t>
      </w:r>
      <w:proofErr w:type="gramEnd"/>
      <w:r w:rsidRPr="00CF1E27">
        <w:rPr>
          <w:rFonts w:cs="Traditional Arabic" w:hint="cs"/>
          <w:sz w:val="36"/>
          <w:szCs w:val="36"/>
          <w:rtl/>
        </w:rPr>
        <w:t xml:space="preserve"> القاهرة: دار السلام، 1439 هـ، 2018 م، 3 جـ (طبعات مختلفة).</w:t>
      </w:r>
    </w:p>
    <w:p w14:paraId="33BE84C2" w14:textId="77777777" w:rsidR="00CF1E27" w:rsidRPr="00CF1E27" w:rsidRDefault="00CF1E27" w:rsidP="00CF1E27">
      <w:pPr>
        <w:ind w:left="0" w:firstLine="0"/>
        <w:jc w:val="both"/>
        <w:rPr>
          <w:rFonts w:cs="Traditional Arabic"/>
          <w:sz w:val="36"/>
          <w:szCs w:val="36"/>
          <w:rtl/>
        </w:rPr>
      </w:pPr>
    </w:p>
    <w:p w14:paraId="2EF7C618"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المجموعة المتكلمة والفاعلة في القرآن الكريم: الخالق.. الخالقين، أنواع العذاب والجنة، الفرق بين أب، والد، أم، والدة، ابن، ولد</w:t>
      </w:r>
      <w:r w:rsidRPr="00CF1E27">
        <w:rPr>
          <w:rFonts w:ascii="Times New Roman" w:eastAsia="Times New Roman" w:hAnsi="Times New Roman" w:cs="Traditional Arabic" w:hint="cs"/>
          <w:sz w:val="36"/>
          <w:szCs w:val="36"/>
          <w:rtl/>
          <w:lang w:eastAsia="ar-SA"/>
        </w:rPr>
        <w:t xml:space="preserve">/ أبو حذيفة الشريفي </w:t>
      </w:r>
      <w:proofErr w:type="gramStart"/>
      <w:r w:rsidRPr="00CF1E27">
        <w:rPr>
          <w:rFonts w:ascii="Times New Roman" w:eastAsia="Times New Roman" w:hAnsi="Times New Roman" w:cs="Traditional Arabic" w:hint="cs"/>
          <w:sz w:val="36"/>
          <w:szCs w:val="36"/>
          <w:rtl/>
          <w:lang w:eastAsia="ar-SA"/>
        </w:rPr>
        <w:t>رعد.-</w:t>
      </w:r>
      <w:proofErr w:type="gramEnd"/>
      <w:r w:rsidRPr="00CF1E27">
        <w:rPr>
          <w:rFonts w:ascii="Times New Roman" w:eastAsia="Times New Roman" w:hAnsi="Times New Roman" w:cs="Traditional Arabic" w:hint="cs"/>
          <w:sz w:val="36"/>
          <w:szCs w:val="36"/>
          <w:rtl/>
          <w:lang w:eastAsia="ar-SA"/>
        </w:rPr>
        <w:t xml:space="preserve"> الرياض: دار روافد، 1441 هـ، 2019 م، 350 ص.</w:t>
      </w:r>
    </w:p>
    <w:p w14:paraId="7277425C"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6439B3BD" w14:textId="77777777" w:rsidR="00CF1E27" w:rsidRPr="00CF1E27" w:rsidRDefault="00CF1E27" w:rsidP="00CF1E27">
      <w:pPr>
        <w:ind w:left="0" w:firstLine="0"/>
        <w:jc w:val="both"/>
        <w:rPr>
          <w:rFonts w:ascii="Times New Roman" w:eastAsia="Times New Roman" w:hAnsi="Times New Roman" w:cs="Traditional Arabic"/>
          <w:caps/>
          <w:sz w:val="36"/>
          <w:szCs w:val="36"/>
          <w:rtl/>
          <w:lang w:eastAsia="ar-SA"/>
        </w:rPr>
      </w:pPr>
      <w:r w:rsidRPr="00CF1E27">
        <w:rPr>
          <w:rFonts w:ascii="Times New Roman" w:eastAsia="Times New Roman" w:hAnsi="Times New Roman" w:cs="Traditional Arabic"/>
          <w:b/>
          <w:bCs/>
          <w:caps/>
          <w:sz w:val="36"/>
          <w:szCs w:val="36"/>
          <w:rtl/>
          <w:lang w:eastAsia="ar-SA"/>
        </w:rPr>
        <w:t>منحة الباري بشرح منظومة الأبياري في مشتركات القران</w:t>
      </w:r>
      <w:r w:rsidRPr="00CF1E27">
        <w:rPr>
          <w:rFonts w:ascii="Times New Roman" w:eastAsia="Times New Roman" w:hAnsi="Times New Roman" w:cs="Traditional Arabic" w:hint="cs"/>
          <w:caps/>
          <w:sz w:val="36"/>
          <w:szCs w:val="36"/>
          <w:rtl/>
          <w:lang w:eastAsia="ar-SA"/>
        </w:rPr>
        <w:t>/</w:t>
      </w:r>
      <w:r w:rsidRPr="00CF1E27">
        <w:rPr>
          <w:rFonts w:ascii="Times New Roman" w:eastAsia="Times New Roman" w:hAnsi="Times New Roman" w:cs="Traditional Arabic"/>
          <w:caps/>
          <w:sz w:val="36"/>
          <w:szCs w:val="36"/>
          <w:rtl/>
          <w:lang w:eastAsia="ar-SA"/>
        </w:rPr>
        <w:t xml:space="preserve"> شرح </w:t>
      </w:r>
      <w:r w:rsidRPr="00CF1E27">
        <w:rPr>
          <w:rFonts w:ascii="Times New Roman" w:eastAsia="Times New Roman" w:hAnsi="Times New Roman" w:cs="Traditional Arabic" w:hint="cs"/>
          <w:caps/>
          <w:sz w:val="36"/>
          <w:szCs w:val="36"/>
          <w:rtl/>
          <w:lang w:eastAsia="ar-SA"/>
        </w:rPr>
        <w:t>يو</w:t>
      </w:r>
      <w:r w:rsidRPr="00CF1E27">
        <w:rPr>
          <w:rFonts w:ascii="Times New Roman" w:eastAsia="Times New Roman" w:hAnsi="Times New Roman" w:cs="Traditional Arabic"/>
          <w:caps/>
          <w:sz w:val="36"/>
          <w:szCs w:val="36"/>
          <w:rtl/>
          <w:lang w:eastAsia="ar-SA"/>
        </w:rPr>
        <w:t xml:space="preserve">سف بن عبدالعزيز </w:t>
      </w:r>
      <w:proofErr w:type="gramStart"/>
      <w:r w:rsidRPr="00CF1E27">
        <w:rPr>
          <w:rFonts w:ascii="Times New Roman" w:eastAsia="Times New Roman" w:hAnsi="Times New Roman" w:cs="Traditional Arabic"/>
          <w:caps/>
          <w:sz w:val="36"/>
          <w:szCs w:val="36"/>
          <w:rtl/>
          <w:lang w:eastAsia="ar-SA"/>
        </w:rPr>
        <w:t>الشبل</w:t>
      </w:r>
      <w:r w:rsidRPr="00CF1E27">
        <w:rPr>
          <w:rFonts w:ascii="Times New Roman" w:eastAsia="Times New Roman" w:hAnsi="Times New Roman" w:cs="Traditional Arabic" w:hint="cs"/>
          <w:caps/>
          <w:sz w:val="36"/>
          <w:szCs w:val="36"/>
          <w:rtl/>
          <w:lang w:eastAsia="ar-SA"/>
        </w:rPr>
        <w:t>.-</w:t>
      </w:r>
      <w:proofErr w:type="gramEnd"/>
      <w:r w:rsidRPr="00CF1E27">
        <w:rPr>
          <w:rFonts w:ascii="Times New Roman" w:eastAsia="Times New Roman" w:hAnsi="Times New Roman" w:cs="Traditional Arabic" w:hint="cs"/>
          <w:caps/>
          <w:sz w:val="36"/>
          <w:szCs w:val="36"/>
          <w:rtl/>
          <w:lang w:eastAsia="ar-SA"/>
        </w:rPr>
        <w:t xml:space="preserve"> الرياض: الدمام:</w:t>
      </w:r>
      <w:r w:rsidRPr="00CF1E27">
        <w:rPr>
          <w:rFonts w:ascii="Times New Roman" w:eastAsia="Times New Roman" w:hAnsi="Times New Roman" w:cs="Traditional Arabic"/>
          <w:caps/>
          <w:sz w:val="36"/>
          <w:szCs w:val="36"/>
          <w:rtl/>
          <w:lang w:eastAsia="ar-SA"/>
        </w:rPr>
        <w:t xml:space="preserve"> دار ابن الجوزي</w:t>
      </w:r>
      <w:r w:rsidRPr="00CF1E27">
        <w:rPr>
          <w:rFonts w:ascii="Times New Roman" w:eastAsia="Times New Roman" w:hAnsi="Times New Roman" w:cs="Traditional Arabic" w:hint="cs"/>
          <w:caps/>
          <w:sz w:val="36"/>
          <w:szCs w:val="36"/>
          <w:rtl/>
          <w:lang w:eastAsia="ar-SA"/>
        </w:rPr>
        <w:t>، 1440 هـ، 2019 م.</w:t>
      </w:r>
    </w:p>
    <w:p w14:paraId="14B13E4B" w14:textId="77777777" w:rsidR="00CF1E27" w:rsidRPr="00CF1E27" w:rsidRDefault="00CF1E27" w:rsidP="00CF1E27">
      <w:pPr>
        <w:ind w:left="0" w:firstLine="0"/>
        <w:jc w:val="both"/>
        <w:rPr>
          <w:rFonts w:ascii="Times New Roman" w:eastAsia="Times New Roman" w:hAnsi="Times New Roman" w:cs="Traditional Arabic"/>
          <w:caps/>
          <w:sz w:val="36"/>
          <w:szCs w:val="36"/>
          <w:rtl/>
          <w:lang w:eastAsia="ar-SA"/>
        </w:rPr>
      </w:pPr>
      <w:r w:rsidRPr="00CF1E27">
        <w:rPr>
          <w:rFonts w:ascii="Times New Roman" w:eastAsia="Times New Roman" w:hAnsi="Times New Roman" w:cs="Traditional Arabic" w:hint="cs"/>
          <w:caps/>
          <w:sz w:val="36"/>
          <w:szCs w:val="36"/>
          <w:rtl/>
          <w:lang w:eastAsia="ar-SA"/>
        </w:rPr>
        <w:t>(</w:t>
      </w:r>
      <w:r w:rsidRPr="00CF1E27">
        <w:rPr>
          <w:rFonts w:ascii="Times New Roman" w:eastAsia="Times New Roman" w:hAnsi="Times New Roman" w:cs="Traditional Arabic"/>
          <w:caps/>
          <w:sz w:val="36"/>
          <w:szCs w:val="36"/>
          <w:rtl/>
          <w:lang w:eastAsia="ar-SA"/>
        </w:rPr>
        <w:t xml:space="preserve">جمع </w:t>
      </w:r>
      <w:r w:rsidRPr="00CF1E27">
        <w:rPr>
          <w:rFonts w:ascii="Times New Roman" w:eastAsia="Times New Roman" w:hAnsi="Times New Roman" w:cs="Traditional Arabic" w:hint="cs"/>
          <w:caps/>
          <w:sz w:val="36"/>
          <w:szCs w:val="36"/>
          <w:rtl/>
          <w:lang w:eastAsia="ar-SA"/>
        </w:rPr>
        <w:t>لكلي</w:t>
      </w:r>
      <w:r w:rsidRPr="00CF1E27">
        <w:rPr>
          <w:rFonts w:ascii="Times New Roman" w:eastAsia="Times New Roman" w:hAnsi="Times New Roman" w:cs="Traditional Arabic"/>
          <w:caps/>
          <w:sz w:val="36"/>
          <w:szCs w:val="36"/>
          <w:rtl/>
          <w:lang w:eastAsia="ar-SA"/>
        </w:rPr>
        <w:t>ات المباني التي ذكرها السيوطي في الإتقان</w:t>
      </w:r>
      <w:r w:rsidRPr="00CF1E27">
        <w:rPr>
          <w:rFonts w:ascii="Times New Roman" w:eastAsia="Times New Roman" w:hAnsi="Times New Roman" w:cs="Traditional Arabic" w:hint="cs"/>
          <w:caps/>
          <w:sz w:val="36"/>
          <w:szCs w:val="36"/>
          <w:rtl/>
          <w:lang w:eastAsia="ar-SA"/>
        </w:rPr>
        <w:t>، وهي</w:t>
      </w:r>
      <w:r w:rsidRPr="00CF1E27">
        <w:rPr>
          <w:rFonts w:ascii="Times New Roman" w:eastAsia="Times New Roman" w:hAnsi="Times New Roman" w:cs="Traditional Arabic"/>
          <w:caps/>
          <w:sz w:val="36"/>
          <w:szCs w:val="36"/>
          <w:rtl/>
          <w:lang w:eastAsia="ar-SA"/>
        </w:rPr>
        <w:t xml:space="preserve"> كُليَّات القرآن</w:t>
      </w:r>
      <w:r w:rsidRPr="00CF1E27">
        <w:rPr>
          <w:rFonts w:ascii="Times New Roman" w:eastAsia="Times New Roman" w:hAnsi="Times New Roman" w:cs="Traditional Arabic" w:hint="cs"/>
          <w:caps/>
          <w:sz w:val="36"/>
          <w:szCs w:val="36"/>
          <w:rtl/>
          <w:lang w:eastAsia="ar-SA"/>
        </w:rPr>
        <w:t>، أي</w:t>
      </w:r>
      <w:r w:rsidRPr="00CF1E27">
        <w:rPr>
          <w:rFonts w:ascii="Times New Roman" w:eastAsia="Times New Roman" w:hAnsi="Times New Roman" w:cs="Traditional Arabic"/>
          <w:caps/>
          <w:sz w:val="36"/>
          <w:szCs w:val="36"/>
          <w:rtl/>
          <w:lang w:eastAsia="ar-SA"/>
        </w:rPr>
        <w:t>: الألفاظ والأساليب التي اطَّردت معانيها في القرآن الكريم</w:t>
      </w:r>
      <w:r w:rsidRPr="00CF1E27">
        <w:rPr>
          <w:rFonts w:ascii="Times New Roman" w:eastAsia="Times New Roman" w:hAnsi="Times New Roman" w:cs="Traditional Arabic" w:hint="cs"/>
          <w:caps/>
          <w:sz w:val="36"/>
          <w:szCs w:val="36"/>
          <w:rtl/>
          <w:lang w:eastAsia="ar-SA"/>
        </w:rPr>
        <w:t>،</w:t>
      </w:r>
      <w:r w:rsidRPr="00CF1E27">
        <w:rPr>
          <w:rFonts w:ascii="Times New Roman" w:eastAsia="Times New Roman" w:hAnsi="Times New Roman" w:cs="Traditional Arabic"/>
          <w:caps/>
          <w:sz w:val="36"/>
          <w:szCs w:val="36"/>
          <w:rtl/>
          <w:lang w:eastAsia="ar-SA"/>
        </w:rPr>
        <w:t xml:space="preserve"> نحو قول ابن عباس رضي الله عنه</w:t>
      </w:r>
      <w:r w:rsidRPr="00CF1E27">
        <w:rPr>
          <w:rFonts w:ascii="Times New Roman" w:eastAsia="Times New Roman" w:hAnsi="Times New Roman" w:cs="Traditional Arabic" w:hint="cs"/>
          <w:caps/>
          <w:sz w:val="36"/>
          <w:szCs w:val="36"/>
          <w:rtl/>
          <w:lang w:eastAsia="ar-SA"/>
        </w:rPr>
        <w:t>ما</w:t>
      </w:r>
      <w:r w:rsidRPr="00CF1E27">
        <w:rPr>
          <w:rFonts w:ascii="Times New Roman" w:eastAsia="Times New Roman" w:hAnsi="Times New Roman" w:cs="Traditional Arabic"/>
          <w:caps/>
          <w:sz w:val="36"/>
          <w:szCs w:val="36"/>
          <w:rtl/>
          <w:lang w:eastAsia="ar-SA"/>
        </w:rPr>
        <w:t xml:space="preserve">: كل </w:t>
      </w:r>
      <w:r w:rsidRPr="00CF1E27">
        <w:rPr>
          <w:rFonts w:ascii="Times New Roman" w:eastAsia="Times New Roman" w:hAnsi="Times New Roman" w:cs="Traditional Arabic" w:hint="cs"/>
          <w:caps/>
          <w:sz w:val="36"/>
          <w:szCs w:val="36"/>
          <w:rtl/>
          <w:lang w:eastAsia="ar-SA"/>
        </w:rPr>
        <w:t>"</w:t>
      </w:r>
      <w:r w:rsidRPr="00CF1E27">
        <w:rPr>
          <w:rFonts w:ascii="Times New Roman" w:eastAsia="Times New Roman" w:hAnsi="Times New Roman" w:cs="Traditional Arabic"/>
          <w:caps/>
          <w:sz w:val="36"/>
          <w:szCs w:val="36"/>
          <w:rtl/>
          <w:lang w:eastAsia="ar-SA"/>
        </w:rPr>
        <w:t>رجز</w:t>
      </w:r>
      <w:r w:rsidRPr="00CF1E27">
        <w:rPr>
          <w:rFonts w:ascii="Times New Roman" w:eastAsia="Times New Roman" w:hAnsi="Times New Roman" w:cs="Traditional Arabic" w:hint="cs"/>
          <w:caps/>
          <w:sz w:val="36"/>
          <w:szCs w:val="36"/>
          <w:rtl/>
          <w:lang w:eastAsia="ar-SA"/>
        </w:rPr>
        <w:t>"</w:t>
      </w:r>
      <w:r w:rsidRPr="00CF1E27">
        <w:rPr>
          <w:rFonts w:ascii="Times New Roman" w:eastAsia="Times New Roman" w:hAnsi="Times New Roman" w:cs="Traditional Arabic"/>
          <w:caps/>
          <w:sz w:val="36"/>
          <w:szCs w:val="36"/>
          <w:rtl/>
          <w:lang w:eastAsia="ar-SA"/>
        </w:rPr>
        <w:t xml:space="preserve"> في القرآن فهو عذاب</w:t>
      </w:r>
      <w:r w:rsidRPr="00CF1E27">
        <w:rPr>
          <w:rFonts w:ascii="Times New Roman" w:eastAsia="Times New Roman" w:hAnsi="Times New Roman" w:cs="Traditional Arabic" w:hint="cs"/>
          <w:caps/>
          <w:sz w:val="36"/>
          <w:szCs w:val="36"/>
          <w:rtl/>
          <w:lang w:eastAsia="ar-SA"/>
        </w:rPr>
        <w:t>)</w:t>
      </w:r>
    </w:p>
    <w:p w14:paraId="6EAF748C" w14:textId="77777777" w:rsidR="00CF1E27" w:rsidRPr="00CF1E27" w:rsidRDefault="00CF1E27" w:rsidP="00CF1E27">
      <w:pPr>
        <w:ind w:left="0" w:firstLine="0"/>
        <w:jc w:val="both"/>
        <w:rPr>
          <w:rFonts w:ascii="Times New Roman" w:eastAsia="Times New Roman" w:hAnsi="Times New Roman" w:cs="Traditional Arabic"/>
          <w:caps/>
          <w:sz w:val="36"/>
          <w:szCs w:val="36"/>
          <w:rtl/>
          <w:lang w:eastAsia="ar-SA"/>
        </w:rPr>
      </w:pPr>
    </w:p>
    <w:p w14:paraId="5C170CA1"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bookmarkStart w:id="164" w:name="_Hlk12531282"/>
      <w:r w:rsidRPr="00CF1E27">
        <w:rPr>
          <w:rFonts w:ascii="Times New Roman" w:eastAsia="Times New Roman" w:hAnsi="Times New Roman" w:cs="Traditional Arabic"/>
          <w:b/>
          <w:bCs/>
          <w:sz w:val="36"/>
          <w:szCs w:val="36"/>
          <w:rtl/>
          <w:lang w:eastAsia="ar-SA"/>
        </w:rPr>
        <w:t>النواه</w:t>
      </w:r>
      <w:r w:rsidRPr="00CF1E27">
        <w:rPr>
          <w:rFonts w:ascii="Times New Roman" w:eastAsia="Times New Roman" w:hAnsi="Times New Roman" w:cs="Traditional Arabic" w:hint="cs"/>
          <w:b/>
          <w:bCs/>
          <w:sz w:val="36"/>
          <w:szCs w:val="36"/>
          <w:rtl/>
          <w:lang w:eastAsia="ar-SA"/>
        </w:rPr>
        <w:t>ي</w:t>
      </w:r>
      <w:r w:rsidRPr="00CF1E27">
        <w:rPr>
          <w:rFonts w:ascii="Times New Roman" w:eastAsia="Times New Roman" w:hAnsi="Times New Roman" w:cs="Traditional Arabic"/>
          <w:b/>
          <w:bCs/>
          <w:sz w:val="36"/>
          <w:szCs w:val="36"/>
          <w:rtl/>
          <w:lang w:eastAsia="ar-SA"/>
        </w:rPr>
        <w:t xml:space="preserve"> ال</w:t>
      </w:r>
      <w:r w:rsidRPr="00CF1E27">
        <w:rPr>
          <w:rFonts w:ascii="Times New Roman" w:eastAsia="Times New Roman" w:hAnsi="Times New Roman" w:cs="Traditional Arabic" w:hint="cs"/>
          <w:b/>
          <w:bCs/>
          <w:sz w:val="36"/>
          <w:szCs w:val="36"/>
          <w:rtl/>
          <w:lang w:eastAsia="ar-SA"/>
        </w:rPr>
        <w:t>إ</w:t>
      </w:r>
      <w:r w:rsidRPr="00CF1E27">
        <w:rPr>
          <w:rFonts w:ascii="Times New Roman" w:eastAsia="Times New Roman" w:hAnsi="Times New Roman" w:cs="Traditional Arabic"/>
          <w:b/>
          <w:bCs/>
          <w:sz w:val="36"/>
          <w:szCs w:val="36"/>
          <w:rtl/>
          <w:lang w:eastAsia="ar-SA"/>
        </w:rPr>
        <w:t>لهية ف</w:t>
      </w:r>
      <w:r w:rsidRPr="00CF1E27">
        <w:rPr>
          <w:rFonts w:ascii="Times New Roman" w:eastAsia="Times New Roman" w:hAnsi="Times New Roman" w:cs="Traditional Arabic" w:hint="cs"/>
          <w:b/>
          <w:bCs/>
          <w:sz w:val="36"/>
          <w:szCs w:val="36"/>
          <w:rtl/>
          <w:lang w:eastAsia="ar-SA"/>
        </w:rPr>
        <w:t>ي</w:t>
      </w:r>
      <w:r w:rsidRPr="00CF1E27">
        <w:rPr>
          <w:rFonts w:ascii="Times New Roman" w:eastAsia="Times New Roman" w:hAnsi="Times New Roman" w:cs="Traditional Arabic"/>
          <w:b/>
          <w:bCs/>
          <w:sz w:val="36"/>
          <w:szCs w:val="36"/>
          <w:rtl/>
          <w:lang w:eastAsia="ar-SA"/>
        </w:rPr>
        <w:t xml:space="preserve"> سورة النساء</w:t>
      </w:r>
      <w:r w:rsidRPr="00CF1E27">
        <w:rPr>
          <w:rFonts w:ascii="Times New Roman" w:eastAsia="Times New Roman" w:hAnsi="Times New Roman" w:cs="Traditional Arabic" w:hint="cs"/>
          <w:b/>
          <w:bCs/>
          <w:sz w:val="36"/>
          <w:szCs w:val="36"/>
          <w:rtl/>
          <w:lang w:eastAsia="ar-SA"/>
        </w:rPr>
        <w:t>:</w:t>
      </w:r>
      <w:r w:rsidRPr="00CF1E27">
        <w:rPr>
          <w:rFonts w:ascii="Times New Roman" w:eastAsia="Times New Roman" w:hAnsi="Times New Roman" w:cs="Traditional Arabic"/>
          <w:b/>
          <w:bCs/>
          <w:sz w:val="36"/>
          <w:szCs w:val="36"/>
          <w:rtl/>
          <w:lang w:eastAsia="ar-SA"/>
        </w:rPr>
        <w:t xml:space="preserve"> جمع</w:t>
      </w:r>
      <w:r w:rsidRPr="00CF1E27">
        <w:rPr>
          <w:rFonts w:ascii="Times New Roman" w:eastAsia="Times New Roman" w:hAnsi="Times New Roman" w:cs="Traditional Arabic" w:hint="cs"/>
          <w:b/>
          <w:bCs/>
          <w:sz w:val="36"/>
          <w:szCs w:val="36"/>
          <w:rtl/>
          <w:lang w:eastAsia="ar-SA"/>
        </w:rPr>
        <w:t>ً</w:t>
      </w:r>
      <w:r w:rsidRPr="00CF1E27">
        <w:rPr>
          <w:rFonts w:ascii="Times New Roman" w:eastAsia="Times New Roman" w:hAnsi="Times New Roman" w:cs="Traditional Arabic"/>
          <w:b/>
          <w:bCs/>
          <w:sz w:val="36"/>
          <w:szCs w:val="36"/>
          <w:rtl/>
          <w:lang w:eastAsia="ar-SA"/>
        </w:rPr>
        <w:t>ا ودراسة</w:t>
      </w:r>
      <w:r w:rsidRPr="00CF1E27">
        <w:rPr>
          <w:rFonts w:ascii="Times New Roman" w:eastAsia="Times New Roman" w:hAnsi="Times New Roman" w:cs="Traditional Arabic" w:hint="cs"/>
          <w:sz w:val="36"/>
          <w:szCs w:val="36"/>
          <w:rtl/>
          <w:lang w:eastAsia="ar-SA"/>
        </w:rPr>
        <w:t xml:space="preserve">/ منى مصطفى محمد </w:t>
      </w:r>
      <w:proofErr w:type="gramStart"/>
      <w:r w:rsidRPr="00CF1E27">
        <w:rPr>
          <w:rFonts w:ascii="Times New Roman" w:eastAsia="Times New Roman" w:hAnsi="Times New Roman" w:cs="Traditional Arabic" w:hint="cs"/>
          <w:sz w:val="36"/>
          <w:szCs w:val="36"/>
          <w:rtl/>
          <w:lang w:eastAsia="ar-SA"/>
        </w:rPr>
        <w:t>مجاهد.-</w:t>
      </w:r>
      <w:proofErr w:type="gramEnd"/>
      <w:r w:rsidRPr="00CF1E27">
        <w:rPr>
          <w:rFonts w:ascii="Times New Roman" w:eastAsia="Times New Roman" w:hAnsi="Times New Roman" w:cs="Traditional Arabic" w:hint="cs"/>
          <w:sz w:val="36"/>
          <w:szCs w:val="36"/>
          <w:rtl/>
          <w:lang w:eastAsia="ar-SA"/>
        </w:rPr>
        <w:t xml:space="preserve"> القاهرة: جامعة الأزهر، 1439 هـ، 2018 م (ماجستير).</w:t>
      </w:r>
    </w:p>
    <w:p w14:paraId="7B4C5A5F" w14:textId="77777777" w:rsidR="00CF1E27" w:rsidRPr="00CF1E27" w:rsidRDefault="00CF1E27" w:rsidP="00CF1E27">
      <w:pPr>
        <w:ind w:left="0" w:firstLine="0"/>
        <w:jc w:val="both"/>
        <w:rPr>
          <w:rFonts w:cs="Traditional Arabic"/>
          <w:b/>
          <w:bCs/>
          <w:sz w:val="36"/>
          <w:szCs w:val="36"/>
          <w:rtl/>
        </w:rPr>
      </w:pPr>
    </w:p>
    <w:p w14:paraId="3B33DF34"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t>نور من القرآن</w:t>
      </w:r>
      <w:r w:rsidRPr="00CF1E27">
        <w:rPr>
          <w:rFonts w:cs="Traditional Arabic" w:hint="cs"/>
          <w:sz w:val="36"/>
          <w:szCs w:val="36"/>
          <w:rtl/>
        </w:rPr>
        <w:t xml:space="preserve">/ محمد حامد الفقي؛ تحقيق محمد رشدي خليل؛ عناية وتخريج محمد عوض عبدالغني، أحمد محمد </w:t>
      </w:r>
      <w:proofErr w:type="gramStart"/>
      <w:r w:rsidRPr="00CF1E27">
        <w:rPr>
          <w:rFonts w:cs="Traditional Arabic" w:hint="cs"/>
          <w:sz w:val="36"/>
          <w:szCs w:val="36"/>
          <w:rtl/>
        </w:rPr>
        <w:t>فتحي.-</w:t>
      </w:r>
      <w:proofErr w:type="gramEnd"/>
      <w:r w:rsidRPr="00CF1E27">
        <w:rPr>
          <w:rFonts w:cs="Traditional Arabic" w:hint="cs"/>
          <w:sz w:val="36"/>
          <w:szCs w:val="36"/>
          <w:rtl/>
        </w:rPr>
        <w:t xml:space="preserve"> القاهرة: دار المداد، 1441 هـ، 2020 م.</w:t>
      </w:r>
    </w:p>
    <w:p w14:paraId="5006AEEC" w14:textId="77777777" w:rsidR="00CF1E27" w:rsidRPr="00CF1E27" w:rsidRDefault="00CF1E27" w:rsidP="00CF1E27">
      <w:pPr>
        <w:ind w:left="0" w:firstLine="0"/>
        <w:jc w:val="both"/>
        <w:rPr>
          <w:rFonts w:cs="Traditional Arabic"/>
          <w:sz w:val="36"/>
          <w:szCs w:val="36"/>
          <w:rtl/>
        </w:rPr>
      </w:pPr>
    </w:p>
    <w:p w14:paraId="2B717631" w14:textId="6EA53D2D" w:rsidR="00CF1E27" w:rsidRDefault="00CF1E27" w:rsidP="00CF1E27">
      <w:pPr>
        <w:ind w:left="0" w:firstLine="0"/>
        <w:jc w:val="both"/>
        <w:rPr>
          <w:rFonts w:cs="Traditional Arabic"/>
          <w:sz w:val="36"/>
          <w:szCs w:val="36"/>
          <w:rtl/>
        </w:rPr>
      </w:pPr>
      <w:r w:rsidRPr="00CF1E27">
        <w:rPr>
          <w:rFonts w:cs="Traditional Arabic" w:hint="cs"/>
          <w:b/>
          <w:bCs/>
          <w:sz w:val="36"/>
          <w:szCs w:val="36"/>
          <w:rtl/>
        </w:rPr>
        <w:t xml:space="preserve">هذه رسالات القرآن فمن </w:t>
      </w:r>
      <w:proofErr w:type="gramStart"/>
      <w:r w:rsidRPr="00CF1E27">
        <w:rPr>
          <w:rFonts w:cs="Traditional Arabic" w:hint="cs"/>
          <w:b/>
          <w:bCs/>
          <w:sz w:val="36"/>
          <w:szCs w:val="36"/>
          <w:rtl/>
        </w:rPr>
        <w:t>يتلقاها؟/</w:t>
      </w:r>
      <w:proofErr w:type="gramEnd"/>
      <w:r w:rsidRPr="00CF1E27">
        <w:rPr>
          <w:rFonts w:cs="Traditional Arabic" w:hint="cs"/>
          <w:b/>
          <w:bCs/>
          <w:sz w:val="36"/>
          <w:szCs w:val="36"/>
          <w:rtl/>
        </w:rPr>
        <w:t xml:space="preserve"> </w:t>
      </w:r>
      <w:r w:rsidRPr="00CF1E27">
        <w:rPr>
          <w:rFonts w:cs="Traditional Arabic" w:hint="cs"/>
          <w:sz w:val="36"/>
          <w:szCs w:val="36"/>
          <w:rtl/>
        </w:rPr>
        <w:t>فريد الأنصاري؛ إعداد وتقديم عبدالناصر المقري.- ط5.- القاهرة: دار السلام، 1440 هـ، 2019 م، 112 ص.</w:t>
      </w:r>
    </w:p>
    <w:p w14:paraId="5428E946" w14:textId="4089FB12" w:rsidR="00CF1E27" w:rsidRDefault="00CF1E27" w:rsidP="00CF1E27">
      <w:pPr>
        <w:ind w:left="0" w:firstLine="0"/>
        <w:jc w:val="both"/>
        <w:rPr>
          <w:rFonts w:cs="Traditional Arabic"/>
          <w:sz w:val="36"/>
          <w:szCs w:val="36"/>
          <w:rtl/>
        </w:rPr>
      </w:pPr>
    </w:p>
    <w:p w14:paraId="1A7290C8" w14:textId="77777777" w:rsidR="00D0389F" w:rsidRPr="00D0389F" w:rsidRDefault="00D0389F" w:rsidP="00D0389F">
      <w:pPr>
        <w:jc w:val="left"/>
        <w:rPr>
          <w:rFonts w:eastAsia="Times New Roman" w:cs="Traditional Arabic"/>
          <w:b/>
          <w:bCs/>
          <w:noProof/>
          <w:color w:val="FF0000"/>
          <w:sz w:val="36"/>
          <w:szCs w:val="36"/>
          <w:rtl/>
          <w:lang w:eastAsia="ar-SA"/>
        </w:rPr>
      </w:pPr>
      <w:r w:rsidRPr="00D0389F">
        <w:rPr>
          <w:rFonts w:eastAsia="Times New Roman" w:cs="Traditional Arabic" w:hint="cs"/>
          <w:b/>
          <w:bCs/>
          <w:noProof/>
          <w:color w:val="FF0000"/>
          <w:sz w:val="36"/>
          <w:szCs w:val="36"/>
          <w:rtl/>
          <w:lang w:eastAsia="ar-SA"/>
        </w:rPr>
        <w:t>موضوعات قرآنية:</w:t>
      </w:r>
    </w:p>
    <w:p w14:paraId="38290EF1" w14:textId="77777777" w:rsidR="00D0389F" w:rsidRPr="00D0389F" w:rsidRDefault="00D0389F" w:rsidP="00D0389F">
      <w:pPr>
        <w:jc w:val="left"/>
        <w:rPr>
          <w:b/>
          <w:bCs/>
          <w:color w:val="FF0000"/>
          <w:rtl/>
        </w:rPr>
      </w:pPr>
      <w:r w:rsidRPr="00D0389F">
        <w:rPr>
          <w:rFonts w:eastAsia="Times New Roman" w:cs="Traditional Arabic" w:hint="eastAsia"/>
          <w:b/>
          <w:bCs/>
          <w:noProof/>
          <w:color w:val="FF0000"/>
          <w:sz w:val="36"/>
          <w:szCs w:val="36"/>
          <w:rtl/>
          <w:lang w:eastAsia="ar-SA"/>
        </w:rPr>
        <w:t>الآداب</w:t>
      </w:r>
      <w:r w:rsidRPr="00D0389F">
        <w:rPr>
          <w:rFonts w:eastAsia="Times New Roman" w:cs="Traditional Arabic"/>
          <w:b/>
          <w:bCs/>
          <w:noProof/>
          <w:color w:val="FF0000"/>
          <w:sz w:val="36"/>
          <w:szCs w:val="36"/>
          <w:rtl/>
          <w:lang w:eastAsia="ar-SA"/>
        </w:rPr>
        <w:t xml:space="preserve"> </w:t>
      </w:r>
      <w:r w:rsidRPr="00D0389F">
        <w:rPr>
          <w:rFonts w:eastAsia="Times New Roman" w:cs="Traditional Arabic" w:hint="eastAsia"/>
          <w:b/>
          <w:bCs/>
          <w:noProof/>
          <w:color w:val="FF0000"/>
          <w:sz w:val="36"/>
          <w:szCs w:val="36"/>
          <w:rtl/>
          <w:lang w:eastAsia="ar-SA"/>
        </w:rPr>
        <w:t>والأخلاق</w:t>
      </w:r>
    </w:p>
    <w:p w14:paraId="1A2EF591"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hint="cs"/>
          <w:b/>
          <w:bCs/>
          <w:sz w:val="36"/>
          <w:szCs w:val="36"/>
          <w:rtl/>
          <w:lang w:eastAsia="ar-SA"/>
        </w:rPr>
        <w:t xml:space="preserve">آيات الصدق والكذب في القرآن الكريم/ </w:t>
      </w:r>
      <w:r w:rsidRPr="00D0389F">
        <w:rPr>
          <w:rFonts w:ascii="Times New Roman" w:eastAsia="Times New Roman" w:hAnsi="Times New Roman" w:cs="Traditional Arabic" w:hint="cs"/>
          <w:sz w:val="36"/>
          <w:szCs w:val="36"/>
          <w:rtl/>
          <w:lang w:eastAsia="ar-SA"/>
        </w:rPr>
        <w:t xml:space="preserve">سامي ندا </w:t>
      </w:r>
      <w:proofErr w:type="gramStart"/>
      <w:r w:rsidRPr="00D0389F">
        <w:rPr>
          <w:rFonts w:ascii="Times New Roman" w:eastAsia="Times New Roman" w:hAnsi="Times New Roman" w:cs="Traditional Arabic" w:hint="cs"/>
          <w:sz w:val="36"/>
          <w:szCs w:val="36"/>
          <w:rtl/>
          <w:lang w:eastAsia="ar-SA"/>
        </w:rPr>
        <w:t>الدوري.-</w:t>
      </w:r>
      <w:proofErr w:type="gramEnd"/>
      <w:r w:rsidRPr="00D0389F">
        <w:rPr>
          <w:rFonts w:ascii="Times New Roman" w:eastAsia="Times New Roman" w:hAnsi="Times New Roman" w:cs="Traditional Arabic" w:hint="cs"/>
          <w:sz w:val="36"/>
          <w:szCs w:val="36"/>
          <w:rtl/>
          <w:lang w:eastAsia="ar-SA"/>
        </w:rPr>
        <w:t xml:space="preserve"> عمّان: دار أمجد، 1441 هـ، 2019 م.</w:t>
      </w:r>
    </w:p>
    <w:p w14:paraId="168F7021"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17CD5B29" w14:textId="77777777" w:rsidR="00D0389F" w:rsidRPr="00D0389F" w:rsidRDefault="00D0389F" w:rsidP="00D0389F">
      <w:pPr>
        <w:ind w:left="0" w:firstLine="0"/>
        <w:jc w:val="both"/>
        <w:rPr>
          <w:rFonts w:cs="Traditional Arabic"/>
          <w:b/>
          <w:bCs/>
          <w:sz w:val="36"/>
          <w:szCs w:val="36"/>
          <w:rtl/>
        </w:rPr>
      </w:pPr>
      <w:r w:rsidRPr="00D0389F">
        <w:rPr>
          <w:rFonts w:cs="Traditional Arabic"/>
          <w:b/>
          <w:bCs/>
          <w:sz w:val="36"/>
          <w:szCs w:val="36"/>
          <w:rtl/>
        </w:rPr>
        <w:lastRenderedPageBreak/>
        <w:t>الأخلاق في آيات الأحكام</w:t>
      </w:r>
      <w:r w:rsidRPr="00D0389F">
        <w:rPr>
          <w:rFonts w:cs="Traditional Arabic" w:hint="cs"/>
          <w:b/>
          <w:bCs/>
          <w:sz w:val="36"/>
          <w:szCs w:val="36"/>
          <w:rtl/>
        </w:rPr>
        <w:t>/</w:t>
      </w:r>
      <w:r w:rsidRPr="00D0389F">
        <w:rPr>
          <w:rFonts w:cs="Traditional Arabic"/>
          <w:b/>
          <w:bCs/>
          <w:sz w:val="36"/>
          <w:szCs w:val="36"/>
          <w:rtl/>
        </w:rPr>
        <w:t xml:space="preserve"> </w:t>
      </w:r>
      <w:r w:rsidRPr="00D0389F">
        <w:rPr>
          <w:rFonts w:cs="Traditional Arabic"/>
          <w:sz w:val="36"/>
          <w:szCs w:val="36"/>
          <w:rtl/>
        </w:rPr>
        <w:t xml:space="preserve">شوكت طه </w:t>
      </w:r>
      <w:proofErr w:type="gramStart"/>
      <w:r w:rsidRPr="00D0389F">
        <w:rPr>
          <w:rFonts w:cs="Traditional Arabic"/>
          <w:sz w:val="36"/>
          <w:szCs w:val="36"/>
          <w:rtl/>
        </w:rPr>
        <w:t>طلافحة</w:t>
      </w:r>
      <w:r w:rsidRPr="00D0389F">
        <w:rPr>
          <w:rFonts w:cs="Traditional Arabic" w:hint="cs"/>
          <w:sz w:val="36"/>
          <w:szCs w:val="36"/>
          <w:rtl/>
        </w:rPr>
        <w:t>.-</w:t>
      </w:r>
      <w:proofErr w:type="gramEnd"/>
      <w:r w:rsidRPr="00D0389F">
        <w:rPr>
          <w:rFonts w:cs="Traditional Arabic" w:hint="cs"/>
          <w:sz w:val="36"/>
          <w:szCs w:val="36"/>
          <w:rtl/>
        </w:rPr>
        <w:t xml:space="preserve"> إربد: عالم الكتب الحديث، 1441 هـ، 2020 م.</w:t>
      </w:r>
    </w:p>
    <w:p w14:paraId="3C2EFE13" w14:textId="77777777" w:rsidR="00D0389F" w:rsidRPr="00D0389F" w:rsidRDefault="00D0389F" w:rsidP="00D0389F">
      <w:pPr>
        <w:ind w:left="0" w:firstLine="0"/>
        <w:jc w:val="both"/>
        <w:rPr>
          <w:rFonts w:cs="Traditional Arabic"/>
          <w:b/>
          <w:bCs/>
          <w:sz w:val="36"/>
          <w:szCs w:val="36"/>
          <w:rtl/>
        </w:rPr>
      </w:pPr>
    </w:p>
    <w:p w14:paraId="71D5F1FF" w14:textId="77777777" w:rsidR="00D0389F" w:rsidRPr="00D0389F" w:rsidRDefault="00D0389F" w:rsidP="00D0389F">
      <w:pPr>
        <w:ind w:left="0" w:firstLine="0"/>
        <w:jc w:val="both"/>
        <w:rPr>
          <w:rFonts w:ascii="Times New Roman" w:eastAsia="Times New Roman" w:hAnsi="Times New Roman" w:cs="Traditional Arabic"/>
          <w:caps/>
          <w:sz w:val="36"/>
          <w:szCs w:val="36"/>
          <w:rtl/>
          <w:lang w:eastAsia="ar-SA"/>
        </w:rPr>
      </w:pPr>
      <w:r w:rsidRPr="00D0389F">
        <w:rPr>
          <w:rFonts w:ascii="Times New Roman" w:eastAsia="Times New Roman" w:hAnsi="Times New Roman" w:cs="Traditional Arabic"/>
          <w:b/>
          <w:bCs/>
          <w:caps/>
          <w:sz w:val="36"/>
          <w:szCs w:val="36"/>
          <w:rtl/>
          <w:lang w:eastAsia="ar-SA"/>
        </w:rPr>
        <w:t xml:space="preserve">الاستيذان </w:t>
      </w:r>
      <w:r w:rsidRPr="00D0389F">
        <w:rPr>
          <w:rFonts w:ascii="Times New Roman" w:eastAsia="Times New Roman" w:hAnsi="Times New Roman" w:cs="Traditional Arabic" w:hint="cs"/>
          <w:caps/>
          <w:sz w:val="36"/>
          <w:szCs w:val="36"/>
          <w:rtl/>
          <w:lang w:eastAsia="ar-SA"/>
        </w:rPr>
        <w:t>[الاستئذان]</w:t>
      </w:r>
      <w:r w:rsidRPr="00D0389F">
        <w:rPr>
          <w:rFonts w:ascii="Times New Roman" w:eastAsia="Times New Roman" w:hAnsi="Times New Roman" w:cs="Traditional Arabic" w:hint="cs"/>
          <w:b/>
          <w:bCs/>
          <w:caps/>
          <w:sz w:val="36"/>
          <w:szCs w:val="36"/>
          <w:rtl/>
          <w:lang w:eastAsia="ar-SA"/>
        </w:rPr>
        <w:t xml:space="preserve"> </w:t>
      </w:r>
      <w:r w:rsidRPr="00D0389F">
        <w:rPr>
          <w:rFonts w:ascii="Times New Roman" w:eastAsia="Times New Roman" w:hAnsi="Times New Roman" w:cs="Traditional Arabic"/>
          <w:b/>
          <w:bCs/>
          <w:caps/>
          <w:sz w:val="36"/>
          <w:szCs w:val="36"/>
          <w:rtl/>
          <w:lang w:eastAsia="ar-SA"/>
        </w:rPr>
        <w:t>في تفسير قوله تعالى</w:t>
      </w:r>
      <w:r w:rsidRPr="00D0389F">
        <w:rPr>
          <w:rFonts w:ascii="Times New Roman" w:eastAsia="Times New Roman" w:hAnsi="Times New Roman" w:cs="Traditional Arabic" w:hint="cs"/>
          <w:b/>
          <w:bCs/>
          <w:caps/>
          <w:sz w:val="36"/>
          <w:szCs w:val="36"/>
          <w:rtl/>
          <w:lang w:eastAsia="ar-SA"/>
        </w:rPr>
        <w:t>: {</w:t>
      </w:r>
      <w:r w:rsidRPr="00D0389F">
        <w:rPr>
          <w:rFonts w:ascii="Times New Roman" w:eastAsia="Times New Roman" w:hAnsi="Times New Roman" w:cs="Traditional Arabic"/>
          <w:b/>
          <w:bCs/>
          <w:caps/>
          <w:sz w:val="36"/>
          <w:szCs w:val="36"/>
          <w:rtl/>
          <w:lang w:eastAsia="ar-SA"/>
        </w:rPr>
        <w:t xml:space="preserve">يَا أَيُّهَا الَّذِينَ آمَنُوا لَا تَدْخُلُوا بُيُوتًا غَيْرَ بُيُوتِكُمْ حَتَّىٰ </w:t>
      </w:r>
      <w:proofErr w:type="gramStart"/>
      <w:r w:rsidRPr="00D0389F">
        <w:rPr>
          <w:rFonts w:ascii="Times New Roman" w:eastAsia="Times New Roman" w:hAnsi="Times New Roman" w:cs="Traditional Arabic"/>
          <w:b/>
          <w:bCs/>
          <w:caps/>
          <w:sz w:val="36"/>
          <w:szCs w:val="36"/>
          <w:rtl/>
          <w:lang w:eastAsia="ar-SA"/>
        </w:rPr>
        <w:t>تَسْتَأْنِسُوا</w:t>
      </w:r>
      <w:r w:rsidRPr="00D0389F">
        <w:rPr>
          <w:rFonts w:ascii="Times New Roman" w:eastAsia="Times New Roman" w:hAnsi="Times New Roman" w:cs="Traditional Arabic" w:hint="cs"/>
          <w:b/>
          <w:bCs/>
          <w:caps/>
          <w:sz w:val="36"/>
          <w:szCs w:val="36"/>
          <w:rtl/>
          <w:lang w:eastAsia="ar-SA"/>
        </w:rPr>
        <w:t>}/</w:t>
      </w:r>
      <w:proofErr w:type="gramEnd"/>
      <w:r w:rsidRPr="00D0389F">
        <w:rPr>
          <w:rFonts w:ascii="Times New Roman" w:eastAsia="Times New Roman" w:hAnsi="Times New Roman" w:cs="Traditional Arabic" w:hint="cs"/>
          <w:b/>
          <w:bCs/>
          <w:caps/>
          <w:sz w:val="36"/>
          <w:szCs w:val="36"/>
          <w:rtl/>
          <w:lang w:eastAsia="ar-SA"/>
        </w:rPr>
        <w:t xml:space="preserve"> </w:t>
      </w:r>
      <w:r w:rsidRPr="00D0389F">
        <w:rPr>
          <w:rFonts w:ascii="Times New Roman" w:eastAsia="Times New Roman" w:hAnsi="Times New Roman" w:cs="Traditional Arabic" w:hint="cs"/>
          <w:caps/>
          <w:sz w:val="36"/>
          <w:szCs w:val="36"/>
          <w:rtl/>
          <w:lang w:eastAsia="ar-SA"/>
        </w:rPr>
        <w:t>إملاء أبي الفيض محمد بن عبدالكبير الكتاني (ت 1327 هـ)؛ تحقيق محمد أيوب بن عبدالحق الفرجي.- بيروت: كتاب، 1440 هـ، 2019 م، 296 ص.</w:t>
      </w:r>
      <w:r w:rsidRPr="00D0389F">
        <w:rPr>
          <w:rFonts w:ascii="Times New Roman" w:eastAsia="Times New Roman" w:hAnsi="Times New Roman" w:cs="Traditional Arabic"/>
          <w:caps/>
          <w:sz w:val="36"/>
          <w:szCs w:val="36"/>
          <w:rtl/>
          <w:lang w:eastAsia="ar-SA"/>
        </w:rPr>
        <w:t> </w:t>
      </w:r>
    </w:p>
    <w:p w14:paraId="37B1AE56" w14:textId="77777777" w:rsidR="00D0389F" w:rsidRPr="00D0389F" w:rsidRDefault="00D0389F" w:rsidP="00D0389F">
      <w:pPr>
        <w:ind w:left="0" w:firstLine="0"/>
        <w:jc w:val="both"/>
        <w:rPr>
          <w:rFonts w:ascii="Times New Roman" w:eastAsia="Times New Roman" w:hAnsi="Times New Roman" w:cs="Traditional Arabic"/>
          <w:caps/>
          <w:sz w:val="36"/>
          <w:szCs w:val="36"/>
          <w:rtl/>
          <w:lang w:eastAsia="ar-SA"/>
        </w:rPr>
      </w:pPr>
    </w:p>
    <w:p w14:paraId="3679E5E5" w14:textId="77777777" w:rsidR="00D0389F" w:rsidRPr="00D0389F" w:rsidRDefault="00D0389F" w:rsidP="00D0389F">
      <w:pPr>
        <w:ind w:left="0" w:firstLine="0"/>
        <w:jc w:val="both"/>
        <w:rPr>
          <w:rFonts w:cs="Traditional Arabic"/>
          <w:b/>
          <w:bCs/>
          <w:sz w:val="36"/>
          <w:szCs w:val="36"/>
          <w:rtl/>
        </w:rPr>
      </w:pPr>
      <w:r w:rsidRPr="00D0389F">
        <w:rPr>
          <w:rFonts w:cs="Traditional Arabic" w:hint="cs"/>
          <w:b/>
          <w:bCs/>
          <w:sz w:val="36"/>
          <w:szCs w:val="36"/>
          <w:rtl/>
        </w:rPr>
        <w:t xml:space="preserve">القيم الخلقية وإعجاز القرآن في رسائل النور عند سعيد النورسي/ </w:t>
      </w:r>
      <w:r w:rsidRPr="00D0389F">
        <w:rPr>
          <w:rFonts w:cs="Traditional Arabic" w:hint="cs"/>
          <w:sz w:val="36"/>
          <w:szCs w:val="36"/>
          <w:rtl/>
        </w:rPr>
        <w:t xml:space="preserve">حلمي محمد </w:t>
      </w:r>
      <w:proofErr w:type="gramStart"/>
      <w:r w:rsidRPr="00D0389F">
        <w:rPr>
          <w:rFonts w:cs="Traditional Arabic" w:hint="cs"/>
          <w:sz w:val="36"/>
          <w:szCs w:val="36"/>
          <w:rtl/>
        </w:rPr>
        <w:t>القاعود.-</w:t>
      </w:r>
      <w:proofErr w:type="gramEnd"/>
      <w:r w:rsidRPr="00D0389F">
        <w:rPr>
          <w:rFonts w:cs="Traditional Arabic" w:hint="cs"/>
          <w:b/>
          <w:bCs/>
          <w:sz w:val="36"/>
          <w:szCs w:val="36"/>
          <w:rtl/>
        </w:rPr>
        <w:t xml:space="preserve"> </w:t>
      </w:r>
      <w:r w:rsidRPr="00D0389F">
        <w:rPr>
          <w:rFonts w:ascii="Times New Roman" w:eastAsia="Times New Roman" w:hAnsi="Times New Roman" w:cs="Traditional Arabic" w:hint="cs"/>
          <w:caps/>
          <w:sz w:val="36"/>
          <w:szCs w:val="36"/>
          <w:rtl/>
          <w:lang w:eastAsia="ar-SA"/>
        </w:rPr>
        <w:t>القاهرة: مفكرون الدولية للنشر، 1441 هـ، 2019 م.</w:t>
      </w:r>
    </w:p>
    <w:p w14:paraId="7D75550F" w14:textId="77777777" w:rsidR="00D0389F" w:rsidRPr="00D0389F" w:rsidRDefault="00D0389F" w:rsidP="00D0389F">
      <w:pPr>
        <w:ind w:left="0" w:firstLine="0"/>
        <w:jc w:val="both"/>
        <w:rPr>
          <w:rFonts w:cs="Traditional Arabic"/>
          <w:b/>
          <w:bCs/>
          <w:sz w:val="36"/>
          <w:szCs w:val="36"/>
          <w:rtl/>
        </w:rPr>
      </w:pPr>
    </w:p>
    <w:p w14:paraId="194D1C9C"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bookmarkStart w:id="165" w:name="_Hlk25181602"/>
      <w:r w:rsidRPr="00D0389F">
        <w:rPr>
          <w:rFonts w:ascii="Times New Roman" w:eastAsia="Times New Roman" w:hAnsi="Times New Roman" w:cs="Traditional Arabic"/>
          <w:b/>
          <w:bCs/>
          <w:sz w:val="36"/>
          <w:szCs w:val="36"/>
          <w:rtl/>
          <w:lang w:eastAsia="ar-SA"/>
        </w:rPr>
        <w:t>المعروف في القرآن: دراسة موضوعية</w:t>
      </w:r>
      <w:r w:rsidRPr="00D0389F">
        <w:rPr>
          <w:rFonts w:ascii="Times New Roman" w:eastAsia="Times New Roman" w:hAnsi="Times New Roman" w:cs="Traditional Arabic" w:hint="cs"/>
          <w:b/>
          <w:bCs/>
          <w:sz w:val="36"/>
          <w:szCs w:val="36"/>
          <w:rtl/>
          <w:lang w:eastAsia="ar-SA"/>
        </w:rPr>
        <w:t xml:space="preserve">/ </w:t>
      </w:r>
      <w:r w:rsidRPr="00D0389F">
        <w:rPr>
          <w:rFonts w:ascii="Times New Roman" w:eastAsia="Times New Roman" w:hAnsi="Times New Roman" w:cs="Traditional Arabic" w:hint="cs"/>
          <w:sz w:val="36"/>
          <w:szCs w:val="36"/>
          <w:rtl/>
          <w:lang w:eastAsia="ar-SA"/>
        </w:rPr>
        <w:t xml:space="preserve">علي بن محمد </w:t>
      </w:r>
      <w:proofErr w:type="gramStart"/>
      <w:r w:rsidRPr="00D0389F">
        <w:rPr>
          <w:rFonts w:ascii="Times New Roman" w:eastAsia="Times New Roman" w:hAnsi="Times New Roman" w:cs="Traditional Arabic" w:hint="cs"/>
          <w:sz w:val="36"/>
          <w:szCs w:val="36"/>
          <w:rtl/>
          <w:lang w:eastAsia="ar-SA"/>
        </w:rPr>
        <w:t>البلوشي.-</w:t>
      </w:r>
      <w:proofErr w:type="gramEnd"/>
      <w:r w:rsidRPr="00D0389F">
        <w:rPr>
          <w:rFonts w:ascii="Times New Roman" w:eastAsia="Times New Roman" w:hAnsi="Times New Roman" w:cs="Traditional Arabic" w:hint="cs"/>
          <w:b/>
          <w:bCs/>
          <w:sz w:val="36"/>
          <w:szCs w:val="36"/>
          <w:rtl/>
          <w:lang w:eastAsia="ar-SA"/>
        </w:rPr>
        <w:t xml:space="preserve"> </w:t>
      </w:r>
      <w:r w:rsidRPr="00D0389F">
        <w:rPr>
          <w:rFonts w:ascii="Times New Roman" w:eastAsia="Times New Roman" w:hAnsi="Times New Roman" w:cs="Traditional Arabic" w:hint="cs"/>
          <w:sz w:val="36"/>
          <w:szCs w:val="36"/>
          <w:rtl/>
          <w:lang w:eastAsia="ar-SA"/>
        </w:rPr>
        <w:t>الشارقة: جامعة الشارقة، 1437-1438 هـ، 2016 م، 255 ص (ماجستير).</w:t>
      </w:r>
    </w:p>
    <w:p w14:paraId="3E4F3F66" w14:textId="2D64DF62" w:rsidR="00D0389F" w:rsidRDefault="00D0389F" w:rsidP="00D0389F">
      <w:pPr>
        <w:ind w:left="0" w:firstLine="0"/>
        <w:jc w:val="both"/>
        <w:rPr>
          <w:rFonts w:ascii="Times New Roman" w:eastAsia="Times New Roman" w:hAnsi="Times New Roman" w:cs="Traditional Arabic"/>
          <w:b/>
          <w:bCs/>
          <w:sz w:val="36"/>
          <w:szCs w:val="36"/>
          <w:rtl/>
          <w:lang w:eastAsia="ar-SA"/>
        </w:rPr>
      </w:pPr>
    </w:p>
    <w:p w14:paraId="505F408C" w14:textId="77777777" w:rsidR="00D0389F" w:rsidRPr="00D0389F" w:rsidRDefault="00D0389F" w:rsidP="00D0389F">
      <w:pPr>
        <w:jc w:val="left"/>
        <w:rPr>
          <w:b/>
          <w:bCs/>
          <w:color w:val="FF0000"/>
          <w:rtl/>
        </w:rPr>
      </w:pPr>
      <w:r w:rsidRPr="00D0389F">
        <w:rPr>
          <w:rFonts w:cs="Traditional Arabic" w:hint="eastAsia"/>
          <w:b/>
          <w:bCs/>
          <w:noProof/>
          <w:color w:val="FF0000"/>
          <w:sz w:val="36"/>
          <w:szCs w:val="36"/>
          <w:rtl/>
        </w:rPr>
        <w:t>الوعظ</w:t>
      </w:r>
      <w:r w:rsidRPr="00D0389F">
        <w:rPr>
          <w:rFonts w:cs="Traditional Arabic"/>
          <w:b/>
          <w:bCs/>
          <w:noProof/>
          <w:color w:val="FF0000"/>
          <w:sz w:val="36"/>
          <w:szCs w:val="36"/>
          <w:rtl/>
        </w:rPr>
        <w:t xml:space="preserve"> </w:t>
      </w:r>
      <w:r w:rsidRPr="00D0389F">
        <w:rPr>
          <w:rFonts w:cs="Traditional Arabic" w:hint="eastAsia"/>
          <w:b/>
          <w:bCs/>
          <w:noProof/>
          <w:color w:val="FF0000"/>
          <w:sz w:val="36"/>
          <w:szCs w:val="36"/>
          <w:rtl/>
        </w:rPr>
        <w:t>والإرشاد</w:t>
      </w:r>
    </w:p>
    <w:p w14:paraId="713C2961"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hint="cs"/>
          <w:b/>
          <w:bCs/>
          <w:sz w:val="36"/>
          <w:szCs w:val="36"/>
          <w:rtl/>
          <w:lang w:eastAsia="ar-SA"/>
        </w:rPr>
        <w:t>آيات الفتنة في القرآن الكريم ودلائلها</w:t>
      </w:r>
      <w:r w:rsidRPr="00D0389F">
        <w:rPr>
          <w:rFonts w:ascii="Times New Roman" w:eastAsia="Times New Roman" w:hAnsi="Times New Roman" w:cs="Traditional Arabic" w:hint="cs"/>
          <w:sz w:val="36"/>
          <w:szCs w:val="36"/>
          <w:rtl/>
          <w:lang w:eastAsia="ar-SA"/>
        </w:rPr>
        <w:t xml:space="preserve">/ عماش فرحان </w:t>
      </w:r>
      <w:proofErr w:type="gramStart"/>
      <w:r w:rsidRPr="00D0389F">
        <w:rPr>
          <w:rFonts w:ascii="Times New Roman" w:eastAsia="Times New Roman" w:hAnsi="Times New Roman" w:cs="Traditional Arabic" w:hint="cs"/>
          <w:sz w:val="36"/>
          <w:szCs w:val="36"/>
          <w:rtl/>
          <w:lang w:eastAsia="ar-SA"/>
        </w:rPr>
        <w:t>المحمدي.-</w:t>
      </w:r>
      <w:proofErr w:type="gramEnd"/>
      <w:r w:rsidRPr="00D0389F">
        <w:rPr>
          <w:rFonts w:ascii="Times New Roman" w:eastAsia="Times New Roman" w:hAnsi="Times New Roman" w:cs="Traditional Arabic" w:hint="cs"/>
          <w:sz w:val="36"/>
          <w:szCs w:val="36"/>
          <w:rtl/>
          <w:lang w:eastAsia="ar-SA"/>
        </w:rPr>
        <w:t xml:space="preserve"> عمّان: دار المبادرة، 1441 هـ؟، 2019 م.</w:t>
      </w:r>
    </w:p>
    <w:p w14:paraId="2C0C5079"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6F77EA86" w14:textId="77777777" w:rsidR="00D0389F" w:rsidRPr="00D0389F" w:rsidRDefault="00D0389F" w:rsidP="00D0389F">
      <w:pPr>
        <w:ind w:left="0" w:firstLine="0"/>
        <w:jc w:val="both"/>
        <w:rPr>
          <w:rFonts w:cs="Traditional Arabic"/>
          <w:sz w:val="36"/>
          <w:szCs w:val="36"/>
          <w:rtl/>
        </w:rPr>
      </w:pPr>
      <w:r w:rsidRPr="00D0389F">
        <w:rPr>
          <w:rFonts w:cs="Traditional Arabic"/>
          <w:b/>
          <w:bCs/>
          <w:sz w:val="36"/>
          <w:szCs w:val="36"/>
          <w:rtl/>
        </w:rPr>
        <w:t>بلاغ الرسالة القرآنية</w:t>
      </w:r>
      <w:r w:rsidRPr="00D0389F">
        <w:rPr>
          <w:rFonts w:cs="Traditional Arabic" w:hint="cs"/>
          <w:b/>
          <w:bCs/>
          <w:sz w:val="36"/>
          <w:szCs w:val="36"/>
          <w:rtl/>
        </w:rPr>
        <w:t>:</w:t>
      </w:r>
      <w:r w:rsidRPr="00D0389F">
        <w:rPr>
          <w:rFonts w:cs="Traditional Arabic"/>
          <w:b/>
          <w:bCs/>
          <w:sz w:val="36"/>
          <w:szCs w:val="36"/>
          <w:rtl/>
        </w:rPr>
        <w:t xml:space="preserve"> من أجل إبصار لآيات الطريق</w:t>
      </w:r>
      <w:r w:rsidRPr="00D0389F">
        <w:rPr>
          <w:rFonts w:cs="Traditional Arabic" w:hint="cs"/>
          <w:b/>
          <w:bCs/>
          <w:sz w:val="36"/>
          <w:szCs w:val="36"/>
          <w:rtl/>
        </w:rPr>
        <w:t xml:space="preserve">/ </w:t>
      </w:r>
      <w:r w:rsidRPr="00D0389F">
        <w:rPr>
          <w:rFonts w:cs="Traditional Arabic" w:hint="cs"/>
          <w:sz w:val="36"/>
          <w:szCs w:val="36"/>
          <w:rtl/>
        </w:rPr>
        <w:t xml:space="preserve">فريد </w:t>
      </w:r>
      <w:proofErr w:type="gramStart"/>
      <w:r w:rsidRPr="00D0389F">
        <w:rPr>
          <w:rFonts w:cs="Traditional Arabic" w:hint="cs"/>
          <w:sz w:val="36"/>
          <w:szCs w:val="36"/>
          <w:rtl/>
        </w:rPr>
        <w:t>الأنصاري.-</w:t>
      </w:r>
      <w:proofErr w:type="gramEnd"/>
      <w:r w:rsidRPr="00D0389F">
        <w:rPr>
          <w:rFonts w:cs="Traditional Arabic" w:hint="cs"/>
          <w:sz w:val="36"/>
          <w:szCs w:val="36"/>
          <w:rtl/>
        </w:rPr>
        <w:t xml:space="preserve"> ط5.-</w:t>
      </w:r>
      <w:r w:rsidRPr="00D0389F">
        <w:rPr>
          <w:rFonts w:cs="Traditional Arabic" w:hint="cs"/>
          <w:b/>
          <w:bCs/>
          <w:sz w:val="36"/>
          <w:szCs w:val="36"/>
          <w:rtl/>
        </w:rPr>
        <w:t xml:space="preserve"> </w:t>
      </w:r>
      <w:r w:rsidRPr="00D0389F">
        <w:rPr>
          <w:rFonts w:cs="Traditional Arabic" w:hint="cs"/>
          <w:sz w:val="36"/>
          <w:szCs w:val="36"/>
          <w:rtl/>
        </w:rPr>
        <w:t>القاهرة: دار السلام، 1439 هـ، 2018 م، 184 ص.</w:t>
      </w:r>
    </w:p>
    <w:p w14:paraId="666D1C33" w14:textId="77777777" w:rsidR="00D0389F" w:rsidRPr="00D0389F" w:rsidRDefault="00D0389F" w:rsidP="00D0389F">
      <w:pPr>
        <w:ind w:left="0" w:firstLine="0"/>
        <w:jc w:val="both"/>
        <w:rPr>
          <w:rFonts w:cs="Traditional Arabic"/>
          <w:b/>
          <w:bCs/>
          <w:sz w:val="36"/>
          <w:szCs w:val="36"/>
          <w:rtl/>
        </w:rPr>
      </w:pPr>
    </w:p>
    <w:p w14:paraId="02DFC4BF"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b/>
          <w:bCs/>
          <w:sz w:val="36"/>
          <w:szCs w:val="36"/>
          <w:rtl/>
          <w:lang w:eastAsia="ar-SA"/>
        </w:rPr>
        <w:t>الترغيب والترهيب الحسي في القرآن الكريم:‏ ‏دراسة تفسيرية</w:t>
      </w:r>
      <w:r w:rsidRPr="00D0389F">
        <w:rPr>
          <w:rFonts w:ascii="Times New Roman" w:eastAsia="Times New Roman" w:hAnsi="Times New Roman" w:cs="Traditional Arabic" w:hint="cs"/>
          <w:sz w:val="36"/>
          <w:szCs w:val="36"/>
          <w:rtl/>
          <w:lang w:eastAsia="ar-SA"/>
        </w:rPr>
        <w:t xml:space="preserve">/ محسن عبدالعظيم </w:t>
      </w:r>
      <w:proofErr w:type="gramStart"/>
      <w:r w:rsidRPr="00D0389F">
        <w:rPr>
          <w:rFonts w:ascii="Times New Roman" w:eastAsia="Times New Roman" w:hAnsi="Times New Roman" w:cs="Traditional Arabic" w:hint="cs"/>
          <w:sz w:val="36"/>
          <w:szCs w:val="36"/>
          <w:rtl/>
          <w:lang w:eastAsia="ar-SA"/>
        </w:rPr>
        <w:t>هادي.-</w:t>
      </w:r>
      <w:proofErr w:type="gramEnd"/>
      <w:r w:rsidRPr="00D0389F">
        <w:rPr>
          <w:rFonts w:ascii="Times New Roman" w:eastAsia="Times New Roman" w:hAnsi="Times New Roman" w:cs="Traditional Arabic" w:hint="cs"/>
          <w:sz w:val="36"/>
          <w:szCs w:val="36"/>
          <w:rtl/>
          <w:lang w:eastAsia="ar-SA"/>
        </w:rPr>
        <w:t xml:space="preserve"> بيروت: دار القارئ، 1439 هـ، 2018 م؟، 448 ص.</w:t>
      </w:r>
    </w:p>
    <w:p w14:paraId="5D8B7C4C"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4B2C5032"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hint="cs"/>
          <w:b/>
          <w:bCs/>
          <w:sz w:val="36"/>
          <w:szCs w:val="36"/>
          <w:rtl/>
          <w:lang w:eastAsia="ar-SA"/>
        </w:rPr>
        <w:t>توجيهات قرآنية</w:t>
      </w:r>
      <w:r w:rsidRPr="00D0389F">
        <w:rPr>
          <w:rFonts w:ascii="Times New Roman" w:eastAsia="Times New Roman" w:hAnsi="Times New Roman" w:cs="Traditional Arabic" w:hint="cs"/>
          <w:sz w:val="36"/>
          <w:szCs w:val="36"/>
          <w:rtl/>
          <w:lang w:eastAsia="ar-SA"/>
        </w:rPr>
        <w:t xml:space="preserve">/ أبو اليزيد </w:t>
      </w:r>
      <w:proofErr w:type="gramStart"/>
      <w:r w:rsidRPr="00D0389F">
        <w:rPr>
          <w:rFonts w:ascii="Times New Roman" w:eastAsia="Times New Roman" w:hAnsi="Times New Roman" w:cs="Traditional Arabic" w:hint="cs"/>
          <w:sz w:val="36"/>
          <w:szCs w:val="36"/>
          <w:rtl/>
          <w:lang w:eastAsia="ar-SA"/>
        </w:rPr>
        <w:t>العجَمي.-</w:t>
      </w:r>
      <w:proofErr w:type="gramEnd"/>
      <w:r w:rsidRPr="00D0389F">
        <w:rPr>
          <w:rFonts w:ascii="Times New Roman" w:eastAsia="Times New Roman" w:hAnsi="Times New Roman" w:cs="Traditional Arabic" w:hint="cs"/>
          <w:sz w:val="36"/>
          <w:szCs w:val="36"/>
          <w:rtl/>
          <w:lang w:eastAsia="ar-SA"/>
        </w:rPr>
        <w:t xml:space="preserve"> القاهرة: دار السلام، 1441 هـ، 2020 م.</w:t>
      </w:r>
    </w:p>
    <w:p w14:paraId="7E0D5DCF"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61D4D19F" w14:textId="77777777" w:rsidR="00D0389F" w:rsidRPr="00D0389F" w:rsidRDefault="00D0389F" w:rsidP="00D0389F">
      <w:pPr>
        <w:ind w:left="0" w:firstLine="0"/>
        <w:jc w:val="both"/>
        <w:rPr>
          <w:rFonts w:cs="Traditional Arabic"/>
          <w:sz w:val="36"/>
          <w:szCs w:val="36"/>
          <w:rtl/>
        </w:rPr>
      </w:pPr>
      <w:r w:rsidRPr="00D0389F">
        <w:rPr>
          <w:rFonts w:cs="Traditional Arabic"/>
          <w:b/>
          <w:bCs/>
          <w:sz w:val="36"/>
          <w:szCs w:val="36"/>
          <w:rtl/>
        </w:rPr>
        <w:lastRenderedPageBreak/>
        <w:t>الثواب والعقاب فيما ورد ذكره ف</w:t>
      </w:r>
      <w:r w:rsidRPr="00D0389F">
        <w:rPr>
          <w:rFonts w:cs="Traditional Arabic" w:hint="cs"/>
          <w:b/>
          <w:bCs/>
          <w:sz w:val="36"/>
          <w:szCs w:val="36"/>
          <w:rtl/>
        </w:rPr>
        <w:t>ي</w:t>
      </w:r>
      <w:r w:rsidRPr="00D0389F">
        <w:rPr>
          <w:rFonts w:cs="Traditional Arabic"/>
          <w:b/>
          <w:bCs/>
          <w:sz w:val="36"/>
          <w:szCs w:val="36"/>
          <w:rtl/>
        </w:rPr>
        <w:t xml:space="preserve"> سور الحواميم</w:t>
      </w:r>
      <w:r w:rsidRPr="00D0389F">
        <w:rPr>
          <w:rFonts w:cs="Traditional Arabic" w:hint="cs"/>
          <w:b/>
          <w:bCs/>
          <w:sz w:val="36"/>
          <w:szCs w:val="36"/>
          <w:rtl/>
        </w:rPr>
        <w:t xml:space="preserve">/ </w:t>
      </w:r>
      <w:r w:rsidRPr="00D0389F">
        <w:rPr>
          <w:rFonts w:cs="Traditional Arabic" w:hint="cs"/>
          <w:sz w:val="36"/>
          <w:szCs w:val="36"/>
          <w:rtl/>
        </w:rPr>
        <w:t xml:space="preserve">نجلاء محمد </w:t>
      </w:r>
      <w:proofErr w:type="gramStart"/>
      <w:r w:rsidRPr="00D0389F">
        <w:rPr>
          <w:rFonts w:cs="Traditional Arabic" w:hint="cs"/>
          <w:sz w:val="36"/>
          <w:szCs w:val="36"/>
          <w:rtl/>
        </w:rPr>
        <w:t>حسن.-</w:t>
      </w:r>
      <w:proofErr w:type="gramEnd"/>
      <w:r w:rsidRPr="00D0389F">
        <w:rPr>
          <w:rFonts w:cs="Traditional Arabic" w:hint="cs"/>
          <w:b/>
          <w:bCs/>
          <w:sz w:val="36"/>
          <w:szCs w:val="36"/>
          <w:rtl/>
        </w:rPr>
        <w:t xml:space="preserve"> </w:t>
      </w:r>
      <w:r w:rsidRPr="00D0389F">
        <w:rPr>
          <w:rFonts w:cs="Traditional Arabic" w:hint="cs"/>
          <w:sz w:val="36"/>
          <w:szCs w:val="36"/>
          <w:rtl/>
        </w:rPr>
        <w:t>سوهاج: جامعة الأزهر، 1439 هـ، 2018 م (ماجستير).</w:t>
      </w:r>
    </w:p>
    <w:p w14:paraId="3C7AB1AE" w14:textId="77777777" w:rsidR="00D0389F" w:rsidRPr="00D0389F" w:rsidRDefault="00D0389F" w:rsidP="00D0389F">
      <w:pPr>
        <w:ind w:left="0" w:firstLine="0"/>
        <w:jc w:val="both"/>
        <w:rPr>
          <w:rFonts w:cs="Traditional Arabic"/>
          <w:sz w:val="36"/>
          <w:szCs w:val="36"/>
          <w:rtl/>
        </w:rPr>
      </w:pPr>
    </w:p>
    <w:p w14:paraId="49FF2FC9" w14:textId="77777777" w:rsidR="00D0389F" w:rsidRPr="00D0389F" w:rsidRDefault="00D0389F" w:rsidP="00D0389F">
      <w:pPr>
        <w:ind w:left="0" w:firstLine="0"/>
        <w:jc w:val="both"/>
        <w:rPr>
          <w:rFonts w:cs="Traditional Arabic"/>
          <w:sz w:val="36"/>
          <w:szCs w:val="36"/>
          <w:rtl/>
        </w:rPr>
      </w:pPr>
      <w:r w:rsidRPr="00D0389F">
        <w:rPr>
          <w:rFonts w:cs="Traditional Arabic" w:hint="cs"/>
          <w:b/>
          <w:bCs/>
          <w:sz w:val="36"/>
          <w:szCs w:val="36"/>
          <w:rtl/>
        </w:rPr>
        <w:t>العمل للآخرة في القرآن الكريم: دراسة موضوعية/</w:t>
      </w:r>
      <w:r w:rsidRPr="00D0389F">
        <w:rPr>
          <w:rFonts w:cs="Traditional Arabic"/>
          <w:b/>
          <w:bCs/>
          <w:sz w:val="36"/>
          <w:szCs w:val="36"/>
          <w:rtl/>
        </w:rPr>
        <w:t xml:space="preserve"> </w:t>
      </w:r>
      <w:r w:rsidRPr="00D0389F">
        <w:rPr>
          <w:rFonts w:cs="Traditional Arabic" w:hint="cs"/>
          <w:sz w:val="36"/>
          <w:szCs w:val="36"/>
          <w:rtl/>
        </w:rPr>
        <w:t xml:space="preserve">مشاعل بنت عبدالله </w:t>
      </w:r>
      <w:proofErr w:type="gramStart"/>
      <w:r w:rsidRPr="00D0389F">
        <w:rPr>
          <w:rFonts w:cs="Traditional Arabic" w:hint="cs"/>
          <w:sz w:val="36"/>
          <w:szCs w:val="36"/>
          <w:rtl/>
        </w:rPr>
        <w:t>العصيمي.-</w:t>
      </w:r>
      <w:proofErr w:type="gramEnd"/>
      <w:r w:rsidRPr="00D0389F">
        <w:rPr>
          <w:rFonts w:cs="Traditional Arabic" w:hint="cs"/>
          <w:sz w:val="36"/>
          <w:szCs w:val="36"/>
          <w:rtl/>
        </w:rPr>
        <w:t xml:space="preserve"> الرياض: جامعة الإمام، 1439 هـ، 2018 م (ماجستير).</w:t>
      </w:r>
    </w:p>
    <w:p w14:paraId="5DD9081C" w14:textId="77777777" w:rsidR="00D0389F" w:rsidRPr="00D0389F" w:rsidRDefault="00D0389F" w:rsidP="00D0389F">
      <w:pPr>
        <w:ind w:left="0" w:firstLine="0"/>
        <w:jc w:val="both"/>
        <w:rPr>
          <w:rFonts w:cs="Traditional Arabic"/>
          <w:sz w:val="36"/>
          <w:szCs w:val="36"/>
          <w:rtl/>
        </w:rPr>
      </w:pPr>
    </w:p>
    <w:p w14:paraId="6A190F0F"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bookmarkStart w:id="166" w:name="_Hlk24052424"/>
      <w:r w:rsidRPr="00D0389F">
        <w:rPr>
          <w:rFonts w:ascii="Times New Roman" w:eastAsia="Times New Roman" w:hAnsi="Times New Roman" w:cs="Traditional Arabic" w:hint="cs"/>
          <w:b/>
          <w:bCs/>
          <w:sz w:val="36"/>
          <w:szCs w:val="36"/>
          <w:rtl/>
          <w:lang w:eastAsia="ar-SA"/>
        </w:rPr>
        <w:t>الفتن الواردة في القرآن الكريم بين الماضي والحاضر</w:t>
      </w:r>
      <w:r w:rsidRPr="00D0389F">
        <w:rPr>
          <w:rFonts w:ascii="Times New Roman" w:eastAsia="Times New Roman" w:hAnsi="Times New Roman" w:cs="Traditional Arabic" w:hint="cs"/>
          <w:sz w:val="36"/>
          <w:szCs w:val="36"/>
          <w:rtl/>
          <w:lang w:eastAsia="ar-SA"/>
        </w:rPr>
        <w:t xml:space="preserve">/ نصر عبدلله </w:t>
      </w:r>
      <w:proofErr w:type="gramStart"/>
      <w:r w:rsidRPr="00D0389F">
        <w:rPr>
          <w:rFonts w:ascii="Times New Roman" w:eastAsia="Times New Roman" w:hAnsi="Times New Roman" w:cs="Traditional Arabic" w:hint="cs"/>
          <w:sz w:val="36"/>
          <w:szCs w:val="36"/>
          <w:rtl/>
          <w:lang w:eastAsia="ar-SA"/>
        </w:rPr>
        <w:t>المقداد.-</w:t>
      </w:r>
      <w:proofErr w:type="gramEnd"/>
      <w:r w:rsidRPr="00D0389F">
        <w:rPr>
          <w:rFonts w:ascii="Times New Roman" w:eastAsia="Times New Roman" w:hAnsi="Times New Roman" w:cs="Traditional Arabic" w:hint="cs"/>
          <w:sz w:val="36"/>
          <w:szCs w:val="36"/>
          <w:rtl/>
          <w:lang w:eastAsia="ar-SA"/>
        </w:rPr>
        <w:t xml:space="preserve"> عمّان: دار المبادرة، 1440 هـ؟، 2019 م.</w:t>
      </w:r>
    </w:p>
    <w:p w14:paraId="5E639A13"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bookmarkEnd w:id="166"/>
    <w:p w14:paraId="2E1AACC3"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b/>
          <w:bCs/>
          <w:sz w:val="36"/>
          <w:szCs w:val="36"/>
          <w:rtl/>
          <w:lang w:eastAsia="ar-SA"/>
        </w:rPr>
        <w:t>القرض الحسن في القرآن الكريم وأثره في بناء المجتمع</w:t>
      </w:r>
      <w:r w:rsidRPr="00D0389F">
        <w:rPr>
          <w:rFonts w:ascii="Times New Roman" w:eastAsia="Times New Roman" w:hAnsi="Times New Roman" w:cs="Traditional Arabic" w:hint="cs"/>
          <w:sz w:val="36"/>
          <w:szCs w:val="36"/>
          <w:rtl/>
          <w:lang w:eastAsia="ar-SA"/>
        </w:rPr>
        <w:t xml:space="preserve">/ </w:t>
      </w:r>
      <w:r w:rsidRPr="00D0389F">
        <w:rPr>
          <w:rFonts w:ascii="Times New Roman" w:eastAsia="Times New Roman" w:hAnsi="Times New Roman" w:cs="Traditional Arabic"/>
          <w:sz w:val="36"/>
          <w:szCs w:val="36"/>
          <w:rtl/>
          <w:lang w:eastAsia="ar-SA"/>
        </w:rPr>
        <w:t xml:space="preserve">إعداد وتأليف سمر عبد </w:t>
      </w:r>
      <w:proofErr w:type="gramStart"/>
      <w:r w:rsidRPr="00D0389F">
        <w:rPr>
          <w:rFonts w:ascii="Times New Roman" w:eastAsia="Times New Roman" w:hAnsi="Times New Roman" w:cs="Traditional Arabic"/>
          <w:sz w:val="36"/>
          <w:szCs w:val="36"/>
          <w:rtl/>
          <w:lang w:eastAsia="ar-SA"/>
        </w:rPr>
        <w:t>الخالق</w:t>
      </w:r>
      <w:r w:rsidRPr="00D0389F">
        <w:rPr>
          <w:rFonts w:ascii="Times New Roman" w:eastAsia="Times New Roman" w:hAnsi="Times New Roman" w:cs="Traditional Arabic" w:hint="cs"/>
          <w:sz w:val="36"/>
          <w:szCs w:val="36"/>
          <w:rtl/>
          <w:lang w:eastAsia="ar-SA"/>
        </w:rPr>
        <w:t>.-</w:t>
      </w:r>
      <w:proofErr w:type="gramEnd"/>
      <w:r w:rsidRPr="00D0389F">
        <w:rPr>
          <w:rFonts w:ascii="Times New Roman" w:eastAsia="Times New Roman" w:hAnsi="Times New Roman" w:cs="Traditional Arabic" w:hint="cs"/>
          <w:sz w:val="36"/>
          <w:szCs w:val="36"/>
          <w:rtl/>
          <w:lang w:eastAsia="ar-SA"/>
        </w:rPr>
        <w:t xml:space="preserve"> عمّان: دار وائل، 1441 هـ، 2019 م.</w:t>
      </w:r>
    </w:p>
    <w:p w14:paraId="506270DB"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hint="cs"/>
          <w:sz w:val="36"/>
          <w:szCs w:val="36"/>
          <w:rtl/>
          <w:lang w:eastAsia="ar-SA"/>
        </w:rPr>
        <w:t>في أعلى العنوان: مشروعي العملي للأمة.</w:t>
      </w:r>
    </w:p>
    <w:p w14:paraId="6B906E5A"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050162DD" w14:textId="77777777" w:rsidR="000A2FDB" w:rsidRDefault="000A2FDB" w:rsidP="000A2FD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اللقمانيات التسع</w:t>
      </w:r>
      <w:r>
        <w:rPr>
          <w:rFonts w:ascii="Times New Roman" w:eastAsia="Times New Roman" w:hAnsi="Times New Roman" w:cs="Traditional Arabic" w:hint="cs"/>
          <w:sz w:val="36"/>
          <w:szCs w:val="36"/>
          <w:rtl/>
          <w:lang w:eastAsia="ar-SA"/>
        </w:rPr>
        <w:t xml:space="preserve">/ إعداد الفريق العلمي في مركز تدبر </w:t>
      </w:r>
      <w:proofErr w:type="gramStart"/>
      <w:r>
        <w:rPr>
          <w:rFonts w:ascii="Times New Roman" w:eastAsia="Times New Roman" w:hAnsi="Times New Roman" w:cs="Traditional Arabic" w:hint="cs"/>
          <w:sz w:val="36"/>
          <w:szCs w:val="36"/>
          <w:rtl/>
          <w:lang w:eastAsia="ar-SA"/>
        </w:rPr>
        <w:t>بسورية.-</w:t>
      </w:r>
      <w:proofErr w:type="gramEnd"/>
      <w:r>
        <w:rPr>
          <w:rFonts w:ascii="Times New Roman" w:eastAsia="Times New Roman" w:hAnsi="Times New Roman" w:cs="Traditional Arabic" w:hint="cs"/>
          <w:sz w:val="36"/>
          <w:szCs w:val="36"/>
          <w:rtl/>
          <w:lang w:eastAsia="ar-SA"/>
        </w:rPr>
        <w:t xml:space="preserve"> سوريا: المركز، 63 ص.</w:t>
      </w:r>
    </w:p>
    <w:p w14:paraId="213A6BEA" w14:textId="77777777" w:rsidR="000A2FDB" w:rsidRDefault="000A2FDB" w:rsidP="000A2FD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نسخة إلكترونية بدون تأريخ، رأيتها في شهر رجب 1441 هـ، 2020 م.</w:t>
      </w:r>
    </w:p>
    <w:p w14:paraId="594AA940" w14:textId="77777777" w:rsidR="000A2FDB" w:rsidRDefault="000A2FDB" w:rsidP="000A2FDB">
      <w:pPr>
        <w:ind w:left="0" w:firstLine="0"/>
        <w:jc w:val="both"/>
        <w:rPr>
          <w:rFonts w:ascii="Times New Roman" w:eastAsia="Times New Roman" w:hAnsi="Times New Roman" w:cs="Traditional Arabic"/>
          <w:sz w:val="36"/>
          <w:szCs w:val="36"/>
          <w:rtl/>
          <w:lang w:eastAsia="ar-SA"/>
        </w:rPr>
      </w:pPr>
    </w:p>
    <w:p w14:paraId="1EE66902" w14:textId="77777777" w:rsidR="00D0389F" w:rsidRPr="00D0389F" w:rsidRDefault="00D0389F" w:rsidP="00D0389F">
      <w:pPr>
        <w:ind w:left="0" w:firstLine="0"/>
        <w:jc w:val="both"/>
        <w:rPr>
          <w:rFonts w:cs="Traditional Arabic"/>
          <w:sz w:val="36"/>
          <w:szCs w:val="36"/>
          <w:rtl/>
        </w:rPr>
      </w:pPr>
      <w:r w:rsidRPr="00D0389F">
        <w:rPr>
          <w:rFonts w:cs="Traditional Arabic"/>
          <w:b/>
          <w:bCs/>
          <w:sz w:val="36"/>
          <w:szCs w:val="36"/>
          <w:rtl/>
        </w:rPr>
        <w:t>المتاع ف</w:t>
      </w:r>
      <w:r w:rsidRPr="00D0389F">
        <w:rPr>
          <w:rFonts w:cs="Traditional Arabic" w:hint="cs"/>
          <w:b/>
          <w:bCs/>
          <w:sz w:val="36"/>
          <w:szCs w:val="36"/>
          <w:rtl/>
        </w:rPr>
        <w:t>ي</w:t>
      </w:r>
      <w:r w:rsidRPr="00D0389F">
        <w:rPr>
          <w:rFonts w:cs="Traditional Arabic"/>
          <w:b/>
          <w:bCs/>
          <w:sz w:val="36"/>
          <w:szCs w:val="36"/>
          <w:rtl/>
        </w:rPr>
        <w:t xml:space="preserve"> القر</w:t>
      </w:r>
      <w:r w:rsidRPr="00D0389F">
        <w:rPr>
          <w:rFonts w:cs="Traditional Arabic" w:hint="cs"/>
          <w:b/>
          <w:bCs/>
          <w:sz w:val="36"/>
          <w:szCs w:val="36"/>
          <w:rtl/>
        </w:rPr>
        <w:t>آ</w:t>
      </w:r>
      <w:r w:rsidRPr="00D0389F">
        <w:rPr>
          <w:rFonts w:cs="Traditional Arabic"/>
          <w:b/>
          <w:bCs/>
          <w:sz w:val="36"/>
          <w:szCs w:val="36"/>
          <w:rtl/>
        </w:rPr>
        <w:t>ن الكريم</w:t>
      </w:r>
      <w:r w:rsidRPr="00D0389F">
        <w:rPr>
          <w:rFonts w:cs="Traditional Arabic" w:hint="cs"/>
          <w:b/>
          <w:bCs/>
          <w:sz w:val="36"/>
          <w:szCs w:val="36"/>
          <w:rtl/>
        </w:rPr>
        <w:t xml:space="preserve">: </w:t>
      </w:r>
      <w:r w:rsidRPr="00D0389F">
        <w:rPr>
          <w:rFonts w:cs="Traditional Arabic"/>
          <w:b/>
          <w:bCs/>
          <w:sz w:val="36"/>
          <w:szCs w:val="36"/>
          <w:rtl/>
        </w:rPr>
        <w:t>دراسة موضوعية</w:t>
      </w:r>
      <w:r w:rsidRPr="00D0389F">
        <w:rPr>
          <w:rFonts w:cs="Traditional Arabic" w:hint="cs"/>
          <w:sz w:val="36"/>
          <w:szCs w:val="36"/>
          <w:rtl/>
        </w:rPr>
        <w:t xml:space="preserve">/ أحمد ياسين </w:t>
      </w:r>
      <w:proofErr w:type="gramStart"/>
      <w:r w:rsidRPr="00D0389F">
        <w:rPr>
          <w:rFonts w:cs="Traditional Arabic" w:hint="cs"/>
          <w:sz w:val="36"/>
          <w:szCs w:val="36"/>
          <w:rtl/>
        </w:rPr>
        <w:t>عبدالمجيد.-</w:t>
      </w:r>
      <w:proofErr w:type="gramEnd"/>
      <w:r w:rsidRPr="00D0389F">
        <w:rPr>
          <w:rFonts w:cs="Traditional Arabic" w:hint="cs"/>
          <w:sz w:val="36"/>
          <w:szCs w:val="36"/>
          <w:rtl/>
        </w:rPr>
        <w:t xml:space="preserve"> </w:t>
      </w:r>
      <w:bookmarkStart w:id="167" w:name="_Hlk12726608"/>
      <w:r w:rsidRPr="00D0389F">
        <w:rPr>
          <w:rFonts w:cs="Traditional Arabic" w:hint="cs"/>
          <w:sz w:val="36"/>
          <w:szCs w:val="36"/>
          <w:rtl/>
        </w:rPr>
        <w:t>قنا: جامعة الأزهر، 1438 هـ، 2017 م (ماجستير).</w:t>
      </w:r>
    </w:p>
    <w:bookmarkEnd w:id="167"/>
    <w:p w14:paraId="08574460" w14:textId="77777777" w:rsidR="00D0389F" w:rsidRPr="00D0389F" w:rsidRDefault="00D0389F" w:rsidP="00D0389F">
      <w:pPr>
        <w:ind w:left="0" w:firstLine="0"/>
        <w:jc w:val="both"/>
        <w:rPr>
          <w:rFonts w:cs="Traditional Arabic"/>
          <w:sz w:val="36"/>
          <w:szCs w:val="36"/>
          <w:rtl/>
        </w:rPr>
      </w:pPr>
    </w:p>
    <w:p w14:paraId="16E6D7C4" w14:textId="77777777" w:rsidR="00D0389F" w:rsidRPr="00D0389F" w:rsidRDefault="00D0389F" w:rsidP="00D0389F">
      <w:pPr>
        <w:ind w:left="0" w:firstLine="0"/>
        <w:jc w:val="both"/>
        <w:rPr>
          <w:rFonts w:cs="Traditional Arabic"/>
          <w:sz w:val="36"/>
          <w:szCs w:val="36"/>
          <w:rtl/>
        </w:rPr>
      </w:pPr>
      <w:bookmarkStart w:id="168" w:name="_Hlk30867487"/>
      <w:r w:rsidRPr="00D0389F">
        <w:rPr>
          <w:rFonts w:cs="Traditional Arabic"/>
          <w:b/>
          <w:bCs/>
          <w:sz w:val="36"/>
          <w:szCs w:val="36"/>
          <w:rtl/>
        </w:rPr>
        <w:t>مصائر المغرورين والطغاة والمتكبرين في القرآن الكريم</w:t>
      </w:r>
      <w:r w:rsidRPr="00D0389F">
        <w:rPr>
          <w:rFonts w:cs="Traditional Arabic" w:hint="cs"/>
          <w:sz w:val="36"/>
          <w:szCs w:val="36"/>
          <w:rtl/>
        </w:rPr>
        <w:t xml:space="preserve">/ أحمد مصطفى </w:t>
      </w:r>
      <w:proofErr w:type="gramStart"/>
      <w:r w:rsidRPr="00D0389F">
        <w:rPr>
          <w:rFonts w:cs="Traditional Arabic" w:hint="cs"/>
          <w:sz w:val="36"/>
          <w:szCs w:val="36"/>
          <w:rtl/>
        </w:rPr>
        <w:t>فيصل.-</w:t>
      </w:r>
      <w:proofErr w:type="gramEnd"/>
      <w:r w:rsidRPr="00D0389F">
        <w:rPr>
          <w:rFonts w:cs="Traditional Arabic" w:hint="cs"/>
          <w:sz w:val="36"/>
          <w:szCs w:val="36"/>
          <w:rtl/>
        </w:rPr>
        <w:t xml:space="preserve"> بيروت: دار </w:t>
      </w:r>
      <w:bookmarkEnd w:id="168"/>
      <w:r w:rsidRPr="00D0389F">
        <w:rPr>
          <w:rFonts w:cs="Traditional Arabic" w:hint="cs"/>
          <w:sz w:val="36"/>
          <w:szCs w:val="36"/>
          <w:rtl/>
        </w:rPr>
        <w:t>الكتب العلمية، 1441 هـ، 2019 م، 112 ص.</w:t>
      </w:r>
    </w:p>
    <w:p w14:paraId="30F03938" w14:textId="77777777" w:rsidR="00D0389F" w:rsidRPr="00D0389F" w:rsidRDefault="00D0389F" w:rsidP="00D0389F">
      <w:pPr>
        <w:ind w:left="0" w:firstLine="0"/>
        <w:jc w:val="both"/>
        <w:rPr>
          <w:rFonts w:cs="Traditional Arabic"/>
          <w:sz w:val="36"/>
          <w:szCs w:val="36"/>
          <w:rtl/>
        </w:rPr>
      </w:pPr>
    </w:p>
    <w:p w14:paraId="0ACFE9F8" w14:textId="77777777" w:rsidR="00D0389F" w:rsidRPr="00D0389F" w:rsidRDefault="00D0389F" w:rsidP="00D0389F">
      <w:pPr>
        <w:ind w:left="0" w:firstLine="0"/>
        <w:jc w:val="both"/>
        <w:rPr>
          <w:rFonts w:cs="Traditional Arabic"/>
          <w:sz w:val="36"/>
          <w:szCs w:val="36"/>
          <w:rtl/>
        </w:rPr>
      </w:pPr>
      <w:r w:rsidRPr="00D0389F">
        <w:rPr>
          <w:rFonts w:cs="Traditional Arabic" w:hint="cs"/>
          <w:b/>
          <w:bCs/>
          <w:sz w:val="36"/>
          <w:szCs w:val="36"/>
          <w:rtl/>
        </w:rPr>
        <w:t>هدي القرآن الكريم إلى معرفة العوالم والتفكر في الأكوان</w:t>
      </w:r>
      <w:r w:rsidRPr="00D0389F">
        <w:rPr>
          <w:rFonts w:cs="Traditional Arabic" w:hint="cs"/>
          <w:sz w:val="36"/>
          <w:szCs w:val="36"/>
          <w:rtl/>
        </w:rPr>
        <w:t xml:space="preserve">/ عبدالله سراج </w:t>
      </w:r>
      <w:proofErr w:type="gramStart"/>
      <w:r w:rsidRPr="00D0389F">
        <w:rPr>
          <w:rFonts w:cs="Traditional Arabic" w:hint="cs"/>
          <w:sz w:val="36"/>
          <w:szCs w:val="36"/>
          <w:rtl/>
        </w:rPr>
        <w:t>الدين.-</w:t>
      </w:r>
      <w:proofErr w:type="gramEnd"/>
      <w:r w:rsidRPr="00D0389F">
        <w:rPr>
          <w:rFonts w:cs="Traditional Arabic" w:hint="cs"/>
          <w:sz w:val="36"/>
          <w:szCs w:val="36"/>
          <w:rtl/>
        </w:rPr>
        <w:t xml:space="preserve"> حلب: مكتبة دار الفلاح، 1439 هـ، 2018 م.</w:t>
      </w:r>
    </w:p>
    <w:p w14:paraId="654F93A7" w14:textId="77777777" w:rsidR="00D0389F" w:rsidRPr="00D0389F" w:rsidRDefault="00D0389F" w:rsidP="00D0389F">
      <w:pPr>
        <w:ind w:left="0" w:firstLine="0"/>
        <w:jc w:val="both"/>
        <w:rPr>
          <w:rFonts w:cs="Traditional Arabic"/>
          <w:sz w:val="36"/>
          <w:szCs w:val="36"/>
          <w:rtl/>
        </w:rPr>
      </w:pPr>
    </w:p>
    <w:p w14:paraId="053FE081" w14:textId="77777777" w:rsidR="00D0389F" w:rsidRPr="00D0389F" w:rsidRDefault="00D0389F" w:rsidP="00D0389F">
      <w:pPr>
        <w:jc w:val="left"/>
        <w:rPr>
          <w:rFonts w:eastAsia="Times New Roman" w:cs="Traditional Arabic"/>
          <w:b/>
          <w:bCs/>
          <w:noProof/>
          <w:color w:val="FF0000"/>
          <w:sz w:val="36"/>
          <w:szCs w:val="36"/>
          <w:rtl/>
          <w:lang w:eastAsia="ar-SA"/>
        </w:rPr>
      </w:pPr>
      <w:r w:rsidRPr="00D0389F">
        <w:rPr>
          <w:rFonts w:eastAsia="Times New Roman" w:cs="Traditional Arabic" w:hint="eastAsia"/>
          <w:b/>
          <w:bCs/>
          <w:noProof/>
          <w:color w:val="FF0000"/>
          <w:sz w:val="36"/>
          <w:szCs w:val="36"/>
          <w:rtl/>
          <w:lang w:eastAsia="ar-SA"/>
        </w:rPr>
        <w:lastRenderedPageBreak/>
        <w:t>الدعوة</w:t>
      </w:r>
      <w:r w:rsidRPr="00D0389F">
        <w:rPr>
          <w:rFonts w:eastAsia="Times New Roman" w:cs="Traditional Arabic" w:hint="cs"/>
          <w:b/>
          <w:bCs/>
          <w:noProof/>
          <w:color w:val="FF0000"/>
          <w:sz w:val="36"/>
          <w:szCs w:val="36"/>
          <w:rtl/>
          <w:lang w:eastAsia="ar-SA"/>
        </w:rPr>
        <w:t xml:space="preserve"> الإسلامية</w:t>
      </w:r>
    </w:p>
    <w:p w14:paraId="7E946EDB" w14:textId="77777777" w:rsidR="00D0389F" w:rsidRPr="00D0389F" w:rsidRDefault="00D0389F" w:rsidP="00D0389F">
      <w:pPr>
        <w:ind w:left="0" w:firstLine="0"/>
        <w:jc w:val="both"/>
        <w:rPr>
          <w:rFonts w:cs="Traditional Arabic"/>
          <w:sz w:val="36"/>
          <w:szCs w:val="36"/>
          <w:rtl/>
        </w:rPr>
      </w:pPr>
      <w:bookmarkStart w:id="169" w:name="_Hlk34601886"/>
      <w:r w:rsidRPr="00D0389F">
        <w:rPr>
          <w:rFonts w:cs="Traditional Arabic" w:hint="cs"/>
          <w:b/>
          <w:bCs/>
          <w:sz w:val="36"/>
          <w:szCs w:val="36"/>
          <w:rtl/>
        </w:rPr>
        <w:t>أ</w:t>
      </w:r>
      <w:r w:rsidRPr="00D0389F">
        <w:rPr>
          <w:rFonts w:cs="Traditional Arabic"/>
          <w:b/>
          <w:bCs/>
          <w:sz w:val="36"/>
          <w:szCs w:val="36"/>
          <w:rtl/>
        </w:rPr>
        <w:t>ثر اجتزاء النصوص القر</w:t>
      </w:r>
      <w:r w:rsidRPr="00D0389F">
        <w:rPr>
          <w:rFonts w:cs="Traditional Arabic" w:hint="cs"/>
          <w:b/>
          <w:bCs/>
          <w:sz w:val="36"/>
          <w:szCs w:val="36"/>
          <w:rtl/>
        </w:rPr>
        <w:t>آ</w:t>
      </w:r>
      <w:r w:rsidRPr="00D0389F">
        <w:rPr>
          <w:rFonts w:cs="Traditional Arabic"/>
          <w:b/>
          <w:bCs/>
          <w:sz w:val="36"/>
          <w:szCs w:val="36"/>
          <w:rtl/>
        </w:rPr>
        <w:t>نية على الدعوة ال</w:t>
      </w:r>
      <w:r w:rsidRPr="00D0389F">
        <w:rPr>
          <w:rFonts w:cs="Traditional Arabic" w:hint="cs"/>
          <w:b/>
          <w:bCs/>
          <w:sz w:val="36"/>
          <w:szCs w:val="36"/>
          <w:rtl/>
        </w:rPr>
        <w:t>إ</w:t>
      </w:r>
      <w:r w:rsidRPr="00D0389F">
        <w:rPr>
          <w:rFonts w:cs="Traditional Arabic"/>
          <w:b/>
          <w:bCs/>
          <w:sz w:val="36"/>
          <w:szCs w:val="36"/>
          <w:rtl/>
        </w:rPr>
        <w:t>سلامية</w:t>
      </w:r>
      <w:r w:rsidRPr="00D0389F">
        <w:rPr>
          <w:rFonts w:cs="Traditional Arabic" w:hint="cs"/>
          <w:b/>
          <w:bCs/>
          <w:sz w:val="36"/>
          <w:szCs w:val="36"/>
          <w:rtl/>
        </w:rPr>
        <w:t xml:space="preserve">: </w:t>
      </w:r>
      <w:r w:rsidRPr="00D0389F">
        <w:rPr>
          <w:rFonts w:cs="Traditional Arabic"/>
          <w:b/>
          <w:bCs/>
          <w:sz w:val="36"/>
          <w:szCs w:val="36"/>
          <w:rtl/>
        </w:rPr>
        <w:t>دراسة نقدية</w:t>
      </w:r>
      <w:r w:rsidRPr="00D0389F">
        <w:rPr>
          <w:rFonts w:cs="Traditional Arabic" w:hint="cs"/>
          <w:sz w:val="36"/>
          <w:szCs w:val="36"/>
          <w:rtl/>
        </w:rPr>
        <w:t xml:space="preserve">/ محمد بلال </w:t>
      </w:r>
      <w:proofErr w:type="gramStart"/>
      <w:r w:rsidRPr="00D0389F">
        <w:rPr>
          <w:rFonts w:cs="Traditional Arabic" w:hint="cs"/>
          <w:sz w:val="36"/>
          <w:szCs w:val="36"/>
          <w:rtl/>
        </w:rPr>
        <w:t>مجاهد.-</w:t>
      </w:r>
      <w:proofErr w:type="gramEnd"/>
      <w:r w:rsidRPr="00D0389F">
        <w:rPr>
          <w:rFonts w:cs="Traditional Arabic" w:hint="cs"/>
          <w:sz w:val="36"/>
          <w:szCs w:val="36"/>
          <w:rtl/>
        </w:rPr>
        <w:t xml:space="preserve"> </w:t>
      </w:r>
      <w:r w:rsidRPr="00D0389F">
        <w:rPr>
          <w:rFonts w:ascii="Times New Roman" w:eastAsia="Times New Roman" w:hAnsi="Times New Roman" w:cs="Traditional Arabic" w:hint="cs"/>
          <w:sz w:val="36"/>
          <w:szCs w:val="36"/>
          <w:rtl/>
          <w:lang w:eastAsia="ar-SA"/>
        </w:rPr>
        <w:t>طنطا: جامعة الأزهر، 1438 هـ، 2017 م (ماجستير).</w:t>
      </w:r>
    </w:p>
    <w:p w14:paraId="1F6DB807" w14:textId="77777777" w:rsidR="00D0389F" w:rsidRPr="00D0389F" w:rsidRDefault="00D0389F" w:rsidP="00D0389F">
      <w:pPr>
        <w:ind w:left="0" w:firstLine="0"/>
        <w:jc w:val="both"/>
        <w:rPr>
          <w:rFonts w:cs="Traditional Arabic"/>
          <w:sz w:val="36"/>
          <w:szCs w:val="36"/>
          <w:rtl/>
        </w:rPr>
      </w:pPr>
    </w:p>
    <w:p w14:paraId="4F39B0BF" w14:textId="77777777" w:rsidR="00D0389F" w:rsidRPr="00D0389F" w:rsidRDefault="00D0389F" w:rsidP="00D0389F">
      <w:pPr>
        <w:ind w:left="0" w:firstLine="0"/>
        <w:jc w:val="both"/>
        <w:rPr>
          <w:rFonts w:cs="Traditional Arabic"/>
          <w:sz w:val="36"/>
          <w:szCs w:val="36"/>
          <w:rtl/>
        </w:rPr>
      </w:pPr>
      <w:r w:rsidRPr="00D0389F">
        <w:rPr>
          <w:rFonts w:cs="Traditional Arabic" w:hint="cs"/>
          <w:b/>
          <w:bCs/>
          <w:sz w:val="36"/>
          <w:szCs w:val="36"/>
          <w:rtl/>
        </w:rPr>
        <w:t>أ</w:t>
      </w:r>
      <w:r w:rsidRPr="00D0389F">
        <w:rPr>
          <w:rFonts w:cs="Traditional Arabic"/>
          <w:b/>
          <w:bCs/>
          <w:sz w:val="36"/>
          <w:szCs w:val="36"/>
          <w:rtl/>
        </w:rPr>
        <w:t>سلوب التشبيه ف</w:t>
      </w:r>
      <w:r w:rsidRPr="00D0389F">
        <w:rPr>
          <w:rFonts w:cs="Traditional Arabic" w:hint="cs"/>
          <w:b/>
          <w:bCs/>
          <w:sz w:val="36"/>
          <w:szCs w:val="36"/>
          <w:rtl/>
        </w:rPr>
        <w:t>ي</w:t>
      </w:r>
      <w:r w:rsidRPr="00D0389F">
        <w:rPr>
          <w:rFonts w:cs="Traditional Arabic"/>
          <w:b/>
          <w:bCs/>
          <w:sz w:val="36"/>
          <w:szCs w:val="36"/>
          <w:rtl/>
        </w:rPr>
        <w:t xml:space="preserve"> القر</w:t>
      </w:r>
      <w:r w:rsidRPr="00D0389F">
        <w:rPr>
          <w:rFonts w:cs="Traditional Arabic" w:hint="cs"/>
          <w:b/>
          <w:bCs/>
          <w:sz w:val="36"/>
          <w:szCs w:val="36"/>
          <w:rtl/>
        </w:rPr>
        <w:t>آ</w:t>
      </w:r>
      <w:r w:rsidRPr="00D0389F">
        <w:rPr>
          <w:rFonts w:cs="Traditional Arabic"/>
          <w:b/>
          <w:bCs/>
          <w:sz w:val="36"/>
          <w:szCs w:val="36"/>
          <w:rtl/>
        </w:rPr>
        <w:t>ن الكريم و</w:t>
      </w:r>
      <w:r w:rsidRPr="00D0389F">
        <w:rPr>
          <w:rFonts w:cs="Traditional Arabic" w:hint="cs"/>
          <w:b/>
          <w:bCs/>
          <w:sz w:val="36"/>
          <w:szCs w:val="36"/>
          <w:rtl/>
        </w:rPr>
        <w:t>أ</w:t>
      </w:r>
      <w:r w:rsidRPr="00D0389F">
        <w:rPr>
          <w:rFonts w:cs="Traditional Arabic"/>
          <w:b/>
          <w:bCs/>
          <w:sz w:val="36"/>
          <w:szCs w:val="36"/>
          <w:rtl/>
        </w:rPr>
        <w:t>ثره ف</w:t>
      </w:r>
      <w:r w:rsidRPr="00D0389F">
        <w:rPr>
          <w:rFonts w:cs="Traditional Arabic" w:hint="cs"/>
          <w:b/>
          <w:bCs/>
          <w:sz w:val="36"/>
          <w:szCs w:val="36"/>
          <w:rtl/>
        </w:rPr>
        <w:t>ي</w:t>
      </w:r>
      <w:r w:rsidRPr="00D0389F">
        <w:rPr>
          <w:rFonts w:cs="Traditional Arabic"/>
          <w:b/>
          <w:bCs/>
          <w:sz w:val="36"/>
          <w:szCs w:val="36"/>
          <w:rtl/>
        </w:rPr>
        <w:t xml:space="preserve"> الدعوة </w:t>
      </w:r>
      <w:r w:rsidRPr="00D0389F">
        <w:rPr>
          <w:rFonts w:cs="Traditional Arabic" w:hint="cs"/>
          <w:b/>
          <w:bCs/>
          <w:sz w:val="36"/>
          <w:szCs w:val="36"/>
          <w:rtl/>
        </w:rPr>
        <w:t>إ</w:t>
      </w:r>
      <w:r w:rsidRPr="00D0389F">
        <w:rPr>
          <w:rFonts w:cs="Traditional Arabic"/>
          <w:b/>
          <w:bCs/>
          <w:sz w:val="36"/>
          <w:szCs w:val="36"/>
          <w:rtl/>
        </w:rPr>
        <w:t>لى الله تعالى</w:t>
      </w:r>
      <w:r w:rsidRPr="00D0389F">
        <w:rPr>
          <w:rFonts w:cs="Traditional Arabic" w:hint="cs"/>
          <w:sz w:val="36"/>
          <w:szCs w:val="36"/>
          <w:rtl/>
        </w:rPr>
        <w:t>.</w:t>
      </w:r>
    </w:p>
    <w:p w14:paraId="733E5ECF" w14:textId="77777777" w:rsidR="00D0389F" w:rsidRPr="00D0389F" w:rsidRDefault="00D0389F" w:rsidP="00D0389F">
      <w:pPr>
        <w:ind w:left="0" w:firstLine="0"/>
        <w:jc w:val="both"/>
        <w:rPr>
          <w:rFonts w:cs="Traditional Arabic"/>
          <w:sz w:val="36"/>
          <w:szCs w:val="36"/>
          <w:rtl/>
        </w:rPr>
      </w:pPr>
      <w:r w:rsidRPr="00D0389F">
        <w:rPr>
          <w:rFonts w:cs="Traditional Arabic" w:hint="cs"/>
          <w:sz w:val="36"/>
          <w:szCs w:val="36"/>
          <w:rtl/>
        </w:rPr>
        <w:t xml:space="preserve">دراسته في جامعة الأزهر بالقاهرة، 1439 </w:t>
      </w:r>
      <w:proofErr w:type="gramStart"/>
      <w:r w:rsidRPr="00D0389F">
        <w:rPr>
          <w:rFonts w:cs="Traditional Arabic" w:hint="cs"/>
          <w:sz w:val="36"/>
          <w:szCs w:val="36"/>
          <w:rtl/>
        </w:rPr>
        <w:t>هـ،...</w:t>
      </w:r>
      <w:proofErr w:type="gramEnd"/>
      <w:r w:rsidRPr="00D0389F">
        <w:rPr>
          <w:rFonts w:cs="Traditional Arabic" w:hint="cs"/>
          <w:sz w:val="36"/>
          <w:szCs w:val="36"/>
          <w:rtl/>
        </w:rPr>
        <w:t xml:space="preserve"> (سور معينة لكل طالب).</w:t>
      </w:r>
    </w:p>
    <w:p w14:paraId="3AC819B8" w14:textId="77777777" w:rsidR="00D0389F" w:rsidRPr="00D0389F" w:rsidRDefault="00D0389F" w:rsidP="00D0389F">
      <w:pPr>
        <w:ind w:left="0" w:firstLine="0"/>
        <w:jc w:val="both"/>
        <w:rPr>
          <w:rFonts w:cs="Traditional Arabic"/>
          <w:sz w:val="36"/>
          <w:szCs w:val="36"/>
          <w:rtl/>
        </w:rPr>
      </w:pPr>
    </w:p>
    <w:bookmarkEnd w:id="169"/>
    <w:p w14:paraId="298F7EB0" w14:textId="77777777" w:rsidR="00D0389F" w:rsidRPr="00D0389F" w:rsidRDefault="00D0389F" w:rsidP="00D0389F">
      <w:pPr>
        <w:ind w:left="0" w:firstLine="0"/>
        <w:jc w:val="both"/>
        <w:rPr>
          <w:rFonts w:ascii="Times New Roman" w:eastAsia="Times New Roman" w:hAnsi="Times New Roman" w:cs="Traditional Arabic"/>
          <w:b/>
          <w:bCs/>
          <w:sz w:val="36"/>
          <w:szCs w:val="36"/>
          <w:rtl/>
          <w:lang w:eastAsia="ar-SA"/>
        </w:rPr>
      </w:pPr>
      <w:r w:rsidRPr="00D0389F">
        <w:rPr>
          <w:rFonts w:ascii="Times New Roman" w:eastAsia="Times New Roman" w:hAnsi="Times New Roman" w:cs="Traditional Arabic"/>
          <w:b/>
          <w:bCs/>
          <w:sz w:val="36"/>
          <w:szCs w:val="36"/>
          <w:rtl/>
          <w:lang w:eastAsia="ar-SA"/>
        </w:rPr>
        <w:t>ال</w:t>
      </w:r>
      <w:r w:rsidRPr="00D0389F">
        <w:rPr>
          <w:rFonts w:ascii="Times New Roman" w:eastAsia="Times New Roman" w:hAnsi="Times New Roman" w:cs="Traditional Arabic" w:hint="cs"/>
          <w:b/>
          <w:bCs/>
          <w:sz w:val="36"/>
          <w:szCs w:val="36"/>
          <w:rtl/>
          <w:lang w:eastAsia="ar-SA"/>
        </w:rPr>
        <w:t>إ</w:t>
      </w:r>
      <w:r w:rsidRPr="00D0389F">
        <w:rPr>
          <w:rFonts w:ascii="Times New Roman" w:eastAsia="Times New Roman" w:hAnsi="Times New Roman" w:cs="Traditional Arabic"/>
          <w:b/>
          <w:bCs/>
          <w:sz w:val="36"/>
          <w:szCs w:val="36"/>
          <w:rtl/>
          <w:lang w:eastAsia="ar-SA"/>
        </w:rPr>
        <w:t>نذار والعذاب من خلال ال</w:t>
      </w:r>
      <w:r w:rsidRPr="00D0389F">
        <w:rPr>
          <w:rFonts w:ascii="Times New Roman" w:eastAsia="Times New Roman" w:hAnsi="Times New Roman" w:cs="Traditional Arabic" w:hint="cs"/>
          <w:b/>
          <w:bCs/>
          <w:sz w:val="36"/>
          <w:szCs w:val="36"/>
          <w:rtl/>
          <w:lang w:eastAsia="ar-SA"/>
        </w:rPr>
        <w:t>آ</w:t>
      </w:r>
      <w:r w:rsidRPr="00D0389F">
        <w:rPr>
          <w:rFonts w:ascii="Times New Roman" w:eastAsia="Times New Roman" w:hAnsi="Times New Roman" w:cs="Traditional Arabic"/>
          <w:b/>
          <w:bCs/>
          <w:sz w:val="36"/>
          <w:szCs w:val="36"/>
          <w:rtl/>
          <w:lang w:eastAsia="ar-SA"/>
        </w:rPr>
        <w:t>يات الكونية ف</w:t>
      </w:r>
      <w:r w:rsidRPr="00D0389F">
        <w:rPr>
          <w:rFonts w:ascii="Times New Roman" w:eastAsia="Times New Roman" w:hAnsi="Times New Roman" w:cs="Traditional Arabic" w:hint="cs"/>
          <w:b/>
          <w:bCs/>
          <w:sz w:val="36"/>
          <w:szCs w:val="36"/>
          <w:rtl/>
          <w:lang w:eastAsia="ar-SA"/>
        </w:rPr>
        <w:t>ي</w:t>
      </w:r>
      <w:r w:rsidRPr="00D0389F">
        <w:rPr>
          <w:rFonts w:ascii="Times New Roman" w:eastAsia="Times New Roman" w:hAnsi="Times New Roman" w:cs="Traditional Arabic"/>
          <w:b/>
          <w:bCs/>
          <w:sz w:val="36"/>
          <w:szCs w:val="36"/>
          <w:rtl/>
          <w:lang w:eastAsia="ar-SA"/>
        </w:rPr>
        <w:t xml:space="preserve"> القر</w:t>
      </w:r>
      <w:r w:rsidRPr="00D0389F">
        <w:rPr>
          <w:rFonts w:ascii="Times New Roman" w:eastAsia="Times New Roman" w:hAnsi="Times New Roman" w:cs="Traditional Arabic" w:hint="cs"/>
          <w:b/>
          <w:bCs/>
          <w:sz w:val="36"/>
          <w:szCs w:val="36"/>
          <w:rtl/>
          <w:lang w:eastAsia="ar-SA"/>
        </w:rPr>
        <w:t>آ</w:t>
      </w:r>
      <w:r w:rsidRPr="00D0389F">
        <w:rPr>
          <w:rFonts w:ascii="Times New Roman" w:eastAsia="Times New Roman" w:hAnsi="Times New Roman" w:cs="Traditional Arabic"/>
          <w:b/>
          <w:bCs/>
          <w:sz w:val="36"/>
          <w:szCs w:val="36"/>
          <w:rtl/>
          <w:lang w:eastAsia="ar-SA"/>
        </w:rPr>
        <w:t>ن الكريم و</w:t>
      </w:r>
      <w:r w:rsidRPr="00D0389F">
        <w:rPr>
          <w:rFonts w:ascii="Times New Roman" w:eastAsia="Times New Roman" w:hAnsi="Times New Roman" w:cs="Traditional Arabic" w:hint="cs"/>
          <w:b/>
          <w:bCs/>
          <w:sz w:val="36"/>
          <w:szCs w:val="36"/>
          <w:rtl/>
          <w:lang w:eastAsia="ar-SA"/>
        </w:rPr>
        <w:t>أ</w:t>
      </w:r>
      <w:r w:rsidRPr="00D0389F">
        <w:rPr>
          <w:rFonts w:ascii="Times New Roman" w:eastAsia="Times New Roman" w:hAnsi="Times New Roman" w:cs="Traditional Arabic"/>
          <w:b/>
          <w:bCs/>
          <w:sz w:val="36"/>
          <w:szCs w:val="36"/>
          <w:rtl/>
          <w:lang w:eastAsia="ar-SA"/>
        </w:rPr>
        <w:t>ثره ف</w:t>
      </w:r>
      <w:r w:rsidRPr="00D0389F">
        <w:rPr>
          <w:rFonts w:ascii="Times New Roman" w:eastAsia="Times New Roman" w:hAnsi="Times New Roman" w:cs="Traditional Arabic" w:hint="cs"/>
          <w:b/>
          <w:bCs/>
          <w:sz w:val="36"/>
          <w:szCs w:val="36"/>
          <w:rtl/>
          <w:lang w:eastAsia="ar-SA"/>
        </w:rPr>
        <w:t>ي</w:t>
      </w:r>
      <w:r w:rsidRPr="00D0389F">
        <w:rPr>
          <w:rFonts w:ascii="Times New Roman" w:eastAsia="Times New Roman" w:hAnsi="Times New Roman" w:cs="Traditional Arabic"/>
          <w:b/>
          <w:bCs/>
          <w:sz w:val="36"/>
          <w:szCs w:val="36"/>
          <w:rtl/>
          <w:lang w:eastAsia="ar-SA"/>
        </w:rPr>
        <w:t xml:space="preserve"> الدعوة </w:t>
      </w:r>
      <w:r w:rsidRPr="00D0389F">
        <w:rPr>
          <w:rFonts w:ascii="Times New Roman" w:eastAsia="Times New Roman" w:hAnsi="Times New Roman" w:cs="Traditional Arabic" w:hint="cs"/>
          <w:b/>
          <w:bCs/>
          <w:sz w:val="36"/>
          <w:szCs w:val="36"/>
          <w:rtl/>
          <w:lang w:eastAsia="ar-SA"/>
        </w:rPr>
        <w:t>إ</w:t>
      </w:r>
      <w:r w:rsidRPr="00D0389F">
        <w:rPr>
          <w:rFonts w:ascii="Times New Roman" w:eastAsia="Times New Roman" w:hAnsi="Times New Roman" w:cs="Traditional Arabic"/>
          <w:b/>
          <w:bCs/>
          <w:sz w:val="36"/>
          <w:szCs w:val="36"/>
          <w:rtl/>
          <w:lang w:eastAsia="ar-SA"/>
        </w:rPr>
        <w:t>لى الله تعالى</w:t>
      </w:r>
      <w:r w:rsidRPr="00D0389F">
        <w:rPr>
          <w:rFonts w:ascii="Times New Roman" w:eastAsia="Times New Roman" w:hAnsi="Times New Roman" w:cs="Traditional Arabic" w:hint="cs"/>
          <w:b/>
          <w:bCs/>
          <w:sz w:val="36"/>
          <w:szCs w:val="36"/>
          <w:rtl/>
          <w:lang w:eastAsia="ar-SA"/>
        </w:rPr>
        <w:t xml:space="preserve">/ </w:t>
      </w:r>
      <w:r w:rsidRPr="00D0389F">
        <w:rPr>
          <w:rFonts w:ascii="Times New Roman" w:eastAsia="Times New Roman" w:hAnsi="Times New Roman" w:cs="Traditional Arabic"/>
          <w:sz w:val="36"/>
          <w:szCs w:val="36"/>
          <w:rtl/>
          <w:lang w:eastAsia="ar-SA"/>
        </w:rPr>
        <w:t>عل</w:t>
      </w:r>
      <w:r w:rsidRPr="00D0389F">
        <w:rPr>
          <w:rFonts w:ascii="Times New Roman" w:eastAsia="Times New Roman" w:hAnsi="Times New Roman" w:cs="Traditional Arabic" w:hint="cs"/>
          <w:sz w:val="36"/>
          <w:szCs w:val="36"/>
          <w:rtl/>
          <w:lang w:eastAsia="ar-SA"/>
        </w:rPr>
        <w:t>ي</w:t>
      </w:r>
      <w:r w:rsidRPr="00D0389F">
        <w:rPr>
          <w:rFonts w:ascii="Times New Roman" w:eastAsia="Times New Roman" w:hAnsi="Times New Roman" w:cs="Traditional Arabic"/>
          <w:sz w:val="36"/>
          <w:szCs w:val="36"/>
          <w:rtl/>
          <w:lang w:eastAsia="ar-SA"/>
        </w:rPr>
        <w:t xml:space="preserve"> عبدالوهاب محمد </w:t>
      </w:r>
      <w:proofErr w:type="gramStart"/>
      <w:r w:rsidRPr="00D0389F">
        <w:rPr>
          <w:rFonts w:ascii="Times New Roman" w:eastAsia="Times New Roman" w:hAnsi="Times New Roman" w:cs="Traditional Arabic"/>
          <w:sz w:val="36"/>
          <w:szCs w:val="36"/>
          <w:rtl/>
          <w:lang w:eastAsia="ar-SA"/>
        </w:rPr>
        <w:t>علام</w:t>
      </w:r>
      <w:r w:rsidRPr="00D0389F">
        <w:rPr>
          <w:rFonts w:ascii="Times New Roman" w:eastAsia="Times New Roman" w:hAnsi="Times New Roman" w:cs="Traditional Arabic" w:hint="cs"/>
          <w:sz w:val="36"/>
          <w:szCs w:val="36"/>
          <w:rtl/>
          <w:lang w:eastAsia="ar-SA"/>
        </w:rPr>
        <w:t>.-</w:t>
      </w:r>
      <w:proofErr w:type="gramEnd"/>
      <w:r w:rsidRPr="00D0389F">
        <w:rPr>
          <w:rFonts w:ascii="Times New Roman" w:eastAsia="Times New Roman" w:hAnsi="Times New Roman" w:cs="Traditional Arabic" w:hint="cs"/>
          <w:b/>
          <w:bCs/>
          <w:sz w:val="36"/>
          <w:szCs w:val="36"/>
          <w:rtl/>
          <w:lang w:eastAsia="ar-SA"/>
        </w:rPr>
        <w:t xml:space="preserve"> </w:t>
      </w:r>
      <w:r w:rsidRPr="00D0389F">
        <w:rPr>
          <w:rFonts w:ascii="Times New Roman" w:eastAsia="Times New Roman" w:hAnsi="Times New Roman" w:cs="Traditional Arabic" w:hint="cs"/>
          <w:sz w:val="36"/>
          <w:szCs w:val="36"/>
          <w:rtl/>
          <w:lang w:eastAsia="ar-SA"/>
        </w:rPr>
        <w:t>المنوفية: جامعة الأزهر، 1439 هـ، 2018 م (ماجستير).</w:t>
      </w:r>
    </w:p>
    <w:p w14:paraId="00FBED6C" w14:textId="77777777" w:rsidR="00D0389F" w:rsidRPr="00D0389F" w:rsidRDefault="00D0389F" w:rsidP="00D0389F">
      <w:pPr>
        <w:ind w:left="0" w:firstLine="0"/>
        <w:jc w:val="both"/>
        <w:rPr>
          <w:rFonts w:ascii="Times New Roman" w:eastAsia="Times New Roman" w:hAnsi="Times New Roman" w:cs="Traditional Arabic"/>
          <w:b/>
          <w:bCs/>
          <w:sz w:val="36"/>
          <w:szCs w:val="36"/>
          <w:rtl/>
          <w:lang w:eastAsia="ar-SA"/>
        </w:rPr>
      </w:pPr>
    </w:p>
    <w:p w14:paraId="5BD006A6"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b/>
          <w:bCs/>
          <w:sz w:val="36"/>
          <w:szCs w:val="36"/>
          <w:rtl/>
          <w:lang w:eastAsia="ar-SA"/>
        </w:rPr>
        <w:t>جوانب الاعتبار ف</w:t>
      </w:r>
      <w:r w:rsidRPr="00D0389F">
        <w:rPr>
          <w:rFonts w:ascii="Times New Roman" w:eastAsia="Times New Roman" w:hAnsi="Times New Roman" w:cs="Traditional Arabic" w:hint="cs"/>
          <w:b/>
          <w:bCs/>
          <w:sz w:val="36"/>
          <w:szCs w:val="36"/>
          <w:rtl/>
          <w:lang w:eastAsia="ar-SA"/>
        </w:rPr>
        <w:t>ي</w:t>
      </w:r>
      <w:r w:rsidRPr="00D0389F">
        <w:rPr>
          <w:rFonts w:ascii="Times New Roman" w:eastAsia="Times New Roman" w:hAnsi="Times New Roman" w:cs="Traditional Arabic"/>
          <w:b/>
          <w:bCs/>
          <w:sz w:val="36"/>
          <w:szCs w:val="36"/>
          <w:rtl/>
          <w:lang w:eastAsia="ar-SA"/>
        </w:rPr>
        <w:t xml:space="preserve"> القر</w:t>
      </w:r>
      <w:r w:rsidRPr="00D0389F">
        <w:rPr>
          <w:rFonts w:ascii="Times New Roman" w:eastAsia="Times New Roman" w:hAnsi="Times New Roman" w:cs="Traditional Arabic" w:hint="cs"/>
          <w:b/>
          <w:bCs/>
          <w:sz w:val="36"/>
          <w:szCs w:val="36"/>
          <w:rtl/>
          <w:lang w:eastAsia="ar-SA"/>
        </w:rPr>
        <w:t>آ</w:t>
      </w:r>
      <w:r w:rsidRPr="00D0389F">
        <w:rPr>
          <w:rFonts w:ascii="Times New Roman" w:eastAsia="Times New Roman" w:hAnsi="Times New Roman" w:cs="Traditional Arabic"/>
          <w:b/>
          <w:bCs/>
          <w:sz w:val="36"/>
          <w:szCs w:val="36"/>
          <w:rtl/>
          <w:lang w:eastAsia="ar-SA"/>
        </w:rPr>
        <w:t>ن الكريم و</w:t>
      </w:r>
      <w:r w:rsidRPr="00D0389F">
        <w:rPr>
          <w:rFonts w:ascii="Times New Roman" w:eastAsia="Times New Roman" w:hAnsi="Times New Roman" w:cs="Traditional Arabic" w:hint="cs"/>
          <w:b/>
          <w:bCs/>
          <w:sz w:val="36"/>
          <w:szCs w:val="36"/>
          <w:rtl/>
          <w:lang w:eastAsia="ar-SA"/>
        </w:rPr>
        <w:t>أ</w:t>
      </w:r>
      <w:r w:rsidRPr="00D0389F">
        <w:rPr>
          <w:rFonts w:ascii="Times New Roman" w:eastAsia="Times New Roman" w:hAnsi="Times New Roman" w:cs="Traditional Arabic"/>
          <w:b/>
          <w:bCs/>
          <w:sz w:val="36"/>
          <w:szCs w:val="36"/>
          <w:rtl/>
          <w:lang w:eastAsia="ar-SA"/>
        </w:rPr>
        <w:t>ثرها ف</w:t>
      </w:r>
      <w:r w:rsidRPr="00D0389F">
        <w:rPr>
          <w:rFonts w:ascii="Times New Roman" w:eastAsia="Times New Roman" w:hAnsi="Times New Roman" w:cs="Traditional Arabic" w:hint="cs"/>
          <w:b/>
          <w:bCs/>
          <w:sz w:val="36"/>
          <w:szCs w:val="36"/>
          <w:rtl/>
          <w:lang w:eastAsia="ar-SA"/>
        </w:rPr>
        <w:t>ي</w:t>
      </w:r>
      <w:r w:rsidRPr="00D0389F">
        <w:rPr>
          <w:rFonts w:ascii="Times New Roman" w:eastAsia="Times New Roman" w:hAnsi="Times New Roman" w:cs="Traditional Arabic"/>
          <w:b/>
          <w:bCs/>
          <w:sz w:val="36"/>
          <w:szCs w:val="36"/>
          <w:rtl/>
          <w:lang w:eastAsia="ar-SA"/>
        </w:rPr>
        <w:t xml:space="preserve"> الخطاب الدعو</w:t>
      </w:r>
      <w:r w:rsidRPr="00D0389F">
        <w:rPr>
          <w:rFonts w:ascii="Times New Roman" w:eastAsia="Times New Roman" w:hAnsi="Times New Roman" w:cs="Traditional Arabic" w:hint="cs"/>
          <w:b/>
          <w:bCs/>
          <w:sz w:val="36"/>
          <w:szCs w:val="36"/>
          <w:rtl/>
          <w:lang w:eastAsia="ar-SA"/>
        </w:rPr>
        <w:t>ي</w:t>
      </w:r>
      <w:r w:rsidRPr="00D0389F">
        <w:rPr>
          <w:rFonts w:ascii="Times New Roman" w:eastAsia="Times New Roman" w:hAnsi="Times New Roman" w:cs="Traditional Arabic" w:hint="cs"/>
          <w:sz w:val="36"/>
          <w:szCs w:val="36"/>
          <w:rtl/>
          <w:lang w:eastAsia="ar-SA"/>
        </w:rPr>
        <w:t xml:space="preserve">/ ماهر محمد </w:t>
      </w:r>
      <w:proofErr w:type="gramStart"/>
      <w:r w:rsidRPr="00D0389F">
        <w:rPr>
          <w:rFonts w:ascii="Times New Roman" w:eastAsia="Times New Roman" w:hAnsi="Times New Roman" w:cs="Traditional Arabic" w:hint="cs"/>
          <w:sz w:val="36"/>
          <w:szCs w:val="36"/>
          <w:rtl/>
          <w:lang w:eastAsia="ar-SA"/>
        </w:rPr>
        <w:t>عطية.-</w:t>
      </w:r>
      <w:proofErr w:type="gramEnd"/>
      <w:r w:rsidRPr="00D0389F">
        <w:rPr>
          <w:rFonts w:ascii="Times New Roman" w:eastAsia="Times New Roman" w:hAnsi="Times New Roman" w:cs="Traditional Arabic" w:hint="cs"/>
          <w:sz w:val="36"/>
          <w:szCs w:val="36"/>
          <w:rtl/>
          <w:lang w:eastAsia="ar-SA"/>
        </w:rPr>
        <w:t xml:space="preserve"> الزقازيق: جامعة الأزهر، 1438 هـ، 2017 م (دكتوراه).</w:t>
      </w:r>
    </w:p>
    <w:p w14:paraId="569BF3E8"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37E8FC46" w14:textId="77777777" w:rsidR="00D0389F" w:rsidRPr="00D0389F" w:rsidRDefault="00D0389F" w:rsidP="00D0389F">
      <w:pPr>
        <w:ind w:left="0" w:firstLine="0"/>
        <w:jc w:val="both"/>
        <w:rPr>
          <w:rFonts w:ascii="Times New Roman" w:eastAsia="Times New Roman" w:hAnsi="Times New Roman" w:cs="Traditional Arabic"/>
          <w:b/>
          <w:bCs/>
          <w:sz w:val="36"/>
          <w:szCs w:val="36"/>
          <w:rtl/>
          <w:lang w:eastAsia="ar-SA"/>
        </w:rPr>
      </w:pPr>
      <w:r w:rsidRPr="00D0389F">
        <w:rPr>
          <w:rFonts w:ascii="Times New Roman" w:eastAsia="Times New Roman" w:hAnsi="Times New Roman" w:cs="Traditional Arabic"/>
          <w:b/>
          <w:bCs/>
          <w:sz w:val="36"/>
          <w:szCs w:val="36"/>
          <w:rtl/>
          <w:lang w:eastAsia="ar-SA"/>
        </w:rPr>
        <w:t>خواتيم القصص القرآني: دراسة تحليلية للدعوة والدعاة</w:t>
      </w:r>
      <w:r w:rsidRPr="00D0389F">
        <w:rPr>
          <w:rFonts w:ascii="Times New Roman" w:eastAsia="Times New Roman" w:hAnsi="Times New Roman" w:cs="Traditional Arabic" w:hint="cs"/>
          <w:sz w:val="36"/>
          <w:szCs w:val="36"/>
          <w:rtl/>
          <w:lang w:eastAsia="ar-SA"/>
        </w:rPr>
        <w:t xml:space="preserve">/ أحمد سعد </w:t>
      </w:r>
      <w:proofErr w:type="gramStart"/>
      <w:r w:rsidRPr="00D0389F">
        <w:rPr>
          <w:rFonts w:ascii="Times New Roman" w:eastAsia="Times New Roman" w:hAnsi="Times New Roman" w:cs="Traditional Arabic" w:hint="cs"/>
          <w:sz w:val="36"/>
          <w:szCs w:val="36"/>
          <w:rtl/>
          <w:lang w:eastAsia="ar-SA"/>
        </w:rPr>
        <w:t>حميدة.-</w:t>
      </w:r>
      <w:proofErr w:type="gramEnd"/>
      <w:r w:rsidRPr="00D0389F">
        <w:rPr>
          <w:rFonts w:ascii="Times New Roman" w:eastAsia="Times New Roman" w:hAnsi="Times New Roman" w:cs="Traditional Arabic" w:hint="cs"/>
          <w:b/>
          <w:bCs/>
          <w:sz w:val="36"/>
          <w:szCs w:val="36"/>
          <w:rtl/>
          <w:lang w:eastAsia="ar-SA"/>
        </w:rPr>
        <w:t xml:space="preserve"> </w:t>
      </w:r>
      <w:r w:rsidRPr="00D0389F">
        <w:rPr>
          <w:rFonts w:ascii="Times New Roman" w:eastAsia="Times New Roman" w:hAnsi="Times New Roman" w:cs="Traditional Arabic" w:hint="cs"/>
          <w:sz w:val="36"/>
          <w:szCs w:val="36"/>
          <w:rtl/>
          <w:lang w:eastAsia="ar-SA"/>
        </w:rPr>
        <w:t>الشارقة: جامعة الشارقة، 1439 هـ، 2018 م، 257 ص (ماجستير).</w:t>
      </w:r>
    </w:p>
    <w:p w14:paraId="0022DFFA" w14:textId="77777777" w:rsidR="00D0389F" w:rsidRPr="00D0389F" w:rsidRDefault="00D0389F" w:rsidP="00D0389F">
      <w:pPr>
        <w:ind w:left="0" w:firstLine="0"/>
        <w:jc w:val="both"/>
        <w:rPr>
          <w:rFonts w:ascii="Times New Roman" w:eastAsia="Times New Roman" w:hAnsi="Times New Roman" w:cs="Traditional Arabic"/>
          <w:b/>
          <w:bCs/>
          <w:sz w:val="36"/>
          <w:szCs w:val="36"/>
          <w:rtl/>
          <w:lang w:eastAsia="ar-SA"/>
        </w:rPr>
      </w:pPr>
    </w:p>
    <w:p w14:paraId="54F7256D" w14:textId="77777777" w:rsidR="00D0389F" w:rsidRPr="00D0389F" w:rsidRDefault="00D0389F" w:rsidP="00D0389F">
      <w:pPr>
        <w:ind w:left="0" w:firstLine="0"/>
        <w:jc w:val="both"/>
        <w:rPr>
          <w:rFonts w:ascii="Traditional Arabic" w:eastAsia="Times New Roman" w:hAnsi="Traditional Arabic" w:cs="Traditional Arabic"/>
          <w:color w:val="000000"/>
          <w:sz w:val="36"/>
          <w:szCs w:val="36"/>
          <w:rtl/>
          <w:lang w:eastAsia="ar-SA"/>
        </w:rPr>
      </w:pPr>
      <w:r w:rsidRPr="00D0389F">
        <w:rPr>
          <w:rFonts w:ascii="Traditional Arabic" w:eastAsia="Times New Roman" w:hAnsi="Traditional Arabic" w:cs="Traditional Arabic" w:hint="cs"/>
          <w:b/>
          <w:bCs/>
          <w:color w:val="000000"/>
          <w:sz w:val="36"/>
          <w:szCs w:val="36"/>
          <w:rtl/>
          <w:lang w:eastAsia="ar-SA"/>
        </w:rPr>
        <w:t xml:space="preserve">الدعوة في القرآن الكريم/ </w:t>
      </w:r>
      <w:r w:rsidRPr="00D0389F">
        <w:rPr>
          <w:rFonts w:ascii="Traditional Arabic" w:eastAsia="Times New Roman" w:hAnsi="Traditional Arabic" w:cs="Traditional Arabic" w:hint="cs"/>
          <w:color w:val="000000"/>
          <w:sz w:val="36"/>
          <w:szCs w:val="36"/>
          <w:rtl/>
          <w:lang w:eastAsia="ar-SA"/>
        </w:rPr>
        <w:t xml:space="preserve">محمد بن مقعد </w:t>
      </w:r>
      <w:proofErr w:type="gramStart"/>
      <w:r w:rsidRPr="00D0389F">
        <w:rPr>
          <w:rFonts w:ascii="Traditional Arabic" w:eastAsia="Times New Roman" w:hAnsi="Traditional Arabic" w:cs="Traditional Arabic" w:hint="cs"/>
          <w:color w:val="000000"/>
          <w:sz w:val="36"/>
          <w:szCs w:val="36"/>
          <w:rtl/>
          <w:lang w:eastAsia="ar-SA"/>
        </w:rPr>
        <w:t>العصيمي.-</w:t>
      </w:r>
      <w:proofErr w:type="gramEnd"/>
      <w:r w:rsidRPr="00D0389F">
        <w:rPr>
          <w:rFonts w:ascii="Traditional Arabic" w:eastAsia="Times New Roman" w:hAnsi="Traditional Arabic" w:cs="Traditional Arabic" w:hint="cs"/>
          <w:color w:val="000000"/>
          <w:sz w:val="36"/>
          <w:szCs w:val="36"/>
          <w:rtl/>
          <w:lang w:eastAsia="ar-SA"/>
        </w:rPr>
        <w:t xml:space="preserve"> مكة المكرمة: دار أطلس الخضراء، 1441 هـ، 2020 م.</w:t>
      </w:r>
    </w:p>
    <w:p w14:paraId="2863BBDD" w14:textId="77777777" w:rsidR="00D0389F" w:rsidRPr="00D0389F" w:rsidRDefault="00D0389F" w:rsidP="00D0389F">
      <w:pPr>
        <w:ind w:left="0" w:firstLine="0"/>
        <w:jc w:val="both"/>
        <w:rPr>
          <w:rFonts w:ascii="Traditional Arabic" w:eastAsia="Times New Roman" w:hAnsi="Traditional Arabic" w:cs="Traditional Arabic"/>
          <w:color w:val="000000"/>
          <w:sz w:val="36"/>
          <w:szCs w:val="36"/>
          <w:rtl/>
          <w:lang w:eastAsia="ar-SA"/>
        </w:rPr>
      </w:pPr>
    </w:p>
    <w:p w14:paraId="152AD96A" w14:textId="77777777" w:rsidR="00D0389F" w:rsidRPr="00D0389F" w:rsidRDefault="00D0389F" w:rsidP="00D0389F">
      <w:pPr>
        <w:ind w:left="0" w:firstLine="0"/>
        <w:jc w:val="both"/>
        <w:rPr>
          <w:rFonts w:cs="Traditional Arabic"/>
          <w:sz w:val="36"/>
          <w:szCs w:val="36"/>
          <w:rtl/>
        </w:rPr>
      </w:pPr>
      <w:r w:rsidRPr="00D0389F">
        <w:rPr>
          <w:rFonts w:cs="Traditional Arabic"/>
          <w:b/>
          <w:bCs/>
          <w:sz w:val="36"/>
          <w:szCs w:val="36"/>
          <w:rtl/>
        </w:rPr>
        <w:t>الدلالات الدعوية ف</w:t>
      </w:r>
      <w:r w:rsidRPr="00D0389F">
        <w:rPr>
          <w:rFonts w:cs="Traditional Arabic" w:hint="cs"/>
          <w:b/>
          <w:bCs/>
          <w:sz w:val="36"/>
          <w:szCs w:val="36"/>
          <w:rtl/>
        </w:rPr>
        <w:t>ي</w:t>
      </w:r>
      <w:r w:rsidRPr="00D0389F">
        <w:rPr>
          <w:rFonts w:cs="Traditional Arabic"/>
          <w:b/>
          <w:bCs/>
          <w:sz w:val="36"/>
          <w:szCs w:val="36"/>
          <w:rtl/>
        </w:rPr>
        <w:t xml:space="preserve"> </w:t>
      </w:r>
      <w:r w:rsidRPr="00D0389F">
        <w:rPr>
          <w:rFonts w:cs="Traditional Arabic" w:hint="cs"/>
          <w:b/>
          <w:bCs/>
          <w:sz w:val="36"/>
          <w:szCs w:val="36"/>
          <w:rtl/>
        </w:rPr>
        <w:t>أ</w:t>
      </w:r>
      <w:r w:rsidRPr="00D0389F">
        <w:rPr>
          <w:rFonts w:cs="Traditional Arabic"/>
          <w:b/>
          <w:bCs/>
          <w:sz w:val="36"/>
          <w:szCs w:val="36"/>
          <w:rtl/>
        </w:rPr>
        <w:t>سباب النزول</w:t>
      </w:r>
      <w:r w:rsidRPr="00D0389F">
        <w:rPr>
          <w:rFonts w:cs="Traditional Arabic" w:hint="cs"/>
          <w:b/>
          <w:bCs/>
          <w:sz w:val="36"/>
          <w:szCs w:val="36"/>
          <w:rtl/>
        </w:rPr>
        <w:t xml:space="preserve">: </w:t>
      </w:r>
      <w:r w:rsidRPr="00D0389F">
        <w:rPr>
          <w:rFonts w:cs="Traditional Arabic"/>
          <w:b/>
          <w:bCs/>
          <w:sz w:val="36"/>
          <w:szCs w:val="36"/>
          <w:rtl/>
        </w:rPr>
        <w:t>دراسة تحليلية</w:t>
      </w:r>
      <w:r w:rsidRPr="00D0389F">
        <w:rPr>
          <w:rFonts w:cs="Traditional Arabic" w:hint="cs"/>
          <w:sz w:val="36"/>
          <w:szCs w:val="36"/>
          <w:rtl/>
        </w:rPr>
        <w:t xml:space="preserve">/ أحمد يسن </w:t>
      </w:r>
      <w:proofErr w:type="gramStart"/>
      <w:r w:rsidRPr="00D0389F">
        <w:rPr>
          <w:rFonts w:cs="Traditional Arabic" w:hint="cs"/>
          <w:sz w:val="36"/>
          <w:szCs w:val="36"/>
          <w:rtl/>
        </w:rPr>
        <w:t>حسن.-</w:t>
      </w:r>
      <w:proofErr w:type="gramEnd"/>
      <w:r w:rsidRPr="00D0389F">
        <w:rPr>
          <w:rFonts w:cs="Traditional Arabic" w:hint="cs"/>
          <w:sz w:val="36"/>
          <w:szCs w:val="36"/>
          <w:rtl/>
        </w:rPr>
        <w:t xml:space="preserve"> </w:t>
      </w:r>
      <w:r w:rsidRPr="00D0389F">
        <w:rPr>
          <w:rFonts w:ascii="Times New Roman" w:eastAsia="Times New Roman" w:hAnsi="Times New Roman" w:cs="Traditional Arabic" w:hint="cs"/>
          <w:sz w:val="36"/>
          <w:szCs w:val="36"/>
          <w:rtl/>
          <w:lang w:eastAsia="ar-SA"/>
        </w:rPr>
        <w:t>طنطا: جامعة الأزهر، 1438 هـ، 2017 م (دكتوراه).</w:t>
      </w:r>
    </w:p>
    <w:p w14:paraId="27E37FF7" w14:textId="77777777" w:rsidR="00D0389F" w:rsidRPr="00D0389F" w:rsidRDefault="00D0389F" w:rsidP="00D0389F">
      <w:pPr>
        <w:ind w:left="0" w:firstLine="0"/>
        <w:jc w:val="both"/>
        <w:rPr>
          <w:rFonts w:cs="Traditional Arabic"/>
          <w:sz w:val="36"/>
          <w:szCs w:val="36"/>
          <w:rtl/>
        </w:rPr>
      </w:pPr>
    </w:p>
    <w:p w14:paraId="5DB0F302" w14:textId="77777777" w:rsidR="00D0389F" w:rsidRPr="00D0389F" w:rsidRDefault="00D0389F" w:rsidP="00D0389F">
      <w:pPr>
        <w:ind w:left="0" w:firstLine="0"/>
        <w:jc w:val="both"/>
        <w:rPr>
          <w:rFonts w:ascii="Times New Roman" w:eastAsia="Times New Roman" w:hAnsi="Times New Roman" w:cs="Traditional Arabic"/>
          <w:b/>
          <w:bCs/>
          <w:sz w:val="36"/>
          <w:szCs w:val="36"/>
          <w:rtl/>
          <w:lang w:eastAsia="ar-SA"/>
        </w:rPr>
      </w:pPr>
      <w:r w:rsidRPr="00D0389F">
        <w:rPr>
          <w:rFonts w:ascii="Times New Roman" w:eastAsia="Times New Roman" w:hAnsi="Times New Roman" w:cs="Traditional Arabic"/>
          <w:b/>
          <w:bCs/>
          <w:sz w:val="36"/>
          <w:szCs w:val="36"/>
          <w:rtl/>
          <w:lang w:eastAsia="ar-SA"/>
        </w:rPr>
        <w:t>الدلالات الدعوية ف</w:t>
      </w:r>
      <w:r w:rsidRPr="00D0389F">
        <w:rPr>
          <w:rFonts w:ascii="Times New Roman" w:eastAsia="Times New Roman" w:hAnsi="Times New Roman" w:cs="Traditional Arabic" w:hint="cs"/>
          <w:b/>
          <w:bCs/>
          <w:sz w:val="36"/>
          <w:szCs w:val="36"/>
          <w:rtl/>
          <w:lang w:eastAsia="ar-SA"/>
        </w:rPr>
        <w:t>ي</w:t>
      </w:r>
      <w:r w:rsidRPr="00D0389F">
        <w:rPr>
          <w:rFonts w:ascii="Times New Roman" w:eastAsia="Times New Roman" w:hAnsi="Times New Roman" w:cs="Traditional Arabic"/>
          <w:b/>
          <w:bCs/>
          <w:sz w:val="36"/>
          <w:szCs w:val="36"/>
          <w:rtl/>
          <w:lang w:eastAsia="ar-SA"/>
        </w:rPr>
        <w:t xml:space="preserve"> الاستفهامات القر</w:t>
      </w:r>
      <w:r w:rsidRPr="00D0389F">
        <w:rPr>
          <w:rFonts w:ascii="Times New Roman" w:eastAsia="Times New Roman" w:hAnsi="Times New Roman" w:cs="Traditional Arabic" w:hint="cs"/>
          <w:b/>
          <w:bCs/>
          <w:sz w:val="36"/>
          <w:szCs w:val="36"/>
          <w:rtl/>
          <w:lang w:eastAsia="ar-SA"/>
        </w:rPr>
        <w:t>آ</w:t>
      </w:r>
      <w:r w:rsidRPr="00D0389F">
        <w:rPr>
          <w:rFonts w:ascii="Times New Roman" w:eastAsia="Times New Roman" w:hAnsi="Times New Roman" w:cs="Traditional Arabic"/>
          <w:b/>
          <w:bCs/>
          <w:sz w:val="36"/>
          <w:szCs w:val="36"/>
          <w:rtl/>
          <w:lang w:eastAsia="ar-SA"/>
        </w:rPr>
        <w:t>نية</w:t>
      </w:r>
      <w:r w:rsidRPr="00D0389F">
        <w:rPr>
          <w:rFonts w:ascii="Times New Roman" w:eastAsia="Times New Roman" w:hAnsi="Times New Roman" w:cs="Traditional Arabic" w:hint="cs"/>
          <w:b/>
          <w:bCs/>
          <w:sz w:val="36"/>
          <w:szCs w:val="36"/>
          <w:rtl/>
          <w:lang w:eastAsia="ar-SA"/>
        </w:rPr>
        <w:t xml:space="preserve">/ </w:t>
      </w:r>
      <w:r w:rsidRPr="00D0389F">
        <w:rPr>
          <w:rFonts w:ascii="Times New Roman" w:eastAsia="Times New Roman" w:hAnsi="Times New Roman" w:cs="Traditional Arabic" w:hint="cs"/>
          <w:sz w:val="36"/>
          <w:szCs w:val="36"/>
          <w:rtl/>
          <w:lang w:eastAsia="ar-SA"/>
        </w:rPr>
        <w:t xml:space="preserve">مظهر كمال أبو </w:t>
      </w:r>
      <w:proofErr w:type="gramStart"/>
      <w:r w:rsidRPr="00D0389F">
        <w:rPr>
          <w:rFonts w:ascii="Times New Roman" w:eastAsia="Times New Roman" w:hAnsi="Times New Roman" w:cs="Traditional Arabic" w:hint="cs"/>
          <w:sz w:val="36"/>
          <w:szCs w:val="36"/>
          <w:rtl/>
          <w:lang w:eastAsia="ar-SA"/>
        </w:rPr>
        <w:t>الحمد.-</w:t>
      </w:r>
      <w:proofErr w:type="gramEnd"/>
      <w:r w:rsidRPr="00D0389F">
        <w:rPr>
          <w:rFonts w:ascii="Times New Roman" w:eastAsia="Times New Roman" w:hAnsi="Times New Roman" w:cs="Traditional Arabic" w:hint="cs"/>
          <w:b/>
          <w:bCs/>
          <w:sz w:val="36"/>
          <w:szCs w:val="36"/>
          <w:rtl/>
          <w:lang w:eastAsia="ar-SA"/>
        </w:rPr>
        <w:t xml:space="preserve"> </w:t>
      </w:r>
      <w:r w:rsidRPr="00D0389F">
        <w:rPr>
          <w:rFonts w:ascii="Times New Roman" w:eastAsia="Times New Roman" w:hAnsi="Times New Roman" w:cs="Traditional Arabic" w:hint="cs"/>
          <w:sz w:val="36"/>
          <w:szCs w:val="36"/>
          <w:rtl/>
          <w:lang w:eastAsia="ar-SA"/>
        </w:rPr>
        <w:t>أسيوط: جامعة الأزهر، 1439 هـ، 2018 م (ماجستير).</w:t>
      </w:r>
    </w:p>
    <w:p w14:paraId="68676A1E" w14:textId="77777777" w:rsidR="00D0389F" w:rsidRPr="00D0389F" w:rsidRDefault="00D0389F" w:rsidP="00D0389F">
      <w:pPr>
        <w:ind w:left="0" w:firstLine="0"/>
        <w:jc w:val="both"/>
        <w:rPr>
          <w:rFonts w:ascii="Times New Roman" w:eastAsia="Times New Roman" w:hAnsi="Times New Roman" w:cs="Traditional Arabic"/>
          <w:b/>
          <w:bCs/>
          <w:sz w:val="36"/>
          <w:szCs w:val="36"/>
          <w:rtl/>
          <w:lang w:eastAsia="ar-SA"/>
        </w:rPr>
      </w:pPr>
    </w:p>
    <w:p w14:paraId="625EEB4B"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hint="cs"/>
          <w:b/>
          <w:bCs/>
          <w:sz w:val="36"/>
          <w:szCs w:val="36"/>
          <w:rtl/>
          <w:lang w:eastAsia="ar-SA"/>
        </w:rPr>
        <w:lastRenderedPageBreak/>
        <w:t>فقه الدعوة في آيات الإحسان</w:t>
      </w:r>
      <w:r w:rsidRPr="00D0389F">
        <w:rPr>
          <w:rFonts w:ascii="Times New Roman" w:eastAsia="Times New Roman" w:hAnsi="Times New Roman" w:cs="Traditional Arabic" w:hint="cs"/>
          <w:sz w:val="36"/>
          <w:szCs w:val="36"/>
          <w:rtl/>
          <w:lang w:eastAsia="ar-SA"/>
        </w:rPr>
        <w:t xml:space="preserve">/ رُبى بنت عبدالمجيد </w:t>
      </w:r>
      <w:proofErr w:type="gramStart"/>
      <w:r w:rsidRPr="00D0389F">
        <w:rPr>
          <w:rFonts w:ascii="Times New Roman" w:eastAsia="Times New Roman" w:hAnsi="Times New Roman" w:cs="Traditional Arabic" w:hint="cs"/>
          <w:sz w:val="36"/>
          <w:szCs w:val="36"/>
          <w:rtl/>
          <w:lang w:eastAsia="ar-SA"/>
        </w:rPr>
        <w:t>الوهيبي.-</w:t>
      </w:r>
      <w:proofErr w:type="gramEnd"/>
      <w:r w:rsidRPr="00D0389F">
        <w:rPr>
          <w:rFonts w:ascii="Times New Roman" w:eastAsia="Times New Roman" w:hAnsi="Times New Roman" w:cs="Traditional Arabic" w:hint="cs"/>
          <w:sz w:val="36"/>
          <w:szCs w:val="36"/>
          <w:rtl/>
          <w:lang w:eastAsia="ar-SA"/>
        </w:rPr>
        <w:t xml:space="preserve"> الرياض: جامعة الإمام، المعهد العالي للدعوة والاحتساب، 1441 هـ، 2019 م (بحث مكمل للماجستير).</w:t>
      </w:r>
    </w:p>
    <w:p w14:paraId="6E7599C0"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30983E1B"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b/>
          <w:bCs/>
          <w:sz w:val="36"/>
          <w:szCs w:val="36"/>
          <w:rtl/>
          <w:lang w:eastAsia="ar-SA"/>
        </w:rPr>
        <w:t>فقه الدعوة في تفسير المراغي</w:t>
      </w:r>
      <w:r w:rsidRPr="00D0389F">
        <w:rPr>
          <w:rFonts w:ascii="Times New Roman" w:eastAsia="Times New Roman" w:hAnsi="Times New Roman" w:cs="Traditional Arabic" w:hint="cs"/>
          <w:b/>
          <w:bCs/>
          <w:sz w:val="36"/>
          <w:szCs w:val="36"/>
          <w:rtl/>
          <w:lang w:eastAsia="ar-SA"/>
        </w:rPr>
        <w:t>/</w:t>
      </w:r>
      <w:r w:rsidRPr="00D0389F">
        <w:rPr>
          <w:rFonts w:ascii="Times New Roman" w:eastAsia="Times New Roman" w:hAnsi="Times New Roman" w:cs="Traditional Arabic"/>
          <w:b/>
          <w:bCs/>
          <w:sz w:val="36"/>
          <w:szCs w:val="36"/>
          <w:rtl/>
          <w:lang w:eastAsia="ar-SA"/>
        </w:rPr>
        <w:t xml:space="preserve"> </w:t>
      </w:r>
      <w:r w:rsidRPr="00D0389F">
        <w:rPr>
          <w:rFonts w:ascii="Times New Roman" w:eastAsia="Times New Roman" w:hAnsi="Times New Roman" w:cs="Traditional Arabic"/>
          <w:sz w:val="36"/>
          <w:szCs w:val="36"/>
          <w:rtl/>
          <w:lang w:eastAsia="ar-SA"/>
        </w:rPr>
        <w:t xml:space="preserve">سعيد بن محمد </w:t>
      </w:r>
      <w:proofErr w:type="gramStart"/>
      <w:r w:rsidRPr="00D0389F">
        <w:rPr>
          <w:rFonts w:ascii="Times New Roman" w:eastAsia="Times New Roman" w:hAnsi="Times New Roman" w:cs="Traditional Arabic"/>
          <w:sz w:val="36"/>
          <w:szCs w:val="36"/>
          <w:rtl/>
          <w:lang w:eastAsia="ar-SA"/>
        </w:rPr>
        <w:t>العيسي</w:t>
      </w:r>
      <w:r w:rsidRPr="00D0389F">
        <w:rPr>
          <w:rFonts w:ascii="Times New Roman" w:eastAsia="Times New Roman" w:hAnsi="Times New Roman" w:cs="Traditional Arabic" w:hint="cs"/>
          <w:sz w:val="36"/>
          <w:szCs w:val="36"/>
          <w:rtl/>
          <w:lang w:eastAsia="ar-SA"/>
        </w:rPr>
        <w:t>.-</w:t>
      </w:r>
      <w:proofErr w:type="gramEnd"/>
      <w:r w:rsidRPr="00D0389F">
        <w:rPr>
          <w:rFonts w:ascii="Times New Roman" w:eastAsia="Times New Roman" w:hAnsi="Times New Roman" w:cs="Traditional Arabic" w:hint="cs"/>
          <w:sz w:val="36"/>
          <w:szCs w:val="36"/>
          <w:rtl/>
          <w:lang w:eastAsia="ar-SA"/>
        </w:rPr>
        <w:t xml:space="preserve"> الرياض:</w:t>
      </w:r>
      <w:r w:rsidRPr="00D0389F">
        <w:rPr>
          <w:rFonts w:ascii="Times New Roman" w:eastAsia="Times New Roman" w:hAnsi="Times New Roman" w:cs="Traditional Arabic"/>
          <w:sz w:val="36"/>
          <w:szCs w:val="36"/>
          <w:rtl/>
          <w:lang w:eastAsia="ar-SA"/>
        </w:rPr>
        <w:t xml:space="preserve"> المعهد العالي</w:t>
      </w:r>
      <w:r w:rsidRPr="00D0389F">
        <w:rPr>
          <w:rFonts w:ascii="Times New Roman" w:eastAsia="Times New Roman" w:hAnsi="Times New Roman" w:cs="Traditional Arabic" w:hint="cs"/>
          <w:sz w:val="36"/>
          <w:szCs w:val="36"/>
          <w:rtl/>
          <w:lang w:eastAsia="ar-SA"/>
        </w:rPr>
        <w:t xml:space="preserve"> للدعوة والاحتساب، 1441 هـ، 2020 م (دكتوراه).</w:t>
      </w:r>
    </w:p>
    <w:p w14:paraId="5B936640"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40C69A4A"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b/>
          <w:bCs/>
          <w:sz w:val="36"/>
          <w:szCs w:val="36"/>
          <w:rtl/>
          <w:lang w:eastAsia="ar-SA"/>
        </w:rPr>
        <w:t>فقه الدعوة في تفسير نظم الدرر في تناسب الآيات والسور للبقاعي</w:t>
      </w:r>
      <w:r w:rsidRPr="00D0389F">
        <w:rPr>
          <w:rFonts w:ascii="Times New Roman" w:eastAsia="Times New Roman" w:hAnsi="Times New Roman" w:cs="Traditional Arabic" w:hint="cs"/>
          <w:b/>
          <w:bCs/>
          <w:sz w:val="36"/>
          <w:szCs w:val="36"/>
          <w:rtl/>
          <w:lang w:eastAsia="ar-SA"/>
        </w:rPr>
        <w:t>/</w:t>
      </w:r>
      <w:r w:rsidRPr="00D0389F">
        <w:rPr>
          <w:rFonts w:ascii="Times New Roman" w:eastAsia="Times New Roman" w:hAnsi="Times New Roman" w:cs="Traditional Arabic"/>
          <w:b/>
          <w:bCs/>
          <w:sz w:val="36"/>
          <w:szCs w:val="36"/>
          <w:rtl/>
          <w:lang w:eastAsia="ar-SA"/>
        </w:rPr>
        <w:t xml:space="preserve"> </w:t>
      </w:r>
      <w:r w:rsidRPr="00D0389F">
        <w:rPr>
          <w:rFonts w:ascii="Times New Roman" w:eastAsia="Times New Roman" w:hAnsi="Times New Roman" w:cs="Traditional Arabic"/>
          <w:sz w:val="36"/>
          <w:szCs w:val="36"/>
          <w:rtl/>
          <w:lang w:eastAsia="ar-SA"/>
        </w:rPr>
        <w:t xml:space="preserve">سليمان بن عبدالله </w:t>
      </w:r>
      <w:proofErr w:type="gramStart"/>
      <w:r w:rsidRPr="00D0389F">
        <w:rPr>
          <w:rFonts w:ascii="Times New Roman" w:eastAsia="Times New Roman" w:hAnsi="Times New Roman" w:cs="Traditional Arabic"/>
          <w:sz w:val="36"/>
          <w:szCs w:val="36"/>
          <w:rtl/>
          <w:lang w:eastAsia="ar-SA"/>
        </w:rPr>
        <w:t>البس</w:t>
      </w:r>
      <w:r w:rsidRPr="00D0389F">
        <w:rPr>
          <w:rFonts w:ascii="Times New Roman" w:eastAsia="Times New Roman" w:hAnsi="Times New Roman" w:cs="Traditional Arabic" w:hint="cs"/>
          <w:sz w:val="36"/>
          <w:szCs w:val="36"/>
          <w:rtl/>
          <w:lang w:eastAsia="ar-SA"/>
        </w:rPr>
        <w:t>ّ</w:t>
      </w:r>
      <w:r w:rsidRPr="00D0389F">
        <w:rPr>
          <w:rFonts w:ascii="Times New Roman" w:eastAsia="Times New Roman" w:hAnsi="Times New Roman" w:cs="Traditional Arabic"/>
          <w:sz w:val="36"/>
          <w:szCs w:val="36"/>
          <w:rtl/>
          <w:lang w:eastAsia="ar-SA"/>
        </w:rPr>
        <w:t>ام</w:t>
      </w:r>
      <w:r w:rsidRPr="00D0389F">
        <w:rPr>
          <w:rFonts w:ascii="Times New Roman" w:eastAsia="Times New Roman" w:hAnsi="Times New Roman" w:cs="Traditional Arabic" w:hint="cs"/>
          <w:sz w:val="36"/>
          <w:szCs w:val="36"/>
          <w:rtl/>
          <w:lang w:eastAsia="ar-SA"/>
        </w:rPr>
        <w:t>.-</w:t>
      </w:r>
      <w:proofErr w:type="gramEnd"/>
      <w:r w:rsidRPr="00D0389F">
        <w:rPr>
          <w:rFonts w:ascii="Times New Roman" w:eastAsia="Times New Roman" w:hAnsi="Times New Roman" w:cs="Traditional Arabic" w:hint="cs"/>
          <w:sz w:val="36"/>
          <w:szCs w:val="36"/>
          <w:rtl/>
          <w:lang w:eastAsia="ar-SA"/>
        </w:rPr>
        <w:t xml:space="preserve"> الرياض: جامعة الإمام، 1440 هـ، 2018 م، 573 ص (دكتوراه).</w:t>
      </w:r>
    </w:p>
    <w:p w14:paraId="1E19D816"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6083773E"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bookmarkStart w:id="170" w:name="_Hlk33356192"/>
      <w:bookmarkStart w:id="171" w:name="_Hlk33356086"/>
      <w:bookmarkStart w:id="172" w:name="_Hlk33364638"/>
      <w:r w:rsidRPr="00D0389F">
        <w:rPr>
          <w:rFonts w:ascii="Times New Roman" w:eastAsia="Times New Roman" w:hAnsi="Times New Roman" w:cs="Traditional Arabic"/>
          <w:b/>
          <w:bCs/>
          <w:sz w:val="36"/>
          <w:szCs w:val="36"/>
          <w:rtl/>
          <w:lang w:eastAsia="ar-SA"/>
        </w:rPr>
        <w:t xml:space="preserve">منهج الدعوة </w:t>
      </w:r>
      <w:r w:rsidRPr="00D0389F">
        <w:rPr>
          <w:rFonts w:ascii="Times New Roman" w:eastAsia="Times New Roman" w:hAnsi="Times New Roman" w:cs="Traditional Arabic" w:hint="cs"/>
          <w:b/>
          <w:bCs/>
          <w:sz w:val="36"/>
          <w:szCs w:val="36"/>
          <w:rtl/>
          <w:lang w:eastAsia="ar-SA"/>
        </w:rPr>
        <w:t>إ</w:t>
      </w:r>
      <w:r w:rsidRPr="00D0389F">
        <w:rPr>
          <w:rFonts w:ascii="Times New Roman" w:eastAsia="Times New Roman" w:hAnsi="Times New Roman" w:cs="Traditional Arabic"/>
          <w:b/>
          <w:bCs/>
          <w:sz w:val="36"/>
          <w:szCs w:val="36"/>
          <w:rtl/>
          <w:lang w:eastAsia="ar-SA"/>
        </w:rPr>
        <w:t>لى الله من خلال سورة الحجرات</w:t>
      </w:r>
      <w:r w:rsidRPr="00D0389F">
        <w:rPr>
          <w:rFonts w:ascii="Times New Roman" w:eastAsia="Times New Roman" w:hAnsi="Times New Roman" w:cs="Traditional Arabic" w:hint="cs"/>
          <w:sz w:val="36"/>
          <w:szCs w:val="36"/>
          <w:rtl/>
          <w:lang w:eastAsia="ar-SA"/>
        </w:rPr>
        <w:t xml:space="preserve">/ محمد حمدي حفيظ </w:t>
      </w:r>
      <w:proofErr w:type="gramStart"/>
      <w:r w:rsidRPr="00D0389F">
        <w:rPr>
          <w:rFonts w:ascii="Times New Roman" w:eastAsia="Times New Roman" w:hAnsi="Times New Roman" w:cs="Traditional Arabic" w:hint="cs"/>
          <w:sz w:val="36"/>
          <w:szCs w:val="36"/>
          <w:rtl/>
          <w:lang w:eastAsia="ar-SA"/>
        </w:rPr>
        <w:t>نجاتي.-</w:t>
      </w:r>
      <w:proofErr w:type="gramEnd"/>
      <w:r w:rsidRPr="00D0389F">
        <w:rPr>
          <w:rFonts w:ascii="Times New Roman" w:eastAsia="Times New Roman" w:hAnsi="Times New Roman" w:cs="Traditional Arabic" w:hint="cs"/>
          <w:sz w:val="36"/>
          <w:szCs w:val="36"/>
          <w:rtl/>
          <w:lang w:eastAsia="ar-SA"/>
        </w:rPr>
        <w:t xml:space="preserve"> الزقازيق: جامعة الأزهر، 1439 هـ، 2018 م (ماجستير).</w:t>
      </w:r>
    </w:p>
    <w:p w14:paraId="2E8268A8"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5BF5B46B"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b/>
          <w:bCs/>
          <w:sz w:val="36"/>
          <w:szCs w:val="36"/>
          <w:rtl/>
          <w:lang w:eastAsia="ar-SA"/>
        </w:rPr>
        <w:t xml:space="preserve">منهج الدعوة </w:t>
      </w:r>
      <w:r w:rsidRPr="00D0389F">
        <w:rPr>
          <w:rFonts w:ascii="Times New Roman" w:eastAsia="Times New Roman" w:hAnsi="Times New Roman" w:cs="Traditional Arabic" w:hint="cs"/>
          <w:b/>
          <w:bCs/>
          <w:sz w:val="36"/>
          <w:szCs w:val="36"/>
          <w:rtl/>
          <w:lang w:eastAsia="ar-SA"/>
        </w:rPr>
        <w:t>إ</w:t>
      </w:r>
      <w:r w:rsidRPr="00D0389F">
        <w:rPr>
          <w:rFonts w:ascii="Times New Roman" w:eastAsia="Times New Roman" w:hAnsi="Times New Roman" w:cs="Traditional Arabic"/>
          <w:b/>
          <w:bCs/>
          <w:sz w:val="36"/>
          <w:szCs w:val="36"/>
          <w:rtl/>
          <w:lang w:eastAsia="ar-SA"/>
        </w:rPr>
        <w:t>لى الله تعالى من خلال سورة النساء</w:t>
      </w:r>
      <w:r w:rsidRPr="00D0389F">
        <w:rPr>
          <w:rFonts w:ascii="Times New Roman" w:eastAsia="Times New Roman" w:hAnsi="Times New Roman" w:cs="Traditional Arabic" w:hint="cs"/>
          <w:sz w:val="36"/>
          <w:szCs w:val="36"/>
          <w:rtl/>
          <w:lang w:eastAsia="ar-SA"/>
        </w:rPr>
        <w:t xml:space="preserve">/ إبراهيم قطب </w:t>
      </w:r>
      <w:proofErr w:type="gramStart"/>
      <w:r w:rsidRPr="00D0389F">
        <w:rPr>
          <w:rFonts w:ascii="Times New Roman" w:eastAsia="Times New Roman" w:hAnsi="Times New Roman" w:cs="Traditional Arabic" w:hint="cs"/>
          <w:sz w:val="36"/>
          <w:szCs w:val="36"/>
          <w:rtl/>
          <w:lang w:eastAsia="ar-SA"/>
        </w:rPr>
        <w:t>قريطنة.-</w:t>
      </w:r>
      <w:proofErr w:type="gramEnd"/>
      <w:r w:rsidRPr="00D0389F">
        <w:rPr>
          <w:rFonts w:ascii="Times New Roman" w:eastAsia="Times New Roman" w:hAnsi="Times New Roman" w:cs="Traditional Arabic" w:hint="cs"/>
          <w:sz w:val="36"/>
          <w:szCs w:val="36"/>
          <w:rtl/>
          <w:lang w:eastAsia="ar-SA"/>
        </w:rPr>
        <w:t xml:space="preserve"> الزقازيق: جامعة الأزهر، 1438 هـ، 2017 م (دكتوراه).</w:t>
      </w:r>
    </w:p>
    <w:p w14:paraId="7C176055"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27D79990" w14:textId="77777777" w:rsidR="00D0389F" w:rsidRPr="00D0389F" w:rsidRDefault="00D0389F" w:rsidP="00D0389F">
      <w:pPr>
        <w:ind w:left="0" w:firstLine="0"/>
        <w:jc w:val="both"/>
        <w:rPr>
          <w:rFonts w:ascii="Times New Roman" w:eastAsia="Times New Roman" w:hAnsi="Times New Roman" w:cs="Traditional Arabic"/>
          <w:sz w:val="36"/>
          <w:szCs w:val="36"/>
          <w:lang w:eastAsia="ar-SA"/>
        </w:rPr>
      </w:pPr>
      <w:r w:rsidRPr="00D0389F">
        <w:rPr>
          <w:rFonts w:ascii="Times New Roman" w:eastAsia="Times New Roman" w:hAnsi="Times New Roman" w:cs="Traditional Arabic" w:hint="cs"/>
          <w:b/>
          <w:bCs/>
          <w:sz w:val="36"/>
          <w:szCs w:val="36"/>
          <w:rtl/>
          <w:lang w:eastAsia="ar-SA"/>
        </w:rPr>
        <w:t>وسائل وأساليب المنهج الدعوي لإيصال الحق من خلال آيات التدبر والتفكر وتوظيف الحواس في القرآن الكريم</w:t>
      </w:r>
      <w:r w:rsidRPr="00D0389F">
        <w:rPr>
          <w:rFonts w:ascii="Times New Roman" w:eastAsia="Times New Roman" w:hAnsi="Times New Roman" w:cs="Traditional Arabic" w:hint="cs"/>
          <w:sz w:val="36"/>
          <w:szCs w:val="36"/>
          <w:rtl/>
          <w:lang w:eastAsia="ar-SA"/>
        </w:rPr>
        <w:t xml:space="preserve">/ جبلاوي </w:t>
      </w:r>
      <w:proofErr w:type="gramStart"/>
      <w:r w:rsidRPr="00D0389F">
        <w:rPr>
          <w:rFonts w:ascii="Times New Roman" w:eastAsia="Times New Roman" w:hAnsi="Times New Roman" w:cs="Traditional Arabic" w:hint="cs"/>
          <w:sz w:val="36"/>
          <w:szCs w:val="36"/>
          <w:rtl/>
          <w:lang w:eastAsia="ar-SA"/>
        </w:rPr>
        <w:t>بومعراف.-</w:t>
      </w:r>
      <w:proofErr w:type="gramEnd"/>
      <w:r w:rsidRPr="00D0389F">
        <w:rPr>
          <w:rFonts w:ascii="Times New Roman" w:eastAsia="Times New Roman" w:hAnsi="Times New Roman" w:cs="Traditional Arabic" w:hint="cs"/>
          <w:sz w:val="36"/>
          <w:szCs w:val="36"/>
          <w:rtl/>
          <w:lang w:eastAsia="ar-SA"/>
        </w:rPr>
        <w:t xml:space="preserve"> المدينة المنورة: الجامعة الإسلامية، 1441 هـ، 2020 م (دكتوراه).</w:t>
      </w:r>
    </w:p>
    <w:bookmarkEnd w:id="170"/>
    <w:p w14:paraId="152AE662"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bookmarkEnd w:id="171"/>
    <w:bookmarkEnd w:id="172"/>
    <w:p w14:paraId="6535DA92" w14:textId="77777777" w:rsidR="00D0389F" w:rsidRPr="00D0389F" w:rsidRDefault="00D0389F" w:rsidP="00D0389F">
      <w:pPr>
        <w:jc w:val="left"/>
        <w:rPr>
          <w:b/>
          <w:bCs/>
          <w:color w:val="FF0000"/>
          <w:rtl/>
        </w:rPr>
      </w:pPr>
      <w:r w:rsidRPr="00D0389F">
        <w:rPr>
          <w:rFonts w:eastAsia="Times New Roman" w:cs="Traditional Arabic" w:hint="eastAsia"/>
          <w:b/>
          <w:bCs/>
          <w:noProof/>
          <w:color w:val="FF0000"/>
          <w:sz w:val="36"/>
          <w:szCs w:val="36"/>
          <w:rtl/>
        </w:rPr>
        <w:t>إصلاح</w:t>
      </w:r>
      <w:r w:rsidRPr="00D0389F">
        <w:rPr>
          <w:rFonts w:eastAsia="Times New Roman" w:cs="Traditional Arabic"/>
          <w:b/>
          <w:bCs/>
          <w:noProof/>
          <w:color w:val="FF0000"/>
          <w:sz w:val="36"/>
          <w:szCs w:val="36"/>
          <w:rtl/>
        </w:rPr>
        <w:t xml:space="preserve"> </w:t>
      </w:r>
      <w:r w:rsidRPr="00D0389F">
        <w:rPr>
          <w:rFonts w:eastAsia="Times New Roman" w:cs="Traditional Arabic" w:hint="eastAsia"/>
          <w:b/>
          <w:bCs/>
          <w:noProof/>
          <w:color w:val="FF0000"/>
          <w:sz w:val="36"/>
          <w:szCs w:val="36"/>
          <w:rtl/>
        </w:rPr>
        <w:t>المجتمع</w:t>
      </w:r>
    </w:p>
    <w:p w14:paraId="5E0F102B"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hint="cs"/>
          <w:b/>
          <w:bCs/>
          <w:sz w:val="36"/>
          <w:szCs w:val="36"/>
          <w:rtl/>
          <w:lang w:eastAsia="ar-SA"/>
        </w:rPr>
        <w:t>الشخصيات الإنسانية في القرآن الكريم وأثرها في التغيير الإصلاحي</w:t>
      </w:r>
      <w:r w:rsidRPr="00D0389F">
        <w:rPr>
          <w:rFonts w:ascii="Times New Roman" w:eastAsia="Times New Roman" w:hAnsi="Times New Roman" w:cs="Traditional Arabic" w:hint="cs"/>
          <w:sz w:val="36"/>
          <w:szCs w:val="36"/>
          <w:rtl/>
          <w:lang w:eastAsia="ar-SA"/>
        </w:rPr>
        <w:t xml:space="preserve">/ محمد </w:t>
      </w:r>
      <w:proofErr w:type="gramStart"/>
      <w:r w:rsidRPr="00D0389F">
        <w:rPr>
          <w:rFonts w:ascii="Times New Roman" w:eastAsia="Times New Roman" w:hAnsi="Times New Roman" w:cs="Traditional Arabic" w:hint="cs"/>
          <w:sz w:val="36"/>
          <w:szCs w:val="36"/>
          <w:rtl/>
          <w:lang w:eastAsia="ar-SA"/>
        </w:rPr>
        <w:t>زقزوق.-</w:t>
      </w:r>
      <w:proofErr w:type="gramEnd"/>
      <w:r w:rsidRPr="00D0389F">
        <w:rPr>
          <w:rFonts w:ascii="Times New Roman" w:eastAsia="Times New Roman" w:hAnsi="Times New Roman" w:cs="Traditional Arabic" w:hint="cs"/>
          <w:sz w:val="36"/>
          <w:szCs w:val="36"/>
          <w:rtl/>
          <w:lang w:eastAsia="ar-SA"/>
        </w:rPr>
        <w:t xml:space="preserve"> عمّان: دار المبادرة، 1441 هـ؟، 2019 م.</w:t>
      </w:r>
    </w:p>
    <w:p w14:paraId="02EC2880"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38DA7909" w14:textId="77777777" w:rsidR="00D0389F" w:rsidRPr="00D0389F" w:rsidRDefault="00D0389F" w:rsidP="00D0389F">
      <w:pPr>
        <w:ind w:left="0" w:firstLine="0"/>
        <w:jc w:val="both"/>
        <w:rPr>
          <w:rFonts w:cs="Traditional Arabic"/>
          <w:sz w:val="36"/>
          <w:szCs w:val="36"/>
          <w:rtl/>
        </w:rPr>
      </w:pPr>
      <w:r w:rsidRPr="00D0389F">
        <w:rPr>
          <w:rFonts w:cs="Traditional Arabic"/>
          <w:b/>
          <w:bCs/>
          <w:sz w:val="36"/>
          <w:szCs w:val="36"/>
          <w:rtl/>
        </w:rPr>
        <w:t xml:space="preserve">عوامل </w:t>
      </w:r>
      <w:r w:rsidRPr="00D0389F">
        <w:rPr>
          <w:rFonts w:cs="Traditional Arabic" w:hint="cs"/>
          <w:b/>
          <w:bCs/>
          <w:sz w:val="36"/>
          <w:szCs w:val="36"/>
          <w:rtl/>
        </w:rPr>
        <w:t>إ</w:t>
      </w:r>
      <w:r w:rsidRPr="00D0389F">
        <w:rPr>
          <w:rFonts w:cs="Traditional Arabic"/>
          <w:b/>
          <w:bCs/>
          <w:sz w:val="36"/>
          <w:szCs w:val="36"/>
          <w:rtl/>
        </w:rPr>
        <w:t>صلاح الفرد والمجتمع من خ</w:t>
      </w:r>
      <w:r w:rsidRPr="00D0389F">
        <w:rPr>
          <w:rFonts w:cs="Traditional Arabic" w:hint="cs"/>
          <w:b/>
          <w:bCs/>
          <w:sz w:val="36"/>
          <w:szCs w:val="36"/>
          <w:rtl/>
        </w:rPr>
        <w:t>لا</w:t>
      </w:r>
      <w:r w:rsidRPr="00D0389F">
        <w:rPr>
          <w:rFonts w:cs="Traditional Arabic"/>
          <w:b/>
          <w:bCs/>
          <w:sz w:val="36"/>
          <w:szCs w:val="36"/>
          <w:rtl/>
        </w:rPr>
        <w:t>ل سورة النور</w:t>
      </w:r>
      <w:r w:rsidRPr="00D0389F">
        <w:rPr>
          <w:rFonts w:cs="Traditional Arabic" w:hint="cs"/>
          <w:sz w:val="36"/>
          <w:szCs w:val="36"/>
          <w:rtl/>
        </w:rPr>
        <w:t xml:space="preserve">/ نادية محمد </w:t>
      </w:r>
      <w:proofErr w:type="gramStart"/>
      <w:r w:rsidRPr="00D0389F">
        <w:rPr>
          <w:rFonts w:cs="Traditional Arabic" w:hint="cs"/>
          <w:sz w:val="36"/>
          <w:szCs w:val="36"/>
          <w:rtl/>
        </w:rPr>
        <w:t>علي.-</w:t>
      </w:r>
      <w:proofErr w:type="gramEnd"/>
      <w:r w:rsidRPr="00D0389F">
        <w:rPr>
          <w:rFonts w:cs="Traditional Arabic" w:hint="cs"/>
          <w:sz w:val="36"/>
          <w:szCs w:val="36"/>
          <w:rtl/>
        </w:rPr>
        <w:t xml:space="preserve"> سوهاج: جامعة الأزهر، 1438 هـ، 2017 م (ماجستير).</w:t>
      </w:r>
    </w:p>
    <w:p w14:paraId="30623380" w14:textId="77777777" w:rsidR="00D0389F" w:rsidRPr="00D0389F" w:rsidRDefault="00D0389F" w:rsidP="00D0389F">
      <w:pPr>
        <w:ind w:left="0" w:firstLine="0"/>
        <w:jc w:val="both"/>
        <w:rPr>
          <w:rFonts w:cs="Traditional Arabic"/>
          <w:sz w:val="36"/>
          <w:szCs w:val="36"/>
          <w:rtl/>
        </w:rPr>
      </w:pPr>
    </w:p>
    <w:p w14:paraId="425E8F30"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b/>
          <w:bCs/>
          <w:sz w:val="36"/>
          <w:szCs w:val="36"/>
          <w:rtl/>
          <w:lang w:eastAsia="ar-SA"/>
        </w:rPr>
        <w:t>القيم الحضارية و</w:t>
      </w:r>
      <w:r w:rsidRPr="00D0389F">
        <w:rPr>
          <w:rFonts w:ascii="Times New Roman" w:eastAsia="Times New Roman" w:hAnsi="Times New Roman" w:cs="Traditional Arabic" w:hint="cs"/>
          <w:b/>
          <w:bCs/>
          <w:sz w:val="36"/>
          <w:szCs w:val="36"/>
          <w:rtl/>
          <w:lang w:eastAsia="ar-SA"/>
        </w:rPr>
        <w:t>أ</w:t>
      </w:r>
      <w:r w:rsidRPr="00D0389F">
        <w:rPr>
          <w:rFonts w:ascii="Times New Roman" w:eastAsia="Times New Roman" w:hAnsi="Times New Roman" w:cs="Traditional Arabic"/>
          <w:b/>
          <w:bCs/>
          <w:sz w:val="36"/>
          <w:szCs w:val="36"/>
          <w:rtl/>
          <w:lang w:eastAsia="ar-SA"/>
        </w:rPr>
        <w:t>ثرها ف</w:t>
      </w:r>
      <w:r w:rsidRPr="00D0389F">
        <w:rPr>
          <w:rFonts w:ascii="Times New Roman" w:eastAsia="Times New Roman" w:hAnsi="Times New Roman" w:cs="Traditional Arabic" w:hint="cs"/>
          <w:b/>
          <w:bCs/>
          <w:sz w:val="36"/>
          <w:szCs w:val="36"/>
          <w:rtl/>
          <w:lang w:eastAsia="ar-SA"/>
        </w:rPr>
        <w:t>ي</w:t>
      </w:r>
      <w:r w:rsidRPr="00D0389F">
        <w:rPr>
          <w:rFonts w:ascii="Times New Roman" w:eastAsia="Times New Roman" w:hAnsi="Times New Roman" w:cs="Traditional Arabic"/>
          <w:b/>
          <w:bCs/>
          <w:sz w:val="36"/>
          <w:szCs w:val="36"/>
          <w:rtl/>
          <w:lang w:eastAsia="ar-SA"/>
        </w:rPr>
        <w:t xml:space="preserve"> </w:t>
      </w:r>
      <w:r w:rsidRPr="00D0389F">
        <w:rPr>
          <w:rFonts w:ascii="Times New Roman" w:eastAsia="Times New Roman" w:hAnsi="Times New Roman" w:cs="Traditional Arabic" w:hint="cs"/>
          <w:b/>
          <w:bCs/>
          <w:sz w:val="36"/>
          <w:szCs w:val="36"/>
          <w:rtl/>
          <w:lang w:eastAsia="ar-SA"/>
        </w:rPr>
        <w:t>إ</w:t>
      </w:r>
      <w:r w:rsidRPr="00D0389F">
        <w:rPr>
          <w:rFonts w:ascii="Times New Roman" w:eastAsia="Times New Roman" w:hAnsi="Times New Roman" w:cs="Traditional Arabic"/>
          <w:b/>
          <w:bCs/>
          <w:sz w:val="36"/>
          <w:szCs w:val="36"/>
          <w:rtl/>
          <w:lang w:eastAsia="ar-SA"/>
        </w:rPr>
        <w:t>صلاح الفرد والمجتمع من خلال قصة سيدنا داود وسيدنا سليمان عليهما السلام</w:t>
      </w:r>
      <w:r w:rsidRPr="00D0389F">
        <w:rPr>
          <w:rFonts w:ascii="Times New Roman" w:eastAsia="Times New Roman" w:hAnsi="Times New Roman" w:cs="Traditional Arabic" w:hint="cs"/>
          <w:b/>
          <w:bCs/>
          <w:sz w:val="36"/>
          <w:szCs w:val="36"/>
          <w:rtl/>
          <w:lang w:eastAsia="ar-SA"/>
        </w:rPr>
        <w:t>:</w:t>
      </w:r>
      <w:r w:rsidRPr="00D0389F">
        <w:rPr>
          <w:rFonts w:ascii="Times New Roman" w:eastAsia="Times New Roman" w:hAnsi="Times New Roman" w:cs="Traditional Arabic"/>
          <w:b/>
          <w:bCs/>
          <w:sz w:val="36"/>
          <w:szCs w:val="36"/>
          <w:rtl/>
          <w:lang w:eastAsia="ar-SA"/>
        </w:rPr>
        <w:t xml:space="preserve"> دراسة تأصيلية تحليلية</w:t>
      </w:r>
      <w:r w:rsidRPr="00D0389F">
        <w:rPr>
          <w:rFonts w:ascii="Times New Roman" w:eastAsia="Times New Roman" w:hAnsi="Times New Roman" w:cs="Traditional Arabic" w:hint="cs"/>
          <w:b/>
          <w:bCs/>
          <w:sz w:val="36"/>
          <w:szCs w:val="36"/>
          <w:rtl/>
          <w:lang w:eastAsia="ar-SA"/>
        </w:rPr>
        <w:t xml:space="preserve">/ </w:t>
      </w:r>
      <w:r w:rsidRPr="00D0389F">
        <w:rPr>
          <w:rFonts w:ascii="Times New Roman" w:eastAsia="Times New Roman" w:hAnsi="Times New Roman" w:cs="Traditional Arabic" w:hint="cs"/>
          <w:sz w:val="36"/>
          <w:szCs w:val="36"/>
          <w:rtl/>
          <w:lang w:eastAsia="ar-SA"/>
        </w:rPr>
        <w:t xml:space="preserve">جمال أحمد </w:t>
      </w:r>
      <w:proofErr w:type="gramStart"/>
      <w:r w:rsidRPr="00D0389F">
        <w:rPr>
          <w:rFonts w:ascii="Times New Roman" w:eastAsia="Times New Roman" w:hAnsi="Times New Roman" w:cs="Traditional Arabic" w:hint="cs"/>
          <w:sz w:val="36"/>
          <w:szCs w:val="36"/>
          <w:rtl/>
          <w:lang w:eastAsia="ar-SA"/>
        </w:rPr>
        <w:t>محمود.-</w:t>
      </w:r>
      <w:proofErr w:type="gramEnd"/>
      <w:r w:rsidRPr="00D0389F">
        <w:rPr>
          <w:rFonts w:ascii="Times New Roman" w:eastAsia="Times New Roman" w:hAnsi="Times New Roman" w:cs="Traditional Arabic" w:hint="cs"/>
          <w:b/>
          <w:bCs/>
          <w:sz w:val="36"/>
          <w:szCs w:val="36"/>
          <w:rtl/>
          <w:lang w:eastAsia="ar-SA"/>
        </w:rPr>
        <w:t xml:space="preserve"> </w:t>
      </w:r>
      <w:r w:rsidRPr="00D0389F">
        <w:rPr>
          <w:rFonts w:ascii="Times New Roman" w:eastAsia="Times New Roman" w:hAnsi="Times New Roman" w:cs="Traditional Arabic" w:hint="cs"/>
          <w:sz w:val="36"/>
          <w:szCs w:val="36"/>
          <w:rtl/>
          <w:lang w:eastAsia="ar-SA"/>
        </w:rPr>
        <w:t>الزقازيق: جامعة الأزهر، 1439 هـ، 2018 م (دكتوراه).</w:t>
      </w:r>
    </w:p>
    <w:p w14:paraId="40A80E89" w14:textId="77777777" w:rsidR="00D0389F" w:rsidRPr="00D0389F" w:rsidRDefault="00D0389F" w:rsidP="00D0389F">
      <w:pPr>
        <w:ind w:left="0" w:firstLine="0"/>
        <w:jc w:val="both"/>
        <w:rPr>
          <w:rFonts w:ascii="Times New Roman" w:eastAsia="Times New Roman" w:hAnsi="Times New Roman" w:cs="Traditional Arabic"/>
          <w:b/>
          <w:bCs/>
          <w:sz w:val="36"/>
          <w:szCs w:val="36"/>
          <w:rtl/>
          <w:lang w:eastAsia="ar-SA"/>
        </w:rPr>
      </w:pPr>
    </w:p>
    <w:p w14:paraId="0A427F68"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hint="cs"/>
          <w:b/>
          <w:bCs/>
          <w:sz w:val="36"/>
          <w:szCs w:val="36"/>
          <w:rtl/>
          <w:lang w:eastAsia="ar-SA"/>
        </w:rPr>
        <w:t>منهج القرآن الكريم في تأسيس المجتمع المسلم من خلال سورة البقرة: دراسة منهجية</w:t>
      </w:r>
      <w:r w:rsidRPr="00D0389F">
        <w:rPr>
          <w:rFonts w:ascii="Times New Roman" w:eastAsia="Times New Roman" w:hAnsi="Times New Roman" w:cs="Traditional Arabic" w:hint="cs"/>
          <w:sz w:val="36"/>
          <w:szCs w:val="36"/>
          <w:rtl/>
          <w:lang w:eastAsia="ar-SA"/>
        </w:rPr>
        <w:t xml:space="preserve">/ جمال عبدالرحمن محمد </w:t>
      </w:r>
      <w:proofErr w:type="gramStart"/>
      <w:r w:rsidRPr="00D0389F">
        <w:rPr>
          <w:rFonts w:ascii="Times New Roman" w:eastAsia="Times New Roman" w:hAnsi="Times New Roman" w:cs="Traditional Arabic" w:hint="cs"/>
          <w:sz w:val="36"/>
          <w:szCs w:val="36"/>
          <w:rtl/>
          <w:lang w:eastAsia="ar-SA"/>
        </w:rPr>
        <w:t>إسماعيل.-</w:t>
      </w:r>
      <w:proofErr w:type="gramEnd"/>
      <w:r w:rsidRPr="00D0389F">
        <w:rPr>
          <w:rFonts w:ascii="Times New Roman" w:eastAsia="Times New Roman" w:hAnsi="Times New Roman" w:cs="Traditional Arabic" w:hint="cs"/>
          <w:sz w:val="36"/>
          <w:szCs w:val="36"/>
          <w:rtl/>
          <w:lang w:eastAsia="ar-SA"/>
        </w:rPr>
        <w:t xml:space="preserve"> القاهرة: الجامعة الإسلامية العالمية، المكتب التمثيلي لجامعة التضامن الفرنسية العربية، 1441 هـ، 2020 م (دكتوراه). </w:t>
      </w:r>
    </w:p>
    <w:p w14:paraId="341E5FE5"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6566B28C" w14:textId="77777777" w:rsidR="00873791" w:rsidRPr="00873791" w:rsidRDefault="00873791" w:rsidP="00873791">
      <w:pPr>
        <w:jc w:val="left"/>
        <w:rPr>
          <w:b/>
          <w:bCs/>
          <w:color w:val="FF0000"/>
          <w:rtl/>
        </w:rPr>
      </w:pPr>
      <w:r w:rsidRPr="00873791">
        <w:rPr>
          <w:rFonts w:eastAsia="Times New Roman" w:cs="Traditional Arabic" w:hint="eastAsia"/>
          <w:b/>
          <w:bCs/>
          <w:noProof/>
          <w:color w:val="FF0000"/>
          <w:sz w:val="36"/>
          <w:szCs w:val="36"/>
          <w:rtl/>
          <w:lang w:eastAsia="ar-SA"/>
        </w:rPr>
        <w:t>موضوعات</w:t>
      </w:r>
      <w:r w:rsidRPr="00873791">
        <w:rPr>
          <w:rFonts w:eastAsia="Times New Roman" w:cs="Traditional Arabic"/>
          <w:b/>
          <w:bCs/>
          <w:noProof/>
          <w:color w:val="FF0000"/>
          <w:sz w:val="36"/>
          <w:szCs w:val="36"/>
          <w:rtl/>
          <w:lang w:eastAsia="ar-SA"/>
        </w:rPr>
        <w:t xml:space="preserve"> </w:t>
      </w:r>
      <w:r w:rsidRPr="00873791">
        <w:rPr>
          <w:rFonts w:eastAsia="Times New Roman" w:cs="Traditional Arabic" w:hint="eastAsia"/>
          <w:b/>
          <w:bCs/>
          <w:noProof/>
          <w:color w:val="FF0000"/>
          <w:sz w:val="36"/>
          <w:szCs w:val="36"/>
          <w:rtl/>
          <w:lang w:eastAsia="ar-SA"/>
        </w:rPr>
        <w:t>خاصة</w:t>
      </w:r>
    </w:p>
    <w:p w14:paraId="2FDC8D63"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 xml:space="preserve">آيات النفس في القرآن الكريم: دراسة موضوعية/ </w:t>
      </w:r>
      <w:r w:rsidRPr="00873791">
        <w:rPr>
          <w:rFonts w:ascii="Times New Roman" w:eastAsia="Times New Roman" w:hAnsi="Times New Roman" w:cs="Traditional Arabic" w:hint="cs"/>
          <w:sz w:val="36"/>
          <w:szCs w:val="36"/>
          <w:rtl/>
          <w:lang w:eastAsia="ar-SA"/>
        </w:rPr>
        <w:t xml:space="preserve">سمية بنت محمد </w:t>
      </w:r>
      <w:proofErr w:type="gramStart"/>
      <w:r w:rsidRPr="00873791">
        <w:rPr>
          <w:rFonts w:ascii="Times New Roman" w:eastAsia="Times New Roman" w:hAnsi="Times New Roman" w:cs="Traditional Arabic" w:hint="cs"/>
          <w:sz w:val="36"/>
          <w:szCs w:val="36"/>
          <w:rtl/>
          <w:lang w:eastAsia="ar-SA"/>
        </w:rPr>
        <w:t>العجيب.-</w:t>
      </w:r>
      <w:proofErr w:type="gramEnd"/>
      <w:r w:rsidRPr="00873791">
        <w:rPr>
          <w:rFonts w:ascii="Times New Roman" w:eastAsia="Times New Roman" w:hAnsi="Times New Roman" w:cs="Traditional Arabic" w:hint="cs"/>
          <w:sz w:val="36"/>
          <w:szCs w:val="36"/>
          <w:rtl/>
          <w:lang w:eastAsia="ar-SA"/>
        </w:rPr>
        <w:t xml:space="preserve"> الرياض: جامعة الإمام، 1441 هـ، 2019 م (ماجستير).</w:t>
      </w:r>
    </w:p>
    <w:p w14:paraId="3B28D15A"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27F440FD"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آ</w:t>
      </w:r>
      <w:r w:rsidRPr="00873791">
        <w:rPr>
          <w:rFonts w:ascii="Times New Roman" w:eastAsia="Times New Roman" w:hAnsi="Times New Roman" w:cs="Traditional Arabic"/>
          <w:b/>
          <w:bCs/>
          <w:sz w:val="36"/>
          <w:szCs w:val="36"/>
          <w:rtl/>
          <w:lang w:eastAsia="ar-SA"/>
        </w:rPr>
        <w:t>يات نف</w:t>
      </w:r>
      <w:r w:rsidRPr="00873791">
        <w:rPr>
          <w:rFonts w:ascii="Times New Roman" w:eastAsia="Times New Roman" w:hAnsi="Times New Roman" w:cs="Traditional Arabic" w:hint="cs"/>
          <w:b/>
          <w:bCs/>
          <w:sz w:val="36"/>
          <w:szCs w:val="36"/>
          <w:rtl/>
          <w:lang w:eastAsia="ar-SA"/>
        </w:rPr>
        <w:t>ي</w:t>
      </w:r>
      <w:r w:rsidRPr="00873791">
        <w:rPr>
          <w:rFonts w:ascii="Times New Roman" w:eastAsia="Times New Roman" w:hAnsi="Times New Roman" w:cs="Traditional Arabic"/>
          <w:b/>
          <w:bCs/>
          <w:sz w:val="36"/>
          <w:szCs w:val="36"/>
          <w:rtl/>
          <w:lang w:eastAsia="ar-SA"/>
        </w:rPr>
        <w:t xml:space="preserve"> الجناح ف</w:t>
      </w:r>
      <w:r w:rsidRPr="00873791">
        <w:rPr>
          <w:rFonts w:ascii="Times New Roman" w:eastAsia="Times New Roman" w:hAnsi="Times New Roman" w:cs="Traditional Arabic" w:hint="cs"/>
          <w:b/>
          <w:bCs/>
          <w:sz w:val="36"/>
          <w:szCs w:val="36"/>
          <w:rtl/>
          <w:lang w:eastAsia="ar-SA"/>
        </w:rPr>
        <w:t>ي</w:t>
      </w:r>
      <w:r w:rsidRPr="00873791">
        <w:rPr>
          <w:rFonts w:ascii="Times New Roman" w:eastAsia="Times New Roman" w:hAnsi="Times New Roman" w:cs="Traditional Arabic"/>
          <w:b/>
          <w:bCs/>
          <w:sz w:val="36"/>
          <w:szCs w:val="36"/>
          <w:rtl/>
          <w:lang w:eastAsia="ar-SA"/>
        </w:rPr>
        <w:t xml:space="preserve"> القر</w:t>
      </w:r>
      <w:r w:rsidRPr="00873791">
        <w:rPr>
          <w:rFonts w:ascii="Times New Roman" w:eastAsia="Times New Roman" w:hAnsi="Times New Roman" w:cs="Traditional Arabic" w:hint="cs"/>
          <w:b/>
          <w:bCs/>
          <w:sz w:val="36"/>
          <w:szCs w:val="36"/>
          <w:rtl/>
          <w:lang w:eastAsia="ar-SA"/>
        </w:rPr>
        <w:t>آ</w:t>
      </w:r>
      <w:r w:rsidRPr="00873791">
        <w:rPr>
          <w:rFonts w:ascii="Times New Roman" w:eastAsia="Times New Roman" w:hAnsi="Times New Roman" w:cs="Traditional Arabic"/>
          <w:b/>
          <w:bCs/>
          <w:sz w:val="36"/>
          <w:szCs w:val="36"/>
          <w:rtl/>
          <w:lang w:eastAsia="ar-SA"/>
        </w:rPr>
        <w:t>ن الكريم</w:t>
      </w:r>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b/>
          <w:bCs/>
          <w:sz w:val="36"/>
          <w:szCs w:val="36"/>
          <w:rtl/>
          <w:lang w:eastAsia="ar-SA"/>
        </w:rPr>
        <w:t>دراسة موضوعية</w:t>
      </w:r>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hint="cs"/>
          <w:sz w:val="36"/>
          <w:szCs w:val="36"/>
          <w:rtl/>
          <w:lang w:eastAsia="ar-SA"/>
        </w:rPr>
        <w:t xml:space="preserve">صلاح نظمي </w:t>
      </w:r>
      <w:proofErr w:type="gramStart"/>
      <w:r w:rsidRPr="00873791">
        <w:rPr>
          <w:rFonts w:ascii="Times New Roman" w:eastAsia="Times New Roman" w:hAnsi="Times New Roman" w:cs="Traditional Arabic" w:hint="cs"/>
          <w:sz w:val="36"/>
          <w:szCs w:val="36"/>
          <w:rtl/>
          <w:lang w:eastAsia="ar-SA"/>
        </w:rPr>
        <w:t>عبدالمجيد.-</w:t>
      </w:r>
      <w:proofErr w:type="gramEnd"/>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hint="cs"/>
          <w:sz w:val="36"/>
          <w:szCs w:val="36"/>
          <w:rtl/>
          <w:lang w:eastAsia="ar-SA"/>
        </w:rPr>
        <w:t>المنصورة: جامعة الأزهر، 1438 هـ، 2017 م (ماجستير).</w:t>
      </w:r>
    </w:p>
    <w:p w14:paraId="606DF4D6"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p>
    <w:p w14:paraId="7556A828"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r w:rsidRPr="00873791">
        <w:rPr>
          <w:rFonts w:ascii="Times New Roman" w:eastAsia="Times New Roman" w:hAnsi="Times New Roman" w:cs="Traditional Arabic"/>
          <w:b/>
          <w:bCs/>
          <w:sz w:val="36"/>
          <w:szCs w:val="36"/>
          <w:rtl/>
          <w:lang w:eastAsia="ar-SA"/>
        </w:rPr>
        <w:t>ال</w:t>
      </w:r>
      <w:r w:rsidRPr="00873791">
        <w:rPr>
          <w:rFonts w:ascii="Times New Roman" w:eastAsia="Times New Roman" w:hAnsi="Times New Roman" w:cs="Traditional Arabic" w:hint="cs"/>
          <w:b/>
          <w:bCs/>
          <w:sz w:val="36"/>
          <w:szCs w:val="36"/>
          <w:rtl/>
          <w:lang w:eastAsia="ar-SA"/>
        </w:rPr>
        <w:t>أ</w:t>
      </w:r>
      <w:r w:rsidRPr="00873791">
        <w:rPr>
          <w:rFonts w:ascii="Times New Roman" w:eastAsia="Times New Roman" w:hAnsi="Times New Roman" w:cs="Traditional Arabic"/>
          <w:b/>
          <w:bCs/>
          <w:sz w:val="36"/>
          <w:szCs w:val="36"/>
          <w:rtl/>
          <w:lang w:eastAsia="ar-SA"/>
        </w:rPr>
        <w:t>ذان ال</w:t>
      </w:r>
      <w:r w:rsidRPr="00873791">
        <w:rPr>
          <w:rFonts w:ascii="Times New Roman" w:eastAsia="Times New Roman" w:hAnsi="Times New Roman" w:cs="Traditional Arabic" w:hint="cs"/>
          <w:b/>
          <w:bCs/>
          <w:sz w:val="36"/>
          <w:szCs w:val="36"/>
          <w:rtl/>
          <w:lang w:eastAsia="ar-SA"/>
        </w:rPr>
        <w:t>إ</w:t>
      </w:r>
      <w:r w:rsidRPr="00873791">
        <w:rPr>
          <w:rFonts w:ascii="Times New Roman" w:eastAsia="Times New Roman" w:hAnsi="Times New Roman" w:cs="Traditional Arabic"/>
          <w:b/>
          <w:bCs/>
          <w:sz w:val="36"/>
          <w:szCs w:val="36"/>
          <w:rtl/>
          <w:lang w:eastAsia="ar-SA"/>
        </w:rPr>
        <w:t>له</w:t>
      </w:r>
      <w:r w:rsidRPr="00873791">
        <w:rPr>
          <w:rFonts w:ascii="Times New Roman" w:eastAsia="Times New Roman" w:hAnsi="Times New Roman" w:cs="Traditional Arabic" w:hint="cs"/>
          <w:b/>
          <w:bCs/>
          <w:sz w:val="36"/>
          <w:szCs w:val="36"/>
          <w:rtl/>
          <w:lang w:eastAsia="ar-SA"/>
        </w:rPr>
        <w:t>ي</w:t>
      </w:r>
      <w:r w:rsidRPr="00873791">
        <w:rPr>
          <w:rFonts w:ascii="Times New Roman" w:eastAsia="Times New Roman" w:hAnsi="Times New Roman" w:cs="Traditional Arabic"/>
          <w:b/>
          <w:bCs/>
          <w:sz w:val="36"/>
          <w:szCs w:val="36"/>
          <w:rtl/>
          <w:lang w:eastAsia="ar-SA"/>
        </w:rPr>
        <w:t xml:space="preserve"> ف</w:t>
      </w:r>
      <w:r w:rsidRPr="00873791">
        <w:rPr>
          <w:rFonts w:ascii="Times New Roman" w:eastAsia="Times New Roman" w:hAnsi="Times New Roman" w:cs="Traditional Arabic" w:hint="cs"/>
          <w:b/>
          <w:bCs/>
          <w:sz w:val="36"/>
          <w:szCs w:val="36"/>
          <w:rtl/>
          <w:lang w:eastAsia="ar-SA"/>
        </w:rPr>
        <w:t>ي</w:t>
      </w:r>
      <w:r w:rsidRPr="00873791">
        <w:rPr>
          <w:rFonts w:ascii="Times New Roman" w:eastAsia="Times New Roman" w:hAnsi="Times New Roman" w:cs="Traditional Arabic"/>
          <w:b/>
          <w:bCs/>
          <w:sz w:val="36"/>
          <w:szCs w:val="36"/>
          <w:rtl/>
          <w:lang w:eastAsia="ar-SA"/>
        </w:rPr>
        <w:t xml:space="preserve"> القر</w:t>
      </w:r>
      <w:r w:rsidRPr="00873791">
        <w:rPr>
          <w:rFonts w:ascii="Times New Roman" w:eastAsia="Times New Roman" w:hAnsi="Times New Roman" w:cs="Traditional Arabic" w:hint="cs"/>
          <w:b/>
          <w:bCs/>
          <w:sz w:val="36"/>
          <w:szCs w:val="36"/>
          <w:rtl/>
          <w:lang w:eastAsia="ar-SA"/>
        </w:rPr>
        <w:t>آ</w:t>
      </w:r>
      <w:r w:rsidRPr="00873791">
        <w:rPr>
          <w:rFonts w:ascii="Times New Roman" w:eastAsia="Times New Roman" w:hAnsi="Times New Roman" w:cs="Traditional Arabic"/>
          <w:b/>
          <w:bCs/>
          <w:sz w:val="36"/>
          <w:szCs w:val="36"/>
          <w:rtl/>
          <w:lang w:eastAsia="ar-SA"/>
        </w:rPr>
        <w:t>ن الكريم</w:t>
      </w:r>
      <w:r w:rsidRPr="00873791">
        <w:rPr>
          <w:rFonts w:ascii="Times New Roman" w:eastAsia="Times New Roman" w:hAnsi="Times New Roman" w:cs="Traditional Arabic" w:hint="cs"/>
          <w:b/>
          <w:bCs/>
          <w:sz w:val="36"/>
          <w:szCs w:val="36"/>
          <w:rtl/>
          <w:lang w:eastAsia="ar-SA"/>
        </w:rPr>
        <w:t>:</w:t>
      </w:r>
      <w:r w:rsidRPr="00873791">
        <w:rPr>
          <w:rFonts w:ascii="Times New Roman" w:eastAsia="Times New Roman" w:hAnsi="Times New Roman" w:cs="Traditional Arabic"/>
          <w:b/>
          <w:bCs/>
          <w:sz w:val="36"/>
          <w:szCs w:val="36"/>
          <w:rtl/>
          <w:lang w:eastAsia="ar-SA"/>
        </w:rPr>
        <w:t xml:space="preserve"> الدلالات وال</w:t>
      </w:r>
      <w:r w:rsidRPr="00873791">
        <w:rPr>
          <w:rFonts w:ascii="Times New Roman" w:eastAsia="Times New Roman" w:hAnsi="Times New Roman" w:cs="Traditional Arabic" w:hint="cs"/>
          <w:b/>
          <w:bCs/>
          <w:sz w:val="36"/>
          <w:szCs w:val="36"/>
          <w:rtl/>
          <w:lang w:eastAsia="ar-SA"/>
        </w:rPr>
        <w:t>آ</w:t>
      </w:r>
      <w:r w:rsidRPr="00873791">
        <w:rPr>
          <w:rFonts w:ascii="Times New Roman" w:eastAsia="Times New Roman" w:hAnsi="Times New Roman" w:cs="Traditional Arabic"/>
          <w:b/>
          <w:bCs/>
          <w:sz w:val="36"/>
          <w:szCs w:val="36"/>
          <w:rtl/>
          <w:lang w:eastAsia="ar-SA"/>
        </w:rPr>
        <w:t>ثار</w:t>
      </w:r>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b/>
          <w:bCs/>
          <w:sz w:val="36"/>
          <w:szCs w:val="36"/>
          <w:rtl/>
          <w:lang w:eastAsia="ar-SA"/>
        </w:rPr>
        <w:t>دراسة موضوعية</w:t>
      </w:r>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hint="cs"/>
          <w:sz w:val="36"/>
          <w:szCs w:val="36"/>
          <w:rtl/>
          <w:lang w:eastAsia="ar-SA"/>
        </w:rPr>
        <w:t xml:space="preserve">عمر فتحي </w:t>
      </w:r>
      <w:proofErr w:type="gramStart"/>
      <w:r w:rsidRPr="00873791">
        <w:rPr>
          <w:rFonts w:ascii="Times New Roman" w:eastAsia="Times New Roman" w:hAnsi="Times New Roman" w:cs="Traditional Arabic" w:hint="cs"/>
          <w:sz w:val="36"/>
          <w:szCs w:val="36"/>
          <w:rtl/>
          <w:lang w:eastAsia="ar-SA"/>
        </w:rPr>
        <w:t>عبدالرحمن.-</w:t>
      </w:r>
      <w:proofErr w:type="gramEnd"/>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hint="cs"/>
          <w:sz w:val="36"/>
          <w:szCs w:val="36"/>
          <w:rtl/>
          <w:lang w:eastAsia="ar-SA"/>
        </w:rPr>
        <w:t>الزقازيق: جامعة الأزهر، 1439 هـ، 2018 م (ماجستير).</w:t>
      </w:r>
    </w:p>
    <w:p w14:paraId="187DEE62"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p>
    <w:p w14:paraId="322EF627" w14:textId="77777777" w:rsidR="00873791" w:rsidRPr="00873791" w:rsidRDefault="00873791" w:rsidP="00873791">
      <w:pPr>
        <w:ind w:left="0" w:firstLine="0"/>
        <w:jc w:val="both"/>
        <w:rPr>
          <w:rFonts w:cs="Traditional Arabic"/>
          <w:sz w:val="36"/>
          <w:szCs w:val="36"/>
          <w:rtl/>
        </w:rPr>
      </w:pPr>
      <w:r w:rsidRPr="00873791">
        <w:rPr>
          <w:rFonts w:cs="Traditional Arabic" w:hint="cs"/>
          <w:b/>
          <w:bCs/>
          <w:sz w:val="36"/>
          <w:szCs w:val="36"/>
          <w:rtl/>
        </w:rPr>
        <w:t xml:space="preserve">أعلام القرآن/ </w:t>
      </w:r>
      <w:r w:rsidRPr="00873791">
        <w:rPr>
          <w:rFonts w:cs="Traditional Arabic" w:hint="cs"/>
          <w:sz w:val="36"/>
          <w:szCs w:val="36"/>
          <w:rtl/>
        </w:rPr>
        <w:t xml:space="preserve">فايز بن سياف </w:t>
      </w:r>
      <w:proofErr w:type="gramStart"/>
      <w:r w:rsidRPr="00873791">
        <w:rPr>
          <w:rFonts w:cs="Traditional Arabic" w:hint="cs"/>
          <w:sz w:val="36"/>
          <w:szCs w:val="36"/>
          <w:rtl/>
        </w:rPr>
        <w:t>السريح.-</w:t>
      </w:r>
      <w:proofErr w:type="gramEnd"/>
      <w:r w:rsidRPr="00873791">
        <w:rPr>
          <w:rFonts w:cs="Traditional Arabic" w:hint="cs"/>
          <w:sz w:val="36"/>
          <w:szCs w:val="36"/>
          <w:rtl/>
        </w:rPr>
        <w:t xml:space="preserve"> الرياض؟: المؤلف، 1441 هـ، 2020 م.</w:t>
      </w:r>
    </w:p>
    <w:p w14:paraId="4EA5F3C2" w14:textId="77777777" w:rsidR="00873791" w:rsidRPr="00873791" w:rsidRDefault="00873791" w:rsidP="00873791">
      <w:pPr>
        <w:ind w:left="0" w:firstLine="0"/>
        <w:jc w:val="both"/>
        <w:rPr>
          <w:rFonts w:cs="Traditional Arabic"/>
          <w:sz w:val="36"/>
          <w:szCs w:val="36"/>
          <w:rtl/>
        </w:rPr>
      </w:pPr>
      <w:r w:rsidRPr="00873791">
        <w:rPr>
          <w:rFonts w:cs="Traditional Arabic" w:hint="cs"/>
          <w:sz w:val="36"/>
          <w:szCs w:val="36"/>
          <w:rtl/>
        </w:rPr>
        <w:t>(دراسة فيما ورد في القرآن الكريم من أمم وأفراد، فرق وطوائف، أزمنة وأمكنة، رجال ونساء)</w:t>
      </w:r>
    </w:p>
    <w:p w14:paraId="4F853F27" w14:textId="77777777" w:rsidR="00873791" w:rsidRPr="00873791" w:rsidRDefault="00873791" w:rsidP="00873791">
      <w:pPr>
        <w:ind w:left="0" w:firstLine="0"/>
        <w:jc w:val="both"/>
        <w:rPr>
          <w:rFonts w:cs="Traditional Arabic"/>
          <w:b/>
          <w:bCs/>
          <w:sz w:val="36"/>
          <w:szCs w:val="36"/>
          <w:rtl/>
        </w:rPr>
      </w:pPr>
    </w:p>
    <w:p w14:paraId="45D4A7AA"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b/>
          <w:bCs/>
          <w:sz w:val="36"/>
          <w:szCs w:val="36"/>
          <w:rtl/>
          <w:lang w:eastAsia="ar-SA"/>
        </w:rPr>
        <w:t>ألفاظ الزمان والمكان ف</w:t>
      </w:r>
      <w:r w:rsidRPr="00873791">
        <w:rPr>
          <w:rFonts w:ascii="Times New Roman" w:eastAsia="Times New Roman" w:hAnsi="Times New Roman" w:cs="Traditional Arabic" w:hint="cs"/>
          <w:b/>
          <w:bCs/>
          <w:sz w:val="36"/>
          <w:szCs w:val="36"/>
          <w:rtl/>
          <w:lang w:eastAsia="ar-SA"/>
        </w:rPr>
        <w:t>ي</w:t>
      </w:r>
      <w:r w:rsidRPr="00873791">
        <w:rPr>
          <w:rFonts w:ascii="Times New Roman" w:eastAsia="Times New Roman" w:hAnsi="Times New Roman" w:cs="Traditional Arabic"/>
          <w:b/>
          <w:bCs/>
          <w:sz w:val="36"/>
          <w:szCs w:val="36"/>
          <w:rtl/>
          <w:lang w:eastAsia="ar-SA"/>
        </w:rPr>
        <w:t xml:space="preserve"> القر</w:t>
      </w:r>
      <w:r w:rsidRPr="00873791">
        <w:rPr>
          <w:rFonts w:ascii="Times New Roman" w:eastAsia="Times New Roman" w:hAnsi="Times New Roman" w:cs="Traditional Arabic" w:hint="cs"/>
          <w:b/>
          <w:bCs/>
          <w:sz w:val="36"/>
          <w:szCs w:val="36"/>
          <w:rtl/>
          <w:lang w:eastAsia="ar-SA"/>
        </w:rPr>
        <w:t>آ</w:t>
      </w:r>
      <w:r w:rsidRPr="00873791">
        <w:rPr>
          <w:rFonts w:ascii="Times New Roman" w:eastAsia="Times New Roman" w:hAnsi="Times New Roman" w:cs="Traditional Arabic"/>
          <w:b/>
          <w:bCs/>
          <w:sz w:val="36"/>
          <w:szCs w:val="36"/>
          <w:rtl/>
          <w:lang w:eastAsia="ar-SA"/>
        </w:rPr>
        <w:t>ن الكريم</w:t>
      </w:r>
      <w:r w:rsidRPr="00873791">
        <w:rPr>
          <w:rFonts w:ascii="Times New Roman" w:eastAsia="Times New Roman" w:hAnsi="Times New Roman" w:cs="Traditional Arabic" w:hint="cs"/>
          <w:b/>
          <w:bCs/>
          <w:sz w:val="36"/>
          <w:szCs w:val="36"/>
          <w:rtl/>
          <w:lang w:eastAsia="ar-SA"/>
        </w:rPr>
        <w:t xml:space="preserve">: دراسة في ضوء نظرية السياق/ </w:t>
      </w:r>
      <w:r w:rsidRPr="00873791">
        <w:rPr>
          <w:rFonts w:ascii="Times New Roman" w:eastAsia="Times New Roman" w:hAnsi="Times New Roman" w:cs="Traditional Arabic" w:hint="cs"/>
          <w:sz w:val="36"/>
          <w:szCs w:val="36"/>
          <w:rtl/>
          <w:lang w:eastAsia="ar-SA"/>
        </w:rPr>
        <w:t xml:space="preserve">زينب شوقي </w:t>
      </w:r>
      <w:proofErr w:type="gramStart"/>
      <w:r w:rsidRPr="00873791">
        <w:rPr>
          <w:rFonts w:ascii="Times New Roman" w:eastAsia="Times New Roman" w:hAnsi="Times New Roman" w:cs="Traditional Arabic" w:hint="cs"/>
          <w:sz w:val="36"/>
          <w:szCs w:val="36"/>
          <w:rtl/>
          <w:lang w:eastAsia="ar-SA"/>
        </w:rPr>
        <w:t>موافي.-</w:t>
      </w:r>
      <w:proofErr w:type="gramEnd"/>
      <w:r w:rsidRPr="00873791">
        <w:rPr>
          <w:rFonts w:ascii="Times New Roman" w:eastAsia="Times New Roman" w:hAnsi="Times New Roman" w:cs="Traditional Arabic" w:hint="cs"/>
          <w:sz w:val="36"/>
          <w:szCs w:val="36"/>
          <w:rtl/>
          <w:lang w:eastAsia="ar-SA"/>
        </w:rPr>
        <w:t xml:space="preserve"> بني سويف: جامعة بني سويف، 1439 هـ، 2018 م، 399 ص (دكتوراه).</w:t>
      </w:r>
    </w:p>
    <w:p w14:paraId="0A30FF33"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p>
    <w:p w14:paraId="14BB0439" w14:textId="77777777" w:rsidR="00873791" w:rsidRPr="00873791" w:rsidRDefault="00873791" w:rsidP="00873791">
      <w:pPr>
        <w:ind w:left="0" w:firstLine="0"/>
        <w:jc w:val="both"/>
        <w:rPr>
          <w:rFonts w:cs="Traditional Arabic"/>
          <w:sz w:val="36"/>
          <w:szCs w:val="36"/>
          <w:rtl/>
        </w:rPr>
      </w:pPr>
      <w:r w:rsidRPr="00873791">
        <w:rPr>
          <w:rFonts w:cs="Traditional Arabic"/>
          <w:b/>
          <w:bCs/>
          <w:sz w:val="36"/>
          <w:szCs w:val="36"/>
          <w:rtl/>
        </w:rPr>
        <w:lastRenderedPageBreak/>
        <w:t>ال</w:t>
      </w:r>
      <w:r w:rsidRPr="00873791">
        <w:rPr>
          <w:rFonts w:cs="Traditional Arabic" w:hint="cs"/>
          <w:b/>
          <w:bCs/>
          <w:sz w:val="36"/>
          <w:szCs w:val="36"/>
          <w:rtl/>
        </w:rPr>
        <w:t>أ</w:t>
      </w:r>
      <w:r w:rsidRPr="00873791">
        <w:rPr>
          <w:rFonts w:cs="Traditional Arabic"/>
          <w:b/>
          <w:bCs/>
          <w:sz w:val="36"/>
          <w:szCs w:val="36"/>
          <w:rtl/>
        </w:rPr>
        <w:t>لوان ومتعلقاتها بين القر</w:t>
      </w:r>
      <w:r w:rsidRPr="00873791">
        <w:rPr>
          <w:rFonts w:cs="Traditional Arabic" w:hint="cs"/>
          <w:b/>
          <w:bCs/>
          <w:sz w:val="36"/>
          <w:szCs w:val="36"/>
          <w:rtl/>
        </w:rPr>
        <w:t>آ</w:t>
      </w:r>
      <w:r w:rsidRPr="00873791">
        <w:rPr>
          <w:rFonts w:cs="Traditional Arabic"/>
          <w:b/>
          <w:bCs/>
          <w:sz w:val="36"/>
          <w:szCs w:val="36"/>
          <w:rtl/>
        </w:rPr>
        <w:t>ن والعلم</w:t>
      </w:r>
      <w:r w:rsidRPr="00873791">
        <w:rPr>
          <w:rFonts w:cs="Traditional Arabic" w:hint="cs"/>
          <w:sz w:val="36"/>
          <w:szCs w:val="36"/>
          <w:rtl/>
        </w:rPr>
        <w:t xml:space="preserve">/ لمياء فاروق أبو </w:t>
      </w:r>
      <w:proofErr w:type="gramStart"/>
      <w:r w:rsidRPr="00873791">
        <w:rPr>
          <w:rFonts w:cs="Traditional Arabic" w:hint="cs"/>
          <w:sz w:val="36"/>
          <w:szCs w:val="36"/>
          <w:rtl/>
        </w:rPr>
        <w:t>الفتوح.-</w:t>
      </w:r>
      <w:proofErr w:type="gramEnd"/>
      <w:r w:rsidRPr="00873791">
        <w:rPr>
          <w:rFonts w:cs="Traditional Arabic" w:hint="cs"/>
          <w:b/>
          <w:bCs/>
          <w:sz w:val="36"/>
          <w:szCs w:val="36"/>
          <w:rtl/>
        </w:rPr>
        <w:t xml:space="preserve"> </w:t>
      </w:r>
      <w:r w:rsidRPr="00873791">
        <w:rPr>
          <w:rFonts w:cs="Traditional Arabic" w:hint="cs"/>
          <w:sz w:val="36"/>
          <w:szCs w:val="36"/>
          <w:rtl/>
        </w:rPr>
        <w:t>القاهرة: جامعة الأزهر، 1439 هـ، 2018 م (ماجستير).</w:t>
      </w:r>
    </w:p>
    <w:p w14:paraId="659DB720" w14:textId="77777777" w:rsidR="00873791" w:rsidRPr="00873791" w:rsidRDefault="00873791" w:rsidP="00873791">
      <w:pPr>
        <w:ind w:left="0" w:firstLine="0"/>
        <w:jc w:val="both"/>
        <w:rPr>
          <w:rFonts w:cs="Traditional Arabic"/>
          <w:b/>
          <w:bCs/>
          <w:sz w:val="36"/>
          <w:szCs w:val="36"/>
          <w:rtl/>
        </w:rPr>
      </w:pPr>
    </w:p>
    <w:p w14:paraId="6E873E35"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أنا وأنتم: الإنسان في القرآن</w:t>
      </w:r>
      <w:r w:rsidRPr="00873791">
        <w:rPr>
          <w:rFonts w:ascii="Times New Roman" w:eastAsia="Times New Roman" w:hAnsi="Times New Roman" w:cs="Traditional Arabic" w:hint="cs"/>
          <w:sz w:val="36"/>
          <w:szCs w:val="36"/>
          <w:rtl/>
          <w:lang w:eastAsia="ar-SA"/>
        </w:rPr>
        <w:t xml:space="preserve">/ محمد </w:t>
      </w:r>
      <w:proofErr w:type="gramStart"/>
      <w:r w:rsidRPr="00873791">
        <w:rPr>
          <w:rFonts w:ascii="Times New Roman" w:eastAsia="Times New Roman" w:hAnsi="Times New Roman" w:cs="Traditional Arabic" w:hint="cs"/>
          <w:sz w:val="36"/>
          <w:szCs w:val="36"/>
          <w:rtl/>
          <w:lang w:eastAsia="ar-SA"/>
        </w:rPr>
        <w:t>كحيلة.-</w:t>
      </w:r>
      <w:proofErr w:type="gramEnd"/>
      <w:r w:rsidRPr="00873791">
        <w:rPr>
          <w:rFonts w:ascii="Times New Roman" w:eastAsia="Times New Roman" w:hAnsi="Times New Roman" w:cs="Traditional Arabic" w:hint="cs"/>
          <w:sz w:val="36"/>
          <w:szCs w:val="36"/>
          <w:rtl/>
          <w:lang w:eastAsia="ar-SA"/>
        </w:rPr>
        <w:t xml:space="preserve"> [القاهرة]: الدار العالمية للنشر، 1441 هـ، 2019 م؟</w:t>
      </w:r>
    </w:p>
    <w:p w14:paraId="556A738F"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6FE01BF9"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 xml:space="preserve">بشارات القرآن لأهل الإيمان/ </w:t>
      </w:r>
      <w:r w:rsidRPr="00873791">
        <w:rPr>
          <w:rFonts w:ascii="Times New Roman" w:eastAsia="Times New Roman" w:hAnsi="Times New Roman" w:cs="Traditional Arabic" w:hint="cs"/>
          <w:sz w:val="36"/>
          <w:szCs w:val="36"/>
          <w:rtl/>
          <w:lang w:eastAsia="ar-SA"/>
        </w:rPr>
        <w:t xml:space="preserve">إعداد مجموعة من طالبات العلم؛ إشراف وفاء محمد </w:t>
      </w:r>
      <w:proofErr w:type="gramStart"/>
      <w:r w:rsidRPr="00873791">
        <w:rPr>
          <w:rFonts w:ascii="Times New Roman" w:eastAsia="Times New Roman" w:hAnsi="Times New Roman" w:cs="Traditional Arabic" w:hint="cs"/>
          <w:sz w:val="36"/>
          <w:szCs w:val="36"/>
          <w:rtl/>
          <w:lang w:eastAsia="ar-SA"/>
        </w:rPr>
        <w:t>شاهين.-</w:t>
      </w:r>
      <w:proofErr w:type="gramEnd"/>
      <w:r w:rsidRPr="00873791">
        <w:rPr>
          <w:rFonts w:ascii="Times New Roman" w:eastAsia="Times New Roman" w:hAnsi="Times New Roman" w:cs="Traditional Arabic" w:hint="cs"/>
          <w:sz w:val="36"/>
          <w:szCs w:val="36"/>
          <w:rtl/>
          <w:lang w:eastAsia="ar-SA"/>
        </w:rPr>
        <w:t xml:space="preserve"> الرياض: دار الصميعي، 1441 هـ، 2020 م.</w:t>
      </w:r>
    </w:p>
    <w:p w14:paraId="039E164C"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62CA1861" w14:textId="77777777" w:rsidR="00873791" w:rsidRPr="00873791" w:rsidRDefault="00873791" w:rsidP="00873791">
      <w:pPr>
        <w:ind w:left="0" w:firstLine="0"/>
        <w:jc w:val="both"/>
        <w:rPr>
          <w:rFonts w:ascii="Times New Roman" w:eastAsia="Times New Roman" w:hAnsi="Times New Roman" w:cs="Traditional Arabic"/>
          <w:sz w:val="36"/>
          <w:szCs w:val="36"/>
        </w:rPr>
      </w:pPr>
      <w:r w:rsidRPr="00873791">
        <w:rPr>
          <w:rFonts w:ascii="Times New Roman" w:eastAsia="Times New Roman" w:hAnsi="Times New Roman" w:cs="Traditional Arabic" w:hint="cs"/>
          <w:b/>
          <w:bCs/>
          <w:sz w:val="36"/>
          <w:szCs w:val="36"/>
          <w:rtl/>
        </w:rPr>
        <w:t>التحصين من الانحراف من خلال سورة النور</w:t>
      </w:r>
      <w:r w:rsidRPr="00873791">
        <w:rPr>
          <w:rFonts w:ascii="Times New Roman" w:eastAsia="Times New Roman" w:hAnsi="Times New Roman" w:cs="Traditional Arabic" w:hint="cs"/>
          <w:sz w:val="36"/>
          <w:szCs w:val="36"/>
          <w:rtl/>
        </w:rPr>
        <w:t xml:space="preserve">/ أمل بنت سليمان </w:t>
      </w:r>
      <w:proofErr w:type="gramStart"/>
      <w:r w:rsidRPr="00873791">
        <w:rPr>
          <w:rFonts w:ascii="Times New Roman" w:eastAsia="Times New Roman" w:hAnsi="Times New Roman" w:cs="Traditional Arabic" w:hint="cs"/>
          <w:sz w:val="36"/>
          <w:szCs w:val="36"/>
          <w:rtl/>
        </w:rPr>
        <w:t>الغنيم.-</w:t>
      </w:r>
      <w:proofErr w:type="gramEnd"/>
      <w:r w:rsidRPr="00873791">
        <w:rPr>
          <w:rFonts w:ascii="Times New Roman" w:eastAsia="Times New Roman" w:hAnsi="Times New Roman" w:cs="Traditional Arabic" w:hint="cs"/>
          <w:sz w:val="36"/>
          <w:szCs w:val="36"/>
          <w:rtl/>
        </w:rPr>
        <w:t xml:space="preserve"> الرياض: المؤلفة، 1441 هـ، 2019 م.</w:t>
      </w:r>
    </w:p>
    <w:p w14:paraId="7E1638F8"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p>
    <w:p w14:paraId="35948C56"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ت</w:t>
      </w:r>
      <w:r w:rsidRPr="00873791">
        <w:rPr>
          <w:rFonts w:ascii="Times New Roman" w:eastAsia="Times New Roman" w:hAnsi="Times New Roman" w:cs="Traditional Arabic"/>
          <w:b/>
          <w:bCs/>
          <w:sz w:val="36"/>
          <w:szCs w:val="36"/>
          <w:rtl/>
          <w:lang w:eastAsia="ar-SA"/>
        </w:rPr>
        <w:t>رجمة الروابط الحجاجية في الخطاب </w:t>
      </w:r>
      <w:r w:rsidRPr="00873791">
        <w:rPr>
          <w:rFonts w:ascii="Times New Roman" w:eastAsia="Times New Roman" w:hAnsi="Times New Roman" w:cs="Traditional Arabic" w:hint="cs"/>
          <w:b/>
          <w:bCs/>
          <w:sz w:val="36"/>
          <w:szCs w:val="36"/>
          <w:rtl/>
          <w:lang w:eastAsia="ar-SA"/>
        </w:rPr>
        <w:t>القرآني</w:t>
      </w:r>
      <w:r w:rsidRPr="00873791">
        <w:rPr>
          <w:rFonts w:ascii="Times New Roman" w:eastAsia="Times New Roman" w:hAnsi="Times New Roman" w:cs="Traditional Arabic" w:hint="cs"/>
          <w:sz w:val="36"/>
          <w:szCs w:val="36"/>
          <w:rtl/>
          <w:lang w:eastAsia="ar-SA"/>
        </w:rPr>
        <w:t xml:space="preserve">/ سلوى </w:t>
      </w:r>
      <w:proofErr w:type="gramStart"/>
      <w:r w:rsidRPr="00873791">
        <w:rPr>
          <w:rFonts w:ascii="Times New Roman" w:eastAsia="Times New Roman" w:hAnsi="Times New Roman" w:cs="Traditional Arabic" w:hint="cs"/>
          <w:sz w:val="36"/>
          <w:szCs w:val="36"/>
          <w:rtl/>
          <w:lang w:eastAsia="ar-SA"/>
        </w:rPr>
        <w:t>الدهبي.-</w:t>
      </w:r>
      <w:proofErr w:type="gramEnd"/>
      <w:r w:rsidRPr="00873791">
        <w:rPr>
          <w:rFonts w:ascii="Times New Roman" w:eastAsia="Times New Roman" w:hAnsi="Times New Roman" w:cs="Traditional Arabic" w:hint="cs"/>
          <w:sz w:val="36"/>
          <w:szCs w:val="36"/>
          <w:rtl/>
          <w:lang w:eastAsia="ar-SA"/>
        </w:rPr>
        <w:t xml:space="preserve"> مراكش: جامعة القاضي عياض، 1440 هـ، 2019 م (دكتوراه).</w:t>
      </w:r>
    </w:p>
    <w:p w14:paraId="1ED89E07"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773343C3" w14:textId="77777777" w:rsidR="00873791" w:rsidRPr="00873791" w:rsidRDefault="00873791" w:rsidP="00873791">
      <w:pPr>
        <w:ind w:left="0" w:firstLine="0"/>
        <w:jc w:val="both"/>
        <w:rPr>
          <w:rFonts w:cs="Traditional Arabic"/>
          <w:sz w:val="36"/>
          <w:szCs w:val="36"/>
          <w:rtl/>
        </w:rPr>
      </w:pPr>
      <w:r w:rsidRPr="00873791">
        <w:rPr>
          <w:rFonts w:cs="Traditional Arabic" w:hint="cs"/>
          <w:b/>
          <w:bCs/>
          <w:sz w:val="36"/>
          <w:szCs w:val="36"/>
          <w:rtl/>
        </w:rPr>
        <w:t>التفاؤل في ضوء القرآن الكريم</w:t>
      </w:r>
      <w:r w:rsidRPr="00873791">
        <w:rPr>
          <w:rFonts w:ascii="Helvetica" w:hAnsi="Helvetica" w:cs="Helvetica" w:hint="cs"/>
          <w:b/>
          <w:bCs/>
          <w:color w:val="222222"/>
          <w:sz w:val="23"/>
          <w:szCs w:val="23"/>
          <w:shd w:val="clear" w:color="auto" w:fill="FFFFFF"/>
          <w:rtl/>
        </w:rPr>
        <w:t xml:space="preserve">: </w:t>
      </w:r>
      <w:r w:rsidRPr="00873791">
        <w:rPr>
          <w:rFonts w:cs="Traditional Arabic"/>
          <w:b/>
          <w:bCs/>
          <w:sz w:val="36"/>
          <w:szCs w:val="36"/>
          <w:rtl/>
        </w:rPr>
        <w:t>دراسة موضوعية</w:t>
      </w:r>
      <w:r w:rsidRPr="00873791">
        <w:rPr>
          <w:rFonts w:cs="Traditional Arabic" w:hint="cs"/>
          <w:sz w:val="36"/>
          <w:szCs w:val="36"/>
          <w:rtl/>
        </w:rPr>
        <w:t>/</w:t>
      </w:r>
      <w:r w:rsidRPr="00873791">
        <w:rPr>
          <w:rFonts w:cs="Traditional Arabic"/>
          <w:sz w:val="36"/>
          <w:szCs w:val="36"/>
          <w:rtl/>
        </w:rPr>
        <w:t xml:space="preserve"> عبدالرحمن بن ناصر </w:t>
      </w:r>
      <w:proofErr w:type="gramStart"/>
      <w:r w:rsidRPr="00873791">
        <w:rPr>
          <w:rFonts w:cs="Traditional Arabic"/>
          <w:sz w:val="36"/>
          <w:szCs w:val="36"/>
          <w:rtl/>
        </w:rPr>
        <w:t>الشيبان</w:t>
      </w:r>
      <w:r w:rsidRPr="00873791">
        <w:rPr>
          <w:rFonts w:cs="Traditional Arabic" w:hint="cs"/>
          <w:sz w:val="36"/>
          <w:szCs w:val="36"/>
          <w:rtl/>
        </w:rPr>
        <w:t>.-</w:t>
      </w:r>
      <w:proofErr w:type="gramEnd"/>
      <w:r w:rsidRPr="00873791">
        <w:rPr>
          <w:rFonts w:cs="Traditional Arabic" w:hint="cs"/>
          <w:sz w:val="36"/>
          <w:szCs w:val="36"/>
          <w:rtl/>
        </w:rPr>
        <w:t xml:space="preserve"> الرياض: جامعة الإمام، 1438 هـ، 2017 م (ماجستير).</w:t>
      </w:r>
    </w:p>
    <w:p w14:paraId="04BB8C26" w14:textId="77777777" w:rsidR="00873791" w:rsidRPr="00873791" w:rsidRDefault="00873791" w:rsidP="00873791">
      <w:pPr>
        <w:ind w:left="0" w:firstLine="0"/>
        <w:jc w:val="both"/>
        <w:rPr>
          <w:rFonts w:cs="Traditional Arabic"/>
          <w:sz w:val="36"/>
          <w:szCs w:val="36"/>
          <w:rtl/>
        </w:rPr>
      </w:pPr>
    </w:p>
    <w:p w14:paraId="29FC4E78"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ا</w:t>
      </w:r>
      <w:r w:rsidRPr="00873791">
        <w:rPr>
          <w:rFonts w:ascii="Times New Roman" w:eastAsia="Times New Roman" w:hAnsi="Times New Roman" w:cs="Traditional Arabic"/>
          <w:b/>
          <w:bCs/>
          <w:sz w:val="36"/>
          <w:szCs w:val="36"/>
          <w:rtl/>
          <w:lang w:eastAsia="ar-SA"/>
        </w:rPr>
        <w:t>لحجاج في القرآن الكريم</w:t>
      </w:r>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b/>
          <w:bCs/>
          <w:sz w:val="36"/>
          <w:szCs w:val="36"/>
          <w:rtl/>
          <w:lang w:eastAsia="ar-SA"/>
        </w:rPr>
        <w:t>آيات الأحكام نموذج</w:t>
      </w:r>
      <w:r w:rsidRPr="00873791">
        <w:rPr>
          <w:rFonts w:ascii="Times New Roman" w:eastAsia="Times New Roman" w:hAnsi="Times New Roman" w:cs="Traditional Arabic" w:hint="cs"/>
          <w:b/>
          <w:bCs/>
          <w:sz w:val="36"/>
          <w:szCs w:val="36"/>
          <w:rtl/>
          <w:lang w:eastAsia="ar-SA"/>
        </w:rPr>
        <w:t>ً</w:t>
      </w:r>
      <w:r w:rsidRPr="00873791">
        <w:rPr>
          <w:rFonts w:ascii="Times New Roman" w:eastAsia="Times New Roman" w:hAnsi="Times New Roman" w:cs="Traditional Arabic"/>
          <w:b/>
          <w:bCs/>
          <w:sz w:val="36"/>
          <w:szCs w:val="36"/>
          <w:rtl/>
          <w:lang w:eastAsia="ar-SA"/>
        </w:rPr>
        <w:t>ا</w:t>
      </w:r>
      <w:r w:rsidRPr="00873791">
        <w:rPr>
          <w:rFonts w:ascii="Times New Roman" w:eastAsia="Times New Roman" w:hAnsi="Times New Roman" w:cs="Traditional Arabic" w:hint="cs"/>
          <w:sz w:val="36"/>
          <w:szCs w:val="36"/>
          <w:rtl/>
          <w:lang w:eastAsia="ar-SA"/>
        </w:rPr>
        <w:t xml:space="preserve">/ </w:t>
      </w:r>
      <w:r w:rsidRPr="00873791">
        <w:rPr>
          <w:rFonts w:ascii="Times New Roman" w:eastAsia="Times New Roman" w:hAnsi="Times New Roman" w:cs="Traditional Arabic"/>
          <w:sz w:val="36"/>
          <w:szCs w:val="36"/>
          <w:rtl/>
          <w:lang w:eastAsia="ar-SA"/>
        </w:rPr>
        <w:t>عايد جدوع حنون</w:t>
      </w:r>
      <w:r w:rsidRPr="00873791">
        <w:rPr>
          <w:rFonts w:ascii="Times New Roman" w:eastAsia="Times New Roman" w:hAnsi="Times New Roman" w:cs="Traditional Arabic" w:hint="cs"/>
          <w:sz w:val="36"/>
          <w:szCs w:val="36"/>
          <w:rtl/>
          <w:lang w:eastAsia="ar-SA"/>
        </w:rPr>
        <w:t>،</w:t>
      </w:r>
      <w:r w:rsidRPr="00873791">
        <w:rPr>
          <w:rFonts w:ascii="Times New Roman" w:eastAsia="Times New Roman" w:hAnsi="Times New Roman" w:cs="Traditional Arabic"/>
          <w:sz w:val="36"/>
          <w:szCs w:val="36"/>
          <w:rtl/>
          <w:lang w:eastAsia="ar-SA"/>
        </w:rPr>
        <w:t xml:space="preserve"> ثائر عمران </w:t>
      </w:r>
      <w:proofErr w:type="gramStart"/>
      <w:r w:rsidRPr="00873791">
        <w:rPr>
          <w:rFonts w:ascii="Times New Roman" w:eastAsia="Times New Roman" w:hAnsi="Times New Roman" w:cs="Traditional Arabic"/>
          <w:sz w:val="36"/>
          <w:szCs w:val="36"/>
          <w:rtl/>
          <w:lang w:eastAsia="ar-SA"/>
        </w:rPr>
        <w:t>الجنابي</w:t>
      </w:r>
      <w:r w:rsidRPr="00873791">
        <w:rPr>
          <w:rFonts w:ascii="Times New Roman" w:eastAsia="Times New Roman" w:hAnsi="Times New Roman" w:cs="Traditional Arabic" w:hint="cs"/>
          <w:sz w:val="36"/>
          <w:szCs w:val="36"/>
          <w:rtl/>
          <w:lang w:eastAsia="ar-SA"/>
        </w:rPr>
        <w:t>.-</w:t>
      </w:r>
      <w:proofErr w:type="gramEnd"/>
      <w:r w:rsidRPr="00873791">
        <w:rPr>
          <w:rFonts w:ascii="Times New Roman" w:eastAsia="Times New Roman" w:hAnsi="Times New Roman" w:cs="Traditional Arabic" w:hint="cs"/>
          <w:sz w:val="36"/>
          <w:szCs w:val="36"/>
          <w:rtl/>
          <w:lang w:eastAsia="ar-SA"/>
        </w:rPr>
        <w:t xml:space="preserve"> </w:t>
      </w:r>
      <w:bookmarkStart w:id="173" w:name="_Hlk22749828"/>
      <w:r w:rsidRPr="00873791">
        <w:rPr>
          <w:rFonts w:ascii="Times New Roman" w:eastAsia="Times New Roman" w:hAnsi="Times New Roman" w:cs="Traditional Arabic" w:hint="cs"/>
          <w:sz w:val="36"/>
          <w:szCs w:val="36"/>
          <w:rtl/>
          <w:lang w:eastAsia="ar-SA"/>
        </w:rPr>
        <w:t>إربد: عالم الكتب الحديث، 1441 هـ، 2020 م.</w:t>
      </w:r>
    </w:p>
    <w:bookmarkEnd w:id="173"/>
    <w:p w14:paraId="4F5B2211"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7636C329" w14:textId="77777777" w:rsidR="00873791" w:rsidRPr="00873791" w:rsidRDefault="00873791" w:rsidP="00873791">
      <w:pPr>
        <w:ind w:left="0" w:firstLine="0"/>
        <w:jc w:val="both"/>
        <w:rPr>
          <w:rFonts w:cs="Traditional Arabic"/>
          <w:sz w:val="36"/>
          <w:szCs w:val="36"/>
          <w:rtl/>
        </w:rPr>
      </w:pPr>
      <w:r w:rsidRPr="00873791">
        <w:rPr>
          <w:rFonts w:ascii="Times New Roman" w:eastAsia="Times New Roman" w:hAnsi="Times New Roman" w:cs="Traditional Arabic"/>
          <w:b/>
          <w:bCs/>
          <w:caps/>
          <w:sz w:val="36"/>
          <w:szCs w:val="36"/>
          <w:rtl/>
          <w:lang w:eastAsia="ar-SA"/>
        </w:rPr>
        <w:t>حديث القر</w:t>
      </w:r>
      <w:r w:rsidRPr="00873791">
        <w:rPr>
          <w:rFonts w:ascii="Times New Roman" w:eastAsia="Times New Roman" w:hAnsi="Times New Roman" w:cs="Traditional Arabic" w:hint="cs"/>
          <w:b/>
          <w:bCs/>
          <w:caps/>
          <w:sz w:val="36"/>
          <w:szCs w:val="36"/>
          <w:rtl/>
          <w:lang w:eastAsia="ar-SA"/>
        </w:rPr>
        <w:t>آ</w:t>
      </w:r>
      <w:r w:rsidRPr="00873791">
        <w:rPr>
          <w:rFonts w:ascii="Times New Roman" w:eastAsia="Times New Roman" w:hAnsi="Times New Roman" w:cs="Traditional Arabic"/>
          <w:b/>
          <w:bCs/>
          <w:caps/>
          <w:sz w:val="36"/>
          <w:szCs w:val="36"/>
          <w:rtl/>
          <w:lang w:eastAsia="ar-SA"/>
        </w:rPr>
        <w:t>ن عن ال</w:t>
      </w:r>
      <w:r w:rsidRPr="00873791">
        <w:rPr>
          <w:rFonts w:ascii="Times New Roman" w:eastAsia="Times New Roman" w:hAnsi="Times New Roman" w:cs="Traditional Arabic" w:hint="cs"/>
          <w:b/>
          <w:bCs/>
          <w:caps/>
          <w:sz w:val="36"/>
          <w:szCs w:val="36"/>
          <w:rtl/>
          <w:lang w:eastAsia="ar-SA"/>
        </w:rPr>
        <w:t>إ</w:t>
      </w:r>
      <w:r w:rsidRPr="00873791">
        <w:rPr>
          <w:rFonts w:ascii="Times New Roman" w:eastAsia="Times New Roman" w:hAnsi="Times New Roman" w:cs="Traditional Arabic"/>
          <w:b/>
          <w:bCs/>
          <w:caps/>
          <w:sz w:val="36"/>
          <w:szCs w:val="36"/>
          <w:rtl/>
          <w:lang w:eastAsia="ar-SA"/>
        </w:rPr>
        <w:t>خفاء وال</w:t>
      </w:r>
      <w:r w:rsidRPr="00873791">
        <w:rPr>
          <w:rFonts w:ascii="Times New Roman" w:eastAsia="Times New Roman" w:hAnsi="Times New Roman" w:cs="Traditional Arabic" w:hint="cs"/>
          <w:b/>
          <w:bCs/>
          <w:caps/>
          <w:sz w:val="36"/>
          <w:szCs w:val="36"/>
          <w:rtl/>
          <w:lang w:eastAsia="ar-SA"/>
        </w:rPr>
        <w:t>إ</w:t>
      </w:r>
      <w:r w:rsidRPr="00873791">
        <w:rPr>
          <w:rFonts w:ascii="Times New Roman" w:eastAsia="Times New Roman" w:hAnsi="Times New Roman" w:cs="Traditional Arabic"/>
          <w:b/>
          <w:bCs/>
          <w:caps/>
          <w:sz w:val="36"/>
          <w:szCs w:val="36"/>
          <w:rtl/>
          <w:lang w:eastAsia="ar-SA"/>
        </w:rPr>
        <w:t>بداء</w:t>
      </w:r>
      <w:r w:rsidRPr="00873791">
        <w:rPr>
          <w:rFonts w:ascii="Times New Roman" w:eastAsia="Times New Roman" w:hAnsi="Times New Roman" w:cs="Traditional Arabic" w:hint="cs"/>
          <w:b/>
          <w:bCs/>
          <w:caps/>
          <w:sz w:val="36"/>
          <w:szCs w:val="36"/>
          <w:rtl/>
          <w:lang w:eastAsia="ar-SA"/>
        </w:rPr>
        <w:t xml:space="preserve">: </w:t>
      </w:r>
      <w:r w:rsidRPr="00873791">
        <w:rPr>
          <w:rFonts w:ascii="Times New Roman" w:eastAsia="Times New Roman" w:hAnsi="Times New Roman" w:cs="Traditional Arabic"/>
          <w:b/>
          <w:bCs/>
          <w:caps/>
          <w:sz w:val="36"/>
          <w:szCs w:val="36"/>
          <w:rtl/>
          <w:lang w:eastAsia="ar-SA"/>
        </w:rPr>
        <w:t>دراسة موضوعية</w:t>
      </w:r>
      <w:r w:rsidRPr="00873791">
        <w:rPr>
          <w:rFonts w:ascii="Times New Roman" w:eastAsia="Times New Roman" w:hAnsi="Times New Roman" w:cs="Traditional Arabic" w:hint="cs"/>
          <w:b/>
          <w:bCs/>
          <w:caps/>
          <w:sz w:val="36"/>
          <w:szCs w:val="36"/>
          <w:rtl/>
          <w:lang w:eastAsia="ar-SA"/>
        </w:rPr>
        <w:t xml:space="preserve">/ </w:t>
      </w:r>
      <w:r w:rsidRPr="00873791">
        <w:rPr>
          <w:rFonts w:ascii="Times New Roman" w:eastAsia="Times New Roman" w:hAnsi="Times New Roman" w:cs="Traditional Arabic" w:hint="cs"/>
          <w:caps/>
          <w:sz w:val="36"/>
          <w:szCs w:val="36"/>
          <w:rtl/>
          <w:lang w:eastAsia="ar-SA"/>
        </w:rPr>
        <w:t xml:space="preserve">فطري صبرينا </w:t>
      </w:r>
      <w:proofErr w:type="gramStart"/>
      <w:r w:rsidRPr="00873791">
        <w:rPr>
          <w:rFonts w:ascii="Times New Roman" w:eastAsia="Times New Roman" w:hAnsi="Times New Roman" w:cs="Traditional Arabic" w:hint="cs"/>
          <w:caps/>
          <w:sz w:val="36"/>
          <w:szCs w:val="36"/>
          <w:rtl/>
          <w:lang w:eastAsia="ar-SA"/>
        </w:rPr>
        <w:t>مورني.-</w:t>
      </w:r>
      <w:proofErr w:type="gramEnd"/>
      <w:r w:rsidRPr="00873791">
        <w:rPr>
          <w:rFonts w:ascii="Times New Roman" w:eastAsia="Times New Roman" w:hAnsi="Times New Roman" w:cs="Traditional Arabic" w:hint="cs"/>
          <w:b/>
          <w:bCs/>
          <w:caps/>
          <w:sz w:val="36"/>
          <w:szCs w:val="36"/>
          <w:rtl/>
          <w:lang w:eastAsia="ar-SA"/>
        </w:rPr>
        <w:t xml:space="preserve"> </w:t>
      </w:r>
      <w:r w:rsidRPr="00873791">
        <w:rPr>
          <w:rFonts w:cs="Traditional Arabic" w:hint="cs"/>
          <w:sz w:val="36"/>
          <w:szCs w:val="36"/>
          <w:rtl/>
        </w:rPr>
        <w:t>القاهرة: جامعة الأزهر، 1438 هـ، 2016 م (ماجستير).</w:t>
      </w:r>
    </w:p>
    <w:p w14:paraId="2DE9E5B2" w14:textId="77777777" w:rsidR="00873791" w:rsidRPr="00873791" w:rsidRDefault="00873791" w:rsidP="00873791">
      <w:pPr>
        <w:ind w:left="0" w:firstLine="0"/>
        <w:jc w:val="both"/>
        <w:rPr>
          <w:rFonts w:ascii="Times New Roman" w:eastAsia="Times New Roman" w:hAnsi="Times New Roman" w:cs="Traditional Arabic"/>
          <w:b/>
          <w:bCs/>
          <w:caps/>
          <w:sz w:val="36"/>
          <w:szCs w:val="36"/>
          <w:rtl/>
          <w:lang w:eastAsia="ar-SA"/>
        </w:rPr>
      </w:pPr>
    </w:p>
    <w:p w14:paraId="011DA36D" w14:textId="77777777" w:rsidR="00873791" w:rsidRPr="00873791" w:rsidRDefault="00873791" w:rsidP="00873791">
      <w:pPr>
        <w:ind w:left="0" w:firstLine="0"/>
        <w:jc w:val="both"/>
        <w:rPr>
          <w:rFonts w:cs="Traditional Arabic"/>
          <w:sz w:val="36"/>
          <w:szCs w:val="36"/>
          <w:rtl/>
        </w:rPr>
      </w:pPr>
      <w:r w:rsidRPr="00873791">
        <w:rPr>
          <w:rFonts w:ascii="Times New Roman" w:eastAsia="Times New Roman" w:hAnsi="Times New Roman" w:cs="Traditional Arabic"/>
          <w:b/>
          <w:bCs/>
          <w:caps/>
          <w:sz w:val="36"/>
          <w:szCs w:val="36"/>
          <w:rtl/>
          <w:lang w:eastAsia="ar-SA"/>
        </w:rPr>
        <w:lastRenderedPageBreak/>
        <w:t>الحركة والسكون ف</w:t>
      </w:r>
      <w:r w:rsidRPr="00873791">
        <w:rPr>
          <w:rFonts w:ascii="Times New Roman" w:eastAsia="Times New Roman" w:hAnsi="Times New Roman" w:cs="Traditional Arabic" w:hint="cs"/>
          <w:b/>
          <w:bCs/>
          <w:caps/>
          <w:sz w:val="36"/>
          <w:szCs w:val="36"/>
          <w:rtl/>
          <w:lang w:eastAsia="ar-SA"/>
        </w:rPr>
        <w:t>ي</w:t>
      </w:r>
      <w:r w:rsidRPr="00873791">
        <w:rPr>
          <w:rFonts w:ascii="Times New Roman" w:eastAsia="Times New Roman" w:hAnsi="Times New Roman" w:cs="Traditional Arabic"/>
          <w:b/>
          <w:bCs/>
          <w:caps/>
          <w:sz w:val="36"/>
          <w:szCs w:val="36"/>
          <w:rtl/>
          <w:lang w:eastAsia="ar-SA"/>
        </w:rPr>
        <w:t xml:space="preserve"> عالم المشاهدة ف</w:t>
      </w:r>
      <w:r w:rsidRPr="00873791">
        <w:rPr>
          <w:rFonts w:ascii="Times New Roman" w:eastAsia="Times New Roman" w:hAnsi="Times New Roman" w:cs="Traditional Arabic" w:hint="cs"/>
          <w:b/>
          <w:bCs/>
          <w:caps/>
          <w:sz w:val="36"/>
          <w:szCs w:val="36"/>
          <w:rtl/>
          <w:lang w:eastAsia="ar-SA"/>
        </w:rPr>
        <w:t>ي</w:t>
      </w:r>
      <w:r w:rsidRPr="00873791">
        <w:rPr>
          <w:rFonts w:ascii="Times New Roman" w:eastAsia="Times New Roman" w:hAnsi="Times New Roman" w:cs="Traditional Arabic"/>
          <w:b/>
          <w:bCs/>
          <w:caps/>
          <w:sz w:val="36"/>
          <w:szCs w:val="36"/>
          <w:rtl/>
          <w:lang w:eastAsia="ar-SA"/>
        </w:rPr>
        <w:t xml:space="preserve"> القران الكريم</w:t>
      </w:r>
      <w:r w:rsidRPr="00873791">
        <w:rPr>
          <w:rFonts w:ascii="Times New Roman" w:eastAsia="Times New Roman" w:hAnsi="Times New Roman" w:cs="Traditional Arabic" w:hint="cs"/>
          <w:b/>
          <w:bCs/>
          <w:caps/>
          <w:sz w:val="36"/>
          <w:szCs w:val="36"/>
          <w:rtl/>
          <w:lang w:eastAsia="ar-SA"/>
        </w:rPr>
        <w:t xml:space="preserve">: </w:t>
      </w:r>
      <w:r w:rsidRPr="00873791">
        <w:rPr>
          <w:rFonts w:ascii="Times New Roman" w:eastAsia="Times New Roman" w:hAnsi="Times New Roman" w:cs="Traditional Arabic"/>
          <w:b/>
          <w:bCs/>
          <w:caps/>
          <w:sz w:val="36"/>
          <w:szCs w:val="36"/>
          <w:rtl/>
          <w:lang w:eastAsia="ar-SA"/>
        </w:rPr>
        <w:t>دراسة موضوعية</w:t>
      </w:r>
      <w:r w:rsidRPr="00873791">
        <w:rPr>
          <w:rFonts w:ascii="Times New Roman" w:eastAsia="Times New Roman" w:hAnsi="Times New Roman" w:cs="Traditional Arabic" w:hint="cs"/>
          <w:b/>
          <w:bCs/>
          <w:caps/>
          <w:sz w:val="36"/>
          <w:szCs w:val="36"/>
          <w:rtl/>
          <w:lang w:eastAsia="ar-SA"/>
        </w:rPr>
        <w:t xml:space="preserve">/ </w:t>
      </w:r>
      <w:r w:rsidRPr="00873791">
        <w:rPr>
          <w:rFonts w:ascii="Times New Roman" w:eastAsia="Times New Roman" w:hAnsi="Times New Roman" w:cs="Traditional Arabic" w:hint="cs"/>
          <w:caps/>
          <w:sz w:val="36"/>
          <w:szCs w:val="36"/>
          <w:rtl/>
          <w:lang w:eastAsia="ar-SA"/>
        </w:rPr>
        <w:t xml:space="preserve">تغريد عبدالله </w:t>
      </w:r>
      <w:proofErr w:type="gramStart"/>
      <w:r w:rsidRPr="00873791">
        <w:rPr>
          <w:rFonts w:ascii="Times New Roman" w:eastAsia="Times New Roman" w:hAnsi="Times New Roman" w:cs="Traditional Arabic" w:hint="cs"/>
          <w:caps/>
          <w:sz w:val="36"/>
          <w:szCs w:val="36"/>
          <w:rtl/>
          <w:lang w:eastAsia="ar-SA"/>
        </w:rPr>
        <w:t>الجوهري.-</w:t>
      </w:r>
      <w:proofErr w:type="gramEnd"/>
      <w:r w:rsidRPr="00873791">
        <w:rPr>
          <w:rFonts w:ascii="Times New Roman" w:eastAsia="Times New Roman" w:hAnsi="Times New Roman" w:cs="Traditional Arabic" w:hint="cs"/>
          <w:b/>
          <w:bCs/>
          <w:caps/>
          <w:sz w:val="36"/>
          <w:szCs w:val="36"/>
          <w:rtl/>
          <w:lang w:eastAsia="ar-SA"/>
        </w:rPr>
        <w:t xml:space="preserve"> </w:t>
      </w:r>
      <w:r w:rsidRPr="00873791">
        <w:rPr>
          <w:rFonts w:cs="Traditional Arabic" w:hint="cs"/>
          <w:sz w:val="36"/>
          <w:szCs w:val="36"/>
          <w:rtl/>
        </w:rPr>
        <w:t>القاهرة: جامعة الأزهر، 1438 هـ، 2016 م (دكتوراه).</w:t>
      </w:r>
    </w:p>
    <w:p w14:paraId="69134431" w14:textId="77777777" w:rsidR="00873791" w:rsidRPr="00873791" w:rsidRDefault="00873791" w:rsidP="00873791">
      <w:pPr>
        <w:ind w:left="0" w:firstLine="0"/>
        <w:jc w:val="both"/>
        <w:rPr>
          <w:rFonts w:ascii="Times New Roman" w:eastAsia="Times New Roman" w:hAnsi="Times New Roman" w:cs="Traditional Arabic"/>
          <w:b/>
          <w:bCs/>
          <w:caps/>
          <w:sz w:val="36"/>
          <w:szCs w:val="36"/>
          <w:rtl/>
          <w:lang w:eastAsia="ar-SA"/>
        </w:rPr>
      </w:pPr>
    </w:p>
    <w:p w14:paraId="232C0377"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bookmarkStart w:id="174" w:name="_Hlk18247178"/>
      <w:r w:rsidRPr="00873791">
        <w:rPr>
          <w:rFonts w:ascii="Times New Roman" w:eastAsia="Times New Roman" w:hAnsi="Times New Roman" w:cs="Traditional Arabic" w:hint="cs"/>
          <w:b/>
          <w:bCs/>
          <w:sz w:val="36"/>
          <w:szCs w:val="36"/>
          <w:rtl/>
          <w:lang w:eastAsia="ar-SA"/>
        </w:rPr>
        <w:t xml:space="preserve">حقيقة الإنسان في سورة الإنسان/ </w:t>
      </w:r>
      <w:r w:rsidRPr="00873791">
        <w:rPr>
          <w:rFonts w:ascii="Times New Roman" w:eastAsia="Times New Roman" w:hAnsi="Times New Roman" w:cs="Traditional Arabic" w:hint="cs"/>
          <w:sz w:val="36"/>
          <w:szCs w:val="36"/>
          <w:rtl/>
          <w:lang w:eastAsia="ar-SA"/>
        </w:rPr>
        <w:t xml:space="preserve">عيسى بن عبدالحميد </w:t>
      </w:r>
      <w:proofErr w:type="gramStart"/>
      <w:r w:rsidRPr="00873791">
        <w:rPr>
          <w:rFonts w:ascii="Times New Roman" w:eastAsia="Times New Roman" w:hAnsi="Times New Roman" w:cs="Traditional Arabic" w:hint="cs"/>
          <w:sz w:val="36"/>
          <w:szCs w:val="36"/>
          <w:rtl/>
          <w:lang w:eastAsia="ar-SA"/>
        </w:rPr>
        <w:t>الخاقاني.-</w:t>
      </w:r>
      <w:proofErr w:type="gramEnd"/>
      <w:r w:rsidRPr="00873791">
        <w:rPr>
          <w:rFonts w:ascii="Times New Roman" w:eastAsia="Times New Roman" w:hAnsi="Times New Roman" w:cs="Traditional Arabic" w:hint="cs"/>
          <w:sz w:val="36"/>
          <w:szCs w:val="36"/>
          <w:rtl/>
          <w:lang w:eastAsia="ar-SA"/>
        </w:rPr>
        <w:t xml:space="preserve"> بيروت: دار المحجة البيضاء، 1440 هـ، 2019 م، 711 ص.</w:t>
      </w:r>
    </w:p>
    <w:p w14:paraId="6A8DAE3D"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bookmarkEnd w:id="174"/>
    <w:p w14:paraId="58625B56"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 xml:space="preserve">الحوار في القرآن الكريم والسيرة النبوية/ </w:t>
      </w:r>
      <w:r w:rsidRPr="00873791">
        <w:rPr>
          <w:rFonts w:ascii="Times New Roman" w:eastAsia="Times New Roman" w:hAnsi="Times New Roman" w:cs="Traditional Arabic" w:hint="cs"/>
          <w:sz w:val="36"/>
          <w:szCs w:val="36"/>
          <w:rtl/>
          <w:lang w:eastAsia="ar-SA"/>
        </w:rPr>
        <w:t xml:space="preserve">عصام </w:t>
      </w:r>
      <w:proofErr w:type="gramStart"/>
      <w:r w:rsidRPr="00873791">
        <w:rPr>
          <w:rFonts w:ascii="Times New Roman" w:eastAsia="Times New Roman" w:hAnsi="Times New Roman" w:cs="Traditional Arabic" w:hint="cs"/>
          <w:sz w:val="36"/>
          <w:szCs w:val="36"/>
          <w:rtl/>
          <w:lang w:eastAsia="ar-SA"/>
        </w:rPr>
        <w:t>خليل.-</w:t>
      </w:r>
      <w:proofErr w:type="gramEnd"/>
      <w:r w:rsidRPr="00873791">
        <w:rPr>
          <w:rFonts w:ascii="Times New Roman" w:eastAsia="Times New Roman" w:hAnsi="Times New Roman" w:cs="Traditional Arabic" w:hint="cs"/>
          <w:sz w:val="36"/>
          <w:szCs w:val="36"/>
          <w:rtl/>
          <w:lang w:eastAsia="ar-SA"/>
        </w:rPr>
        <w:t xml:space="preserve"> القاهرة: دار زحمة كُتّاب للنشر، 1441 هـ، 2019 م.</w:t>
      </w:r>
    </w:p>
    <w:p w14:paraId="5056D1C6"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2DBA8979"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r w:rsidRPr="00873791">
        <w:rPr>
          <w:rFonts w:ascii="Times New Roman" w:eastAsia="Times New Roman" w:hAnsi="Times New Roman" w:cs="Traditional Arabic"/>
          <w:b/>
          <w:bCs/>
          <w:sz w:val="36"/>
          <w:szCs w:val="36"/>
          <w:rtl/>
          <w:lang w:eastAsia="ar-SA"/>
        </w:rPr>
        <w:t>حوار الملوك ف</w:t>
      </w:r>
      <w:r w:rsidRPr="00873791">
        <w:rPr>
          <w:rFonts w:ascii="Times New Roman" w:eastAsia="Times New Roman" w:hAnsi="Times New Roman" w:cs="Traditional Arabic" w:hint="cs"/>
          <w:b/>
          <w:bCs/>
          <w:sz w:val="36"/>
          <w:szCs w:val="36"/>
          <w:rtl/>
          <w:lang w:eastAsia="ar-SA"/>
        </w:rPr>
        <w:t>ي</w:t>
      </w:r>
      <w:r w:rsidRPr="00873791">
        <w:rPr>
          <w:rFonts w:ascii="Times New Roman" w:eastAsia="Times New Roman" w:hAnsi="Times New Roman" w:cs="Traditional Arabic"/>
          <w:b/>
          <w:bCs/>
          <w:sz w:val="36"/>
          <w:szCs w:val="36"/>
          <w:rtl/>
          <w:lang w:eastAsia="ar-SA"/>
        </w:rPr>
        <w:t xml:space="preserve"> القر</w:t>
      </w:r>
      <w:r w:rsidRPr="00873791">
        <w:rPr>
          <w:rFonts w:ascii="Times New Roman" w:eastAsia="Times New Roman" w:hAnsi="Times New Roman" w:cs="Traditional Arabic" w:hint="cs"/>
          <w:b/>
          <w:bCs/>
          <w:sz w:val="36"/>
          <w:szCs w:val="36"/>
          <w:rtl/>
          <w:lang w:eastAsia="ar-SA"/>
        </w:rPr>
        <w:t>آ</w:t>
      </w:r>
      <w:r w:rsidRPr="00873791">
        <w:rPr>
          <w:rFonts w:ascii="Times New Roman" w:eastAsia="Times New Roman" w:hAnsi="Times New Roman" w:cs="Traditional Arabic"/>
          <w:b/>
          <w:bCs/>
          <w:sz w:val="36"/>
          <w:szCs w:val="36"/>
          <w:rtl/>
          <w:lang w:eastAsia="ar-SA"/>
        </w:rPr>
        <w:t>ن الكريم</w:t>
      </w:r>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b/>
          <w:bCs/>
          <w:sz w:val="36"/>
          <w:szCs w:val="36"/>
          <w:rtl/>
          <w:lang w:eastAsia="ar-SA"/>
        </w:rPr>
        <w:t>دراسة موضوعية</w:t>
      </w:r>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hint="cs"/>
          <w:sz w:val="36"/>
          <w:szCs w:val="36"/>
          <w:rtl/>
          <w:lang w:eastAsia="ar-SA"/>
        </w:rPr>
        <w:t xml:space="preserve">محمد محمد </w:t>
      </w:r>
      <w:proofErr w:type="gramStart"/>
      <w:r w:rsidRPr="00873791">
        <w:rPr>
          <w:rFonts w:ascii="Times New Roman" w:eastAsia="Times New Roman" w:hAnsi="Times New Roman" w:cs="Traditional Arabic" w:hint="cs"/>
          <w:sz w:val="36"/>
          <w:szCs w:val="36"/>
          <w:rtl/>
          <w:lang w:eastAsia="ar-SA"/>
        </w:rPr>
        <w:t>حامد.-</w:t>
      </w:r>
      <w:proofErr w:type="gramEnd"/>
      <w:r w:rsidRPr="00873791">
        <w:rPr>
          <w:rFonts w:ascii="Times New Roman" w:eastAsia="Times New Roman" w:hAnsi="Times New Roman" w:cs="Traditional Arabic" w:hint="cs"/>
          <w:sz w:val="36"/>
          <w:szCs w:val="36"/>
          <w:rtl/>
          <w:lang w:eastAsia="ar-SA"/>
        </w:rPr>
        <w:t xml:space="preserve"> المنصورة: جامعة الأزهر، 1440 هـ، 2019 م (ماجستير).</w:t>
      </w:r>
    </w:p>
    <w:p w14:paraId="6838BA0D"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p>
    <w:p w14:paraId="63466F6B"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b/>
          <w:bCs/>
          <w:sz w:val="36"/>
          <w:szCs w:val="36"/>
          <w:rtl/>
          <w:lang w:eastAsia="ar-SA"/>
        </w:rPr>
        <w:t>الحوار وبناء المشترك الإنساني في القرآن الكريم</w:t>
      </w:r>
      <w:r w:rsidRPr="00873791">
        <w:rPr>
          <w:rFonts w:ascii="Times New Roman" w:eastAsia="Times New Roman" w:hAnsi="Times New Roman" w:cs="Traditional Arabic" w:hint="cs"/>
          <w:b/>
          <w:bCs/>
          <w:sz w:val="36"/>
          <w:szCs w:val="36"/>
          <w:rtl/>
          <w:lang w:eastAsia="ar-SA"/>
        </w:rPr>
        <w:t>:</w:t>
      </w:r>
      <w:r w:rsidRPr="00873791">
        <w:rPr>
          <w:rFonts w:ascii="Times New Roman" w:eastAsia="Times New Roman" w:hAnsi="Times New Roman" w:cs="Traditional Arabic"/>
          <w:b/>
          <w:bCs/>
          <w:sz w:val="36"/>
          <w:szCs w:val="36"/>
          <w:rtl/>
          <w:lang w:eastAsia="ar-SA"/>
        </w:rPr>
        <w:t xml:space="preserve"> دراسة تأصيلية تحليلية</w:t>
      </w:r>
      <w:r w:rsidRPr="00873791">
        <w:rPr>
          <w:rFonts w:ascii="Times New Roman" w:eastAsia="Times New Roman" w:hAnsi="Times New Roman" w:cs="Traditional Arabic" w:hint="cs"/>
          <w:b/>
          <w:bCs/>
          <w:sz w:val="36"/>
          <w:szCs w:val="36"/>
          <w:rtl/>
          <w:lang w:eastAsia="ar-SA"/>
        </w:rPr>
        <w:t>/</w:t>
      </w:r>
      <w:r w:rsidRPr="00873791">
        <w:rPr>
          <w:rFonts w:ascii="Times New Roman" w:eastAsia="Times New Roman" w:hAnsi="Times New Roman" w:cs="Traditional Arabic"/>
          <w:b/>
          <w:bCs/>
          <w:sz w:val="36"/>
          <w:szCs w:val="36"/>
          <w:rtl/>
          <w:lang w:eastAsia="ar-SA"/>
        </w:rPr>
        <w:t xml:space="preserve"> </w:t>
      </w:r>
      <w:r w:rsidRPr="00873791">
        <w:rPr>
          <w:rFonts w:ascii="Times New Roman" w:eastAsia="Times New Roman" w:hAnsi="Times New Roman" w:cs="Traditional Arabic"/>
          <w:sz w:val="36"/>
          <w:szCs w:val="36"/>
          <w:rtl/>
          <w:lang w:eastAsia="ar-SA"/>
        </w:rPr>
        <w:t xml:space="preserve">المصطفى </w:t>
      </w:r>
      <w:proofErr w:type="gramStart"/>
      <w:r w:rsidRPr="00873791">
        <w:rPr>
          <w:rFonts w:ascii="Times New Roman" w:eastAsia="Times New Roman" w:hAnsi="Times New Roman" w:cs="Traditional Arabic"/>
          <w:sz w:val="36"/>
          <w:szCs w:val="36"/>
          <w:rtl/>
          <w:lang w:eastAsia="ar-SA"/>
        </w:rPr>
        <w:t>السماحي</w:t>
      </w:r>
      <w:r w:rsidRPr="00873791">
        <w:rPr>
          <w:rFonts w:ascii="Times New Roman" w:eastAsia="Times New Roman" w:hAnsi="Times New Roman" w:cs="Traditional Arabic" w:hint="cs"/>
          <w:sz w:val="36"/>
          <w:szCs w:val="36"/>
          <w:rtl/>
          <w:lang w:eastAsia="ar-SA"/>
        </w:rPr>
        <w:t>.-</w:t>
      </w:r>
      <w:proofErr w:type="gramEnd"/>
      <w:r w:rsidRPr="00873791">
        <w:rPr>
          <w:rFonts w:ascii="Times New Roman" w:eastAsia="Times New Roman" w:hAnsi="Times New Roman" w:cs="Traditional Arabic" w:hint="cs"/>
          <w:sz w:val="36"/>
          <w:szCs w:val="36"/>
          <w:rtl/>
          <w:lang w:eastAsia="ar-SA"/>
        </w:rPr>
        <w:t xml:space="preserve"> إربد: عالم الكتب الحديث، 1441 هـ، 2019 م.</w:t>
      </w:r>
    </w:p>
    <w:p w14:paraId="202D4EE3"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05382D57" w14:textId="77777777" w:rsidR="00873791" w:rsidRPr="00873791" w:rsidRDefault="00873791" w:rsidP="00873791">
      <w:pPr>
        <w:ind w:left="0" w:firstLine="0"/>
        <w:jc w:val="both"/>
        <w:rPr>
          <w:rFonts w:cs="Traditional Arabic"/>
          <w:sz w:val="36"/>
          <w:szCs w:val="36"/>
          <w:rtl/>
        </w:rPr>
      </w:pPr>
      <w:r w:rsidRPr="00873791">
        <w:rPr>
          <w:rFonts w:cs="Traditional Arabic"/>
          <w:b/>
          <w:bCs/>
          <w:sz w:val="36"/>
          <w:szCs w:val="36"/>
          <w:rtl/>
        </w:rPr>
        <w:t>خلق ال</w:t>
      </w:r>
      <w:r w:rsidRPr="00873791">
        <w:rPr>
          <w:rFonts w:cs="Traditional Arabic" w:hint="cs"/>
          <w:b/>
          <w:bCs/>
          <w:sz w:val="36"/>
          <w:szCs w:val="36"/>
          <w:rtl/>
        </w:rPr>
        <w:t>إ</w:t>
      </w:r>
      <w:r w:rsidRPr="00873791">
        <w:rPr>
          <w:rFonts w:cs="Traditional Arabic"/>
          <w:b/>
          <w:bCs/>
          <w:sz w:val="36"/>
          <w:szCs w:val="36"/>
          <w:rtl/>
        </w:rPr>
        <w:t>نسان ف</w:t>
      </w:r>
      <w:r w:rsidRPr="00873791">
        <w:rPr>
          <w:rFonts w:cs="Traditional Arabic" w:hint="cs"/>
          <w:b/>
          <w:bCs/>
          <w:sz w:val="36"/>
          <w:szCs w:val="36"/>
          <w:rtl/>
        </w:rPr>
        <w:t>ي</w:t>
      </w:r>
      <w:r w:rsidRPr="00873791">
        <w:rPr>
          <w:rFonts w:cs="Traditional Arabic"/>
          <w:b/>
          <w:bCs/>
          <w:sz w:val="36"/>
          <w:szCs w:val="36"/>
          <w:rtl/>
        </w:rPr>
        <w:t xml:space="preserve"> القر</w:t>
      </w:r>
      <w:r w:rsidRPr="00873791">
        <w:rPr>
          <w:rFonts w:cs="Traditional Arabic" w:hint="cs"/>
          <w:b/>
          <w:bCs/>
          <w:sz w:val="36"/>
          <w:szCs w:val="36"/>
          <w:rtl/>
        </w:rPr>
        <w:t>آ</w:t>
      </w:r>
      <w:r w:rsidRPr="00873791">
        <w:rPr>
          <w:rFonts w:cs="Traditional Arabic"/>
          <w:b/>
          <w:bCs/>
          <w:sz w:val="36"/>
          <w:szCs w:val="36"/>
          <w:rtl/>
        </w:rPr>
        <w:t>ن الكريم</w:t>
      </w:r>
      <w:r w:rsidRPr="00873791">
        <w:rPr>
          <w:rFonts w:cs="Traditional Arabic" w:hint="cs"/>
          <w:b/>
          <w:bCs/>
          <w:sz w:val="36"/>
          <w:szCs w:val="36"/>
          <w:rtl/>
        </w:rPr>
        <w:t xml:space="preserve">: </w:t>
      </w:r>
      <w:r w:rsidRPr="00873791">
        <w:rPr>
          <w:rFonts w:cs="Traditional Arabic"/>
          <w:b/>
          <w:bCs/>
          <w:sz w:val="36"/>
          <w:szCs w:val="36"/>
          <w:rtl/>
        </w:rPr>
        <w:t>دراسة موضوعية</w:t>
      </w:r>
      <w:r w:rsidRPr="00873791">
        <w:rPr>
          <w:rFonts w:cs="Traditional Arabic" w:hint="cs"/>
          <w:sz w:val="36"/>
          <w:szCs w:val="36"/>
          <w:rtl/>
        </w:rPr>
        <w:t xml:space="preserve">/ خديجة عبدالسميع </w:t>
      </w:r>
      <w:proofErr w:type="gramStart"/>
      <w:r w:rsidRPr="00873791">
        <w:rPr>
          <w:rFonts w:cs="Traditional Arabic" w:hint="cs"/>
          <w:sz w:val="36"/>
          <w:szCs w:val="36"/>
          <w:rtl/>
        </w:rPr>
        <w:t>أحمد.-</w:t>
      </w:r>
      <w:proofErr w:type="gramEnd"/>
      <w:r w:rsidRPr="00873791">
        <w:rPr>
          <w:rFonts w:cs="Traditional Arabic" w:hint="cs"/>
          <w:sz w:val="36"/>
          <w:szCs w:val="36"/>
          <w:rtl/>
        </w:rPr>
        <w:t xml:space="preserve"> سوهاج:</w:t>
      </w:r>
      <w:r w:rsidRPr="00873791">
        <w:rPr>
          <w:rFonts w:cs="Traditional Arabic" w:hint="cs"/>
          <w:b/>
          <w:bCs/>
          <w:sz w:val="36"/>
          <w:szCs w:val="36"/>
          <w:rtl/>
        </w:rPr>
        <w:t xml:space="preserve"> </w:t>
      </w:r>
      <w:r w:rsidRPr="00873791">
        <w:rPr>
          <w:rFonts w:cs="Traditional Arabic" w:hint="cs"/>
          <w:sz w:val="36"/>
          <w:szCs w:val="36"/>
          <w:rtl/>
        </w:rPr>
        <w:t>جامعة الأزهر، 1437 - 1438 هـ، 2016 م (ماجستير).</w:t>
      </w:r>
    </w:p>
    <w:p w14:paraId="57301209" w14:textId="77777777" w:rsidR="00873791" w:rsidRPr="00873791" w:rsidRDefault="00873791" w:rsidP="00873791">
      <w:pPr>
        <w:ind w:left="0" w:firstLine="0"/>
        <w:jc w:val="both"/>
        <w:rPr>
          <w:rFonts w:cs="Traditional Arabic"/>
          <w:b/>
          <w:bCs/>
          <w:sz w:val="36"/>
          <w:szCs w:val="36"/>
          <w:rtl/>
        </w:rPr>
      </w:pPr>
    </w:p>
    <w:p w14:paraId="6A30BC48"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bookmarkStart w:id="175" w:name="_Hlk12531084"/>
      <w:r w:rsidRPr="00873791">
        <w:rPr>
          <w:rFonts w:ascii="Times New Roman" w:eastAsia="Times New Roman" w:hAnsi="Times New Roman" w:cs="Traditional Arabic" w:hint="cs"/>
          <w:b/>
          <w:bCs/>
          <w:sz w:val="36"/>
          <w:szCs w:val="36"/>
          <w:rtl/>
          <w:lang w:eastAsia="ar-SA"/>
        </w:rPr>
        <w:t>الخلق في القرآن: دراسة هيرمينوطقية للتفاسير القديمة والجديدة</w:t>
      </w:r>
      <w:r w:rsidRPr="00873791">
        <w:rPr>
          <w:rFonts w:ascii="Times New Roman" w:eastAsia="Times New Roman" w:hAnsi="Times New Roman" w:cs="Traditional Arabic" w:hint="cs"/>
          <w:sz w:val="36"/>
          <w:szCs w:val="36"/>
          <w:rtl/>
          <w:lang w:eastAsia="ar-SA"/>
        </w:rPr>
        <w:t xml:space="preserve">/ سعيد عدالت </w:t>
      </w:r>
      <w:proofErr w:type="gramStart"/>
      <w:r w:rsidRPr="00873791">
        <w:rPr>
          <w:rFonts w:ascii="Times New Roman" w:eastAsia="Times New Roman" w:hAnsi="Times New Roman" w:cs="Traditional Arabic" w:hint="cs"/>
          <w:sz w:val="36"/>
          <w:szCs w:val="36"/>
          <w:rtl/>
          <w:lang w:eastAsia="ar-SA"/>
        </w:rPr>
        <w:t>نجاد.-</w:t>
      </w:r>
      <w:proofErr w:type="gramEnd"/>
      <w:r w:rsidRPr="00873791">
        <w:rPr>
          <w:rFonts w:ascii="Times New Roman" w:eastAsia="Times New Roman" w:hAnsi="Times New Roman" w:cs="Traditional Arabic" w:hint="cs"/>
          <w:sz w:val="36"/>
          <w:szCs w:val="36"/>
          <w:rtl/>
          <w:lang w:eastAsia="ar-SA"/>
        </w:rPr>
        <w:t xml:space="preserve"> بيروت: مؤسسة الانتشار العربي، 1441 هـ، 2020 م. </w:t>
      </w:r>
    </w:p>
    <w:p w14:paraId="6AB40E44"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p>
    <w:p w14:paraId="18942710"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cs="Traditional Arabic"/>
          <w:b/>
          <w:bCs/>
          <w:sz w:val="36"/>
          <w:szCs w:val="36"/>
          <w:rtl/>
        </w:rPr>
        <w:t>دعائم الوحدة لل</w:t>
      </w:r>
      <w:r w:rsidRPr="00873791">
        <w:rPr>
          <w:rFonts w:cs="Traditional Arabic" w:hint="cs"/>
          <w:b/>
          <w:bCs/>
          <w:sz w:val="36"/>
          <w:szCs w:val="36"/>
          <w:rtl/>
        </w:rPr>
        <w:t>أ</w:t>
      </w:r>
      <w:r w:rsidRPr="00873791">
        <w:rPr>
          <w:rFonts w:cs="Traditional Arabic"/>
          <w:b/>
          <w:bCs/>
          <w:sz w:val="36"/>
          <w:szCs w:val="36"/>
          <w:rtl/>
        </w:rPr>
        <w:t>مة ال</w:t>
      </w:r>
      <w:r w:rsidRPr="00873791">
        <w:rPr>
          <w:rFonts w:cs="Traditional Arabic" w:hint="cs"/>
          <w:b/>
          <w:bCs/>
          <w:sz w:val="36"/>
          <w:szCs w:val="36"/>
          <w:rtl/>
        </w:rPr>
        <w:t>إ</w:t>
      </w:r>
      <w:r w:rsidRPr="00873791">
        <w:rPr>
          <w:rFonts w:cs="Traditional Arabic"/>
          <w:b/>
          <w:bCs/>
          <w:sz w:val="36"/>
          <w:szCs w:val="36"/>
          <w:rtl/>
        </w:rPr>
        <w:t>سلامية ف</w:t>
      </w:r>
      <w:r w:rsidRPr="00873791">
        <w:rPr>
          <w:rFonts w:cs="Traditional Arabic" w:hint="cs"/>
          <w:b/>
          <w:bCs/>
          <w:sz w:val="36"/>
          <w:szCs w:val="36"/>
          <w:rtl/>
        </w:rPr>
        <w:t>ي</w:t>
      </w:r>
      <w:r w:rsidRPr="00873791">
        <w:rPr>
          <w:rFonts w:cs="Traditional Arabic"/>
          <w:b/>
          <w:bCs/>
          <w:sz w:val="36"/>
          <w:szCs w:val="36"/>
          <w:rtl/>
        </w:rPr>
        <w:t xml:space="preserve"> القر</w:t>
      </w:r>
      <w:r w:rsidRPr="00873791">
        <w:rPr>
          <w:rFonts w:cs="Traditional Arabic" w:hint="cs"/>
          <w:b/>
          <w:bCs/>
          <w:sz w:val="36"/>
          <w:szCs w:val="36"/>
          <w:rtl/>
        </w:rPr>
        <w:t>آ</w:t>
      </w:r>
      <w:r w:rsidRPr="00873791">
        <w:rPr>
          <w:rFonts w:cs="Traditional Arabic"/>
          <w:b/>
          <w:bCs/>
          <w:sz w:val="36"/>
          <w:szCs w:val="36"/>
          <w:rtl/>
        </w:rPr>
        <w:t>ن الكريم</w:t>
      </w:r>
      <w:r w:rsidRPr="00873791">
        <w:rPr>
          <w:rFonts w:cs="Traditional Arabic" w:hint="cs"/>
          <w:b/>
          <w:bCs/>
          <w:sz w:val="36"/>
          <w:szCs w:val="36"/>
          <w:rtl/>
        </w:rPr>
        <w:t xml:space="preserve">: </w:t>
      </w:r>
      <w:r w:rsidRPr="00873791">
        <w:rPr>
          <w:rFonts w:cs="Traditional Arabic"/>
          <w:b/>
          <w:bCs/>
          <w:sz w:val="36"/>
          <w:szCs w:val="36"/>
          <w:rtl/>
        </w:rPr>
        <w:t>دراسة موضوعية</w:t>
      </w:r>
      <w:r w:rsidRPr="00873791">
        <w:rPr>
          <w:rFonts w:cs="Traditional Arabic" w:hint="cs"/>
          <w:b/>
          <w:bCs/>
          <w:sz w:val="36"/>
          <w:szCs w:val="36"/>
          <w:rtl/>
        </w:rPr>
        <w:t xml:space="preserve">/ </w:t>
      </w:r>
      <w:r w:rsidRPr="00873791">
        <w:rPr>
          <w:rFonts w:cs="Traditional Arabic" w:hint="cs"/>
          <w:sz w:val="36"/>
          <w:szCs w:val="36"/>
          <w:rtl/>
        </w:rPr>
        <w:t xml:space="preserve">سميرة حلمي </w:t>
      </w:r>
      <w:proofErr w:type="gramStart"/>
      <w:r w:rsidRPr="00873791">
        <w:rPr>
          <w:rFonts w:cs="Traditional Arabic" w:hint="cs"/>
          <w:sz w:val="36"/>
          <w:szCs w:val="36"/>
          <w:rtl/>
        </w:rPr>
        <w:t>الشناوي.-</w:t>
      </w:r>
      <w:proofErr w:type="gramEnd"/>
      <w:r w:rsidRPr="00873791">
        <w:rPr>
          <w:rFonts w:cs="Traditional Arabic" w:hint="cs"/>
          <w:b/>
          <w:bCs/>
          <w:sz w:val="36"/>
          <w:szCs w:val="36"/>
          <w:rtl/>
        </w:rPr>
        <w:t xml:space="preserve"> </w:t>
      </w:r>
      <w:r w:rsidRPr="00873791">
        <w:rPr>
          <w:rFonts w:ascii="Times New Roman" w:eastAsia="Times New Roman" w:hAnsi="Times New Roman" w:cs="Traditional Arabic" w:hint="cs"/>
          <w:sz w:val="36"/>
          <w:szCs w:val="36"/>
          <w:rtl/>
          <w:lang w:eastAsia="ar-SA"/>
        </w:rPr>
        <w:t>القاهرة: جامعة الأزهر، 1438 هـ، 2017 م (ماجستير).</w:t>
      </w:r>
    </w:p>
    <w:bookmarkEnd w:id="175"/>
    <w:p w14:paraId="06AB5AEC" w14:textId="77777777" w:rsidR="00873791" w:rsidRPr="00873791" w:rsidRDefault="00873791" w:rsidP="00873791">
      <w:pPr>
        <w:ind w:left="0" w:firstLine="0"/>
        <w:jc w:val="both"/>
        <w:rPr>
          <w:rFonts w:cs="Traditional Arabic"/>
          <w:b/>
          <w:bCs/>
          <w:sz w:val="36"/>
          <w:szCs w:val="36"/>
          <w:rtl/>
        </w:rPr>
      </w:pPr>
    </w:p>
    <w:p w14:paraId="76CBB57F"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b/>
          <w:bCs/>
          <w:sz w:val="36"/>
          <w:szCs w:val="36"/>
          <w:rtl/>
          <w:lang w:eastAsia="ar-SA"/>
        </w:rPr>
        <w:lastRenderedPageBreak/>
        <w:t>دلالات البدهيات ف</w:t>
      </w:r>
      <w:r w:rsidRPr="00873791">
        <w:rPr>
          <w:rFonts w:ascii="Times New Roman" w:eastAsia="Times New Roman" w:hAnsi="Times New Roman" w:cs="Traditional Arabic" w:hint="cs"/>
          <w:b/>
          <w:bCs/>
          <w:sz w:val="36"/>
          <w:szCs w:val="36"/>
          <w:rtl/>
          <w:lang w:eastAsia="ar-SA"/>
        </w:rPr>
        <w:t>ي</w:t>
      </w:r>
      <w:r w:rsidRPr="00873791">
        <w:rPr>
          <w:rFonts w:ascii="Times New Roman" w:eastAsia="Times New Roman" w:hAnsi="Times New Roman" w:cs="Traditional Arabic"/>
          <w:b/>
          <w:bCs/>
          <w:sz w:val="36"/>
          <w:szCs w:val="36"/>
          <w:rtl/>
          <w:lang w:eastAsia="ar-SA"/>
        </w:rPr>
        <w:t xml:space="preserve"> القر</w:t>
      </w:r>
      <w:r w:rsidRPr="00873791">
        <w:rPr>
          <w:rFonts w:ascii="Times New Roman" w:eastAsia="Times New Roman" w:hAnsi="Times New Roman" w:cs="Traditional Arabic" w:hint="cs"/>
          <w:b/>
          <w:bCs/>
          <w:sz w:val="36"/>
          <w:szCs w:val="36"/>
          <w:rtl/>
          <w:lang w:eastAsia="ar-SA"/>
        </w:rPr>
        <w:t>آ</w:t>
      </w:r>
      <w:r w:rsidRPr="00873791">
        <w:rPr>
          <w:rFonts w:ascii="Times New Roman" w:eastAsia="Times New Roman" w:hAnsi="Times New Roman" w:cs="Traditional Arabic"/>
          <w:b/>
          <w:bCs/>
          <w:sz w:val="36"/>
          <w:szCs w:val="36"/>
          <w:rtl/>
          <w:lang w:eastAsia="ar-SA"/>
        </w:rPr>
        <w:t>ن الكريم</w:t>
      </w:r>
      <w:r w:rsidRPr="00873791">
        <w:rPr>
          <w:rFonts w:ascii="Times New Roman" w:eastAsia="Times New Roman" w:hAnsi="Times New Roman" w:cs="Traditional Arabic" w:hint="cs"/>
          <w:b/>
          <w:bCs/>
          <w:sz w:val="36"/>
          <w:szCs w:val="36"/>
          <w:rtl/>
          <w:lang w:eastAsia="ar-SA"/>
        </w:rPr>
        <w:t>:</w:t>
      </w:r>
      <w:r w:rsidRPr="00873791">
        <w:rPr>
          <w:rFonts w:ascii="Times New Roman" w:eastAsia="Times New Roman" w:hAnsi="Times New Roman" w:cs="Traditional Arabic"/>
          <w:b/>
          <w:bCs/>
          <w:sz w:val="36"/>
          <w:szCs w:val="36"/>
          <w:rtl/>
          <w:lang w:eastAsia="ar-SA"/>
        </w:rPr>
        <w:t xml:space="preserve"> دراسة استقرائية تحليلية</w:t>
      </w:r>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hint="cs"/>
          <w:sz w:val="36"/>
          <w:szCs w:val="36"/>
          <w:rtl/>
          <w:lang w:eastAsia="ar-SA"/>
        </w:rPr>
        <w:t xml:space="preserve">عمر عبدالعزيز </w:t>
      </w:r>
      <w:proofErr w:type="gramStart"/>
      <w:r w:rsidRPr="00873791">
        <w:rPr>
          <w:rFonts w:ascii="Times New Roman" w:eastAsia="Times New Roman" w:hAnsi="Times New Roman" w:cs="Traditional Arabic" w:hint="cs"/>
          <w:sz w:val="36"/>
          <w:szCs w:val="36"/>
          <w:rtl/>
          <w:lang w:eastAsia="ar-SA"/>
        </w:rPr>
        <w:t>علي.-</w:t>
      </w:r>
      <w:proofErr w:type="gramEnd"/>
      <w:r w:rsidRPr="00873791">
        <w:rPr>
          <w:rFonts w:ascii="Times New Roman" w:eastAsia="Times New Roman" w:hAnsi="Times New Roman" w:cs="Traditional Arabic" w:hint="cs"/>
          <w:sz w:val="36"/>
          <w:szCs w:val="36"/>
          <w:rtl/>
          <w:lang w:eastAsia="ar-SA"/>
        </w:rPr>
        <w:t xml:space="preserve"> طنطا: جامعة الأزهر، 1438 هـ، 2017 م (دكتوراه).</w:t>
      </w:r>
    </w:p>
    <w:p w14:paraId="7FFEB7F4"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69E3FE5B"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 xml:space="preserve">دلائل الزمن في القرآن الكريم/ </w:t>
      </w:r>
      <w:r w:rsidRPr="00873791">
        <w:rPr>
          <w:rFonts w:ascii="Times New Roman" w:eastAsia="Times New Roman" w:hAnsi="Times New Roman" w:cs="Traditional Arabic" w:hint="cs"/>
          <w:sz w:val="36"/>
          <w:szCs w:val="36"/>
          <w:rtl/>
          <w:lang w:eastAsia="ar-SA"/>
        </w:rPr>
        <w:t xml:space="preserve">سامي ندا </w:t>
      </w:r>
      <w:proofErr w:type="gramStart"/>
      <w:r w:rsidRPr="00873791">
        <w:rPr>
          <w:rFonts w:ascii="Times New Roman" w:eastAsia="Times New Roman" w:hAnsi="Times New Roman" w:cs="Traditional Arabic" w:hint="cs"/>
          <w:sz w:val="36"/>
          <w:szCs w:val="36"/>
          <w:rtl/>
          <w:lang w:eastAsia="ar-SA"/>
        </w:rPr>
        <w:t>الدوري.-</w:t>
      </w:r>
      <w:proofErr w:type="gramEnd"/>
      <w:r w:rsidRPr="00873791">
        <w:rPr>
          <w:rFonts w:ascii="Times New Roman" w:eastAsia="Times New Roman" w:hAnsi="Times New Roman" w:cs="Traditional Arabic" w:hint="cs"/>
          <w:sz w:val="36"/>
          <w:szCs w:val="36"/>
          <w:rtl/>
          <w:lang w:eastAsia="ar-SA"/>
        </w:rPr>
        <w:t xml:space="preserve"> عمّان: دار أمجد، 1441 هـ، 2019م.</w:t>
      </w:r>
    </w:p>
    <w:p w14:paraId="6AA1C67E"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5B48BD04"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ا</w:t>
      </w:r>
      <w:r w:rsidRPr="00873791">
        <w:rPr>
          <w:rFonts w:ascii="Times New Roman" w:eastAsia="Times New Roman" w:hAnsi="Times New Roman" w:cs="Traditional Arabic"/>
          <w:b/>
          <w:bCs/>
          <w:sz w:val="36"/>
          <w:szCs w:val="36"/>
          <w:rtl/>
          <w:lang w:eastAsia="ar-SA"/>
        </w:rPr>
        <w:t>لشهوات في القرآن الكريم والعقوبات المترتبة على اقترافها</w:t>
      </w:r>
      <w:r w:rsidRPr="00873791">
        <w:rPr>
          <w:rFonts w:ascii="Times New Roman" w:eastAsia="Times New Roman" w:hAnsi="Times New Roman" w:cs="Traditional Arabic" w:hint="cs"/>
          <w:b/>
          <w:bCs/>
          <w:sz w:val="36"/>
          <w:szCs w:val="36"/>
          <w:rtl/>
          <w:lang w:eastAsia="ar-SA"/>
        </w:rPr>
        <w:t>: دراسة تفسيرية فقهية</w:t>
      </w:r>
      <w:r w:rsidRPr="00873791">
        <w:rPr>
          <w:rFonts w:ascii="Times New Roman" w:eastAsia="Times New Roman" w:hAnsi="Times New Roman" w:cs="Traditional Arabic" w:hint="cs"/>
          <w:sz w:val="36"/>
          <w:szCs w:val="36"/>
          <w:rtl/>
          <w:lang w:eastAsia="ar-SA"/>
        </w:rPr>
        <w:t xml:space="preserve">/ مناهل عبدالله </w:t>
      </w:r>
      <w:proofErr w:type="gramStart"/>
      <w:r w:rsidRPr="00873791">
        <w:rPr>
          <w:rFonts w:ascii="Times New Roman" w:eastAsia="Times New Roman" w:hAnsi="Times New Roman" w:cs="Traditional Arabic" w:hint="cs"/>
          <w:sz w:val="36"/>
          <w:szCs w:val="36"/>
          <w:rtl/>
          <w:lang w:eastAsia="ar-SA"/>
        </w:rPr>
        <w:t>الزامل.-</w:t>
      </w:r>
      <w:proofErr w:type="gramEnd"/>
      <w:r w:rsidRPr="00873791">
        <w:rPr>
          <w:rFonts w:ascii="Times New Roman" w:eastAsia="Times New Roman" w:hAnsi="Times New Roman" w:cs="Traditional Arabic" w:hint="cs"/>
          <w:sz w:val="36"/>
          <w:szCs w:val="36"/>
          <w:rtl/>
          <w:lang w:eastAsia="ar-SA"/>
        </w:rPr>
        <w:t xml:space="preserve"> الفيوم: جامعة الفيوم، كلية دار العلوم، 1440 هـ، 2019 م، 364 ص (بحث مكمل للدكتوراه).</w:t>
      </w:r>
    </w:p>
    <w:p w14:paraId="10883C37"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557AC3D3" w14:textId="77777777" w:rsidR="00873791" w:rsidRPr="00873791" w:rsidRDefault="00873791" w:rsidP="00873791">
      <w:pPr>
        <w:ind w:left="0" w:firstLine="0"/>
        <w:jc w:val="both"/>
        <w:rPr>
          <w:rFonts w:cs="Traditional Arabic"/>
          <w:sz w:val="36"/>
          <w:szCs w:val="36"/>
          <w:rtl/>
        </w:rPr>
      </w:pPr>
      <w:r w:rsidRPr="00873791">
        <w:rPr>
          <w:rFonts w:cs="Traditional Arabic"/>
          <w:b/>
          <w:bCs/>
          <w:sz w:val="36"/>
          <w:szCs w:val="36"/>
          <w:rtl/>
        </w:rPr>
        <w:t>طرق الجدل مع المخالفين ف</w:t>
      </w:r>
      <w:r w:rsidRPr="00873791">
        <w:rPr>
          <w:rFonts w:cs="Traditional Arabic" w:hint="cs"/>
          <w:b/>
          <w:bCs/>
          <w:sz w:val="36"/>
          <w:szCs w:val="36"/>
          <w:rtl/>
        </w:rPr>
        <w:t>ي</w:t>
      </w:r>
      <w:r w:rsidRPr="00873791">
        <w:rPr>
          <w:rFonts w:cs="Traditional Arabic"/>
          <w:b/>
          <w:bCs/>
          <w:sz w:val="36"/>
          <w:szCs w:val="36"/>
          <w:rtl/>
        </w:rPr>
        <w:t xml:space="preserve"> الاعتقاد وموقف القر</w:t>
      </w:r>
      <w:r w:rsidRPr="00873791">
        <w:rPr>
          <w:rFonts w:cs="Traditional Arabic" w:hint="cs"/>
          <w:b/>
          <w:bCs/>
          <w:sz w:val="36"/>
          <w:szCs w:val="36"/>
          <w:rtl/>
        </w:rPr>
        <w:t>آ</w:t>
      </w:r>
      <w:r w:rsidRPr="00873791">
        <w:rPr>
          <w:rFonts w:cs="Traditional Arabic"/>
          <w:b/>
          <w:bCs/>
          <w:sz w:val="36"/>
          <w:szCs w:val="36"/>
          <w:rtl/>
        </w:rPr>
        <w:t>ن الكريم منها</w:t>
      </w:r>
      <w:r w:rsidRPr="00873791">
        <w:rPr>
          <w:rFonts w:cs="Traditional Arabic" w:hint="cs"/>
          <w:b/>
          <w:bCs/>
          <w:sz w:val="36"/>
          <w:szCs w:val="36"/>
          <w:rtl/>
        </w:rPr>
        <w:t xml:space="preserve">/ </w:t>
      </w:r>
      <w:r w:rsidRPr="00873791">
        <w:rPr>
          <w:rFonts w:cs="Traditional Arabic" w:hint="cs"/>
          <w:sz w:val="36"/>
          <w:szCs w:val="36"/>
          <w:rtl/>
        </w:rPr>
        <w:t xml:space="preserve">محمد عبدالمجيد أبو </w:t>
      </w:r>
      <w:proofErr w:type="gramStart"/>
      <w:r w:rsidRPr="00873791">
        <w:rPr>
          <w:rFonts w:cs="Traditional Arabic" w:hint="cs"/>
          <w:sz w:val="36"/>
          <w:szCs w:val="36"/>
          <w:rtl/>
        </w:rPr>
        <w:t>جازية.-</w:t>
      </w:r>
      <w:proofErr w:type="gramEnd"/>
      <w:r w:rsidRPr="00873791">
        <w:rPr>
          <w:rFonts w:cs="Traditional Arabic" w:hint="cs"/>
          <w:sz w:val="36"/>
          <w:szCs w:val="36"/>
          <w:rtl/>
        </w:rPr>
        <w:t xml:space="preserve"> دسوق: جامعة الأزهر، 1439 هـ، 2018 م (ماجستير).</w:t>
      </w:r>
    </w:p>
    <w:p w14:paraId="61B7582E" w14:textId="77777777" w:rsidR="00873791" w:rsidRPr="00873791" w:rsidRDefault="00873791" w:rsidP="00873791">
      <w:pPr>
        <w:ind w:left="0" w:firstLine="0"/>
        <w:jc w:val="both"/>
        <w:rPr>
          <w:rFonts w:cs="Traditional Arabic"/>
          <w:b/>
          <w:bCs/>
          <w:sz w:val="36"/>
          <w:szCs w:val="36"/>
          <w:rtl/>
        </w:rPr>
      </w:pPr>
    </w:p>
    <w:p w14:paraId="51BED771"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bookmarkStart w:id="176" w:name="_Hlk26360458"/>
      <w:bookmarkStart w:id="177" w:name="_Hlk20766181"/>
      <w:bookmarkStart w:id="178" w:name="_Hlk12639081"/>
      <w:r w:rsidRPr="00873791">
        <w:rPr>
          <w:rFonts w:ascii="Times New Roman" w:eastAsia="Times New Roman" w:hAnsi="Times New Roman" w:cs="Traditional Arabic" w:hint="cs"/>
          <w:b/>
          <w:bCs/>
          <w:sz w:val="36"/>
          <w:szCs w:val="36"/>
          <w:rtl/>
          <w:lang w:eastAsia="ar-SA"/>
        </w:rPr>
        <w:t>العين والبصر في القرآن الكريم: جمع وشرح ودلالات</w:t>
      </w:r>
      <w:r w:rsidRPr="00873791">
        <w:rPr>
          <w:rFonts w:ascii="Times New Roman" w:eastAsia="Times New Roman" w:hAnsi="Times New Roman" w:cs="Traditional Arabic" w:hint="cs"/>
          <w:sz w:val="36"/>
          <w:szCs w:val="36"/>
          <w:rtl/>
          <w:lang w:eastAsia="ar-SA"/>
        </w:rPr>
        <w:t xml:space="preserve">/ سُرى فايز سبع </w:t>
      </w:r>
      <w:proofErr w:type="gramStart"/>
      <w:r w:rsidRPr="00873791">
        <w:rPr>
          <w:rFonts w:ascii="Times New Roman" w:eastAsia="Times New Roman" w:hAnsi="Times New Roman" w:cs="Traditional Arabic" w:hint="cs"/>
          <w:sz w:val="36"/>
          <w:szCs w:val="36"/>
          <w:rtl/>
          <w:lang w:eastAsia="ar-SA"/>
        </w:rPr>
        <w:t>العيش.-</w:t>
      </w:r>
      <w:proofErr w:type="gramEnd"/>
      <w:r w:rsidRPr="00873791">
        <w:rPr>
          <w:rFonts w:ascii="Times New Roman" w:eastAsia="Times New Roman" w:hAnsi="Times New Roman" w:cs="Traditional Arabic" w:hint="cs"/>
          <w:sz w:val="36"/>
          <w:szCs w:val="36"/>
          <w:rtl/>
          <w:lang w:eastAsia="ar-SA"/>
        </w:rPr>
        <w:t xml:space="preserve"> عمّان: مجمع اللغة العربية الأردني، 1441 هـ، 2019 م، 282 ص.</w:t>
      </w:r>
    </w:p>
    <w:p w14:paraId="215BF81F"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p>
    <w:bookmarkEnd w:id="176"/>
    <w:p w14:paraId="604A9095"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القحط في القرآن: دراسة موضوعية</w:t>
      </w:r>
      <w:r w:rsidRPr="00873791">
        <w:rPr>
          <w:rFonts w:ascii="Times New Roman" w:eastAsia="Times New Roman" w:hAnsi="Times New Roman" w:cs="Traditional Arabic" w:hint="cs"/>
          <w:sz w:val="36"/>
          <w:szCs w:val="36"/>
          <w:rtl/>
          <w:lang w:eastAsia="ar-SA"/>
        </w:rPr>
        <w:t xml:space="preserve">/ عبير عبد الحسين </w:t>
      </w:r>
      <w:proofErr w:type="gramStart"/>
      <w:r w:rsidRPr="00873791">
        <w:rPr>
          <w:rFonts w:ascii="Times New Roman" w:eastAsia="Times New Roman" w:hAnsi="Times New Roman" w:cs="Traditional Arabic" w:hint="cs"/>
          <w:sz w:val="36"/>
          <w:szCs w:val="36"/>
          <w:rtl/>
          <w:lang w:eastAsia="ar-SA"/>
        </w:rPr>
        <w:t>عبود.-</w:t>
      </w:r>
      <w:proofErr w:type="gramEnd"/>
      <w:r w:rsidRPr="00873791">
        <w:rPr>
          <w:rFonts w:ascii="Times New Roman" w:eastAsia="Times New Roman" w:hAnsi="Times New Roman" w:cs="Traditional Arabic" w:hint="cs"/>
          <w:sz w:val="36"/>
          <w:szCs w:val="36"/>
          <w:rtl/>
          <w:lang w:eastAsia="ar-SA"/>
        </w:rPr>
        <w:t xml:space="preserve"> بيروت: دار القارئ، 1440 هـ، 2019 م، 313 ص.</w:t>
      </w:r>
    </w:p>
    <w:p w14:paraId="27997D5F"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p>
    <w:p w14:paraId="466B65CD"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 xml:space="preserve">القرآن وماهية التغيير: النص الديني، الإنسان/ </w:t>
      </w:r>
      <w:r w:rsidRPr="00873791">
        <w:rPr>
          <w:rFonts w:ascii="Times New Roman" w:eastAsia="Times New Roman" w:hAnsi="Times New Roman" w:cs="Traditional Arabic" w:hint="cs"/>
          <w:sz w:val="36"/>
          <w:szCs w:val="36"/>
          <w:rtl/>
          <w:lang w:eastAsia="ar-SA"/>
        </w:rPr>
        <w:t xml:space="preserve">إدريس </w:t>
      </w:r>
      <w:proofErr w:type="gramStart"/>
      <w:r w:rsidRPr="00873791">
        <w:rPr>
          <w:rFonts w:ascii="Times New Roman" w:eastAsia="Times New Roman" w:hAnsi="Times New Roman" w:cs="Traditional Arabic" w:hint="cs"/>
          <w:sz w:val="36"/>
          <w:szCs w:val="36"/>
          <w:rtl/>
          <w:lang w:eastAsia="ar-SA"/>
        </w:rPr>
        <w:t>حمادي.-</w:t>
      </w:r>
      <w:proofErr w:type="gramEnd"/>
      <w:r w:rsidRPr="00873791">
        <w:rPr>
          <w:rFonts w:ascii="Times New Roman" w:eastAsia="Times New Roman" w:hAnsi="Times New Roman" w:cs="Traditional Arabic" w:hint="cs"/>
          <w:sz w:val="36"/>
          <w:szCs w:val="36"/>
          <w:rtl/>
          <w:lang w:eastAsia="ar-SA"/>
        </w:rPr>
        <w:t xml:space="preserve"> بيروت: دار الروافد، 1441 هـ، 2019 م؟</w:t>
      </w:r>
    </w:p>
    <w:p w14:paraId="212D3D78"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5F9BEFD2"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bookmarkStart w:id="179" w:name="_Hlk28171356"/>
      <w:r w:rsidRPr="00873791">
        <w:rPr>
          <w:rFonts w:ascii="Times New Roman" w:eastAsia="Times New Roman" w:hAnsi="Times New Roman" w:cs="Traditional Arabic" w:hint="cs"/>
          <w:b/>
          <w:bCs/>
          <w:sz w:val="36"/>
          <w:szCs w:val="36"/>
          <w:rtl/>
          <w:lang w:eastAsia="ar-SA"/>
        </w:rPr>
        <w:t>القرآن والمسائل الحقوقية والثقافية</w:t>
      </w:r>
      <w:r w:rsidRPr="00873791">
        <w:rPr>
          <w:rFonts w:ascii="Times New Roman" w:eastAsia="Times New Roman" w:hAnsi="Times New Roman" w:cs="Traditional Arabic" w:hint="cs"/>
          <w:sz w:val="36"/>
          <w:szCs w:val="36"/>
          <w:rtl/>
          <w:lang w:eastAsia="ar-SA"/>
        </w:rPr>
        <w:t xml:space="preserve">/ مجموعة من </w:t>
      </w:r>
      <w:proofErr w:type="gramStart"/>
      <w:r w:rsidRPr="00873791">
        <w:rPr>
          <w:rFonts w:ascii="Times New Roman" w:eastAsia="Times New Roman" w:hAnsi="Times New Roman" w:cs="Traditional Arabic" w:hint="cs"/>
          <w:sz w:val="36"/>
          <w:szCs w:val="36"/>
          <w:rtl/>
          <w:lang w:eastAsia="ar-SA"/>
        </w:rPr>
        <w:t>الباحثين.-</w:t>
      </w:r>
      <w:proofErr w:type="gramEnd"/>
      <w:r w:rsidRPr="00873791">
        <w:rPr>
          <w:rFonts w:ascii="Times New Roman" w:eastAsia="Times New Roman" w:hAnsi="Times New Roman" w:cs="Traditional Arabic" w:hint="cs"/>
          <w:sz w:val="36"/>
          <w:szCs w:val="36"/>
          <w:rtl/>
          <w:lang w:eastAsia="ar-SA"/>
        </w:rPr>
        <w:t xml:space="preserve"> بيروت: معهد المعارف الحكمية، 1441 هـ؟، 2019 م، 208 ص.</w:t>
      </w:r>
    </w:p>
    <w:p w14:paraId="7C4C3336"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sz w:val="36"/>
          <w:szCs w:val="36"/>
          <w:rtl/>
          <w:lang w:eastAsia="ar-SA"/>
        </w:rPr>
        <w:t>(منهج شيعي)</w:t>
      </w:r>
    </w:p>
    <w:p w14:paraId="12559C5A"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bookmarkEnd w:id="179"/>
    <w:p w14:paraId="795BD460"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lastRenderedPageBreak/>
        <w:t>القلم في ضوء القرآن الكريم: دراسة موضوعية</w:t>
      </w:r>
      <w:r w:rsidRPr="00873791">
        <w:rPr>
          <w:rFonts w:ascii="Times New Roman" w:eastAsia="Times New Roman" w:hAnsi="Times New Roman" w:cs="Traditional Arabic" w:hint="cs"/>
          <w:sz w:val="36"/>
          <w:szCs w:val="36"/>
          <w:rtl/>
          <w:lang w:eastAsia="ar-SA"/>
        </w:rPr>
        <w:t>/ تركي بن سعد الهويمل.</w:t>
      </w:r>
    </w:p>
    <w:p w14:paraId="52EF631B" w14:textId="77777777" w:rsidR="00873791" w:rsidRPr="00873791" w:rsidRDefault="00873791" w:rsidP="00873791">
      <w:pPr>
        <w:ind w:left="0" w:firstLine="0"/>
        <w:jc w:val="both"/>
        <w:rPr>
          <w:rFonts w:cs="Traditional Arabic"/>
          <w:b/>
          <w:bCs/>
          <w:sz w:val="36"/>
          <w:szCs w:val="36"/>
          <w:rtl/>
        </w:rPr>
      </w:pPr>
      <w:r w:rsidRPr="00873791">
        <w:rPr>
          <w:rFonts w:ascii="Calibri" w:eastAsia="Calibri" w:hAnsi="Calibri" w:cs="Traditional Arabic" w:hint="cs"/>
          <w:sz w:val="36"/>
          <w:szCs w:val="36"/>
          <w:rtl/>
        </w:rPr>
        <w:t>بحث طويل محكم نشر في مجلة الجامعة الإسلامية للعلوم الشرعية (المدينة المنورة) ع 180 (1438 هـ) ص 13 – 61.</w:t>
      </w:r>
    </w:p>
    <w:bookmarkEnd w:id="177"/>
    <w:p w14:paraId="44B9E2F1" w14:textId="77777777" w:rsidR="00873791" w:rsidRPr="00873791" w:rsidRDefault="00873791" w:rsidP="00873791">
      <w:pPr>
        <w:ind w:left="0" w:firstLine="0"/>
        <w:jc w:val="both"/>
        <w:rPr>
          <w:rFonts w:cs="Traditional Arabic"/>
          <w:b/>
          <w:bCs/>
          <w:sz w:val="36"/>
          <w:szCs w:val="36"/>
          <w:rtl/>
        </w:rPr>
      </w:pPr>
    </w:p>
    <w:p w14:paraId="2A44131D" w14:textId="77777777" w:rsidR="00873791" w:rsidRPr="00873791" w:rsidRDefault="00873791" w:rsidP="00873791">
      <w:pPr>
        <w:ind w:left="0" w:firstLine="0"/>
        <w:jc w:val="both"/>
        <w:rPr>
          <w:rFonts w:cs="Traditional Arabic"/>
          <w:sz w:val="36"/>
          <w:szCs w:val="36"/>
          <w:rtl/>
        </w:rPr>
      </w:pPr>
      <w:r w:rsidRPr="00873791">
        <w:rPr>
          <w:rFonts w:cs="Traditional Arabic" w:hint="cs"/>
          <w:b/>
          <w:bCs/>
          <w:sz w:val="36"/>
          <w:szCs w:val="36"/>
          <w:rtl/>
        </w:rPr>
        <w:t>قوى الخير وقوى الشرّ في القرآن الكريم: نظرة في أعلام القرآن</w:t>
      </w:r>
      <w:r w:rsidRPr="00873791">
        <w:rPr>
          <w:rFonts w:cs="Traditional Arabic" w:hint="cs"/>
          <w:sz w:val="36"/>
          <w:szCs w:val="36"/>
          <w:rtl/>
        </w:rPr>
        <w:t xml:space="preserve">/ هود </w:t>
      </w:r>
      <w:proofErr w:type="gramStart"/>
      <w:r w:rsidRPr="00873791">
        <w:rPr>
          <w:rFonts w:cs="Traditional Arabic" w:hint="cs"/>
          <w:sz w:val="36"/>
          <w:szCs w:val="36"/>
          <w:rtl/>
        </w:rPr>
        <w:t>العمراني.-</w:t>
      </w:r>
      <w:proofErr w:type="gramEnd"/>
      <w:r w:rsidRPr="00873791">
        <w:rPr>
          <w:rFonts w:cs="Traditional Arabic" w:hint="cs"/>
          <w:sz w:val="36"/>
          <w:szCs w:val="36"/>
          <w:rtl/>
        </w:rPr>
        <w:t xml:space="preserve"> بيروت: دار المحجة البيضاء، 1441 هـ، 2020 م، 269 ص.</w:t>
      </w:r>
    </w:p>
    <w:p w14:paraId="109E1807" w14:textId="77777777" w:rsidR="00873791" w:rsidRPr="00873791" w:rsidRDefault="00873791" w:rsidP="00873791">
      <w:pPr>
        <w:ind w:left="0" w:firstLine="0"/>
        <w:jc w:val="both"/>
        <w:rPr>
          <w:rFonts w:cs="Traditional Arabic"/>
          <w:sz w:val="36"/>
          <w:szCs w:val="36"/>
          <w:rtl/>
        </w:rPr>
      </w:pPr>
    </w:p>
    <w:p w14:paraId="1C0C8BE1" w14:textId="77777777" w:rsidR="00873791" w:rsidRPr="00873791" w:rsidRDefault="008140A5" w:rsidP="00873791">
      <w:pPr>
        <w:ind w:left="0" w:firstLine="0"/>
        <w:jc w:val="left"/>
        <w:rPr>
          <w:rFonts w:cs="Traditional Arabic"/>
          <w:sz w:val="36"/>
          <w:szCs w:val="36"/>
        </w:rPr>
      </w:pPr>
      <w:hyperlink r:id="rId9" w:tooltip="الكرامة الإنسانية في ضوء القرآن الكريم : دراسة موضوعية, براء محمود محمد, 2019" w:history="1">
        <w:r w:rsidR="00873791" w:rsidRPr="00873791">
          <w:rPr>
            <w:rFonts w:cs="Traditional Arabic"/>
            <w:b/>
            <w:bCs/>
            <w:sz w:val="36"/>
            <w:szCs w:val="36"/>
            <w:rtl/>
          </w:rPr>
          <w:t>الكرامة الإنسانية في ضوء القرآن الكريم: دراسة موضوعية</w:t>
        </w:r>
      </w:hyperlink>
      <w:r w:rsidR="00873791" w:rsidRPr="00873791">
        <w:rPr>
          <w:rFonts w:cs="Traditional Arabic" w:hint="cs"/>
          <w:sz w:val="36"/>
          <w:szCs w:val="36"/>
          <w:rtl/>
        </w:rPr>
        <w:t xml:space="preserve">/ براء مود </w:t>
      </w:r>
      <w:proofErr w:type="gramStart"/>
      <w:r w:rsidR="00873791" w:rsidRPr="00873791">
        <w:rPr>
          <w:rFonts w:cs="Traditional Arabic" w:hint="cs"/>
          <w:sz w:val="36"/>
          <w:szCs w:val="36"/>
          <w:rtl/>
        </w:rPr>
        <w:t>حمد.-</w:t>
      </w:r>
      <w:proofErr w:type="gramEnd"/>
      <w:r w:rsidR="00873791" w:rsidRPr="00873791">
        <w:rPr>
          <w:rFonts w:cs="Traditional Arabic" w:hint="cs"/>
          <w:sz w:val="36"/>
          <w:szCs w:val="36"/>
          <w:rtl/>
        </w:rPr>
        <w:t xml:space="preserve"> غزة: الجامعة الإسلامية، 1440 هـ، 2019 م، 246 ص (ماجستير).</w:t>
      </w:r>
    </w:p>
    <w:p w14:paraId="285EE738" w14:textId="77777777" w:rsidR="00873791" w:rsidRPr="00873791" w:rsidRDefault="00873791" w:rsidP="00873791">
      <w:pPr>
        <w:ind w:left="0" w:firstLine="0"/>
        <w:jc w:val="left"/>
        <w:rPr>
          <w:rFonts w:cs="Traditional Arabic"/>
          <w:sz w:val="36"/>
          <w:szCs w:val="36"/>
          <w:rtl/>
        </w:rPr>
      </w:pPr>
    </w:p>
    <w:p w14:paraId="5BD916D3" w14:textId="77777777" w:rsidR="00873791" w:rsidRPr="00873791" w:rsidRDefault="00873791" w:rsidP="00873791">
      <w:pPr>
        <w:ind w:left="0" w:firstLine="0"/>
        <w:jc w:val="both"/>
        <w:rPr>
          <w:rFonts w:cs="Traditional Arabic"/>
          <w:sz w:val="36"/>
          <w:szCs w:val="36"/>
          <w:rtl/>
        </w:rPr>
      </w:pPr>
      <w:r w:rsidRPr="00873791">
        <w:rPr>
          <w:rFonts w:cs="Traditional Arabic"/>
          <w:b/>
          <w:bCs/>
          <w:sz w:val="36"/>
          <w:szCs w:val="36"/>
          <w:rtl/>
        </w:rPr>
        <w:t>اللباس في القرآن الكريم</w:t>
      </w:r>
      <w:r w:rsidRPr="00873791">
        <w:rPr>
          <w:rFonts w:cs="Traditional Arabic" w:hint="cs"/>
          <w:b/>
          <w:bCs/>
          <w:sz w:val="36"/>
          <w:szCs w:val="36"/>
          <w:rtl/>
        </w:rPr>
        <w:t xml:space="preserve">: </w:t>
      </w:r>
      <w:r w:rsidRPr="00873791">
        <w:rPr>
          <w:rFonts w:cs="Traditional Arabic"/>
          <w:b/>
          <w:bCs/>
          <w:sz w:val="36"/>
          <w:szCs w:val="36"/>
          <w:rtl/>
        </w:rPr>
        <w:t>دراسة موضوعية</w:t>
      </w:r>
      <w:r w:rsidRPr="00873791">
        <w:rPr>
          <w:rFonts w:cs="Traditional Arabic" w:hint="cs"/>
          <w:sz w:val="36"/>
          <w:szCs w:val="36"/>
          <w:rtl/>
        </w:rPr>
        <w:t>/</w:t>
      </w:r>
      <w:r w:rsidRPr="00873791">
        <w:rPr>
          <w:rFonts w:cs="Traditional Arabic"/>
          <w:sz w:val="36"/>
          <w:szCs w:val="36"/>
          <w:rtl/>
        </w:rPr>
        <w:t xml:space="preserve"> سمية </w:t>
      </w:r>
      <w:proofErr w:type="gramStart"/>
      <w:r w:rsidRPr="00873791">
        <w:rPr>
          <w:rFonts w:cs="Traditional Arabic"/>
          <w:sz w:val="36"/>
          <w:szCs w:val="36"/>
          <w:rtl/>
        </w:rPr>
        <w:t>الخشان</w:t>
      </w:r>
      <w:r w:rsidRPr="00873791">
        <w:rPr>
          <w:rFonts w:cs="Traditional Arabic" w:hint="cs"/>
          <w:sz w:val="36"/>
          <w:szCs w:val="36"/>
          <w:rtl/>
        </w:rPr>
        <w:t>.-</w:t>
      </w:r>
      <w:proofErr w:type="gramEnd"/>
      <w:r w:rsidRPr="00873791">
        <w:rPr>
          <w:rFonts w:cs="Traditional Arabic" w:hint="cs"/>
          <w:sz w:val="36"/>
          <w:szCs w:val="36"/>
          <w:rtl/>
        </w:rPr>
        <w:t xml:space="preserve"> الرياض:</w:t>
      </w:r>
      <w:r w:rsidRPr="00873791">
        <w:rPr>
          <w:rFonts w:cs="Traditional Arabic"/>
          <w:sz w:val="36"/>
          <w:szCs w:val="36"/>
          <w:rtl/>
        </w:rPr>
        <w:t xml:space="preserve"> جامعة الإما</w:t>
      </w:r>
      <w:r w:rsidRPr="00873791">
        <w:rPr>
          <w:rFonts w:cs="Traditional Arabic" w:hint="cs"/>
          <w:sz w:val="36"/>
          <w:szCs w:val="36"/>
          <w:rtl/>
        </w:rPr>
        <w:t>م، 1439 هـ، 2017 م (ماجستير).</w:t>
      </w:r>
    </w:p>
    <w:p w14:paraId="324D816F" w14:textId="77777777" w:rsidR="00873791" w:rsidRPr="00873791" w:rsidRDefault="00873791" w:rsidP="00873791">
      <w:pPr>
        <w:ind w:left="0" w:firstLine="0"/>
        <w:jc w:val="both"/>
        <w:rPr>
          <w:rFonts w:cs="Traditional Arabic"/>
          <w:sz w:val="36"/>
          <w:szCs w:val="36"/>
          <w:rtl/>
        </w:rPr>
      </w:pPr>
    </w:p>
    <w:p w14:paraId="626B3E90" w14:textId="77777777" w:rsidR="00873791" w:rsidRPr="00873791" w:rsidRDefault="00873791" w:rsidP="00873791">
      <w:pPr>
        <w:ind w:left="0" w:firstLine="0"/>
        <w:jc w:val="both"/>
        <w:rPr>
          <w:rFonts w:ascii="Times New Roman" w:eastAsia="Times New Roman" w:hAnsi="Times New Roman" w:cs="Traditional Arabic"/>
          <w:sz w:val="36"/>
          <w:szCs w:val="36"/>
        </w:rPr>
      </w:pPr>
      <w:r w:rsidRPr="00873791">
        <w:rPr>
          <w:rFonts w:ascii="Times New Roman" w:eastAsia="Times New Roman" w:hAnsi="Times New Roman" w:cs="Traditional Arabic"/>
          <w:b/>
          <w:bCs/>
          <w:sz w:val="36"/>
          <w:szCs w:val="36"/>
          <w:rtl/>
        </w:rPr>
        <w:t xml:space="preserve">ما يحبه الله </w:t>
      </w:r>
      <w:r w:rsidRPr="00873791">
        <w:rPr>
          <w:rFonts w:ascii="Times New Roman" w:eastAsia="Times New Roman" w:hAnsi="Times New Roman" w:cs="Traditional Arabic" w:hint="cs"/>
          <w:b/>
          <w:bCs/>
          <w:sz w:val="36"/>
          <w:szCs w:val="36"/>
          <w:rtl/>
        </w:rPr>
        <w:t xml:space="preserve">تعالى </w:t>
      </w:r>
      <w:r w:rsidRPr="00873791">
        <w:rPr>
          <w:rFonts w:ascii="Times New Roman" w:eastAsia="Times New Roman" w:hAnsi="Times New Roman" w:cs="Traditional Arabic"/>
          <w:b/>
          <w:bCs/>
          <w:sz w:val="36"/>
          <w:szCs w:val="36"/>
          <w:rtl/>
        </w:rPr>
        <w:t>في ضوء الكتاب والسنة</w:t>
      </w:r>
      <w:r w:rsidRPr="00873791">
        <w:rPr>
          <w:rFonts w:ascii="Times New Roman" w:eastAsia="Times New Roman" w:hAnsi="Times New Roman" w:cs="Traditional Arabic" w:hint="cs"/>
          <w:b/>
          <w:bCs/>
          <w:sz w:val="36"/>
          <w:szCs w:val="36"/>
          <w:rtl/>
        </w:rPr>
        <w:t xml:space="preserve">/ </w:t>
      </w:r>
      <w:r w:rsidRPr="00873791">
        <w:rPr>
          <w:rFonts w:ascii="Times New Roman" w:eastAsia="Times New Roman" w:hAnsi="Times New Roman" w:cs="Traditional Arabic" w:hint="cs"/>
          <w:sz w:val="36"/>
          <w:szCs w:val="36"/>
          <w:rtl/>
        </w:rPr>
        <w:t xml:space="preserve">طه محمد </w:t>
      </w:r>
      <w:proofErr w:type="gramStart"/>
      <w:r w:rsidRPr="00873791">
        <w:rPr>
          <w:rFonts w:ascii="Times New Roman" w:eastAsia="Times New Roman" w:hAnsi="Times New Roman" w:cs="Traditional Arabic" w:hint="cs"/>
          <w:sz w:val="36"/>
          <w:szCs w:val="36"/>
          <w:rtl/>
        </w:rPr>
        <w:t>فارس.-</w:t>
      </w:r>
      <w:proofErr w:type="gramEnd"/>
      <w:r w:rsidRPr="00873791">
        <w:rPr>
          <w:rFonts w:ascii="Times New Roman" w:eastAsia="Times New Roman" w:hAnsi="Times New Roman" w:cs="Traditional Arabic" w:hint="cs"/>
          <w:sz w:val="36"/>
          <w:szCs w:val="36"/>
          <w:rtl/>
        </w:rPr>
        <w:t xml:space="preserve"> دبي: جائزة دبي الدولية للقرآن الكريم، 1438 هـ، 2017 م، 516 ص.</w:t>
      </w:r>
    </w:p>
    <w:p w14:paraId="474BFFD7" w14:textId="77777777" w:rsidR="00873791" w:rsidRPr="00873791" w:rsidRDefault="00873791" w:rsidP="00873791">
      <w:pPr>
        <w:ind w:left="0" w:firstLine="0"/>
        <w:jc w:val="both"/>
        <w:rPr>
          <w:rFonts w:ascii="Times New Roman" w:eastAsia="Times New Roman" w:hAnsi="Times New Roman" w:cs="Traditional Arabic"/>
          <w:sz w:val="36"/>
          <w:szCs w:val="36"/>
          <w:rtl/>
        </w:rPr>
      </w:pPr>
    </w:p>
    <w:p w14:paraId="49A2B9AA"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المشهد الدرامي في القرآن الكريم</w:t>
      </w:r>
      <w:r w:rsidRPr="00873791">
        <w:rPr>
          <w:rFonts w:ascii="Times New Roman" w:eastAsia="Times New Roman" w:hAnsi="Times New Roman" w:cs="Traditional Arabic" w:hint="cs"/>
          <w:sz w:val="36"/>
          <w:szCs w:val="36"/>
          <w:rtl/>
          <w:lang w:eastAsia="ar-SA"/>
        </w:rPr>
        <w:t xml:space="preserve">/ فريد شوقي </w:t>
      </w:r>
      <w:proofErr w:type="gramStart"/>
      <w:r w:rsidRPr="00873791">
        <w:rPr>
          <w:rFonts w:ascii="Times New Roman" w:eastAsia="Times New Roman" w:hAnsi="Times New Roman" w:cs="Traditional Arabic" w:hint="cs"/>
          <w:sz w:val="36"/>
          <w:szCs w:val="36"/>
          <w:rtl/>
          <w:lang w:eastAsia="ar-SA"/>
        </w:rPr>
        <w:t>سرسك.-</w:t>
      </w:r>
      <w:proofErr w:type="gramEnd"/>
      <w:r w:rsidRPr="00873791">
        <w:rPr>
          <w:rFonts w:ascii="Times New Roman" w:eastAsia="Times New Roman" w:hAnsi="Times New Roman" w:cs="Traditional Arabic" w:hint="cs"/>
          <w:sz w:val="36"/>
          <w:szCs w:val="36"/>
          <w:rtl/>
          <w:lang w:eastAsia="ar-SA"/>
        </w:rPr>
        <w:t xml:space="preserve"> عمّان: دار المبادرة، 1438 هـ، 2017 م.</w:t>
      </w:r>
    </w:p>
    <w:p w14:paraId="02B99171"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240D57FF" w14:textId="77777777" w:rsidR="00873791" w:rsidRPr="00873791" w:rsidRDefault="00873791" w:rsidP="00873791">
      <w:pPr>
        <w:ind w:left="0" w:firstLine="0"/>
        <w:jc w:val="both"/>
        <w:rPr>
          <w:rFonts w:cs="Traditional Arabic"/>
          <w:sz w:val="36"/>
          <w:szCs w:val="36"/>
          <w:rtl/>
        </w:rPr>
      </w:pPr>
      <w:r w:rsidRPr="00873791">
        <w:rPr>
          <w:rFonts w:cs="Traditional Arabic"/>
          <w:b/>
          <w:bCs/>
          <w:sz w:val="36"/>
          <w:szCs w:val="36"/>
          <w:rtl/>
        </w:rPr>
        <w:t>المعوزون ف</w:t>
      </w:r>
      <w:r w:rsidRPr="00873791">
        <w:rPr>
          <w:rFonts w:cs="Traditional Arabic" w:hint="cs"/>
          <w:b/>
          <w:bCs/>
          <w:sz w:val="36"/>
          <w:szCs w:val="36"/>
          <w:rtl/>
        </w:rPr>
        <w:t>ي</w:t>
      </w:r>
      <w:r w:rsidRPr="00873791">
        <w:rPr>
          <w:rFonts w:cs="Traditional Arabic"/>
          <w:b/>
          <w:bCs/>
          <w:sz w:val="36"/>
          <w:szCs w:val="36"/>
          <w:rtl/>
        </w:rPr>
        <w:t xml:space="preserve"> ضوء القر</w:t>
      </w:r>
      <w:r w:rsidRPr="00873791">
        <w:rPr>
          <w:rFonts w:cs="Traditional Arabic" w:hint="cs"/>
          <w:b/>
          <w:bCs/>
          <w:sz w:val="36"/>
          <w:szCs w:val="36"/>
          <w:rtl/>
        </w:rPr>
        <w:t>آ</w:t>
      </w:r>
      <w:r w:rsidRPr="00873791">
        <w:rPr>
          <w:rFonts w:cs="Traditional Arabic"/>
          <w:b/>
          <w:bCs/>
          <w:sz w:val="36"/>
          <w:szCs w:val="36"/>
          <w:rtl/>
        </w:rPr>
        <w:t>ن الكريم والحقوق المكفولة لهم</w:t>
      </w:r>
      <w:r w:rsidRPr="00873791">
        <w:rPr>
          <w:rFonts w:cs="Traditional Arabic" w:hint="cs"/>
          <w:b/>
          <w:bCs/>
          <w:sz w:val="36"/>
          <w:szCs w:val="36"/>
          <w:rtl/>
        </w:rPr>
        <w:t xml:space="preserve">: </w:t>
      </w:r>
      <w:r w:rsidRPr="00873791">
        <w:rPr>
          <w:rFonts w:cs="Traditional Arabic"/>
          <w:b/>
          <w:bCs/>
          <w:sz w:val="36"/>
          <w:szCs w:val="36"/>
          <w:rtl/>
        </w:rPr>
        <w:t>دراسة موضوعية</w:t>
      </w:r>
      <w:r w:rsidRPr="00873791">
        <w:rPr>
          <w:rFonts w:cs="Traditional Arabic" w:hint="cs"/>
          <w:sz w:val="36"/>
          <w:szCs w:val="36"/>
          <w:rtl/>
        </w:rPr>
        <w:t xml:space="preserve">/ صابر عبدالموجود </w:t>
      </w:r>
      <w:proofErr w:type="gramStart"/>
      <w:r w:rsidRPr="00873791">
        <w:rPr>
          <w:rFonts w:cs="Traditional Arabic" w:hint="cs"/>
          <w:sz w:val="36"/>
          <w:szCs w:val="36"/>
          <w:rtl/>
        </w:rPr>
        <w:t>حسانين.-</w:t>
      </w:r>
      <w:proofErr w:type="gramEnd"/>
      <w:r w:rsidRPr="00873791">
        <w:rPr>
          <w:rFonts w:cs="Traditional Arabic" w:hint="cs"/>
          <w:sz w:val="36"/>
          <w:szCs w:val="36"/>
          <w:rtl/>
        </w:rPr>
        <w:t xml:space="preserve"> قنا: جامعة الأزهر، 1438 هـ، 2017 م (ماجستير).</w:t>
      </w:r>
    </w:p>
    <w:p w14:paraId="2EF5911B" w14:textId="77777777" w:rsidR="00873791" w:rsidRPr="00873791" w:rsidRDefault="00873791" w:rsidP="00873791">
      <w:pPr>
        <w:ind w:left="0" w:firstLine="0"/>
        <w:jc w:val="both"/>
        <w:rPr>
          <w:rFonts w:cs="Traditional Arabic"/>
          <w:sz w:val="36"/>
          <w:szCs w:val="36"/>
          <w:rtl/>
        </w:rPr>
      </w:pPr>
    </w:p>
    <w:p w14:paraId="0E0E0275" w14:textId="77777777" w:rsidR="003C3F42" w:rsidRPr="00873791" w:rsidRDefault="003C3F42" w:rsidP="003C3F42">
      <w:pPr>
        <w:ind w:left="0" w:firstLine="0"/>
        <w:jc w:val="both"/>
        <w:rPr>
          <w:rFonts w:cs="Traditional Arabic"/>
          <w:sz w:val="36"/>
          <w:szCs w:val="36"/>
          <w:rtl/>
        </w:rPr>
      </w:pPr>
      <w:r w:rsidRPr="00873791">
        <w:rPr>
          <w:rFonts w:cs="Traditional Arabic"/>
          <w:b/>
          <w:bCs/>
          <w:sz w:val="36"/>
          <w:szCs w:val="36"/>
          <w:rtl/>
        </w:rPr>
        <w:t>المنهاج القرآني في تقويم العاطفة تجاه الأهل والعشيرة</w:t>
      </w:r>
      <w:r w:rsidRPr="00873791">
        <w:rPr>
          <w:rFonts w:cs="Traditional Arabic" w:hint="cs"/>
          <w:sz w:val="36"/>
          <w:szCs w:val="36"/>
          <w:rtl/>
        </w:rPr>
        <w:t>/</w:t>
      </w:r>
      <w:r w:rsidRPr="00873791">
        <w:rPr>
          <w:rFonts w:cs="Traditional Arabic"/>
          <w:sz w:val="36"/>
          <w:szCs w:val="36"/>
          <w:rtl/>
        </w:rPr>
        <w:t xml:space="preserve"> مال الله </w:t>
      </w:r>
      <w:proofErr w:type="gramStart"/>
      <w:r w:rsidRPr="00873791">
        <w:rPr>
          <w:rFonts w:cs="Traditional Arabic"/>
          <w:sz w:val="36"/>
          <w:szCs w:val="36"/>
          <w:rtl/>
        </w:rPr>
        <w:t>عبدالرحمن</w:t>
      </w:r>
      <w:r w:rsidRPr="00873791">
        <w:rPr>
          <w:rFonts w:cs="Traditional Arabic" w:hint="cs"/>
          <w:sz w:val="36"/>
          <w:szCs w:val="36"/>
          <w:rtl/>
        </w:rPr>
        <w:t>.-</w:t>
      </w:r>
      <w:proofErr w:type="gramEnd"/>
      <w:r w:rsidRPr="00873791">
        <w:rPr>
          <w:rFonts w:cs="Traditional Arabic" w:hint="cs"/>
          <w:sz w:val="36"/>
          <w:szCs w:val="36"/>
          <w:rtl/>
        </w:rPr>
        <w:t xml:space="preserve"> الدوحة: </w:t>
      </w:r>
      <w:r w:rsidRPr="00873791">
        <w:rPr>
          <w:rFonts w:cs="Traditional Arabic"/>
          <w:sz w:val="36"/>
          <w:szCs w:val="36"/>
          <w:rtl/>
        </w:rPr>
        <w:t>جامعة قط</w:t>
      </w:r>
      <w:r w:rsidRPr="00873791">
        <w:rPr>
          <w:rFonts w:cs="Traditional Arabic" w:hint="cs"/>
          <w:sz w:val="36"/>
          <w:szCs w:val="36"/>
          <w:rtl/>
        </w:rPr>
        <w:t>ر، 1438 هـ، 2017 م (ماجستير).</w:t>
      </w:r>
    </w:p>
    <w:p w14:paraId="4A80F5C1" w14:textId="77777777" w:rsidR="003C3F42" w:rsidRPr="00873791" w:rsidRDefault="003C3F42" w:rsidP="003C3F42">
      <w:pPr>
        <w:ind w:left="0" w:firstLine="0"/>
        <w:jc w:val="both"/>
        <w:rPr>
          <w:rFonts w:cs="Traditional Arabic"/>
          <w:sz w:val="36"/>
          <w:szCs w:val="36"/>
          <w:rtl/>
        </w:rPr>
      </w:pPr>
    </w:p>
    <w:p w14:paraId="1DCC7D85" w14:textId="77777777" w:rsidR="00873791" w:rsidRPr="00873791" w:rsidRDefault="00873791" w:rsidP="00873791">
      <w:pPr>
        <w:ind w:left="0" w:firstLine="0"/>
        <w:jc w:val="both"/>
        <w:rPr>
          <w:rFonts w:cs="Traditional Arabic"/>
          <w:sz w:val="36"/>
          <w:szCs w:val="36"/>
          <w:rtl/>
        </w:rPr>
      </w:pPr>
      <w:r w:rsidRPr="00873791">
        <w:rPr>
          <w:rFonts w:cs="Traditional Arabic" w:hint="cs"/>
          <w:b/>
          <w:bCs/>
          <w:sz w:val="36"/>
          <w:szCs w:val="36"/>
          <w:rtl/>
        </w:rPr>
        <w:lastRenderedPageBreak/>
        <w:t xml:space="preserve">منهج القرآن الكريم في حماية الفطرة الإنسانية من الانحراف/ </w:t>
      </w:r>
      <w:r w:rsidRPr="00873791">
        <w:rPr>
          <w:rFonts w:cs="Traditional Arabic" w:hint="cs"/>
          <w:sz w:val="36"/>
          <w:szCs w:val="36"/>
          <w:rtl/>
        </w:rPr>
        <w:t xml:space="preserve">إبراهيم بن سليم الله </w:t>
      </w:r>
      <w:proofErr w:type="gramStart"/>
      <w:r w:rsidRPr="00873791">
        <w:rPr>
          <w:rFonts w:cs="Traditional Arabic" w:hint="cs"/>
          <w:sz w:val="36"/>
          <w:szCs w:val="36"/>
          <w:rtl/>
        </w:rPr>
        <w:t>الحازمي.-</w:t>
      </w:r>
      <w:proofErr w:type="gramEnd"/>
      <w:r w:rsidRPr="00873791">
        <w:rPr>
          <w:rFonts w:cs="Traditional Arabic" w:hint="cs"/>
          <w:sz w:val="36"/>
          <w:szCs w:val="36"/>
          <w:rtl/>
        </w:rPr>
        <w:t xml:space="preserve"> إستانبول؛ دمشق: دار الغوثاني للدراسات القرآنية، 1440 هـ، 2019 م، 446 ص.</w:t>
      </w:r>
    </w:p>
    <w:p w14:paraId="48F82072" w14:textId="77777777" w:rsidR="00873791" w:rsidRPr="00873791" w:rsidRDefault="00873791" w:rsidP="00873791">
      <w:pPr>
        <w:ind w:left="0" w:firstLine="0"/>
        <w:jc w:val="both"/>
        <w:rPr>
          <w:rFonts w:cs="Traditional Arabic"/>
          <w:sz w:val="36"/>
          <w:szCs w:val="36"/>
          <w:rtl/>
        </w:rPr>
      </w:pPr>
      <w:r w:rsidRPr="00873791">
        <w:rPr>
          <w:rFonts w:cs="Traditional Arabic" w:hint="cs"/>
          <w:sz w:val="36"/>
          <w:szCs w:val="36"/>
          <w:rtl/>
        </w:rPr>
        <w:t xml:space="preserve">الأصل: رسالة دكتوراه </w:t>
      </w:r>
      <w:r w:rsidRPr="00873791">
        <w:rPr>
          <w:rFonts w:cs="Traditional Arabic"/>
          <w:sz w:val="36"/>
          <w:szCs w:val="36"/>
          <w:rtl/>
        </w:rPr>
        <w:t>–</w:t>
      </w:r>
      <w:r w:rsidRPr="00873791">
        <w:rPr>
          <w:rFonts w:cs="Traditional Arabic" w:hint="cs"/>
          <w:sz w:val="36"/>
          <w:szCs w:val="36"/>
          <w:rtl/>
        </w:rPr>
        <w:t xml:space="preserve"> الجامعة الإسلامية، 1433 هـ.</w:t>
      </w:r>
    </w:p>
    <w:p w14:paraId="72019A0A" w14:textId="77777777" w:rsidR="00873791" w:rsidRPr="00873791" w:rsidRDefault="00873791" w:rsidP="00873791">
      <w:pPr>
        <w:ind w:left="0" w:firstLine="0"/>
        <w:jc w:val="both"/>
        <w:rPr>
          <w:rFonts w:cs="Traditional Arabic"/>
          <w:sz w:val="36"/>
          <w:szCs w:val="36"/>
          <w:rtl/>
        </w:rPr>
      </w:pPr>
    </w:p>
    <w:p w14:paraId="41A5ACCF" w14:textId="77777777" w:rsidR="00873791" w:rsidRPr="00873791" w:rsidRDefault="00873791" w:rsidP="00873791">
      <w:pPr>
        <w:ind w:left="0" w:firstLine="0"/>
        <w:jc w:val="both"/>
        <w:rPr>
          <w:rFonts w:cs="Traditional Arabic"/>
          <w:sz w:val="36"/>
          <w:szCs w:val="36"/>
          <w:rtl/>
        </w:rPr>
      </w:pPr>
      <w:r w:rsidRPr="00873791">
        <w:rPr>
          <w:rFonts w:cs="Traditional Arabic"/>
          <w:b/>
          <w:bCs/>
          <w:sz w:val="36"/>
          <w:szCs w:val="36"/>
          <w:rtl/>
        </w:rPr>
        <w:t>الم</w:t>
      </w:r>
      <w:r w:rsidRPr="00873791">
        <w:rPr>
          <w:rFonts w:cs="Traditional Arabic" w:hint="cs"/>
          <w:b/>
          <w:bCs/>
          <w:sz w:val="36"/>
          <w:szCs w:val="36"/>
          <w:rtl/>
        </w:rPr>
        <w:t>نه</w:t>
      </w:r>
      <w:r w:rsidRPr="00873791">
        <w:rPr>
          <w:rFonts w:cs="Traditional Arabic"/>
          <w:b/>
          <w:bCs/>
          <w:sz w:val="36"/>
          <w:szCs w:val="36"/>
          <w:rtl/>
        </w:rPr>
        <w:t>ج القرآني في حماية الأعراض وصيانتها</w:t>
      </w:r>
      <w:r w:rsidRPr="00873791">
        <w:rPr>
          <w:rFonts w:cs="Traditional Arabic" w:hint="cs"/>
          <w:b/>
          <w:bCs/>
          <w:sz w:val="36"/>
          <w:szCs w:val="36"/>
          <w:rtl/>
        </w:rPr>
        <w:t xml:space="preserve">/ </w:t>
      </w:r>
      <w:r w:rsidRPr="00873791">
        <w:rPr>
          <w:rFonts w:cs="Traditional Arabic" w:hint="cs"/>
          <w:sz w:val="36"/>
          <w:szCs w:val="36"/>
          <w:rtl/>
        </w:rPr>
        <w:t xml:space="preserve">محمد السيد </w:t>
      </w:r>
      <w:proofErr w:type="gramStart"/>
      <w:r w:rsidRPr="00873791">
        <w:rPr>
          <w:rFonts w:cs="Traditional Arabic" w:hint="cs"/>
          <w:sz w:val="36"/>
          <w:szCs w:val="36"/>
          <w:rtl/>
        </w:rPr>
        <w:t>جبريل.-</w:t>
      </w:r>
      <w:proofErr w:type="gramEnd"/>
      <w:r w:rsidRPr="00873791">
        <w:rPr>
          <w:rFonts w:cs="Traditional Arabic" w:hint="cs"/>
          <w:sz w:val="36"/>
          <w:szCs w:val="36"/>
          <w:rtl/>
        </w:rPr>
        <w:t xml:space="preserve"> المنصورة: مكتبة الإيمان، 1439 هـ، 2018 م، 224 ص.</w:t>
      </w:r>
    </w:p>
    <w:p w14:paraId="0BE362AF" w14:textId="77777777" w:rsidR="00873791" w:rsidRPr="00873791" w:rsidRDefault="00873791" w:rsidP="00873791">
      <w:pPr>
        <w:ind w:left="0" w:firstLine="0"/>
        <w:jc w:val="both"/>
        <w:rPr>
          <w:rFonts w:cs="Traditional Arabic"/>
          <w:sz w:val="36"/>
          <w:szCs w:val="36"/>
          <w:rtl/>
        </w:rPr>
      </w:pPr>
    </w:p>
    <w:p w14:paraId="2D4D931D"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bookmarkStart w:id="180" w:name="_Hlk33220294"/>
      <w:r w:rsidRPr="00873791">
        <w:rPr>
          <w:rFonts w:ascii="Times New Roman" w:eastAsia="Times New Roman" w:hAnsi="Times New Roman" w:cs="Traditional Arabic" w:hint="cs"/>
          <w:b/>
          <w:bCs/>
          <w:sz w:val="36"/>
          <w:szCs w:val="36"/>
          <w:rtl/>
          <w:lang w:eastAsia="ar-SA"/>
        </w:rPr>
        <w:t>منهج الكافرين في القرآن الكريم</w:t>
      </w:r>
      <w:r w:rsidRPr="00873791">
        <w:rPr>
          <w:rFonts w:ascii="Times New Roman" w:eastAsia="Times New Roman" w:hAnsi="Times New Roman" w:cs="Traditional Arabic" w:hint="cs"/>
          <w:sz w:val="36"/>
          <w:szCs w:val="36"/>
          <w:rtl/>
          <w:lang w:eastAsia="ar-SA"/>
        </w:rPr>
        <w:t xml:space="preserve">/ إبراهيم أبو </w:t>
      </w:r>
      <w:proofErr w:type="gramStart"/>
      <w:r w:rsidRPr="00873791">
        <w:rPr>
          <w:rFonts w:ascii="Times New Roman" w:eastAsia="Times New Roman" w:hAnsi="Times New Roman" w:cs="Traditional Arabic" w:hint="cs"/>
          <w:sz w:val="36"/>
          <w:szCs w:val="36"/>
          <w:rtl/>
          <w:lang w:eastAsia="ar-SA"/>
        </w:rPr>
        <w:t>عواد.-</w:t>
      </w:r>
      <w:proofErr w:type="gramEnd"/>
      <w:r w:rsidRPr="00873791">
        <w:rPr>
          <w:rFonts w:ascii="Times New Roman" w:eastAsia="Times New Roman" w:hAnsi="Times New Roman" w:cs="Traditional Arabic" w:hint="cs"/>
          <w:sz w:val="36"/>
          <w:szCs w:val="36"/>
          <w:rtl/>
          <w:lang w:eastAsia="ar-SA"/>
        </w:rPr>
        <w:t xml:space="preserve"> عمّان: دار الأيام، 1440 هـ، 2019م.</w:t>
      </w:r>
    </w:p>
    <w:p w14:paraId="14119A93"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bookmarkEnd w:id="180"/>
    <w:p w14:paraId="0263C77B" w14:textId="77777777" w:rsidR="00873791" w:rsidRPr="00873791" w:rsidRDefault="00873791" w:rsidP="00873791">
      <w:pPr>
        <w:ind w:left="0" w:firstLine="0"/>
        <w:jc w:val="both"/>
        <w:rPr>
          <w:rFonts w:cs="Traditional Arabic"/>
          <w:sz w:val="36"/>
          <w:szCs w:val="36"/>
          <w:rtl/>
        </w:rPr>
      </w:pPr>
      <w:r w:rsidRPr="00873791">
        <w:rPr>
          <w:rFonts w:cs="Traditional Arabic" w:hint="cs"/>
          <w:b/>
          <w:bCs/>
          <w:sz w:val="36"/>
          <w:szCs w:val="36"/>
          <w:rtl/>
        </w:rPr>
        <w:t>منهجية الحوار في تدبير قضايا الخلاف في ضوء القرآن الكريم: إبراهيم عليه السلام والحسن الثاني نموذجين</w:t>
      </w:r>
      <w:r w:rsidRPr="00873791">
        <w:rPr>
          <w:rFonts w:cs="Traditional Arabic" w:hint="cs"/>
          <w:sz w:val="36"/>
          <w:szCs w:val="36"/>
          <w:rtl/>
        </w:rPr>
        <w:t xml:space="preserve">/ لهيم عبدالرشيد محمد </w:t>
      </w:r>
      <w:proofErr w:type="gramStart"/>
      <w:r w:rsidRPr="00873791">
        <w:rPr>
          <w:rFonts w:cs="Traditional Arabic" w:hint="cs"/>
          <w:sz w:val="36"/>
          <w:szCs w:val="36"/>
          <w:rtl/>
        </w:rPr>
        <w:t>أحمد.-</w:t>
      </w:r>
      <w:proofErr w:type="gramEnd"/>
      <w:r w:rsidRPr="00873791">
        <w:rPr>
          <w:rFonts w:cs="Traditional Arabic" w:hint="cs"/>
          <w:sz w:val="36"/>
          <w:szCs w:val="36"/>
          <w:rtl/>
        </w:rPr>
        <w:t xml:space="preserve"> القنيطرة، المغرب: جامعة ابن طفيل، 1440 هـ، 2019 م (دكتوراه).</w:t>
      </w:r>
    </w:p>
    <w:p w14:paraId="48E87780" w14:textId="77777777" w:rsidR="00873791" w:rsidRPr="00873791" w:rsidRDefault="00873791" w:rsidP="00873791">
      <w:pPr>
        <w:ind w:left="0" w:firstLine="0"/>
        <w:jc w:val="both"/>
        <w:rPr>
          <w:rFonts w:cs="Traditional Arabic"/>
          <w:sz w:val="36"/>
          <w:szCs w:val="36"/>
          <w:rtl/>
        </w:rPr>
      </w:pPr>
    </w:p>
    <w:p w14:paraId="193D3DB9" w14:textId="77777777" w:rsidR="00873791" w:rsidRPr="00873791" w:rsidRDefault="00873791" w:rsidP="00873791">
      <w:pPr>
        <w:ind w:left="0" w:firstLine="0"/>
        <w:jc w:val="both"/>
        <w:rPr>
          <w:rFonts w:cs="Traditional Arabic"/>
          <w:sz w:val="36"/>
          <w:szCs w:val="36"/>
          <w:rtl/>
        </w:rPr>
      </w:pPr>
      <w:r w:rsidRPr="00873791">
        <w:rPr>
          <w:rFonts w:cs="Traditional Arabic" w:hint="cs"/>
          <w:b/>
          <w:bCs/>
          <w:sz w:val="36"/>
          <w:szCs w:val="36"/>
          <w:rtl/>
        </w:rPr>
        <w:t>ا</w:t>
      </w:r>
      <w:r w:rsidRPr="00873791">
        <w:rPr>
          <w:rFonts w:cs="Traditional Arabic"/>
          <w:b/>
          <w:bCs/>
          <w:sz w:val="36"/>
          <w:szCs w:val="36"/>
          <w:rtl/>
        </w:rPr>
        <w:t>لميثاق في القرآن الكريم</w:t>
      </w:r>
      <w:r w:rsidRPr="00873791">
        <w:rPr>
          <w:rFonts w:cs="Traditional Arabic" w:hint="cs"/>
          <w:b/>
          <w:bCs/>
          <w:sz w:val="36"/>
          <w:szCs w:val="36"/>
          <w:rtl/>
        </w:rPr>
        <w:t>:</w:t>
      </w:r>
      <w:r w:rsidRPr="00873791">
        <w:rPr>
          <w:rFonts w:cs="Traditional Arabic"/>
          <w:b/>
          <w:bCs/>
          <w:sz w:val="36"/>
          <w:szCs w:val="36"/>
          <w:rtl/>
        </w:rPr>
        <w:t xml:space="preserve"> دراسة مصطلحية وتفسير بنائي</w:t>
      </w:r>
      <w:r w:rsidRPr="00873791">
        <w:rPr>
          <w:rFonts w:cs="Traditional Arabic" w:hint="cs"/>
          <w:sz w:val="36"/>
          <w:szCs w:val="36"/>
          <w:rtl/>
        </w:rPr>
        <w:t>/</w:t>
      </w:r>
      <w:r w:rsidRPr="00873791">
        <w:rPr>
          <w:rFonts w:cs="Traditional Arabic"/>
          <w:sz w:val="36"/>
          <w:szCs w:val="36"/>
          <w:rtl/>
        </w:rPr>
        <w:t xml:space="preserve"> محمد </w:t>
      </w:r>
      <w:proofErr w:type="gramStart"/>
      <w:r w:rsidRPr="00873791">
        <w:rPr>
          <w:rFonts w:cs="Traditional Arabic"/>
          <w:sz w:val="36"/>
          <w:szCs w:val="36"/>
          <w:rtl/>
        </w:rPr>
        <w:t>الغرضوف</w:t>
      </w:r>
      <w:r w:rsidRPr="00873791">
        <w:rPr>
          <w:rFonts w:cs="Traditional Arabic" w:hint="cs"/>
          <w:sz w:val="36"/>
          <w:szCs w:val="36"/>
          <w:rtl/>
        </w:rPr>
        <w:t>.-</w:t>
      </w:r>
      <w:proofErr w:type="gramEnd"/>
      <w:r w:rsidRPr="00873791">
        <w:rPr>
          <w:rFonts w:cs="Traditional Arabic" w:hint="cs"/>
          <w:sz w:val="36"/>
          <w:szCs w:val="36"/>
          <w:rtl/>
        </w:rPr>
        <w:t xml:space="preserve"> إربد: عالم الكتب الحديث، 1441 هـ، 2020 م.</w:t>
      </w:r>
    </w:p>
    <w:p w14:paraId="5D75B2FA" w14:textId="77777777" w:rsidR="00873791" w:rsidRPr="00873791" w:rsidRDefault="00873791" w:rsidP="00873791">
      <w:pPr>
        <w:ind w:left="0" w:firstLine="0"/>
        <w:jc w:val="both"/>
        <w:rPr>
          <w:rFonts w:cs="Traditional Arabic"/>
          <w:sz w:val="36"/>
          <w:szCs w:val="36"/>
          <w:rtl/>
        </w:rPr>
      </w:pPr>
    </w:p>
    <w:p w14:paraId="076019AF"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النجوى: أنواعها وضوابطها وأمثلتها في القرآن الكريم</w:t>
      </w:r>
      <w:r w:rsidRPr="00873791">
        <w:rPr>
          <w:rFonts w:ascii="Times New Roman" w:eastAsia="Times New Roman" w:hAnsi="Times New Roman" w:cs="Traditional Arabic" w:hint="cs"/>
          <w:sz w:val="36"/>
          <w:szCs w:val="36"/>
          <w:rtl/>
          <w:lang w:eastAsia="ar-SA"/>
        </w:rPr>
        <w:t xml:space="preserve">/ عادل بن علي </w:t>
      </w:r>
      <w:proofErr w:type="gramStart"/>
      <w:r w:rsidRPr="00873791">
        <w:rPr>
          <w:rFonts w:ascii="Times New Roman" w:eastAsia="Times New Roman" w:hAnsi="Times New Roman" w:cs="Traditional Arabic" w:hint="cs"/>
          <w:sz w:val="36"/>
          <w:szCs w:val="36"/>
          <w:rtl/>
          <w:lang w:eastAsia="ar-SA"/>
        </w:rPr>
        <w:t>الشدّي.-</w:t>
      </w:r>
      <w:proofErr w:type="gramEnd"/>
      <w:r w:rsidRPr="00873791">
        <w:rPr>
          <w:rFonts w:ascii="Times New Roman" w:eastAsia="Times New Roman" w:hAnsi="Times New Roman" w:cs="Traditional Arabic" w:hint="cs"/>
          <w:sz w:val="36"/>
          <w:szCs w:val="36"/>
          <w:rtl/>
          <w:lang w:eastAsia="ar-SA"/>
        </w:rPr>
        <w:t xml:space="preserve"> الرياض: مدار الوطن للنشر، 1441 هـ، 2019 م.</w:t>
      </w:r>
    </w:p>
    <w:p w14:paraId="0CC60187"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23355F4D" w14:textId="7E1D0A1F" w:rsidR="00873791" w:rsidRDefault="00873791" w:rsidP="00873791">
      <w:pPr>
        <w:ind w:left="0" w:firstLine="0"/>
        <w:jc w:val="both"/>
        <w:rPr>
          <w:rFonts w:cs="Traditional Arabic"/>
          <w:sz w:val="36"/>
          <w:szCs w:val="36"/>
          <w:rtl/>
        </w:rPr>
      </w:pPr>
      <w:r w:rsidRPr="00873791">
        <w:rPr>
          <w:rFonts w:cs="Traditional Arabic" w:hint="cs"/>
          <w:b/>
          <w:bCs/>
          <w:sz w:val="36"/>
          <w:szCs w:val="36"/>
          <w:rtl/>
        </w:rPr>
        <w:t>هدي القرآن الكريم إلى الحجة والبرهان</w:t>
      </w:r>
      <w:r w:rsidRPr="00873791">
        <w:rPr>
          <w:rFonts w:cs="Traditional Arabic" w:hint="cs"/>
          <w:sz w:val="36"/>
          <w:szCs w:val="36"/>
          <w:rtl/>
        </w:rPr>
        <w:t xml:space="preserve">/ عبدالله سراج </w:t>
      </w:r>
      <w:proofErr w:type="gramStart"/>
      <w:r w:rsidRPr="00873791">
        <w:rPr>
          <w:rFonts w:cs="Traditional Arabic" w:hint="cs"/>
          <w:sz w:val="36"/>
          <w:szCs w:val="36"/>
          <w:rtl/>
        </w:rPr>
        <w:t>الدين.-</w:t>
      </w:r>
      <w:proofErr w:type="gramEnd"/>
      <w:r w:rsidRPr="00873791">
        <w:rPr>
          <w:rFonts w:cs="Traditional Arabic" w:hint="cs"/>
          <w:sz w:val="36"/>
          <w:szCs w:val="36"/>
          <w:rtl/>
        </w:rPr>
        <w:t xml:space="preserve"> دمشق: دار المنهاج القويم، 1441 هـ؟، 2019 م.</w:t>
      </w:r>
    </w:p>
    <w:p w14:paraId="3B1A4D02" w14:textId="7B092867" w:rsidR="00873791" w:rsidRDefault="00873791" w:rsidP="00873791">
      <w:pPr>
        <w:ind w:left="0" w:firstLine="0"/>
        <w:jc w:val="both"/>
        <w:rPr>
          <w:rFonts w:cs="Traditional Arabic"/>
          <w:sz w:val="36"/>
          <w:szCs w:val="36"/>
          <w:rtl/>
        </w:rPr>
      </w:pPr>
    </w:p>
    <w:p w14:paraId="719BF544" w14:textId="77777777" w:rsidR="007D75E8" w:rsidRDefault="007D75E8" w:rsidP="005D10F6">
      <w:pPr>
        <w:ind w:left="0" w:firstLine="0"/>
        <w:jc w:val="both"/>
        <w:rPr>
          <w:rFonts w:ascii="Times New Roman" w:eastAsia="Times New Roman" w:hAnsi="Times New Roman" w:cs="Traditional Arabic"/>
          <w:b/>
          <w:bCs/>
          <w:color w:val="FF0000"/>
          <w:sz w:val="36"/>
          <w:szCs w:val="36"/>
          <w:rtl/>
          <w:lang w:eastAsia="ar-SA"/>
        </w:rPr>
      </w:pPr>
    </w:p>
    <w:p w14:paraId="041C3989" w14:textId="77777777" w:rsidR="007D75E8" w:rsidRDefault="007D75E8" w:rsidP="005D10F6">
      <w:pPr>
        <w:ind w:left="0" w:firstLine="0"/>
        <w:jc w:val="both"/>
        <w:rPr>
          <w:rFonts w:ascii="Times New Roman" w:eastAsia="Times New Roman" w:hAnsi="Times New Roman" w:cs="Traditional Arabic"/>
          <w:b/>
          <w:bCs/>
          <w:color w:val="FF0000"/>
          <w:sz w:val="36"/>
          <w:szCs w:val="36"/>
          <w:rtl/>
          <w:lang w:eastAsia="ar-SA"/>
        </w:rPr>
      </w:pPr>
    </w:p>
    <w:p w14:paraId="7331CE44" w14:textId="071D24DF" w:rsidR="005D10F6" w:rsidRPr="005D10F6" w:rsidRDefault="005D10F6" w:rsidP="005D10F6">
      <w:pPr>
        <w:ind w:left="0" w:firstLine="0"/>
        <w:jc w:val="both"/>
        <w:rPr>
          <w:rFonts w:ascii="Times New Roman" w:eastAsia="Times New Roman" w:hAnsi="Times New Roman" w:cs="Traditional Arabic"/>
          <w:b/>
          <w:bCs/>
          <w:color w:val="FF0000"/>
          <w:sz w:val="36"/>
          <w:szCs w:val="36"/>
          <w:rtl/>
          <w:lang w:eastAsia="ar-SA"/>
        </w:rPr>
      </w:pPr>
      <w:r w:rsidRPr="005D10F6">
        <w:rPr>
          <w:rFonts w:ascii="Times New Roman" w:eastAsia="Times New Roman" w:hAnsi="Times New Roman" w:cs="Traditional Arabic" w:hint="cs"/>
          <w:b/>
          <w:bCs/>
          <w:color w:val="FF0000"/>
          <w:sz w:val="36"/>
          <w:szCs w:val="36"/>
          <w:rtl/>
          <w:lang w:eastAsia="ar-SA"/>
        </w:rPr>
        <w:lastRenderedPageBreak/>
        <w:t>القرآن الكريم</w:t>
      </w:r>
    </w:p>
    <w:p w14:paraId="58C2EC01" w14:textId="77777777" w:rsidR="005D10F6" w:rsidRPr="005D10F6" w:rsidRDefault="005D10F6" w:rsidP="005D10F6">
      <w:pPr>
        <w:ind w:left="0" w:firstLine="0"/>
        <w:jc w:val="both"/>
        <w:rPr>
          <w:rFonts w:cs="Traditional Arabic"/>
          <w:sz w:val="36"/>
          <w:szCs w:val="36"/>
          <w:rtl/>
        </w:rPr>
      </w:pPr>
      <w:r w:rsidRPr="005D10F6">
        <w:rPr>
          <w:rFonts w:cs="Traditional Arabic"/>
          <w:b/>
          <w:bCs/>
          <w:sz w:val="36"/>
          <w:szCs w:val="36"/>
          <w:rtl/>
        </w:rPr>
        <w:t>فتح اللطيف في أحكام المصحف الشريف</w:t>
      </w:r>
      <w:r w:rsidRPr="005D10F6">
        <w:rPr>
          <w:rFonts w:cs="Traditional Arabic" w:hint="cs"/>
          <w:b/>
          <w:bCs/>
          <w:sz w:val="36"/>
          <w:szCs w:val="36"/>
          <w:rtl/>
        </w:rPr>
        <w:t>/</w:t>
      </w:r>
      <w:r w:rsidRPr="005D10F6">
        <w:rPr>
          <w:rFonts w:cs="Traditional Arabic"/>
          <w:b/>
          <w:bCs/>
          <w:sz w:val="36"/>
          <w:szCs w:val="36"/>
          <w:rtl/>
        </w:rPr>
        <w:t xml:space="preserve"> </w:t>
      </w:r>
      <w:r w:rsidRPr="005D10F6">
        <w:rPr>
          <w:rFonts w:cs="Traditional Arabic"/>
          <w:sz w:val="36"/>
          <w:szCs w:val="36"/>
          <w:rtl/>
        </w:rPr>
        <w:t xml:space="preserve">عبدالعزيز بن محمد </w:t>
      </w:r>
      <w:proofErr w:type="gramStart"/>
      <w:r w:rsidRPr="005D10F6">
        <w:rPr>
          <w:rFonts w:cs="Traditional Arabic"/>
          <w:sz w:val="36"/>
          <w:szCs w:val="36"/>
          <w:rtl/>
        </w:rPr>
        <w:t>الحجيلان</w:t>
      </w:r>
      <w:r w:rsidRPr="005D10F6">
        <w:rPr>
          <w:rFonts w:cs="Traditional Arabic" w:hint="cs"/>
          <w:sz w:val="36"/>
          <w:szCs w:val="36"/>
          <w:rtl/>
        </w:rPr>
        <w:t>.-</w:t>
      </w:r>
      <w:proofErr w:type="gramEnd"/>
      <w:r w:rsidRPr="005D10F6">
        <w:rPr>
          <w:rFonts w:cs="Traditional Arabic" w:hint="cs"/>
          <w:sz w:val="36"/>
          <w:szCs w:val="36"/>
          <w:rtl/>
        </w:rPr>
        <w:t xml:space="preserve"> مصر: دار البلد؛ السعودية: دار الفضيلة، 1441 هـ، 2020 م (أصله رسالة جامعية).</w:t>
      </w:r>
    </w:p>
    <w:p w14:paraId="48E4D261" w14:textId="77777777" w:rsidR="005D10F6" w:rsidRPr="005D10F6" w:rsidRDefault="005D10F6" w:rsidP="005D10F6">
      <w:pPr>
        <w:ind w:left="0" w:firstLine="0"/>
        <w:jc w:val="both"/>
        <w:rPr>
          <w:rFonts w:cs="Traditional Arabic"/>
          <w:sz w:val="36"/>
          <w:szCs w:val="36"/>
          <w:rtl/>
        </w:rPr>
      </w:pPr>
    </w:p>
    <w:p w14:paraId="0D67C249"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القرآن في القرآن</w:t>
      </w:r>
      <w:r w:rsidRPr="005D10F6">
        <w:rPr>
          <w:rFonts w:ascii="Times New Roman" w:eastAsia="Times New Roman" w:hAnsi="Times New Roman" w:cs="Traditional Arabic" w:hint="cs"/>
          <w:sz w:val="36"/>
          <w:szCs w:val="36"/>
          <w:rtl/>
          <w:lang w:eastAsia="ar-SA"/>
        </w:rPr>
        <w:t xml:space="preserve">/ محمد </w:t>
      </w:r>
      <w:proofErr w:type="gramStart"/>
      <w:r w:rsidRPr="005D10F6">
        <w:rPr>
          <w:rFonts w:ascii="Times New Roman" w:eastAsia="Times New Roman" w:hAnsi="Times New Roman" w:cs="Traditional Arabic" w:hint="cs"/>
          <w:sz w:val="36"/>
          <w:szCs w:val="36"/>
          <w:rtl/>
          <w:lang w:eastAsia="ar-SA"/>
        </w:rPr>
        <w:t>مؤمن.-</w:t>
      </w:r>
      <w:proofErr w:type="gramEnd"/>
      <w:r w:rsidRPr="005D10F6">
        <w:rPr>
          <w:rFonts w:ascii="Times New Roman" w:eastAsia="Times New Roman" w:hAnsi="Times New Roman" w:cs="Traditional Arabic" w:hint="cs"/>
          <w:sz w:val="36"/>
          <w:szCs w:val="36"/>
          <w:rtl/>
          <w:lang w:eastAsia="ar-SA"/>
        </w:rPr>
        <w:t xml:space="preserve"> القاهرة: دار الكتاب الحديث، 1440 هـ، 2019 م.</w:t>
      </w:r>
    </w:p>
    <w:p w14:paraId="60952556"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54C644A2"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b/>
          <w:bCs/>
          <w:sz w:val="36"/>
          <w:szCs w:val="36"/>
          <w:rtl/>
          <w:lang w:eastAsia="ar-SA"/>
        </w:rPr>
        <w:t>منهج النب</w:t>
      </w:r>
      <w:r w:rsidRPr="005D10F6">
        <w:rPr>
          <w:rFonts w:ascii="Times New Roman" w:eastAsia="Times New Roman" w:hAnsi="Times New Roman" w:cs="Traditional Arabic" w:hint="cs"/>
          <w:b/>
          <w:bCs/>
          <w:sz w:val="36"/>
          <w:szCs w:val="36"/>
          <w:rtl/>
          <w:lang w:eastAsia="ar-SA"/>
        </w:rPr>
        <w:t>ي صلى الله عليه وسلم في</w:t>
      </w:r>
      <w:r w:rsidRPr="005D10F6">
        <w:rPr>
          <w:rFonts w:ascii="Times New Roman" w:eastAsia="Times New Roman" w:hAnsi="Times New Roman" w:cs="Traditional Arabic"/>
          <w:b/>
          <w:bCs/>
          <w:sz w:val="36"/>
          <w:szCs w:val="36"/>
          <w:rtl/>
          <w:lang w:eastAsia="ar-SA"/>
        </w:rPr>
        <w:t xml:space="preserve"> التعامل مع القر</w:t>
      </w:r>
      <w:r w:rsidRPr="005D10F6">
        <w:rPr>
          <w:rFonts w:ascii="Times New Roman" w:eastAsia="Times New Roman" w:hAnsi="Times New Roman" w:cs="Traditional Arabic" w:hint="cs"/>
          <w:b/>
          <w:bCs/>
          <w:sz w:val="36"/>
          <w:szCs w:val="36"/>
          <w:rtl/>
          <w:lang w:eastAsia="ar-SA"/>
        </w:rPr>
        <w:t>آ</w:t>
      </w:r>
      <w:r w:rsidRPr="005D10F6">
        <w:rPr>
          <w:rFonts w:ascii="Times New Roman" w:eastAsia="Times New Roman" w:hAnsi="Times New Roman" w:cs="Traditional Arabic"/>
          <w:b/>
          <w:bCs/>
          <w:sz w:val="36"/>
          <w:szCs w:val="36"/>
          <w:rtl/>
          <w:lang w:eastAsia="ar-SA"/>
        </w:rPr>
        <w:t>ن الكريم كما دلت عليه ال</w:t>
      </w:r>
      <w:r w:rsidRPr="005D10F6">
        <w:rPr>
          <w:rFonts w:ascii="Times New Roman" w:eastAsia="Times New Roman" w:hAnsi="Times New Roman" w:cs="Traditional Arabic" w:hint="cs"/>
          <w:b/>
          <w:bCs/>
          <w:sz w:val="36"/>
          <w:szCs w:val="36"/>
          <w:rtl/>
          <w:lang w:eastAsia="ar-SA"/>
        </w:rPr>
        <w:t>آ</w:t>
      </w:r>
      <w:r w:rsidRPr="005D10F6">
        <w:rPr>
          <w:rFonts w:ascii="Times New Roman" w:eastAsia="Times New Roman" w:hAnsi="Times New Roman" w:cs="Traditional Arabic"/>
          <w:b/>
          <w:bCs/>
          <w:sz w:val="36"/>
          <w:szCs w:val="36"/>
          <w:rtl/>
          <w:lang w:eastAsia="ar-SA"/>
        </w:rPr>
        <w:t>يات القر</w:t>
      </w:r>
      <w:r w:rsidRPr="005D10F6">
        <w:rPr>
          <w:rFonts w:ascii="Times New Roman" w:eastAsia="Times New Roman" w:hAnsi="Times New Roman" w:cs="Traditional Arabic" w:hint="cs"/>
          <w:b/>
          <w:bCs/>
          <w:sz w:val="36"/>
          <w:szCs w:val="36"/>
          <w:rtl/>
          <w:lang w:eastAsia="ar-SA"/>
        </w:rPr>
        <w:t>آ</w:t>
      </w:r>
      <w:r w:rsidRPr="005D10F6">
        <w:rPr>
          <w:rFonts w:ascii="Times New Roman" w:eastAsia="Times New Roman" w:hAnsi="Times New Roman" w:cs="Traditional Arabic"/>
          <w:b/>
          <w:bCs/>
          <w:sz w:val="36"/>
          <w:szCs w:val="36"/>
          <w:rtl/>
          <w:lang w:eastAsia="ar-SA"/>
        </w:rPr>
        <w:t>نية</w:t>
      </w:r>
      <w:r w:rsidRPr="005D10F6">
        <w:rPr>
          <w:rFonts w:ascii="Times New Roman" w:eastAsia="Times New Roman" w:hAnsi="Times New Roman" w:cs="Traditional Arabic" w:hint="cs"/>
          <w:sz w:val="36"/>
          <w:szCs w:val="36"/>
          <w:rtl/>
          <w:lang w:eastAsia="ar-SA"/>
        </w:rPr>
        <w:t xml:space="preserve">/ محمد مرزوق </w:t>
      </w:r>
      <w:proofErr w:type="gramStart"/>
      <w:r w:rsidRPr="005D10F6">
        <w:rPr>
          <w:rFonts w:ascii="Times New Roman" w:eastAsia="Times New Roman" w:hAnsi="Times New Roman" w:cs="Traditional Arabic" w:hint="cs"/>
          <w:sz w:val="36"/>
          <w:szCs w:val="36"/>
          <w:rtl/>
          <w:lang w:eastAsia="ar-SA"/>
        </w:rPr>
        <w:t>محمد.-</w:t>
      </w:r>
      <w:proofErr w:type="gramEnd"/>
      <w:r w:rsidRPr="005D10F6">
        <w:rPr>
          <w:rFonts w:ascii="Times New Roman" w:eastAsia="Times New Roman" w:hAnsi="Times New Roman" w:cs="Traditional Arabic" w:hint="cs"/>
          <w:sz w:val="36"/>
          <w:szCs w:val="36"/>
          <w:rtl/>
          <w:lang w:eastAsia="ar-SA"/>
        </w:rPr>
        <w:t xml:space="preserve"> المنوفية: جامعة الأزهر، 1440 هـ، 98 م (دكتوراه).</w:t>
      </w:r>
    </w:p>
    <w:p w14:paraId="5543E65F"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28E9BD74"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النوازل الفقهية المتعلقة بالقرآن الكريم</w:t>
      </w:r>
      <w:r w:rsidRPr="005D10F6">
        <w:rPr>
          <w:rFonts w:ascii="Times New Roman" w:eastAsia="Times New Roman" w:hAnsi="Times New Roman" w:cs="Traditional Arabic" w:hint="cs"/>
          <w:sz w:val="36"/>
          <w:szCs w:val="36"/>
          <w:rtl/>
          <w:lang w:eastAsia="ar-SA"/>
        </w:rPr>
        <w:t xml:space="preserve">/ خليل بن عبدالرحمن </w:t>
      </w:r>
      <w:proofErr w:type="gramStart"/>
      <w:r w:rsidRPr="005D10F6">
        <w:rPr>
          <w:rFonts w:ascii="Times New Roman" w:eastAsia="Times New Roman" w:hAnsi="Times New Roman" w:cs="Traditional Arabic" w:hint="cs"/>
          <w:sz w:val="36"/>
          <w:szCs w:val="36"/>
          <w:rtl/>
          <w:lang w:eastAsia="ar-SA"/>
        </w:rPr>
        <w:t>المبارك.-</w:t>
      </w:r>
      <w:proofErr w:type="gramEnd"/>
      <w:r w:rsidRPr="005D10F6">
        <w:rPr>
          <w:rFonts w:ascii="Times New Roman" w:eastAsia="Times New Roman" w:hAnsi="Times New Roman" w:cs="Traditional Arabic" w:hint="cs"/>
          <w:sz w:val="36"/>
          <w:szCs w:val="36"/>
          <w:rtl/>
          <w:lang w:eastAsia="ar-SA"/>
        </w:rPr>
        <w:t xml:space="preserve"> الرياض: الجمعية الفقهية السعودية: دار التحبير، 1441 هـ، 2020 م.</w:t>
      </w:r>
    </w:p>
    <w:p w14:paraId="2A15D70B"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2B4A08B2" w14:textId="77777777" w:rsidR="005D10F6" w:rsidRPr="005D10F6" w:rsidRDefault="005D10F6" w:rsidP="005D10F6">
      <w:pPr>
        <w:jc w:val="left"/>
        <w:rPr>
          <w:b/>
          <w:bCs/>
          <w:color w:val="FF0000"/>
          <w:rtl/>
        </w:rPr>
      </w:pPr>
      <w:r w:rsidRPr="005D10F6">
        <w:rPr>
          <w:rFonts w:eastAsia="Times New Roman" w:cs="Traditional Arabic" w:hint="eastAsia"/>
          <w:b/>
          <w:bCs/>
          <w:noProof/>
          <w:color w:val="FF0000"/>
          <w:sz w:val="36"/>
          <w:szCs w:val="36"/>
          <w:rtl/>
          <w:lang w:eastAsia="ar-SA"/>
        </w:rPr>
        <w:t>السنة</w:t>
      </w:r>
      <w:r w:rsidRPr="005D10F6">
        <w:rPr>
          <w:rFonts w:eastAsia="Times New Roman" w:cs="Traditional Arabic"/>
          <w:b/>
          <w:bCs/>
          <w:noProof/>
          <w:color w:val="FF0000"/>
          <w:sz w:val="36"/>
          <w:szCs w:val="36"/>
          <w:rtl/>
          <w:lang w:eastAsia="ar-SA"/>
        </w:rPr>
        <w:t xml:space="preserve"> </w:t>
      </w:r>
      <w:r w:rsidRPr="005D10F6">
        <w:rPr>
          <w:rFonts w:eastAsia="Times New Roman" w:cs="Traditional Arabic" w:hint="eastAsia"/>
          <w:b/>
          <w:bCs/>
          <w:noProof/>
          <w:color w:val="FF0000"/>
          <w:sz w:val="36"/>
          <w:szCs w:val="36"/>
          <w:rtl/>
          <w:lang w:eastAsia="ar-SA"/>
        </w:rPr>
        <w:t>والسيرة</w:t>
      </w:r>
    </w:p>
    <w:p w14:paraId="523C61C4"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 xml:space="preserve">بلوغ الجملة القرآنية المرام في براءة أمنا عائشة رضي الله عنها زوج سيد الأنام/ </w:t>
      </w:r>
      <w:r w:rsidRPr="005D10F6">
        <w:rPr>
          <w:rFonts w:ascii="Times New Roman" w:eastAsia="Times New Roman" w:hAnsi="Times New Roman" w:cs="Traditional Arabic" w:hint="cs"/>
          <w:sz w:val="36"/>
          <w:szCs w:val="36"/>
          <w:rtl/>
          <w:lang w:eastAsia="ar-SA"/>
        </w:rPr>
        <w:t xml:space="preserve">قاسم صالح </w:t>
      </w:r>
      <w:proofErr w:type="gramStart"/>
      <w:r w:rsidRPr="005D10F6">
        <w:rPr>
          <w:rFonts w:ascii="Times New Roman" w:eastAsia="Times New Roman" w:hAnsi="Times New Roman" w:cs="Traditional Arabic" w:hint="cs"/>
          <w:sz w:val="36"/>
          <w:szCs w:val="36"/>
          <w:rtl/>
          <w:lang w:eastAsia="ar-SA"/>
        </w:rPr>
        <w:t>العاني.-</w:t>
      </w:r>
      <w:proofErr w:type="gramEnd"/>
      <w:r w:rsidRPr="005D10F6">
        <w:rPr>
          <w:rFonts w:ascii="Times New Roman" w:eastAsia="Times New Roman" w:hAnsi="Times New Roman" w:cs="Traditional Arabic" w:hint="cs"/>
          <w:sz w:val="36"/>
          <w:szCs w:val="36"/>
          <w:rtl/>
          <w:lang w:eastAsia="ar-SA"/>
        </w:rPr>
        <w:t xml:space="preserve"> عمّان: دار أمجد، 1441 هـ، 2019 م.</w:t>
      </w:r>
    </w:p>
    <w:p w14:paraId="717F7285"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41593BBF"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 xml:space="preserve">الصحابة والقرابة </w:t>
      </w:r>
      <w:r w:rsidRPr="005D10F6">
        <w:rPr>
          <w:rFonts w:ascii="Times New Roman" w:eastAsia="Times New Roman" w:hAnsi="Times New Roman" w:cs="Traditional Arabic"/>
          <w:b/>
          <w:bCs/>
          <w:sz w:val="36"/>
          <w:szCs w:val="36"/>
          <w:rtl/>
          <w:lang w:eastAsia="ar-SA"/>
        </w:rPr>
        <w:t>في القرآن الكريم</w:t>
      </w:r>
      <w:r w:rsidRPr="005D10F6">
        <w:rPr>
          <w:rFonts w:ascii="Times New Roman" w:eastAsia="Times New Roman" w:hAnsi="Times New Roman" w:cs="Traditional Arabic" w:hint="cs"/>
          <w:b/>
          <w:bCs/>
          <w:sz w:val="36"/>
          <w:szCs w:val="36"/>
          <w:rtl/>
          <w:lang w:eastAsia="ar-SA"/>
        </w:rPr>
        <w:t>:</w:t>
      </w:r>
      <w:r w:rsidRPr="005D10F6">
        <w:rPr>
          <w:rFonts w:ascii="Times New Roman" w:eastAsia="Times New Roman" w:hAnsi="Times New Roman" w:cs="Traditional Arabic"/>
          <w:b/>
          <w:bCs/>
          <w:sz w:val="36"/>
          <w:szCs w:val="36"/>
          <w:rtl/>
          <w:lang w:eastAsia="ar-SA"/>
        </w:rPr>
        <w:t xml:space="preserve"> دراسة تحليلية موضوعية</w:t>
      </w:r>
      <w:r w:rsidRPr="005D10F6">
        <w:rPr>
          <w:rFonts w:ascii="Times New Roman" w:eastAsia="Times New Roman" w:hAnsi="Times New Roman" w:cs="Traditional Arabic" w:hint="cs"/>
          <w:sz w:val="36"/>
          <w:szCs w:val="36"/>
          <w:rtl/>
          <w:lang w:eastAsia="ar-SA"/>
        </w:rPr>
        <w:t xml:space="preserve">/ عمرو </w:t>
      </w:r>
      <w:proofErr w:type="gramStart"/>
      <w:r w:rsidRPr="005D10F6">
        <w:rPr>
          <w:rFonts w:ascii="Times New Roman" w:eastAsia="Times New Roman" w:hAnsi="Times New Roman" w:cs="Traditional Arabic" w:hint="cs"/>
          <w:sz w:val="36"/>
          <w:szCs w:val="36"/>
          <w:rtl/>
          <w:lang w:eastAsia="ar-SA"/>
        </w:rPr>
        <w:t>الشرقاوي.-</w:t>
      </w:r>
      <w:proofErr w:type="gramEnd"/>
      <w:r w:rsidRPr="005D10F6">
        <w:rPr>
          <w:rFonts w:ascii="Times New Roman" w:eastAsia="Times New Roman" w:hAnsi="Times New Roman" w:cs="Traditional Arabic" w:hint="cs"/>
          <w:sz w:val="36"/>
          <w:szCs w:val="36"/>
          <w:rtl/>
          <w:lang w:eastAsia="ar-SA"/>
        </w:rPr>
        <w:t xml:space="preserve"> الكويت: مبرة الآل والأصحاب، 1440 هـ، 2019 م.</w:t>
      </w:r>
    </w:p>
    <w:p w14:paraId="1755E9BA"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55F44828" w14:textId="77777777" w:rsidR="005D10F6" w:rsidRPr="005D10F6" w:rsidRDefault="005D10F6" w:rsidP="005D10F6">
      <w:pPr>
        <w:ind w:left="0" w:firstLine="0"/>
        <w:jc w:val="both"/>
        <w:rPr>
          <w:rFonts w:ascii="Times New Roman" w:eastAsia="Times New Roman" w:hAnsi="Times New Roman" w:cs="Traditional Arabic"/>
          <w:b/>
          <w:bCs/>
          <w:sz w:val="36"/>
          <w:szCs w:val="36"/>
          <w:rtl/>
          <w:lang w:eastAsia="ar-SA"/>
        </w:rPr>
      </w:pPr>
      <w:r w:rsidRPr="005D10F6">
        <w:rPr>
          <w:rFonts w:ascii="Times New Roman" w:eastAsia="Times New Roman" w:hAnsi="Times New Roman" w:cs="Traditional Arabic"/>
          <w:b/>
          <w:bCs/>
          <w:sz w:val="36"/>
          <w:szCs w:val="36"/>
          <w:rtl/>
          <w:lang w:eastAsia="ar-SA"/>
        </w:rPr>
        <w:t>القضايا الحديثية عند ال</w:t>
      </w:r>
      <w:r w:rsidRPr="005D10F6">
        <w:rPr>
          <w:rFonts w:ascii="Times New Roman" w:eastAsia="Times New Roman" w:hAnsi="Times New Roman" w:cs="Traditional Arabic" w:hint="cs"/>
          <w:b/>
          <w:bCs/>
          <w:sz w:val="36"/>
          <w:szCs w:val="36"/>
          <w:rtl/>
          <w:lang w:eastAsia="ar-SA"/>
        </w:rPr>
        <w:t>إ</w:t>
      </w:r>
      <w:r w:rsidRPr="005D10F6">
        <w:rPr>
          <w:rFonts w:ascii="Times New Roman" w:eastAsia="Times New Roman" w:hAnsi="Times New Roman" w:cs="Traditional Arabic"/>
          <w:b/>
          <w:bCs/>
          <w:sz w:val="36"/>
          <w:szCs w:val="36"/>
          <w:rtl/>
          <w:lang w:eastAsia="ar-SA"/>
        </w:rPr>
        <w:t>مام ال</w:t>
      </w:r>
      <w:r w:rsidRPr="005D10F6">
        <w:rPr>
          <w:rFonts w:ascii="Times New Roman" w:eastAsia="Times New Roman" w:hAnsi="Times New Roman" w:cs="Traditional Arabic" w:hint="cs"/>
          <w:b/>
          <w:bCs/>
          <w:sz w:val="36"/>
          <w:szCs w:val="36"/>
          <w:rtl/>
          <w:lang w:eastAsia="ar-SA"/>
        </w:rPr>
        <w:t>آ</w:t>
      </w:r>
      <w:r w:rsidRPr="005D10F6">
        <w:rPr>
          <w:rFonts w:ascii="Times New Roman" w:eastAsia="Times New Roman" w:hAnsi="Times New Roman" w:cs="Traditional Arabic"/>
          <w:b/>
          <w:bCs/>
          <w:sz w:val="36"/>
          <w:szCs w:val="36"/>
          <w:rtl/>
          <w:lang w:eastAsia="ar-SA"/>
        </w:rPr>
        <w:t>لوس</w:t>
      </w:r>
      <w:r w:rsidRPr="005D10F6">
        <w:rPr>
          <w:rFonts w:ascii="Times New Roman" w:eastAsia="Times New Roman" w:hAnsi="Times New Roman" w:cs="Traditional Arabic" w:hint="cs"/>
          <w:b/>
          <w:bCs/>
          <w:sz w:val="36"/>
          <w:szCs w:val="36"/>
          <w:rtl/>
          <w:lang w:eastAsia="ar-SA"/>
        </w:rPr>
        <w:t xml:space="preserve">ي </w:t>
      </w:r>
      <w:r w:rsidRPr="005D10F6">
        <w:rPr>
          <w:rFonts w:ascii="Times New Roman" w:eastAsia="Times New Roman" w:hAnsi="Times New Roman" w:cs="Traditional Arabic"/>
          <w:b/>
          <w:bCs/>
          <w:sz w:val="36"/>
          <w:szCs w:val="36"/>
          <w:rtl/>
          <w:lang w:eastAsia="ar-SA"/>
        </w:rPr>
        <w:t>(</w:t>
      </w:r>
      <w:r w:rsidRPr="005D10F6">
        <w:rPr>
          <w:rFonts w:ascii="Times New Roman" w:eastAsia="Times New Roman" w:hAnsi="Times New Roman" w:cs="Traditional Arabic" w:hint="cs"/>
          <w:b/>
          <w:bCs/>
          <w:sz w:val="36"/>
          <w:szCs w:val="36"/>
          <w:rtl/>
          <w:lang w:eastAsia="ar-SA"/>
        </w:rPr>
        <w:t xml:space="preserve">ت </w:t>
      </w:r>
      <w:r w:rsidRPr="005D10F6">
        <w:rPr>
          <w:rFonts w:ascii="Times New Roman" w:eastAsia="Times New Roman" w:hAnsi="Times New Roman" w:cs="Traditional Arabic"/>
          <w:b/>
          <w:bCs/>
          <w:sz w:val="36"/>
          <w:szCs w:val="36"/>
          <w:rtl/>
          <w:lang w:eastAsia="ar-SA"/>
        </w:rPr>
        <w:t>1270</w:t>
      </w:r>
      <w:r w:rsidRPr="005D10F6">
        <w:rPr>
          <w:rFonts w:ascii="Times New Roman" w:eastAsia="Times New Roman" w:hAnsi="Times New Roman" w:cs="Traditional Arabic" w:hint="cs"/>
          <w:b/>
          <w:bCs/>
          <w:sz w:val="36"/>
          <w:szCs w:val="36"/>
          <w:rtl/>
          <w:lang w:eastAsia="ar-SA"/>
        </w:rPr>
        <w:t xml:space="preserve"> </w:t>
      </w:r>
      <w:r w:rsidRPr="005D10F6">
        <w:rPr>
          <w:rFonts w:ascii="Times New Roman" w:eastAsia="Times New Roman" w:hAnsi="Times New Roman" w:cs="Traditional Arabic"/>
          <w:b/>
          <w:bCs/>
          <w:sz w:val="36"/>
          <w:szCs w:val="36"/>
          <w:rtl/>
          <w:lang w:eastAsia="ar-SA"/>
        </w:rPr>
        <w:t>هـ)</w:t>
      </w:r>
      <w:r w:rsidRPr="005D10F6">
        <w:rPr>
          <w:rFonts w:ascii="Times New Roman" w:eastAsia="Times New Roman" w:hAnsi="Times New Roman" w:cs="Traditional Arabic" w:hint="cs"/>
          <w:b/>
          <w:bCs/>
          <w:sz w:val="36"/>
          <w:szCs w:val="36"/>
          <w:rtl/>
          <w:lang w:eastAsia="ar-SA"/>
        </w:rPr>
        <w:t xml:space="preserve"> </w:t>
      </w:r>
      <w:r w:rsidRPr="005D10F6">
        <w:rPr>
          <w:rFonts w:ascii="Times New Roman" w:eastAsia="Times New Roman" w:hAnsi="Times New Roman" w:cs="Traditional Arabic"/>
          <w:b/>
          <w:bCs/>
          <w:sz w:val="36"/>
          <w:szCs w:val="36"/>
          <w:rtl/>
          <w:lang w:eastAsia="ar-SA"/>
        </w:rPr>
        <w:t xml:space="preserve">من خلال تفسيره </w:t>
      </w:r>
      <w:r w:rsidRPr="005D10F6">
        <w:rPr>
          <w:rFonts w:ascii="Times New Roman" w:eastAsia="Times New Roman" w:hAnsi="Times New Roman" w:cs="Traditional Arabic" w:hint="cs"/>
          <w:b/>
          <w:bCs/>
          <w:sz w:val="36"/>
          <w:szCs w:val="36"/>
          <w:rtl/>
          <w:lang w:eastAsia="ar-SA"/>
        </w:rPr>
        <w:t>"</w:t>
      </w:r>
      <w:r w:rsidRPr="005D10F6">
        <w:rPr>
          <w:rFonts w:ascii="Times New Roman" w:eastAsia="Times New Roman" w:hAnsi="Times New Roman" w:cs="Traditional Arabic"/>
          <w:b/>
          <w:bCs/>
          <w:sz w:val="36"/>
          <w:szCs w:val="36"/>
          <w:rtl/>
          <w:lang w:eastAsia="ar-SA"/>
        </w:rPr>
        <w:t>روح المعان</w:t>
      </w:r>
      <w:r w:rsidRPr="005D10F6">
        <w:rPr>
          <w:rFonts w:ascii="Times New Roman" w:eastAsia="Times New Roman" w:hAnsi="Times New Roman" w:cs="Traditional Arabic" w:hint="cs"/>
          <w:b/>
          <w:bCs/>
          <w:sz w:val="36"/>
          <w:szCs w:val="36"/>
          <w:rtl/>
          <w:lang w:eastAsia="ar-SA"/>
        </w:rPr>
        <w:t>ي</w:t>
      </w:r>
      <w:r w:rsidRPr="005D10F6">
        <w:rPr>
          <w:rFonts w:ascii="Times New Roman" w:eastAsia="Times New Roman" w:hAnsi="Times New Roman" w:cs="Traditional Arabic"/>
          <w:b/>
          <w:bCs/>
          <w:sz w:val="36"/>
          <w:szCs w:val="36"/>
          <w:rtl/>
          <w:lang w:eastAsia="ar-SA"/>
        </w:rPr>
        <w:t>"</w:t>
      </w:r>
      <w:r w:rsidRPr="005D10F6">
        <w:rPr>
          <w:rFonts w:ascii="Times New Roman" w:eastAsia="Times New Roman" w:hAnsi="Times New Roman" w:cs="Traditional Arabic" w:hint="cs"/>
          <w:b/>
          <w:bCs/>
          <w:sz w:val="36"/>
          <w:szCs w:val="36"/>
          <w:rtl/>
          <w:lang w:eastAsia="ar-SA"/>
        </w:rPr>
        <w:t xml:space="preserve">: </w:t>
      </w:r>
      <w:r w:rsidRPr="005D10F6">
        <w:rPr>
          <w:rFonts w:ascii="Times New Roman" w:eastAsia="Times New Roman" w:hAnsi="Times New Roman" w:cs="Traditional Arabic"/>
          <w:b/>
          <w:bCs/>
          <w:sz w:val="36"/>
          <w:szCs w:val="36"/>
          <w:rtl/>
          <w:lang w:eastAsia="ar-SA"/>
        </w:rPr>
        <w:t>عرض ودراس</w:t>
      </w:r>
      <w:r w:rsidRPr="005D10F6">
        <w:rPr>
          <w:rFonts w:ascii="Times New Roman" w:eastAsia="Times New Roman" w:hAnsi="Times New Roman" w:cs="Traditional Arabic" w:hint="cs"/>
          <w:b/>
          <w:bCs/>
          <w:sz w:val="36"/>
          <w:szCs w:val="36"/>
          <w:rtl/>
          <w:lang w:eastAsia="ar-SA"/>
        </w:rPr>
        <w:t xml:space="preserve">ة/ </w:t>
      </w:r>
      <w:r w:rsidRPr="005D10F6">
        <w:rPr>
          <w:rFonts w:ascii="Times New Roman" w:eastAsia="Times New Roman" w:hAnsi="Times New Roman" w:cs="Traditional Arabic" w:hint="cs"/>
          <w:sz w:val="36"/>
          <w:szCs w:val="36"/>
          <w:rtl/>
          <w:lang w:eastAsia="ar-SA"/>
        </w:rPr>
        <w:t xml:space="preserve">محمد رمزي </w:t>
      </w:r>
      <w:proofErr w:type="gramStart"/>
      <w:r w:rsidRPr="005D10F6">
        <w:rPr>
          <w:rFonts w:ascii="Times New Roman" w:eastAsia="Times New Roman" w:hAnsi="Times New Roman" w:cs="Traditional Arabic" w:hint="cs"/>
          <w:sz w:val="36"/>
          <w:szCs w:val="36"/>
          <w:rtl/>
          <w:lang w:eastAsia="ar-SA"/>
        </w:rPr>
        <w:t>فريد.-</w:t>
      </w:r>
      <w:proofErr w:type="gramEnd"/>
      <w:r w:rsidRPr="005D10F6">
        <w:rPr>
          <w:rFonts w:ascii="Times New Roman" w:eastAsia="Times New Roman" w:hAnsi="Times New Roman" w:cs="Traditional Arabic" w:hint="cs"/>
          <w:b/>
          <w:bCs/>
          <w:sz w:val="36"/>
          <w:szCs w:val="36"/>
          <w:rtl/>
          <w:lang w:eastAsia="ar-SA"/>
        </w:rPr>
        <w:t xml:space="preserve"> </w:t>
      </w:r>
      <w:r w:rsidRPr="005D10F6">
        <w:rPr>
          <w:rFonts w:ascii="Times New Roman" w:eastAsia="Times New Roman" w:hAnsi="Times New Roman" w:cs="Traditional Arabic" w:hint="cs"/>
          <w:sz w:val="36"/>
          <w:szCs w:val="36"/>
          <w:rtl/>
          <w:lang w:eastAsia="ar-SA"/>
        </w:rPr>
        <w:t>طنطا: جامعة الأزهر، 1439 هـ، 2018 م (ماجستير).</w:t>
      </w:r>
    </w:p>
    <w:p w14:paraId="1780FA3B" w14:textId="77777777" w:rsidR="005D10F6" w:rsidRPr="005D10F6" w:rsidRDefault="005D10F6" w:rsidP="005D10F6">
      <w:pPr>
        <w:ind w:left="0" w:firstLine="0"/>
        <w:jc w:val="both"/>
        <w:rPr>
          <w:rFonts w:ascii="Times New Roman" w:eastAsia="Times New Roman" w:hAnsi="Times New Roman" w:cs="Traditional Arabic"/>
          <w:b/>
          <w:bCs/>
          <w:sz w:val="36"/>
          <w:szCs w:val="36"/>
          <w:rtl/>
          <w:lang w:eastAsia="ar-SA"/>
        </w:rPr>
      </w:pPr>
    </w:p>
    <w:p w14:paraId="05CC52E7" w14:textId="77777777" w:rsidR="005D10F6" w:rsidRPr="005D10F6" w:rsidRDefault="005D10F6" w:rsidP="005D10F6">
      <w:pPr>
        <w:jc w:val="left"/>
        <w:rPr>
          <w:b/>
          <w:bCs/>
          <w:color w:val="FF0000"/>
          <w:rtl/>
        </w:rPr>
      </w:pPr>
      <w:r w:rsidRPr="005D10F6">
        <w:rPr>
          <w:rFonts w:cs="Traditional Arabic" w:hint="eastAsia"/>
          <w:b/>
          <w:bCs/>
          <w:noProof/>
          <w:color w:val="FF0000"/>
          <w:sz w:val="36"/>
          <w:szCs w:val="36"/>
          <w:rtl/>
        </w:rPr>
        <w:t>العقيدة</w:t>
      </w:r>
    </w:p>
    <w:p w14:paraId="0A95254A"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 xml:space="preserve">آراء أبي الليث السمرقندي الاعتقادية من خلال تفسيره: عرض ونقد/ </w:t>
      </w:r>
      <w:r w:rsidRPr="005D10F6">
        <w:rPr>
          <w:rFonts w:ascii="Times New Roman" w:eastAsia="Times New Roman" w:hAnsi="Times New Roman" w:cs="Traditional Arabic" w:hint="cs"/>
          <w:sz w:val="36"/>
          <w:szCs w:val="36"/>
          <w:rtl/>
          <w:lang w:eastAsia="ar-SA"/>
        </w:rPr>
        <w:t xml:space="preserve">أمان بنت حامد </w:t>
      </w:r>
      <w:proofErr w:type="gramStart"/>
      <w:r w:rsidRPr="005D10F6">
        <w:rPr>
          <w:rFonts w:ascii="Times New Roman" w:eastAsia="Times New Roman" w:hAnsi="Times New Roman" w:cs="Traditional Arabic" w:hint="cs"/>
          <w:sz w:val="36"/>
          <w:szCs w:val="36"/>
          <w:rtl/>
          <w:lang w:eastAsia="ar-SA"/>
        </w:rPr>
        <w:t>نصر.-</w:t>
      </w:r>
      <w:proofErr w:type="gramEnd"/>
      <w:r w:rsidRPr="005D10F6">
        <w:rPr>
          <w:rFonts w:ascii="Times New Roman" w:eastAsia="Times New Roman" w:hAnsi="Times New Roman" w:cs="Traditional Arabic" w:hint="cs"/>
          <w:sz w:val="36"/>
          <w:szCs w:val="36"/>
          <w:rtl/>
          <w:lang w:eastAsia="ar-SA"/>
        </w:rPr>
        <w:t xml:space="preserve"> مكة المكرمة: جامعة أم القرى، 1441 هـ، 2020 م (دكتوراه).</w:t>
      </w:r>
    </w:p>
    <w:p w14:paraId="16C4324C"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7FCA39BD"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أ</w:t>
      </w:r>
      <w:r w:rsidRPr="005D10F6">
        <w:rPr>
          <w:rFonts w:ascii="Times New Roman" w:eastAsia="Times New Roman" w:hAnsi="Times New Roman" w:cs="Traditional Arabic"/>
          <w:b/>
          <w:bCs/>
          <w:sz w:val="36"/>
          <w:szCs w:val="36"/>
          <w:rtl/>
          <w:lang w:eastAsia="ar-SA"/>
        </w:rPr>
        <w:t>ثر السياق ف</w:t>
      </w:r>
      <w:r w:rsidRPr="005D10F6">
        <w:rPr>
          <w:rFonts w:ascii="Times New Roman" w:eastAsia="Times New Roman" w:hAnsi="Times New Roman" w:cs="Traditional Arabic" w:hint="cs"/>
          <w:b/>
          <w:bCs/>
          <w:sz w:val="36"/>
          <w:szCs w:val="36"/>
          <w:rtl/>
          <w:lang w:eastAsia="ar-SA"/>
        </w:rPr>
        <w:t>ي</w:t>
      </w:r>
      <w:r w:rsidRPr="005D10F6">
        <w:rPr>
          <w:rFonts w:ascii="Times New Roman" w:eastAsia="Times New Roman" w:hAnsi="Times New Roman" w:cs="Traditional Arabic"/>
          <w:b/>
          <w:bCs/>
          <w:sz w:val="36"/>
          <w:szCs w:val="36"/>
          <w:rtl/>
          <w:lang w:eastAsia="ar-SA"/>
        </w:rPr>
        <w:t xml:space="preserve"> جزاء اقتران ال</w:t>
      </w:r>
      <w:r w:rsidRPr="005D10F6">
        <w:rPr>
          <w:rFonts w:ascii="Times New Roman" w:eastAsia="Times New Roman" w:hAnsi="Times New Roman" w:cs="Traditional Arabic" w:hint="cs"/>
          <w:b/>
          <w:bCs/>
          <w:sz w:val="36"/>
          <w:szCs w:val="36"/>
          <w:rtl/>
          <w:lang w:eastAsia="ar-SA"/>
        </w:rPr>
        <w:t>إ</w:t>
      </w:r>
      <w:r w:rsidRPr="005D10F6">
        <w:rPr>
          <w:rFonts w:ascii="Times New Roman" w:eastAsia="Times New Roman" w:hAnsi="Times New Roman" w:cs="Traditional Arabic"/>
          <w:b/>
          <w:bCs/>
          <w:sz w:val="36"/>
          <w:szCs w:val="36"/>
          <w:rtl/>
          <w:lang w:eastAsia="ar-SA"/>
        </w:rPr>
        <w:t>يمان بالعمل الصالح ف</w:t>
      </w:r>
      <w:r w:rsidRPr="005D10F6">
        <w:rPr>
          <w:rFonts w:ascii="Times New Roman" w:eastAsia="Times New Roman" w:hAnsi="Times New Roman" w:cs="Traditional Arabic" w:hint="cs"/>
          <w:b/>
          <w:bCs/>
          <w:sz w:val="36"/>
          <w:szCs w:val="36"/>
          <w:rtl/>
          <w:lang w:eastAsia="ar-SA"/>
        </w:rPr>
        <w:t>ي</w:t>
      </w:r>
      <w:r w:rsidRPr="005D10F6">
        <w:rPr>
          <w:rFonts w:ascii="Times New Roman" w:eastAsia="Times New Roman" w:hAnsi="Times New Roman" w:cs="Traditional Arabic"/>
          <w:b/>
          <w:bCs/>
          <w:sz w:val="36"/>
          <w:szCs w:val="36"/>
          <w:rtl/>
          <w:lang w:eastAsia="ar-SA"/>
        </w:rPr>
        <w:t xml:space="preserve"> القر</w:t>
      </w:r>
      <w:r w:rsidRPr="005D10F6">
        <w:rPr>
          <w:rFonts w:ascii="Times New Roman" w:eastAsia="Times New Roman" w:hAnsi="Times New Roman" w:cs="Traditional Arabic" w:hint="cs"/>
          <w:b/>
          <w:bCs/>
          <w:sz w:val="36"/>
          <w:szCs w:val="36"/>
          <w:rtl/>
          <w:lang w:eastAsia="ar-SA"/>
        </w:rPr>
        <w:t>آ</w:t>
      </w:r>
      <w:r w:rsidRPr="005D10F6">
        <w:rPr>
          <w:rFonts w:ascii="Times New Roman" w:eastAsia="Times New Roman" w:hAnsi="Times New Roman" w:cs="Traditional Arabic"/>
          <w:b/>
          <w:bCs/>
          <w:sz w:val="36"/>
          <w:szCs w:val="36"/>
          <w:rtl/>
          <w:lang w:eastAsia="ar-SA"/>
        </w:rPr>
        <w:t>ن الكريم</w:t>
      </w:r>
      <w:r w:rsidRPr="005D10F6">
        <w:rPr>
          <w:rFonts w:ascii="Times New Roman" w:eastAsia="Times New Roman" w:hAnsi="Times New Roman" w:cs="Traditional Arabic" w:hint="cs"/>
          <w:b/>
          <w:bCs/>
          <w:sz w:val="36"/>
          <w:szCs w:val="36"/>
          <w:rtl/>
          <w:lang w:eastAsia="ar-SA"/>
        </w:rPr>
        <w:t xml:space="preserve">/ </w:t>
      </w:r>
      <w:r w:rsidRPr="005D10F6">
        <w:rPr>
          <w:rFonts w:ascii="Times New Roman" w:eastAsia="Times New Roman" w:hAnsi="Times New Roman" w:cs="Traditional Arabic" w:hint="cs"/>
          <w:sz w:val="36"/>
          <w:szCs w:val="36"/>
          <w:rtl/>
          <w:lang w:eastAsia="ar-SA"/>
        </w:rPr>
        <w:t xml:space="preserve">إبراهيم جابر </w:t>
      </w:r>
      <w:proofErr w:type="gramStart"/>
      <w:r w:rsidRPr="005D10F6">
        <w:rPr>
          <w:rFonts w:ascii="Times New Roman" w:eastAsia="Times New Roman" w:hAnsi="Times New Roman" w:cs="Traditional Arabic" w:hint="cs"/>
          <w:sz w:val="36"/>
          <w:szCs w:val="36"/>
          <w:rtl/>
          <w:lang w:eastAsia="ar-SA"/>
        </w:rPr>
        <w:t>الطويل.-</w:t>
      </w:r>
      <w:proofErr w:type="gramEnd"/>
      <w:r w:rsidRPr="005D10F6">
        <w:rPr>
          <w:rFonts w:ascii="Times New Roman" w:eastAsia="Times New Roman" w:hAnsi="Times New Roman" w:cs="Traditional Arabic" w:hint="cs"/>
          <w:sz w:val="36"/>
          <w:szCs w:val="36"/>
          <w:rtl/>
          <w:lang w:eastAsia="ar-SA"/>
        </w:rPr>
        <w:t xml:space="preserve"> طنطا: جامعة الأزهر، 1438 هـ، 2017 م (ماجستير).</w:t>
      </w:r>
    </w:p>
    <w:p w14:paraId="0C160757"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44245BDD"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b/>
          <w:bCs/>
          <w:sz w:val="36"/>
          <w:szCs w:val="36"/>
          <w:rtl/>
          <w:lang w:eastAsia="ar-SA"/>
        </w:rPr>
        <w:t>أدلة الإيمان من كلام الرحيم الرحمن</w:t>
      </w:r>
      <w:r w:rsidRPr="005D10F6">
        <w:rPr>
          <w:rFonts w:ascii="Times New Roman" w:eastAsia="Times New Roman" w:hAnsi="Times New Roman" w:cs="Traditional Arabic" w:hint="cs"/>
          <w:sz w:val="36"/>
          <w:szCs w:val="36"/>
          <w:rtl/>
          <w:lang w:eastAsia="ar-SA"/>
        </w:rPr>
        <w:t>/</w:t>
      </w:r>
      <w:r w:rsidRPr="005D10F6">
        <w:rPr>
          <w:rFonts w:ascii="Times New Roman" w:eastAsia="Times New Roman" w:hAnsi="Times New Roman" w:cs="Traditional Arabic"/>
          <w:sz w:val="36"/>
          <w:szCs w:val="36"/>
          <w:rtl/>
          <w:lang w:eastAsia="ar-SA"/>
        </w:rPr>
        <w:t xml:space="preserve"> جمع وترتيب مساعد </w:t>
      </w:r>
      <w:r w:rsidRPr="005D10F6">
        <w:rPr>
          <w:rFonts w:ascii="Times New Roman" w:eastAsia="Times New Roman" w:hAnsi="Times New Roman" w:cs="Traditional Arabic" w:hint="cs"/>
          <w:sz w:val="36"/>
          <w:szCs w:val="36"/>
          <w:rtl/>
          <w:lang w:eastAsia="ar-SA"/>
        </w:rPr>
        <w:t xml:space="preserve">بن </w:t>
      </w:r>
      <w:r w:rsidRPr="005D10F6">
        <w:rPr>
          <w:rFonts w:ascii="Times New Roman" w:eastAsia="Times New Roman" w:hAnsi="Times New Roman" w:cs="Traditional Arabic"/>
          <w:sz w:val="36"/>
          <w:szCs w:val="36"/>
          <w:rtl/>
          <w:lang w:eastAsia="ar-SA"/>
        </w:rPr>
        <w:t xml:space="preserve">عبدالله </w:t>
      </w:r>
      <w:proofErr w:type="gramStart"/>
      <w:r w:rsidRPr="005D10F6">
        <w:rPr>
          <w:rFonts w:ascii="Times New Roman" w:eastAsia="Times New Roman" w:hAnsi="Times New Roman" w:cs="Traditional Arabic"/>
          <w:sz w:val="36"/>
          <w:szCs w:val="36"/>
          <w:rtl/>
          <w:lang w:eastAsia="ar-SA"/>
        </w:rPr>
        <w:t>السلمان</w:t>
      </w:r>
      <w:r w:rsidRPr="005D10F6">
        <w:rPr>
          <w:rFonts w:ascii="Times New Roman" w:eastAsia="Times New Roman" w:hAnsi="Times New Roman" w:cs="Traditional Arabic" w:hint="cs"/>
          <w:sz w:val="36"/>
          <w:szCs w:val="36"/>
          <w:rtl/>
          <w:lang w:eastAsia="ar-SA"/>
        </w:rPr>
        <w:t>.-</w:t>
      </w:r>
      <w:proofErr w:type="gramEnd"/>
      <w:r w:rsidRPr="005D10F6">
        <w:rPr>
          <w:rFonts w:ascii="Times New Roman" w:eastAsia="Times New Roman" w:hAnsi="Times New Roman" w:cs="Traditional Arabic" w:hint="cs"/>
          <w:sz w:val="36"/>
          <w:szCs w:val="36"/>
          <w:rtl/>
          <w:lang w:eastAsia="ar-SA"/>
        </w:rPr>
        <w:t xml:space="preserve"> الرياض: دار كنوز إشبيليا، 1441 هـ، 2019 م.</w:t>
      </w:r>
    </w:p>
    <w:p w14:paraId="41E4FD29"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08D0D980" w14:textId="77777777" w:rsidR="005D10F6" w:rsidRPr="005D10F6" w:rsidRDefault="005D10F6" w:rsidP="005D10F6">
      <w:pPr>
        <w:ind w:left="0" w:firstLine="0"/>
        <w:jc w:val="both"/>
        <w:rPr>
          <w:rFonts w:cs="Traditional Arabic"/>
          <w:sz w:val="36"/>
          <w:szCs w:val="36"/>
          <w:rtl/>
        </w:rPr>
      </w:pPr>
      <w:r w:rsidRPr="005D10F6">
        <w:rPr>
          <w:rFonts w:cs="Traditional Arabic"/>
          <w:b/>
          <w:bCs/>
          <w:sz w:val="36"/>
          <w:szCs w:val="36"/>
          <w:rtl/>
        </w:rPr>
        <w:t>أدلة تقرير توحيد الألوهية في القرآن الكريم</w:t>
      </w:r>
      <w:r w:rsidRPr="005D10F6">
        <w:rPr>
          <w:rFonts w:cs="Traditional Arabic" w:hint="cs"/>
          <w:b/>
          <w:bCs/>
          <w:sz w:val="36"/>
          <w:szCs w:val="36"/>
          <w:rtl/>
        </w:rPr>
        <w:t>/</w:t>
      </w:r>
      <w:r w:rsidRPr="005D10F6">
        <w:rPr>
          <w:rFonts w:cs="Traditional Arabic"/>
          <w:b/>
          <w:bCs/>
          <w:sz w:val="36"/>
          <w:szCs w:val="36"/>
          <w:rtl/>
        </w:rPr>
        <w:t xml:space="preserve"> </w:t>
      </w:r>
      <w:r w:rsidRPr="005D10F6">
        <w:rPr>
          <w:rFonts w:cs="Traditional Arabic"/>
          <w:sz w:val="36"/>
          <w:szCs w:val="36"/>
          <w:rtl/>
        </w:rPr>
        <w:t xml:space="preserve">عبير بنت عبدالرحمن </w:t>
      </w:r>
      <w:proofErr w:type="gramStart"/>
      <w:r w:rsidRPr="005D10F6">
        <w:rPr>
          <w:rFonts w:cs="Traditional Arabic"/>
          <w:sz w:val="36"/>
          <w:szCs w:val="36"/>
          <w:rtl/>
        </w:rPr>
        <w:t>الشهري</w:t>
      </w:r>
      <w:r w:rsidRPr="005D10F6">
        <w:rPr>
          <w:rFonts w:cs="Traditional Arabic" w:hint="cs"/>
          <w:sz w:val="36"/>
          <w:szCs w:val="36"/>
          <w:rtl/>
        </w:rPr>
        <w:t>.-</w:t>
      </w:r>
      <w:proofErr w:type="gramEnd"/>
      <w:r w:rsidRPr="005D10F6">
        <w:rPr>
          <w:rFonts w:cs="Traditional Arabic" w:hint="cs"/>
          <w:sz w:val="36"/>
          <w:szCs w:val="36"/>
          <w:rtl/>
        </w:rPr>
        <w:t xml:space="preserve"> مكة المكرمة: جامعة أم القرى، 1441 هـ، 2019 م (ماجستير).</w:t>
      </w:r>
    </w:p>
    <w:p w14:paraId="4F34C18A" w14:textId="77777777" w:rsidR="005D10F6" w:rsidRPr="005D10F6" w:rsidRDefault="005D10F6" w:rsidP="005D10F6">
      <w:pPr>
        <w:ind w:left="0" w:firstLine="0"/>
        <w:jc w:val="both"/>
        <w:rPr>
          <w:rFonts w:cs="Traditional Arabic"/>
          <w:sz w:val="36"/>
          <w:szCs w:val="36"/>
          <w:rtl/>
        </w:rPr>
      </w:pPr>
    </w:p>
    <w:p w14:paraId="35F1B442" w14:textId="77777777" w:rsidR="005D10F6" w:rsidRPr="005D10F6" w:rsidRDefault="005D10F6" w:rsidP="005D10F6">
      <w:pPr>
        <w:ind w:left="0" w:firstLine="0"/>
        <w:jc w:val="both"/>
        <w:rPr>
          <w:rFonts w:cs="Traditional Arabic"/>
          <w:sz w:val="36"/>
          <w:szCs w:val="36"/>
          <w:rtl/>
        </w:rPr>
      </w:pPr>
      <w:r w:rsidRPr="005D10F6">
        <w:rPr>
          <w:rFonts w:cs="Traditional Arabic" w:hint="cs"/>
          <w:b/>
          <w:bCs/>
          <w:sz w:val="36"/>
          <w:szCs w:val="36"/>
          <w:rtl/>
        </w:rPr>
        <w:t>ا</w:t>
      </w:r>
      <w:r w:rsidRPr="005D10F6">
        <w:rPr>
          <w:rFonts w:cs="Traditional Arabic"/>
          <w:b/>
          <w:bCs/>
          <w:sz w:val="36"/>
          <w:szCs w:val="36"/>
          <w:rtl/>
        </w:rPr>
        <w:t xml:space="preserve">لإشكاليات المعاصرة في العقيدة الإسلامية من خلال تفسير </w:t>
      </w:r>
      <w:r w:rsidRPr="005D10F6">
        <w:rPr>
          <w:rFonts w:cs="Traditional Arabic" w:hint="cs"/>
          <w:b/>
          <w:bCs/>
          <w:sz w:val="36"/>
          <w:szCs w:val="36"/>
          <w:rtl/>
        </w:rPr>
        <w:t>"</w:t>
      </w:r>
      <w:r w:rsidRPr="005D10F6">
        <w:rPr>
          <w:rFonts w:cs="Traditional Arabic"/>
          <w:b/>
          <w:bCs/>
          <w:sz w:val="36"/>
          <w:szCs w:val="36"/>
          <w:rtl/>
        </w:rPr>
        <w:t>حدائق الروح والريحان في روابي علوم القرآن</w:t>
      </w:r>
      <w:r w:rsidRPr="005D10F6">
        <w:rPr>
          <w:rFonts w:cs="Traditional Arabic" w:hint="cs"/>
          <w:b/>
          <w:bCs/>
          <w:sz w:val="36"/>
          <w:szCs w:val="36"/>
          <w:rtl/>
        </w:rPr>
        <w:t>" للهرري</w:t>
      </w:r>
      <w:r w:rsidRPr="005D10F6">
        <w:rPr>
          <w:rFonts w:cs="Traditional Arabic" w:hint="cs"/>
          <w:sz w:val="36"/>
          <w:szCs w:val="36"/>
          <w:rtl/>
        </w:rPr>
        <w:t xml:space="preserve">/ عمرو إبراهيم </w:t>
      </w:r>
      <w:proofErr w:type="gramStart"/>
      <w:r w:rsidRPr="005D10F6">
        <w:rPr>
          <w:rFonts w:cs="Traditional Arabic" w:hint="cs"/>
          <w:sz w:val="36"/>
          <w:szCs w:val="36"/>
          <w:rtl/>
        </w:rPr>
        <w:t>عبده.-</w:t>
      </w:r>
      <w:proofErr w:type="gramEnd"/>
      <w:r w:rsidRPr="005D10F6">
        <w:rPr>
          <w:rFonts w:cs="Traditional Arabic" w:hint="cs"/>
          <w:sz w:val="36"/>
          <w:szCs w:val="36"/>
          <w:rtl/>
        </w:rPr>
        <w:t xml:space="preserve"> القاهرة: جامعة عين شمس، 1440 هـ، 2019 م، 383 ص (دكتوراه).</w:t>
      </w:r>
    </w:p>
    <w:p w14:paraId="149D1BC0" w14:textId="77777777" w:rsidR="005D10F6" w:rsidRPr="005D10F6" w:rsidRDefault="005D10F6" w:rsidP="005D10F6">
      <w:pPr>
        <w:ind w:left="0" w:firstLine="0"/>
        <w:jc w:val="both"/>
        <w:rPr>
          <w:rFonts w:cs="Traditional Arabic"/>
          <w:sz w:val="36"/>
          <w:szCs w:val="36"/>
          <w:rtl/>
        </w:rPr>
      </w:pPr>
    </w:p>
    <w:p w14:paraId="6A3E4B12"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 xml:space="preserve">تعظيم الله تعالى في هدايات القرآن الكريم: دراسة تأصيلية/ </w:t>
      </w:r>
      <w:r w:rsidRPr="005D10F6">
        <w:rPr>
          <w:rFonts w:ascii="Times New Roman" w:eastAsia="Times New Roman" w:hAnsi="Times New Roman" w:cs="Traditional Arabic" w:hint="cs"/>
          <w:sz w:val="36"/>
          <w:szCs w:val="36"/>
          <w:rtl/>
          <w:lang w:eastAsia="ar-SA"/>
        </w:rPr>
        <w:t xml:space="preserve">طه عابدين طه، ياسين حافظ قاري، فخر الدين الزبير </w:t>
      </w:r>
      <w:proofErr w:type="gramStart"/>
      <w:r w:rsidRPr="005D10F6">
        <w:rPr>
          <w:rFonts w:ascii="Times New Roman" w:eastAsia="Times New Roman" w:hAnsi="Times New Roman" w:cs="Traditional Arabic" w:hint="cs"/>
          <w:sz w:val="36"/>
          <w:szCs w:val="36"/>
          <w:rtl/>
          <w:lang w:eastAsia="ar-SA"/>
        </w:rPr>
        <w:t>علي.-</w:t>
      </w:r>
      <w:proofErr w:type="gramEnd"/>
      <w:r w:rsidRPr="005D10F6">
        <w:rPr>
          <w:rFonts w:ascii="Times New Roman" w:eastAsia="Times New Roman" w:hAnsi="Times New Roman" w:cs="Traditional Arabic" w:hint="cs"/>
          <w:sz w:val="36"/>
          <w:szCs w:val="36"/>
          <w:rtl/>
          <w:lang w:eastAsia="ar-SA"/>
        </w:rPr>
        <w:t xml:space="preserve"> مكة المكرمة: جامعة أم القرى، عمادة البحث العلمي، 1441 هـ، 2020 م.</w:t>
      </w:r>
    </w:p>
    <w:p w14:paraId="72D2E5D3"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1FC7CC43"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درامية القيد البشري والحتم الإلهي في النص القرآني: دراسة وصفية</w:t>
      </w:r>
      <w:r w:rsidRPr="005D10F6">
        <w:rPr>
          <w:rFonts w:ascii="Times New Roman" w:eastAsia="Times New Roman" w:hAnsi="Times New Roman" w:cs="Traditional Arabic" w:hint="cs"/>
          <w:sz w:val="36"/>
          <w:szCs w:val="36"/>
          <w:rtl/>
          <w:lang w:eastAsia="ar-SA"/>
        </w:rPr>
        <w:t xml:space="preserve">/ عبداللطيف </w:t>
      </w:r>
      <w:proofErr w:type="gramStart"/>
      <w:r w:rsidRPr="005D10F6">
        <w:rPr>
          <w:rFonts w:ascii="Times New Roman" w:eastAsia="Times New Roman" w:hAnsi="Times New Roman" w:cs="Traditional Arabic" w:hint="cs"/>
          <w:sz w:val="36"/>
          <w:szCs w:val="36"/>
          <w:rtl/>
          <w:lang w:eastAsia="ar-SA"/>
        </w:rPr>
        <w:t>شنشول.-</w:t>
      </w:r>
      <w:proofErr w:type="gramEnd"/>
      <w:r w:rsidRPr="005D10F6">
        <w:rPr>
          <w:rFonts w:ascii="Times New Roman" w:eastAsia="Times New Roman" w:hAnsi="Times New Roman" w:cs="Traditional Arabic" w:hint="cs"/>
          <w:sz w:val="36"/>
          <w:szCs w:val="36"/>
          <w:rtl/>
          <w:lang w:eastAsia="ar-SA"/>
        </w:rPr>
        <w:t xml:space="preserve"> دمشق: تموز للنشر، 1441 هـ، 2019 م.</w:t>
      </w:r>
    </w:p>
    <w:p w14:paraId="4EF3DC83"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7C5F73F0"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bookmarkStart w:id="181" w:name="_Hlk32790847"/>
      <w:r w:rsidRPr="005D10F6">
        <w:rPr>
          <w:rFonts w:ascii="Times New Roman" w:eastAsia="Times New Roman" w:hAnsi="Times New Roman" w:cs="Traditional Arabic" w:hint="cs"/>
          <w:b/>
          <w:bCs/>
          <w:sz w:val="36"/>
          <w:szCs w:val="36"/>
          <w:rtl/>
          <w:lang w:eastAsia="ar-SA"/>
        </w:rPr>
        <w:t>الدعوة إلى الإيمان في سورة الحديد</w:t>
      </w:r>
      <w:r w:rsidRPr="005D10F6">
        <w:rPr>
          <w:rFonts w:ascii="Times New Roman" w:eastAsia="Times New Roman" w:hAnsi="Times New Roman" w:cs="Traditional Arabic" w:hint="cs"/>
          <w:sz w:val="36"/>
          <w:szCs w:val="36"/>
          <w:rtl/>
          <w:lang w:eastAsia="ar-SA"/>
        </w:rPr>
        <w:t xml:space="preserve">/ أمل بنت سليمان </w:t>
      </w:r>
      <w:proofErr w:type="gramStart"/>
      <w:r w:rsidRPr="005D10F6">
        <w:rPr>
          <w:rFonts w:ascii="Times New Roman" w:eastAsia="Times New Roman" w:hAnsi="Times New Roman" w:cs="Traditional Arabic" w:hint="cs"/>
          <w:sz w:val="36"/>
          <w:szCs w:val="36"/>
          <w:rtl/>
          <w:lang w:eastAsia="ar-SA"/>
        </w:rPr>
        <w:t>الغنيم.-</w:t>
      </w:r>
      <w:proofErr w:type="gramEnd"/>
      <w:r w:rsidRPr="005D10F6">
        <w:rPr>
          <w:rFonts w:ascii="Times New Roman" w:eastAsia="Times New Roman" w:hAnsi="Times New Roman" w:cs="Traditional Arabic" w:hint="cs"/>
          <w:sz w:val="36"/>
          <w:szCs w:val="36"/>
          <w:rtl/>
          <w:lang w:eastAsia="ar-SA"/>
        </w:rPr>
        <w:t xml:space="preserve"> الرياض: المؤلفة، 1441 هـ، 2020 م.</w:t>
      </w:r>
    </w:p>
    <w:p w14:paraId="74EFC308"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bookmarkEnd w:id="181"/>
    <w:p w14:paraId="2D1A0C0F" w14:textId="77777777" w:rsidR="005D10F6" w:rsidRPr="005D10F6" w:rsidRDefault="005D10F6" w:rsidP="005D10F6">
      <w:pPr>
        <w:ind w:left="0" w:firstLine="0"/>
        <w:jc w:val="both"/>
        <w:rPr>
          <w:rFonts w:cs="Traditional Arabic"/>
          <w:sz w:val="36"/>
          <w:szCs w:val="36"/>
          <w:rtl/>
        </w:rPr>
      </w:pPr>
      <w:r w:rsidRPr="005D10F6">
        <w:rPr>
          <w:rFonts w:cs="Traditional Arabic" w:hint="cs"/>
          <w:b/>
          <w:bCs/>
          <w:sz w:val="36"/>
          <w:szCs w:val="36"/>
          <w:rtl/>
        </w:rPr>
        <w:lastRenderedPageBreak/>
        <w:t>الدلالات العقدية للاستثناء في الآيات القرآنية</w:t>
      </w:r>
      <w:r w:rsidRPr="005D10F6">
        <w:rPr>
          <w:rFonts w:cs="Traditional Arabic" w:hint="cs"/>
          <w:sz w:val="36"/>
          <w:szCs w:val="36"/>
          <w:rtl/>
        </w:rPr>
        <w:t xml:space="preserve">/ عبدالعزيز بن غرم الله </w:t>
      </w:r>
      <w:proofErr w:type="gramStart"/>
      <w:r w:rsidRPr="005D10F6">
        <w:rPr>
          <w:rFonts w:cs="Traditional Arabic" w:hint="cs"/>
          <w:sz w:val="36"/>
          <w:szCs w:val="36"/>
          <w:rtl/>
        </w:rPr>
        <w:t>الزهراني.-</w:t>
      </w:r>
      <w:proofErr w:type="gramEnd"/>
      <w:r w:rsidRPr="005D10F6">
        <w:rPr>
          <w:rFonts w:cs="Traditional Arabic" w:hint="cs"/>
          <w:sz w:val="36"/>
          <w:szCs w:val="36"/>
          <w:rtl/>
        </w:rPr>
        <w:t xml:space="preserve"> المدينة المنورة: الجامعة الإسلامية، 1441 هـ، 2019 م (دكتوراه). </w:t>
      </w:r>
    </w:p>
    <w:p w14:paraId="5B4D628E" w14:textId="77777777" w:rsidR="005D10F6" w:rsidRPr="005D10F6" w:rsidRDefault="005D10F6" w:rsidP="005D10F6">
      <w:pPr>
        <w:ind w:left="0" w:firstLine="0"/>
        <w:jc w:val="both"/>
        <w:rPr>
          <w:rFonts w:cs="Traditional Arabic"/>
          <w:sz w:val="36"/>
          <w:szCs w:val="36"/>
          <w:rtl/>
        </w:rPr>
      </w:pPr>
    </w:p>
    <w:p w14:paraId="42CAC9E3" w14:textId="77777777" w:rsidR="005D10F6" w:rsidRPr="005D10F6" w:rsidRDefault="005D10F6" w:rsidP="005D10F6">
      <w:pPr>
        <w:ind w:left="0" w:firstLine="0"/>
        <w:jc w:val="left"/>
        <w:rPr>
          <w:rFonts w:cs="Traditional Arabic"/>
          <w:sz w:val="36"/>
          <w:szCs w:val="36"/>
          <w:rtl/>
        </w:rPr>
      </w:pPr>
      <w:r w:rsidRPr="005D10F6">
        <w:rPr>
          <w:rFonts w:cs="Traditional Arabic"/>
          <w:b/>
          <w:bCs/>
          <w:sz w:val="36"/>
          <w:szCs w:val="36"/>
          <w:rtl/>
        </w:rPr>
        <w:t>الد</w:t>
      </w:r>
      <w:r w:rsidRPr="005D10F6">
        <w:rPr>
          <w:rFonts w:cs="Traditional Arabic" w:hint="cs"/>
          <w:b/>
          <w:bCs/>
          <w:sz w:val="36"/>
          <w:szCs w:val="36"/>
          <w:rtl/>
        </w:rPr>
        <w:t>لا</w:t>
      </w:r>
      <w:r w:rsidRPr="005D10F6">
        <w:rPr>
          <w:rFonts w:cs="Traditional Arabic"/>
          <w:b/>
          <w:bCs/>
          <w:sz w:val="36"/>
          <w:szCs w:val="36"/>
          <w:rtl/>
        </w:rPr>
        <w:t>ل</w:t>
      </w:r>
      <w:r w:rsidRPr="005D10F6">
        <w:rPr>
          <w:rFonts w:cs="Traditional Arabic" w:hint="cs"/>
          <w:b/>
          <w:bCs/>
          <w:sz w:val="36"/>
          <w:szCs w:val="36"/>
          <w:rtl/>
        </w:rPr>
        <w:t xml:space="preserve">ات </w:t>
      </w:r>
      <w:r w:rsidRPr="005D10F6">
        <w:rPr>
          <w:rFonts w:cs="Traditional Arabic"/>
          <w:b/>
          <w:bCs/>
          <w:sz w:val="36"/>
          <w:szCs w:val="36"/>
          <w:rtl/>
        </w:rPr>
        <w:t xml:space="preserve">العقدية </w:t>
      </w:r>
      <w:r w:rsidRPr="005D10F6">
        <w:rPr>
          <w:rFonts w:cs="Traditional Arabic" w:hint="cs"/>
          <w:b/>
          <w:bCs/>
          <w:sz w:val="36"/>
          <w:szCs w:val="36"/>
          <w:rtl/>
        </w:rPr>
        <w:t>ل</w:t>
      </w:r>
      <w:r w:rsidRPr="005D10F6">
        <w:rPr>
          <w:rFonts w:cs="Traditional Arabic"/>
          <w:b/>
          <w:bCs/>
          <w:sz w:val="36"/>
          <w:szCs w:val="36"/>
          <w:rtl/>
        </w:rPr>
        <w:t xml:space="preserve">لإنسان </w:t>
      </w:r>
      <w:r w:rsidRPr="005D10F6">
        <w:rPr>
          <w:rFonts w:cs="Traditional Arabic" w:hint="cs"/>
          <w:b/>
          <w:bCs/>
          <w:sz w:val="36"/>
          <w:szCs w:val="36"/>
          <w:rtl/>
        </w:rPr>
        <w:t>في</w:t>
      </w:r>
      <w:r w:rsidRPr="005D10F6">
        <w:rPr>
          <w:rFonts w:cs="Traditional Arabic"/>
          <w:b/>
          <w:bCs/>
          <w:sz w:val="36"/>
          <w:szCs w:val="36"/>
          <w:rtl/>
        </w:rPr>
        <w:t xml:space="preserve"> القرآن</w:t>
      </w:r>
      <w:r w:rsidRPr="005D10F6">
        <w:rPr>
          <w:rFonts w:cs="Traditional Arabic" w:hint="cs"/>
          <w:b/>
          <w:bCs/>
          <w:sz w:val="36"/>
          <w:szCs w:val="36"/>
          <w:rtl/>
        </w:rPr>
        <w:t xml:space="preserve"> </w:t>
      </w:r>
      <w:r w:rsidRPr="005D10F6">
        <w:rPr>
          <w:rFonts w:cs="Traditional Arabic"/>
          <w:b/>
          <w:bCs/>
          <w:sz w:val="36"/>
          <w:szCs w:val="36"/>
          <w:rtl/>
        </w:rPr>
        <w:t>الكريم</w:t>
      </w:r>
      <w:r w:rsidRPr="005D10F6">
        <w:rPr>
          <w:rFonts w:cs="Traditional Arabic" w:hint="cs"/>
          <w:sz w:val="36"/>
          <w:szCs w:val="36"/>
          <w:rtl/>
        </w:rPr>
        <w:t xml:space="preserve">/ نورة راشد </w:t>
      </w:r>
      <w:proofErr w:type="gramStart"/>
      <w:r w:rsidRPr="005D10F6">
        <w:rPr>
          <w:rFonts w:cs="Traditional Arabic" w:hint="cs"/>
          <w:sz w:val="36"/>
          <w:szCs w:val="36"/>
          <w:rtl/>
        </w:rPr>
        <w:t>الحويطان.-</w:t>
      </w:r>
      <w:proofErr w:type="gramEnd"/>
      <w:r w:rsidRPr="005D10F6">
        <w:rPr>
          <w:rFonts w:cs="Traditional Arabic" w:hint="cs"/>
          <w:sz w:val="36"/>
          <w:szCs w:val="36"/>
          <w:rtl/>
        </w:rPr>
        <w:t xml:space="preserve"> الرياض: جامعة الملك سعود، 1440 هـ، 2019 م. (ماجستير).</w:t>
      </w:r>
    </w:p>
    <w:p w14:paraId="78AFDD4E" w14:textId="77777777" w:rsidR="005D10F6" w:rsidRPr="005D10F6" w:rsidRDefault="005D10F6" w:rsidP="005D10F6">
      <w:pPr>
        <w:ind w:left="0" w:firstLine="0"/>
        <w:jc w:val="left"/>
        <w:rPr>
          <w:rFonts w:cs="Traditional Arabic"/>
          <w:sz w:val="36"/>
          <w:szCs w:val="36"/>
          <w:rtl/>
        </w:rPr>
      </w:pPr>
    </w:p>
    <w:p w14:paraId="0DCA035B"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b/>
          <w:bCs/>
          <w:sz w:val="36"/>
          <w:szCs w:val="36"/>
          <w:rtl/>
          <w:lang w:eastAsia="ar-SA"/>
        </w:rPr>
        <w:t>السمعيات عند ال</w:t>
      </w:r>
      <w:r w:rsidRPr="005D10F6">
        <w:rPr>
          <w:rFonts w:ascii="Times New Roman" w:eastAsia="Times New Roman" w:hAnsi="Times New Roman" w:cs="Traditional Arabic" w:hint="cs"/>
          <w:b/>
          <w:bCs/>
          <w:sz w:val="36"/>
          <w:szCs w:val="36"/>
          <w:rtl/>
          <w:lang w:eastAsia="ar-SA"/>
        </w:rPr>
        <w:t>إ</w:t>
      </w:r>
      <w:r w:rsidRPr="005D10F6">
        <w:rPr>
          <w:rFonts w:ascii="Times New Roman" w:eastAsia="Times New Roman" w:hAnsi="Times New Roman" w:cs="Traditional Arabic"/>
          <w:b/>
          <w:bCs/>
          <w:sz w:val="36"/>
          <w:szCs w:val="36"/>
          <w:rtl/>
          <w:lang w:eastAsia="ar-SA"/>
        </w:rPr>
        <w:t>مام الماتريد</w:t>
      </w:r>
      <w:r w:rsidRPr="005D10F6">
        <w:rPr>
          <w:rFonts w:ascii="Times New Roman" w:eastAsia="Times New Roman" w:hAnsi="Times New Roman" w:cs="Traditional Arabic" w:hint="cs"/>
          <w:b/>
          <w:bCs/>
          <w:sz w:val="36"/>
          <w:szCs w:val="36"/>
          <w:rtl/>
          <w:lang w:eastAsia="ar-SA"/>
        </w:rPr>
        <w:t>ي</w:t>
      </w:r>
      <w:r w:rsidRPr="005D10F6">
        <w:rPr>
          <w:rFonts w:ascii="Times New Roman" w:eastAsia="Times New Roman" w:hAnsi="Times New Roman" w:cs="Traditional Arabic"/>
          <w:b/>
          <w:bCs/>
          <w:sz w:val="36"/>
          <w:szCs w:val="36"/>
          <w:rtl/>
          <w:lang w:eastAsia="ar-SA"/>
        </w:rPr>
        <w:t xml:space="preserve"> من خلال تفسيره</w:t>
      </w:r>
      <w:r w:rsidRPr="005D10F6">
        <w:rPr>
          <w:rFonts w:ascii="Times New Roman" w:eastAsia="Times New Roman" w:hAnsi="Times New Roman" w:cs="Traditional Arabic" w:hint="cs"/>
          <w:b/>
          <w:bCs/>
          <w:sz w:val="36"/>
          <w:szCs w:val="36"/>
          <w:rtl/>
          <w:lang w:eastAsia="ar-SA"/>
        </w:rPr>
        <w:t xml:space="preserve"> </w:t>
      </w:r>
      <w:r w:rsidRPr="005D10F6">
        <w:rPr>
          <w:rFonts w:ascii="Times New Roman" w:eastAsia="Times New Roman" w:hAnsi="Times New Roman" w:cs="Traditional Arabic"/>
          <w:b/>
          <w:bCs/>
          <w:sz w:val="36"/>
          <w:szCs w:val="36"/>
          <w:rtl/>
          <w:lang w:eastAsia="ar-SA"/>
        </w:rPr>
        <w:t xml:space="preserve">تأويلات </w:t>
      </w:r>
      <w:r w:rsidRPr="005D10F6">
        <w:rPr>
          <w:rFonts w:ascii="Times New Roman" w:eastAsia="Times New Roman" w:hAnsi="Times New Roman" w:cs="Traditional Arabic" w:hint="cs"/>
          <w:b/>
          <w:bCs/>
          <w:sz w:val="36"/>
          <w:szCs w:val="36"/>
          <w:rtl/>
          <w:lang w:eastAsia="ar-SA"/>
        </w:rPr>
        <w:t>أ</w:t>
      </w:r>
      <w:r w:rsidRPr="005D10F6">
        <w:rPr>
          <w:rFonts w:ascii="Times New Roman" w:eastAsia="Times New Roman" w:hAnsi="Times New Roman" w:cs="Traditional Arabic"/>
          <w:b/>
          <w:bCs/>
          <w:sz w:val="36"/>
          <w:szCs w:val="36"/>
          <w:rtl/>
          <w:lang w:eastAsia="ar-SA"/>
        </w:rPr>
        <w:t>هل السنة</w:t>
      </w:r>
      <w:r w:rsidRPr="005D10F6">
        <w:rPr>
          <w:rFonts w:ascii="Times New Roman" w:eastAsia="Times New Roman" w:hAnsi="Times New Roman" w:cs="Traditional Arabic" w:hint="cs"/>
          <w:sz w:val="36"/>
          <w:szCs w:val="36"/>
          <w:rtl/>
          <w:lang w:eastAsia="ar-SA"/>
        </w:rPr>
        <w:t xml:space="preserve">/ محمد عبدالمحسن </w:t>
      </w:r>
      <w:proofErr w:type="gramStart"/>
      <w:r w:rsidRPr="005D10F6">
        <w:rPr>
          <w:rFonts w:ascii="Times New Roman" w:eastAsia="Times New Roman" w:hAnsi="Times New Roman" w:cs="Traditional Arabic" w:hint="cs"/>
          <w:sz w:val="36"/>
          <w:szCs w:val="36"/>
          <w:rtl/>
          <w:lang w:eastAsia="ar-SA"/>
        </w:rPr>
        <w:t>عبدالحيّ.-</w:t>
      </w:r>
      <w:proofErr w:type="gramEnd"/>
      <w:r w:rsidRPr="005D10F6">
        <w:rPr>
          <w:rFonts w:ascii="Times New Roman" w:eastAsia="Times New Roman" w:hAnsi="Times New Roman" w:cs="Traditional Arabic" w:hint="cs"/>
          <w:sz w:val="36"/>
          <w:szCs w:val="36"/>
          <w:rtl/>
          <w:lang w:eastAsia="ar-SA"/>
        </w:rPr>
        <w:t xml:space="preserve"> المنوفية: جامعة الأزهر، 1439 هـ، 2018 م (ماجستير).</w:t>
      </w:r>
    </w:p>
    <w:p w14:paraId="19EF8404"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14A84BA6"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صورة الجنة في القرآن الكريم</w:t>
      </w:r>
      <w:r w:rsidRPr="005D10F6">
        <w:rPr>
          <w:rFonts w:ascii="Times New Roman" w:eastAsia="Times New Roman" w:hAnsi="Times New Roman" w:cs="Traditional Arabic" w:hint="cs"/>
          <w:sz w:val="36"/>
          <w:szCs w:val="36"/>
          <w:rtl/>
          <w:lang w:eastAsia="ar-SA"/>
        </w:rPr>
        <w:t xml:space="preserve">/ زهير موسى </w:t>
      </w:r>
      <w:proofErr w:type="gramStart"/>
      <w:r w:rsidRPr="005D10F6">
        <w:rPr>
          <w:rFonts w:ascii="Times New Roman" w:eastAsia="Times New Roman" w:hAnsi="Times New Roman" w:cs="Traditional Arabic" w:hint="cs"/>
          <w:sz w:val="36"/>
          <w:szCs w:val="36"/>
          <w:rtl/>
          <w:lang w:eastAsia="ar-SA"/>
        </w:rPr>
        <w:t>الزعبي.-</w:t>
      </w:r>
      <w:proofErr w:type="gramEnd"/>
      <w:r w:rsidRPr="005D10F6">
        <w:rPr>
          <w:rFonts w:ascii="Times New Roman" w:eastAsia="Times New Roman" w:hAnsi="Times New Roman" w:cs="Traditional Arabic" w:hint="cs"/>
          <w:sz w:val="36"/>
          <w:szCs w:val="36"/>
          <w:rtl/>
          <w:lang w:eastAsia="ar-SA"/>
        </w:rPr>
        <w:t xml:space="preserve"> عمّان: دار الخليج للصحافة والنشر، 1441 هـ، 2019 م؟</w:t>
      </w:r>
    </w:p>
    <w:p w14:paraId="176AC9A4"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sz w:val="36"/>
          <w:szCs w:val="36"/>
          <w:rtl/>
          <w:lang w:eastAsia="ar-SA"/>
        </w:rPr>
        <w:t>(أصله رسالة ماجستير، 1426 هـ، وطبعت أولًا ربما عام 1428 هـ)</w:t>
      </w:r>
    </w:p>
    <w:p w14:paraId="76C6641A"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33FB3D3F"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bookmarkStart w:id="182" w:name="_Hlk23784479"/>
      <w:r w:rsidRPr="005D10F6">
        <w:rPr>
          <w:rFonts w:ascii="Times New Roman" w:eastAsia="Times New Roman" w:hAnsi="Times New Roman" w:cs="Traditional Arabic"/>
          <w:b/>
          <w:bCs/>
          <w:sz w:val="36"/>
          <w:szCs w:val="36"/>
          <w:rtl/>
          <w:lang w:eastAsia="ar-SA"/>
        </w:rPr>
        <w:t>عقيدة التوحيد في القرآن الكريم</w:t>
      </w:r>
      <w:r w:rsidRPr="005D10F6">
        <w:rPr>
          <w:rFonts w:ascii="Times New Roman" w:eastAsia="Times New Roman" w:hAnsi="Times New Roman" w:cs="Traditional Arabic" w:hint="cs"/>
          <w:b/>
          <w:bCs/>
          <w:sz w:val="36"/>
          <w:szCs w:val="36"/>
          <w:rtl/>
          <w:lang w:eastAsia="ar-SA"/>
        </w:rPr>
        <w:t xml:space="preserve">/ </w:t>
      </w:r>
      <w:r w:rsidRPr="005D10F6">
        <w:rPr>
          <w:rFonts w:ascii="Times New Roman" w:eastAsia="Times New Roman" w:hAnsi="Times New Roman" w:cs="Traditional Arabic"/>
          <w:sz w:val="36"/>
          <w:szCs w:val="36"/>
          <w:rtl/>
          <w:lang w:eastAsia="ar-SA"/>
        </w:rPr>
        <w:t xml:space="preserve">محمد </w:t>
      </w:r>
      <w:proofErr w:type="gramStart"/>
      <w:r w:rsidRPr="005D10F6">
        <w:rPr>
          <w:rFonts w:ascii="Times New Roman" w:eastAsia="Times New Roman" w:hAnsi="Times New Roman" w:cs="Traditional Arabic"/>
          <w:sz w:val="36"/>
          <w:szCs w:val="36"/>
          <w:rtl/>
          <w:lang w:eastAsia="ar-SA"/>
        </w:rPr>
        <w:t>أمحزون</w:t>
      </w:r>
      <w:r w:rsidRPr="005D10F6">
        <w:rPr>
          <w:rFonts w:ascii="Times New Roman" w:eastAsia="Times New Roman" w:hAnsi="Times New Roman" w:cs="Traditional Arabic" w:hint="cs"/>
          <w:sz w:val="36"/>
          <w:szCs w:val="36"/>
          <w:rtl/>
          <w:lang w:eastAsia="ar-SA"/>
        </w:rPr>
        <w:t>.-</w:t>
      </w:r>
      <w:proofErr w:type="gramEnd"/>
      <w:r w:rsidRPr="005D10F6">
        <w:rPr>
          <w:rFonts w:ascii="Times New Roman" w:eastAsia="Times New Roman" w:hAnsi="Times New Roman" w:cs="Traditional Arabic" w:hint="cs"/>
          <w:sz w:val="36"/>
          <w:szCs w:val="36"/>
          <w:rtl/>
          <w:lang w:eastAsia="ar-SA"/>
        </w:rPr>
        <w:t xml:space="preserve"> القاهرة: دار الصفوة، 1440 هـ، 2019 م، 224 ص.</w:t>
      </w:r>
    </w:p>
    <w:p w14:paraId="486960D8"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0DB518D6"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العلم والوحي بين عصمة القرآن الكريم وأخطاء التوراة والإنجيل</w:t>
      </w:r>
      <w:r w:rsidRPr="005D10F6">
        <w:rPr>
          <w:rFonts w:ascii="Times New Roman" w:eastAsia="Times New Roman" w:hAnsi="Times New Roman" w:cs="Traditional Arabic" w:hint="cs"/>
          <w:sz w:val="36"/>
          <w:szCs w:val="36"/>
          <w:rtl/>
          <w:lang w:eastAsia="ar-SA"/>
        </w:rPr>
        <w:t xml:space="preserve">/ سامي </w:t>
      </w:r>
      <w:proofErr w:type="gramStart"/>
      <w:r w:rsidRPr="005D10F6">
        <w:rPr>
          <w:rFonts w:ascii="Times New Roman" w:eastAsia="Times New Roman" w:hAnsi="Times New Roman" w:cs="Traditional Arabic" w:hint="cs"/>
          <w:sz w:val="36"/>
          <w:szCs w:val="36"/>
          <w:rtl/>
          <w:lang w:eastAsia="ar-SA"/>
        </w:rPr>
        <w:t>عامري.-</w:t>
      </w:r>
      <w:proofErr w:type="gramEnd"/>
      <w:r w:rsidRPr="005D10F6">
        <w:rPr>
          <w:rFonts w:ascii="Times New Roman" w:eastAsia="Times New Roman" w:hAnsi="Times New Roman" w:cs="Traditional Arabic" w:hint="cs"/>
          <w:sz w:val="36"/>
          <w:szCs w:val="36"/>
          <w:rtl/>
          <w:lang w:eastAsia="ar-SA"/>
        </w:rPr>
        <w:t xml:space="preserve"> الكويت: رواسخ للنشر، 1441 هـ، 2019 م.</w:t>
      </w:r>
    </w:p>
    <w:p w14:paraId="77867F76"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7DD4DB22"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القواعد الاعتقادية عند مفسري الغرب الإسلامي: الإمام القرطبي أنموذجًا</w:t>
      </w:r>
      <w:r w:rsidRPr="005D10F6">
        <w:rPr>
          <w:rFonts w:ascii="Times New Roman" w:eastAsia="Times New Roman" w:hAnsi="Times New Roman" w:cs="Traditional Arabic" w:hint="cs"/>
          <w:sz w:val="36"/>
          <w:szCs w:val="36"/>
          <w:rtl/>
          <w:lang w:eastAsia="ar-SA"/>
        </w:rPr>
        <w:t xml:space="preserve">/ محمد سعيد </w:t>
      </w:r>
      <w:proofErr w:type="gramStart"/>
      <w:r w:rsidRPr="005D10F6">
        <w:rPr>
          <w:rFonts w:ascii="Times New Roman" w:eastAsia="Times New Roman" w:hAnsi="Times New Roman" w:cs="Traditional Arabic" w:hint="cs"/>
          <w:sz w:val="36"/>
          <w:szCs w:val="36"/>
          <w:rtl/>
          <w:lang w:eastAsia="ar-SA"/>
        </w:rPr>
        <w:t>أرارو.-</w:t>
      </w:r>
      <w:proofErr w:type="gramEnd"/>
      <w:r w:rsidRPr="005D10F6">
        <w:rPr>
          <w:rFonts w:ascii="Times New Roman" w:eastAsia="Times New Roman" w:hAnsi="Times New Roman" w:cs="Traditional Arabic" w:hint="cs"/>
          <w:sz w:val="36"/>
          <w:szCs w:val="36"/>
          <w:rtl/>
          <w:lang w:eastAsia="ar-SA"/>
        </w:rPr>
        <w:t xml:space="preserve"> الدار البيضاء: الدار العالمية للكتاب، 1441 هـ، 2020 م، 200 ص.</w:t>
      </w:r>
    </w:p>
    <w:p w14:paraId="69E79E8F"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75BAD3D9" w14:textId="77777777" w:rsidR="005D10F6" w:rsidRPr="005D10F6" w:rsidRDefault="005D10F6" w:rsidP="005D10F6">
      <w:pPr>
        <w:ind w:left="0" w:firstLine="0"/>
        <w:jc w:val="both"/>
        <w:rPr>
          <w:rFonts w:cs="Traditional Arabic"/>
          <w:sz w:val="36"/>
          <w:szCs w:val="36"/>
          <w:rtl/>
        </w:rPr>
      </w:pPr>
      <w:r w:rsidRPr="005D10F6">
        <w:rPr>
          <w:rFonts w:cs="Traditional Arabic"/>
          <w:b/>
          <w:bCs/>
          <w:sz w:val="36"/>
          <w:szCs w:val="36"/>
          <w:rtl/>
        </w:rPr>
        <w:t>مباحث الإيمان عند الطاهر ابن عاشور من خلال تفسيره التحرير والتنوير</w:t>
      </w:r>
      <w:r w:rsidRPr="005D10F6">
        <w:rPr>
          <w:rFonts w:cs="Traditional Arabic" w:hint="cs"/>
          <w:b/>
          <w:bCs/>
          <w:sz w:val="36"/>
          <w:szCs w:val="36"/>
          <w:rtl/>
        </w:rPr>
        <w:t xml:space="preserve">: دراسة وصفية تحليلية مقارنة لمقالات الإيمان عند أهل السنة الأشاعرة/ </w:t>
      </w:r>
      <w:r w:rsidRPr="005D10F6">
        <w:rPr>
          <w:rFonts w:cs="Traditional Arabic" w:hint="cs"/>
          <w:sz w:val="36"/>
          <w:szCs w:val="36"/>
          <w:rtl/>
        </w:rPr>
        <w:t xml:space="preserve">محمد </w:t>
      </w:r>
      <w:proofErr w:type="gramStart"/>
      <w:r w:rsidRPr="005D10F6">
        <w:rPr>
          <w:rFonts w:cs="Traditional Arabic" w:hint="cs"/>
          <w:sz w:val="36"/>
          <w:szCs w:val="36"/>
          <w:rtl/>
        </w:rPr>
        <w:t>أرارو.-</w:t>
      </w:r>
      <w:proofErr w:type="gramEnd"/>
      <w:r w:rsidRPr="005D10F6">
        <w:rPr>
          <w:rFonts w:cs="Traditional Arabic" w:hint="cs"/>
          <w:sz w:val="36"/>
          <w:szCs w:val="36"/>
          <w:rtl/>
        </w:rPr>
        <w:t xml:space="preserve"> بيروت: دار الكتب العلمية، 1441 هـ، 2019 م، 160 ص (أصله رسالة جامعية).</w:t>
      </w:r>
    </w:p>
    <w:p w14:paraId="1B5E2E5C" w14:textId="77777777" w:rsidR="005D10F6" w:rsidRPr="005D10F6" w:rsidRDefault="005D10F6" w:rsidP="005D10F6">
      <w:pPr>
        <w:ind w:left="0" w:firstLine="0"/>
        <w:jc w:val="both"/>
        <w:rPr>
          <w:rFonts w:cs="Traditional Arabic"/>
          <w:sz w:val="36"/>
          <w:szCs w:val="36"/>
          <w:rtl/>
        </w:rPr>
      </w:pPr>
    </w:p>
    <w:p w14:paraId="07254316"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المضامين العقدية في سورة الحج: دراسة عقدية/</w:t>
      </w:r>
      <w:r w:rsidRPr="005D10F6">
        <w:rPr>
          <w:rFonts w:ascii="Times New Roman" w:eastAsia="Times New Roman" w:hAnsi="Times New Roman" w:cs="Traditional Arabic" w:hint="cs"/>
          <w:sz w:val="36"/>
          <w:szCs w:val="36"/>
          <w:rtl/>
          <w:lang w:eastAsia="ar-SA"/>
        </w:rPr>
        <w:t xml:space="preserve"> ياسر منصور </w:t>
      </w:r>
      <w:proofErr w:type="gramStart"/>
      <w:r w:rsidRPr="005D10F6">
        <w:rPr>
          <w:rFonts w:ascii="Times New Roman" w:eastAsia="Times New Roman" w:hAnsi="Times New Roman" w:cs="Traditional Arabic" w:hint="cs"/>
          <w:sz w:val="36"/>
          <w:szCs w:val="36"/>
          <w:rtl/>
          <w:lang w:eastAsia="ar-SA"/>
        </w:rPr>
        <w:t>محمد.-</w:t>
      </w:r>
      <w:proofErr w:type="gramEnd"/>
      <w:r w:rsidRPr="005D10F6">
        <w:rPr>
          <w:rFonts w:ascii="Times New Roman" w:eastAsia="Times New Roman" w:hAnsi="Times New Roman" w:cs="Traditional Arabic" w:hint="cs"/>
          <w:sz w:val="36"/>
          <w:szCs w:val="36"/>
          <w:rtl/>
          <w:lang w:eastAsia="ar-SA"/>
        </w:rPr>
        <w:t xml:space="preserve"> تكريت: جامعة تكريت، 1440 هـ، 2019 م (ماجستير).</w:t>
      </w:r>
    </w:p>
    <w:p w14:paraId="3B8B574B"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6BA0A9D7"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المضامين العقدية في سورة المؤمنون: دراسة موضوعية عقدية/</w:t>
      </w:r>
      <w:r w:rsidRPr="005D10F6">
        <w:rPr>
          <w:rFonts w:ascii="Times New Roman" w:eastAsia="Times New Roman" w:hAnsi="Times New Roman" w:cs="Traditional Arabic" w:hint="cs"/>
          <w:sz w:val="36"/>
          <w:szCs w:val="36"/>
          <w:rtl/>
          <w:lang w:eastAsia="ar-SA"/>
        </w:rPr>
        <w:t xml:space="preserve"> أشجان عبدالله </w:t>
      </w:r>
      <w:proofErr w:type="gramStart"/>
      <w:r w:rsidRPr="005D10F6">
        <w:rPr>
          <w:rFonts w:ascii="Times New Roman" w:eastAsia="Times New Roman" w:hAnsi="Times New Roman" w:cs="Traditional Arabic" w:hint="cs"/>
          <w:sz w:val="36"/>
          <w:szCs w:val="36"/>
          <w:rtl/>
          <w:lang w:eastAsia="ar-SA"/>
        </w:rPr>
        <w:t>الطيف.-</w:t>
      </w:r>
      <w:proofErr w:type="gramEnd"/>
      <w:r w:rsidRPr="005D10F6">
        <w:rPr>
          <w:rFonts w:ascii="Times New Roman" w:eastAsia="Times New Roman" w:hAnsi="Times New Roman" w:cs="Traditional Arabic" w:hint="cs"/>
          <w:sz w:val="36"/>
          <w:szCs w:val="36"/>
          <w:rtl/>
          <w:lang w:eastAsia="ar-SA"/>
        </w:rPr>
        <w:t xml:space="preserve"> تكريت: جامعة تكريت، 1440 هـ، 2019 م (ماجستير).</w:t>
      </w:r>
    </w:p>
    <w:p w14:paraId="0DA095E5"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64A31E2C"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 xml:space="preserve">المعية الإلهية في ضوء القرآن الكريم: معانيها ودلالاتها/ </w:t>
      </w:r>
      <w:r w:rsidRPr="005D10F6">
        <w:rPr>
          <w:rFonts w:ascii="Times New Roman" w:eastAsia="Times New Roman" w:hAnsi="Times New Roman" w:cs="Traditional Arabic" w:hint="cs"/>
          <w:sz w:val="36"/>
          <w:szCs w:val="36"/>
          <w:rtl/>
          <w:lang w:eastAsia="ar-SA"/>
        </w:rPr>
        <w:t xml:space="preserve">ناصر بن محمد </w:t>
      </w:r>
      <w:proofErr w:type="gramStart"/>
      <w:r w:rsidRPr="005D10F6">
        <w:rPr>
          <w:rFonts w:ascii="Times New Roman" w:eastAsia="Times New Roman" w:hAnsi="Times New Roman" w:cs="Traditional Arabic" w:hint="cs"/>
          <w:sz w:val="36"/>
          <w:szCs w:val="36"/>
          <w:rtl/>
          <w:lang w:eastAsia="ar-SA"/>
        </w:rPr>
        <w:t>الماجد.-</w:t>
      </w:r>
      <w:proofErr w:type="gramEnd"/>
      <w:r w:rsidRPr="005D10F6">
        <w:rPr>
          <w:rFonts w:ascii="Times New Roman" w:eastAsia="Times New Roman" w:hAnsi="Times New Roman" w:cs="Traditional Arabic" w:hint="cs"/>
          <w:sz w:val="36"/>
          <w:szCs w:val="36"/>
          <w:rtl/>
          <w:lang w:eastAsia="ar-SA"/>
        </w:rPr>
        <w:t xml:space="preserve"> الرياض:</w:t>
      </w:r>
      <w:r w:rsidRPr="005D10F6">
        <w:rPr>
          <w:rFonts w:ascii="Times New Roman" w:eastAsia="Times New Roman" w:hAnsi="Times New Roman" w:cs="Traditional Arabic"/>
          <w:sz w:val="36"/>
          <w:szCs w:val="36"/>
          <w:rtl/>
          <w:lang w:eastAsia="ar-SA"/>
        </w:rPr>
        <w:t xml:space="preserve"> تبيان : الجمعية العلمية السعودية للقرآن الكريم و علومه</w:t>
      </w:r>
      <w:r w:rsidRPr="005D10F6">
        <w:rPr>
          <w:rFonts w:ascii="Times New Roman" w:eastAsia="Times New Roman" w:hAnsi="Times New Roman" w:cs="Traditional Arabic" w:hint="cs"/>
          <w:sz w:val="36"/>
          <w:szCs w:val="36"/>
          <w:rtl/>
          <w:lang w:eastAsia="ar-SA"/>
        </w:rPr>
        <w:t>، 1441 هـ، 2019 م.</w:t>
      </w:r>
      <w:r w:rsidRPr="005D10F6">
        <w:rPr>
          <w:rFonts w:ascii="Times New Roman" w:eastAsia="Times New Roman" w:hAnsi="Times New Roman" w:cs="Traditional Arabic"/>
          <w:sz w:val="36"/>
          <w:szCs w:val="36"/>
          <w:rtl/>
          <w:lang w:eastAsia="ar-SA"/>
        </w:rPr>
        <w:t xml:space="preserve"> </w:t>
      </w:r>
    </w:p>
    <w:p w14:paraId="60C96FB9"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2AD00212" w14:textId="77777777" w:rsidR="005D10F6" w:rsidRPr="005D10F6" w:rsidRDefault="005D10F6" w:rsidP="005D10F6">
      <w:pPr>
        <w:ind w:left="0" w:firstLine="0"/>
        <w:jc w:val="both"/>
        <w:rPr>
          <w:rFonts w:ascii="Times New Roman" w:eastAsia="Times New Roman" w:hAnsi="Times New Roman" w:cs="Traditional Arabic"/>
          <w:sz w:val="36"/>
          <w:szCs w:val="36"/>
          <w:lang w:eastAsia="ar-SA"/>
        </w:rPr>
      </w:pPr>
      <w:r w:rsidRPr="005D10F6">
        <w:rPr>
          <w:rFonts w:ascii="Times New Roman" w:eastAsia="Times New Roman" w:hAnsi="Times New Roman" w:cs="Traditional Arabic" w:hint="cs"/>
          <w:b/>
          <w:bCs/>
          <w:sz w:val="36"/>
          <w:szCs w:val="36"/>
          <w:rtl/>
          <w:lang w:eastAsia="ar-SA"/>
        </w:rPr>
        <w:t>المقاصد العقدية في القرآن الكريم: ملامح منهجية ومعرفية</w:t>
      </w:r>
      <w:r w:rsidRPr="005D10F6">
        <w:rPr>
          <w:rFonts w:ascii="Times New Roman" w:eastAsia="Times New Roman" w:hAnsi="Times New Roman" w:cs="Traditional Arabic" w:hint="cs"/>
          <w:sz w:val="36"/>
          <w:szCs w:val="36"/>
          <w:rtl/>
          <w:lang w:eastAsia="ar-SA"/>
        </w:rPr>
        <w:t xml:space="preserve">/ المصطفى </w:t>
      </w:r>
      <w:proofErr w:type="gramStart"/>
      <w:r w:rsidRPr="005D10F6">
        <w:rPr>
          <w:rFonts w:ascii="Times New Roman" w:eastAsia="Times New Roman" w:hAnsi="Times New Roman" w:cs="Traditional Arabic" w:hint="cs"/>
          <w:sz w:val="36"/>
          <w:szCs w:val="36"/>
          <w:rtl/>
          <w:lang w:eastAsia="ar-SA"/>
        </w:rPr>
        <w:t>الهند.-</w:t>
      </w:r>
      <w:proofErr w:type="gramEnd"/>
      <w:r w:rsidRPr="005D10F6">
        <w:rPr>
          <w:rFonts w:ascii="Times New Roman" w:eastAsia="Times New Roman" w:hAnsi="Times New Roman" w:cs="Traditional Arabic" w:hint="cs"/>
          <w:sz w:val="36"/>
          <w:szCs w:val="36"/>
          <w:rtl/>
          <w:lang w:eastAsia="ar-SA"/>
        </w:rPr>
        <w:t xml:space="preserve"> الدار البيضاء: الدار العالمية للكتاب، 1440 هـ، 2019 م.</w:t>
      </w:r>
    </w:p>
    <w:p w14:paraId="08EC3BAB" w14:textId="77777777" w:rsidR="005D10F6" w:rsidRPr="005D10F6" w:rsidRDefault="005D10F6" w:rsidP="005D10F6">
      <w:pPr>
        <w:ind w:left="0" w:firstLine="0"/>
        <w:jc w:val="both"/>
        <w:rPr>
          <w:rFonts w:cs="Traditional Arabic"/>
          <w:sz w:val="36"/>
          <w:szCs w:val="36"/>
          <w:rtl/>
        </w:rPr>
      </w:pPr>
    </w:p>
    <w:p w14:paraId="69B9BB67"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منهج القرآن الكريم في معالجة الانحرافات العقدية: الانحرافات في توحيد الله أنموذجًا: دراسة تحليلية</w:t>
      </w:r>
      <w:r w:rsidRPr="005D10F6">
        <w:rPr>
          <w:rFonts w:ascii="Times New Roman" w:eastAsia="Times New Roman" w:hAnsi="Times New Roman" w:cs="Traditional Arabic" w:hint="cs"/>
          <w:sz w:val="36"/>
          <w:szCs w:val="36"/>
          <w:rtl/>
          <w:lang w:eastAsia="ar-SA"/>
        </w:rPr>
        <w:t xml:space="preserve">/ تغريد بنت حسن </w:t>
      </w:r>
      <w:proofErr w:type="gramStart"/>
      <w:r w:rsidRPr="005D10F6">
        <w:rPr>
          <w:rFonts w:ascii="Times New Roman" w:eastAsia="Times New Roman" w:hAnsi="Times New Roman" w:cs="Traditional Arabic" w:hint="cs"/>
          <w:sz w:val="36"/>
          <w:szCs w:val="36"/>
          <w:rtl/>
          <w:lang w:eastAsia="ar-SA"/>
        </w:rPr>
        <w:t>عسيري.-</w:t>
      </w:r>
      <w:proofErr w:type="gramEnd"/>
      <w:r w:rsidRPr="005D10F6">
        <w:rPr>
          <w:rFonts w:ascii="Times New Roman" w:eastAsia="Times New Roman" w:hAnsi="Times New Roman" w:cs="Traditional Arabic" w:hint="cs"/>
          <w:sz w:val="36"/>
          <w:szCs w:val="36"/>
          <w:rtl/>
          <w:lang w:eastAsia="ar-SA"/>
        </w:rPr>
        <w:t xml:space="preserve"> أبها: جامعة الملك خالد، 1441 هـ، 2019 م (ماجستير).</w:t>
      </w:r>
    </w:p>
    <w:p w14:paraId="155745AC" w14:textId="77777777" w:rsidR="005D10F6" w:rsidRPr="005D10F6" w:rsidRDefault="005D10F6" w:rsidP="005D10F6">
      <w:pPr>
        <w:ind w:left="0" w:firstLine="0"/>
        <w:jc w:val="both"/>
        <w:rPr>
          <w:rFonts w:ascii="Times New Roman" w:eastAsia="Times New Roman" w:hAnsi="Times New Roman" w:cs="Traditional Arabic"/>
          <w:sz w:val="36"/>
          <w:szCs w:val="36"/>
          <w:rtl/>
        </w:rPr>
      </w:pPr>
    </w:p>
    <w:p w14:paraId="062E6439" w14:textId="77777777" w:rsidR="003D3B51" w:rsidRPr="003D3B51" w:rsidRDefault="003D3B51" w:rsidP="003D3B51">
      <w:pPr>
        <w:jc w:val="left"/>
        <w:rPr>
          <w:b/>
          <w:bCs/>
          <w:color w:val="FF0000"/>
          <w:rtl/>
        </w:rPr>
      </w:pPr>
      <w:r w:rsidRPr="003D3B51">
        <w:rPr>
          <w:rFonts w:eastAsia="Times New Roman" w:cs="Traditional Arabic" w:hint="eastAsia"/>
          <w:b/>
          <w:bCs/>
          <w:noProof/>
          <w:color w:val="FF0000"/>
          <w:sz w:val="36"/>
          <w:szCs w:val="36"/>
          <w:rtl/>
          <w:lang w:eastAsia="ar-SA"/>
        </w:rPr>
        <w:t>الديانات</w:t>
      </w:r>
      <w:r w:rsidRPr="003D3B51">
        <w:rPr>
          <w:rFonts w:eastAsia="Times New Roman" w:cs="Traditional Arabic"/>
          <w:b/>
          <w:bCs/>
          <w:noProof/>
          <w:color w:val="FF0000"/>
          <w:sz w:val="36"/>
          <w:szCs w:val="36"/>
          <w:rtl/>
          <w:lang w:eastAsia="ar-SA"/>
        </w:rPr>
        <w:t xml:space="preserve"> </w:t>
      </w:r>
    </w:p>
    <w:p w14:paraId="3CC78ED0" w14:textId="77777777" w:rsidR="003D3B51" w:rsidRPr="003D3B51" w:rsidRDefault="003D3B51" w:rsidP="003D3B51">
      <w:pPr>
        <w:ind w:left="0" w:firstLine="0"/>
        <w:jc w:val="both"/>
        <w:rPr>
          <w:rFonts w:ascii="Times New Roman" w:eastAsia="Times New Roman" w:hAnsi="Times New Roman" w:cs="Traditional Arabic"/>
          <w:sz w:val="36"/>
          <w:szCs w:val="36"/>
          <w:rtl/>
          <w:lang w:eastAsia="ar-SA"/>
        </w:rPr>
      </w:pPr>
      <w:r w:rsidRPr="003D3B51">
        <w:rPr>
          <w:rFonts w:ascii="Times New Roman" w:eastAsia="Times New Roman" w:hAnsi="Times New Roman" w:cs="Traditional Arabic" w:hint="cs"/>
          <w:b/>
          <w:bCs/>
          <w:sz w:val="36"/>
          <w:szCs w:val="36"/>
          <w:rtl/>
          <w:lang w:eastAsia="ar-SA"/>
        </w:rPr>
        <w:t>مقارنات بين اليهودية والإسلام: تراث اليهودية وأهميته في التفسير: آيات الصيام أنموذجًا/</w:t>
      </w:r>
      <w:r w:rsidRPr="003D3B51">
        <w:rPr>
          <w:rFonts w:ascii="Times New Roman" w:eastAsia="Times New Roman" w:hAnsi="Times New Roman" w:cs="Traditional Arabic" w:hint="cs"/>
          <w:sz w:val="36"/>
          <w:szCs w:val="36"/>
          <w:rtl/>
          <w:lang w:eastAsia="ar-SA"/>
        </w:rPr>
        <w:t xml:space="preserve"> يوسف </w:t>
      </w:r>
      <w:proofErr w:type="gramStart"/>
      <w:r w:rsidRPr="003D3B51">
        <w:rPr>
          <w:rFonts w:ascii="Times New Roman" w:eastAsia="Times New Roman" w:hAnsi="Times New Roman" w:cs="Traditional Arabic" w:hint="cs"/>
          <w:sz w:val="36"/>
          <w:szCs w:val="36"/>
          <w:rtl/>
          <w:lang w:eastAsia="ar-SA"/>
        </w:rPr>
        <w:t>الكلّام.-</w:t>
      </w:r>
      <w:proofErr w:type="gramEnd"/>
      <w:r w:rsidRPr="003D3B51">
        <w:rPr>
          <w:rFonts w:ascii="Times New Roman" w:eastAsia="Times New Roman" w:hAnsi="Times New Roman" w:cs="Traditional Arabic" w:hint="cs"/>
          <w:sz w:val="36"/>
          <w:szCs w:val="36"/>
          <w:rtl/>
          <w:lang w:eastAsia="ar-SA"/>
        </w:rPr>
        <w:t xml:space="preserve"> دمشق: صفحات للدراسات والنشر، 1440 هـ، 2019 م.</w:t>
      </w:r>
    </w:p>
    <w:p w14:paraId="4EBE8C91" w14:textId="77777777" w:rsidR="003D3B51" w:rsidRPr="003D3B51" w:rsidRDefault="003D3B51" w:rsidP="003D3B51">
      <w:pPr>
        <w:ind w:left="0" w:firstLine="0"/>
        <w:jc w:val="both"/>
        <w:rPr>
          <w:rFonts w:ascii="Times New Roman" w:eastAsia="Times New Roman" w:hAnsi="Times New Roman" w:cs="Traditional Arabic"/>
          <w:sz w:val="36"/>
          <w:szCs w:val="36"/>
          <w:rtl/>
          <w:lang w:eastAsia="ar-SA"/>
        </w:rPr>
      </w:pPr>
    </w:p>
    <w:p w14:paraId="7F2369B1" w14:textId="1574BA09" w:rsidR="003D3B51" w:rsidRDefault="003D3B51" w:rsidP="003D3B51">
      <w:pPr>
        <w:ind w:left="0" w:firstLine="0"/>
        <w:jc w:val="both"/>
        <w:rPr>
          <w:rFonts w:ascii="Times New Roman" w:eastAsia="Times New Roman" w:hAnsi="Times New Roman" w:cs="Traditional Arabic"/>
          <w:sz w:val="36"/>
          <w:szCs w:val="36"/>
          <w:rtl/>
          <w:lang w:eastAsia="ar-SA"/>
        </w:rPr>
      </w:pPr>
      <w:r w:rsidRPr="003D3B51">
        <w:rPr>
          <w:rFonts w:ascii="Times New Roman" w:eastAsia="Times New Roman" w:hAnsi="Times New Roman" w:cs="Traditional Arabic"/>
          <w:b/>
          <w:bCs/>
          <w:sz w:val="36"/>
          <w:szCs w:val="36"/>
          <w:rtl/>
          <w:lang w:eastAsia="ar-SA"/>
        </w:rPr>
        <w:t>منهج القر</w:t>
      </w:r>
      <w:r w:rsidRPr="003D3B51">
        <w:rPr>
          <w:rFonts w:ascii="Times New Roman" w:eastAsia="Times New Roman" w:hAnsi="Times New Roman" w:cs="Traditional Arabic" w:hint="cs"/>
          <w:b/>
          <w:bCs/>
          <w:sz w:val="36"/>
          <w:szCs w:val="36"/>
          <w:rtl/>
          <w:lang w:eastAsia="ar-SA"/>
        </w:rPr>
        <w:t>آ</w:t>
      </w:r>
      <w:r w:rsidRPr="003D3B51">
        <w:rPr>
          <w:rFonts w:ascii="Times New Roman" w:eastAsia="Times New Roman" w:hAnsi="Times New Roman" w:cs="Traditional Arabic"/>
          <w:b/>
          <w:bCs/>
          <w:sz w:val="36"/>
          <w:szCs w:val="36"/>
          <w:rtl/>
          <w:lang w:eastAsia="ar-SA"/>
        </w:rPr>
        <w:t>ن الكريم ف</w:t>
      </w:r>
      <w:r w:rsidRPr="003D3B51">
        <w:rPr>
          <w:rFonts w:ascii="Times New Roman" w:eastAsia="Times New Roman" w:hAnsi="Times New Roman" w:cs="Traditional Arabic" w:hint="cs"/>
          <w:b/>
          <w:bCs/>
          <w:sz w:val="36"/>
          <w:szCs w:val="36"/>
          <w:rtl/>
          <w:lang w:eastAsia="ar-SA"/>
        </w:rPr>
        <w:t>ي</w:t>
      </w:r>
      <w:r w:rsidRPr="003D3B51">
        <w:rPr>
          <w:rFonts w:ascii="Times New Roman" w:eastAsia="Times New Roman" w:hAnsi="Times New Roman" w:cs="Traditional Arabic"/>
          <w:b/>
          <w:bCs/>
          <w:sz w:val="36"/>
          <w:szCs w:val="36"/>
          <w:rtl/>
          <w:lang w:eastAsia="ar-SA"/>
        </w:rPr>
        <w:t xml:space="preserve"> التأصيل لعلم مقارنة </w:t>
      </w:r>
      <w:r w:rsidRPr="003D3B51">
        <w:rPr>
          <w:rFonts w:ascii="Times New Roman" w:eastAsia="Times New Roman" w:hAnsi="Times New Roman" w:cs="Traditional Arabic" w:hint="cs"/>
          <w:b/>
          <w:bCs/>
          <w:sz w:val="36"/>
          <w:szCs w:val="36"/>
          <w:rtl/>
          <w:lang w:eastAsia="ar-SA"/>
        </w:rPr>
        <w:t xml:space="preserve">الأديان/ </w:t>
      </w:r>
      <w:r w:rsidRPr="003D3B51">
        <w:rPr>
          <w:rFonts w:ascii="Times New Roman" w:eastAsia="Times New Roman" w:hAnsi="Times New Roman" w:cs="Traditional Arabic" w:hint="cs"/>
          <w:sz w:val="36"/>
          <w:szCs w:val="36"/>
          <w:rtl/>
          <w:lang w:eastAsia="ar-SA"/>
        </w:rPr>
        <w:t xml:space="preserve">طه عبدالحافظ </w:t>
      </w:r>
      <w:proofErr w:type="gramStart"/>
      <w:r w:rsidRPr="003D3B51">
        <w:rPr>
          <w:rFonts w:ascii="Times New Roman" w:eastAsia="Times New Roman" w:hAnsi="Times New Roman" w:cs="Traditional Arabic" w:hint="cs"/>
          <w:sz w:val="36"/>
          <w:szCs w:val="36"/>
          <w:rtl/>
          <w:lang w:eastAsia="ar-SA"/>
        </w:rPr>
        <w:t>أحمد.-</w:t>
      </w:r>
      <w:proofErr w:type="gramEnd"/>
      <w:r w:rsidRPr="003D3B51">
        <w:rPr>
          <w:rFonts w:ascii="Times New Roman" w:eastAsia="Times New Roman" w:hAnsi="Times New Roman" w:cs="Traditional Arabic" w:hint="cs"/>
          <w:b/>
          <w:bCs/>
          <w:sz w:val="36"/>
          <w:szCs w:val="36"/>
          <w:rtl/>
          <w:lang w:eastAsia="ar-SA"/>
        </w:rPr>
        <w:t xml:space="preserve"> </w:t>
      </w:r>
      <w:r w:rsidRPr="003D3B51">
        <w:rPr>
          <w:rFonts w:ascii="Times New Roman" w:eastAsia="Times New Roman" w:hAnsi="Times New Roman" w:cs="Traditional Arabic" w:hint="cs"/>
          <w:sz w:val="36"/>
          <w:szCs w:val="36"/>
          <w:rtl/>
          <w:lang w:eastAsia="ar-SA"/>
        </w:rPr>
        <w:t>الزقازيق: جامعة الأزهر، 1438 هـ، 2017 م (ماجستير).</w:t>
      </w:r>
    </w:p>
    <w:p w14:paraId="3A1197B4" w14:textId="4FF5A337" w:rsidR="005E5E67" w:rsidRDefault="005E5E67" w:rsidP="003D3B51">
      <w:pPr>
        <w:ind w:left="0" w:firstLine="0"/>
        <w:jc w:val="both"/>
        <w:rPr>
          <w:rFonts w:ascii="Times New Roman" w:eastAsia="Times New Roman" w:hAnsi="Times New Roman" w:cs="Traditional Arabic"/>
          <w:sz w:val="36"/>
          <w:szCs w:val="36"/>
          <w:rtl/>
          <w:lang w:eastAsia="ar-SA"/>
        </w:rPr>
      </w:pPr>
    </w:p>
    <w:p w14:paraId="2255E6A5" w14:textId="77777777" w:rsidR="0053385F" w:rsidRDefault="0053385F" w:rsidP="005E5E67">
      <w:pPr>
        <w:jc w:val="left"/>
        <w:rPr>
          <w:rFonts w:cs="Traditional Arabic"/>
          <w:b/>
          <w:bCs/>
          <w:noProof/>
          <w:color w:val="FF0000"/>
          <w:sz w:val="36"/>
          <w:szCs w:val="36"/>
          <w:rtl/>
        </w:rPr>
      </w:pPr>
    </w:p>
    <w:p w14:paraId="51F21A45" w14:textId="3050AEFD" w:rsidR="005E5E67" w:rsidRPr="005E5E67" w:rsidRDefault="005E5E67" w:rsidP="005E5E67">
      <w:pPr>
        <w:jc w:val="left"/>
        <w:rPr>
          <w:b/>
          <w:bCs/>
          <w:color w:val="FF0000"/>
          <w:rtl/>
        </w:rPr>
      </w:pPr>
      <w:r w:rsidRPr="005E5E67">
        <w:rPr>
          <w:rFonts w:cs="Traditional Arabic" w:hint="eastAsia"/>
          <w:b/>
          <w:bCs/>
          <w:noProof/>
          <w:color w:val="FF0000"/>
          <w:sz w:val="36"/>
          <w:szCs w:val="36"/>
          <w:rtl/>
        </w:rPr>
        <w:lastRenderedPageBreak/>
        <w:t>الشريعة</w:t>
      </w:r>
      <w:r w:rsidRPr="005E5E67">
        <w:rPr>
          <w:rFonts w:cs="Traditional Arabic"/>
          <w:b/>
          <w:bCs/>
          <w:noProof/>
          <w:color w:val="FF0000"/>
          <w:sz w:val="36"/>
          <w:szCs w:val="36"/>
          <w:rtl/>
        </w:rPr>
        <w:t xml:space="preserve"> (</w:t>
      </w:r>
      <w:r w:rsidRPr="005E5E67">
        <w:rPr>
          <w:rFonts w:cs="Traditional Arabic" w:hint="eastAsia"/>
          <w:b/>
          <w:bCs/>
          <w:noProof/>
          <w:color w:val="FF0000"/>
          <w:sz w:val="36"/>
          <w:szCs w:val="36"/>
          <w:rtl/>
        </w:rPr>
        <w:t>نظم</w:t>
      </w:r>
      <w:r w:rsidRPr="005E5E67">
        <w:rPr>
          <w:rFonts w:cs="Traditional Arabic"/>
          <w:b/>
          <w:bCs/>
          <w:noProof/>
          <w:color w:val="FF0000"/>
          <w:sz w:val="36"/>
          <w:szCs w:val="36"/>
          <w:rtl/>
        </w:rPr>
        <w:t xml:space="preserve"> </w:t>
      </w:r>
      <w:r w:rsidRPr="005E5E67">
        <w:rPr>
          <w:rFonts w:cs="Traditional Arabic" w:hint="eastAsia"/>
          <w:b/>
          <w:bCs/>
          <w:noProof/>
          <w:color w:val="FF0000"/>
          <w:sz w:val="36"/>
          <w:szCs w:val="36"/>
          <w:rtl/>
        </w:rPr>
        <w:t>الإسلام</w:t>
      </w:r>
      <w:r w:rsidRPr="005E5E67">
        <w:rPr>
          <w:rFonts w:cs="Traditional Arabic"/>
          <w:b/>
          <w:bCs/>
          <w:noProof/>
          <w:color w:val="FF0000"/>
          <w:sz w:val="36"/>
          <w:szCs w:val="36"/>
          <w:rtl/>
        </w:rPr>
        <w:t>)</w:t>
      </w:r>
    </w:p>
    <w:p w14:paraId="4FE6ACF2" w14:textId="77777777" w:rsidR="005E5E67" w:rsidRPr="005E5E67" w:rsidRDefault="005E5E67" w:rsidP="005E5E67">
      <w:pPr>
        <w:ind w:left="0" w:firstLine="0"/>
        <w:jc w:val="both"/>
        <w:rPr>
          <w:rFonts w:cs="Traditional Arabic"/>
          <w:sz w:val="36"/>
          <w:szCs w:val="36"/>
          <w:rtl/>
        </w:rPr>
      </w:pPr>
      <w:r w:rsidRPr="005E5E67">
        <w:rPr>
          <w:rFonts w:cs="Traditional Arabic"/>
          <w:b/>
          <w:bCs/>
          <w:sz w:val="36"/>
          <w:szCs w:val="36"/>
          <w:rtl/>
        </w:rPr>
        <w:t>حقوق الإنسان في القرآن الكريم</w:t>
      </w:r>
      <w:r w:rsidRPr="005E5E67">
        <w:rPr>
          <w:rFonts w:cs="Traditional Arabic" w:hint="cs"/>
          <w:b/>
          <w:bCs/>
          <w:sz w:val="36"/>
          <w:szCs w:val="36"/>
          <w:rtl/>
        </w:rPr>
        <w:t xml:space="preserve">: </w:t>
      </w:r>
      <w:r w:rsidRPr="005E5E67">
        <w:rPr>
          <w:rFonts w:cs="Traditional Arabic"/>
          <w:b/>
          <w:bCs/>
          <w:sz w:val="36"/>
          <w:szCs w:val="36"/>
          <w:rtl/>
        </w:rPr>
        <w:t>دراسة موضوعية</w:t>
      </w:r>
      <w:r w:rsidRPr="005E5E67">
        <w:rPr>
          <w:rFonts w:cs="Traditional Arabic" w:hint="cs"/>
          <w:sz w:val="36"/>
          <w:szCs w:val="36"/>
          <w:rtl/>
        </w:rPr>
        <w:t xml:space="preserve">/ </w:t>
      </w:r>
      <w:r w:rsidRPr="005E5E67">
        <w:rPr>
          <w:rFonts w:cs="Traditional Arabic"/>
          <w:sz w:val="36"/>
          <w:szCs w:val="36"/>
          <w:rtl/>
        </w:rPr>
        <w:t xml:space="preserve">الوليد بن محمد </w:t>
      </w:r>
      <w:proofErr w:type="gramStart"/>
      <w:r w:rsidRPr="005E5E67">
        <w:rPr>
          <w:rFonts w:cs="Traditional Arabic"/>
          <w:sz w:val="36"/>
          <w:szCs w:val="36"/>
          <w:rtl/>
        </w:rPr>
        <w:t>الخضيري</w:t>
      </w:r>
      <w:r w:rsidRPr="005E5E67">
        <w:rPr>
          <w:rFonts w:cs="Traditional Arabic" w:hint="cs"/>
          <w:sz w:val="36"/>
          <w:szCs w:val="36"/>
          <w:rtl/>
        </w:rPr>
        <w:t>.-</w:t>
      </w:r>
      <w:proofErr w:type="gramEnd"/>
      <w:r w:rsidRPr="005E5E67">
        <w:rPr>
          <w:rFonts w:cs="Traditional Arabic" w:hint="cs"/>
          <w:sz w:val="36"/>
          <w:szCs w:val="36"/>
          <w:rtl/>
        </w:rPr>
        <w:t xml:space="preserve"> الرياض: </w:t>
      </w:r>
      <w:r w:rsidRPr="005E5E67">
        <w:rPr>
          <w:rFonts w:cs="Traditional Arabic"/>
          <w:sz w:val="36"/>
          <w:szCs w:val="36"/>
          <w:rtl/>
        </w:rPr>
        <w:t>جامعة الإما</w:t>
      </w:r>
      <w:r w:rsidRPr="005E5E67">
        <w:rPr>
          <w:rFonts w:cs="Traditional Arabic" w:hint="cs"/>
          <w:sz w:val="36"/>
          <w:szCs w:val="36"/>
          <w:rtl/>
        </w:rPr>
        <w:t>م، 1438 هـ، 2017 م (دكتوراه).</w:t>
      </w:r>
    </w:p>
    <w:p w14:paraId="5F859E9F" w14:textId="77777777" w:rsidR="005E5E67" w:rsidRPr="005E5E67" w:rsidRDefault="005E5E67" w:rsidP="005E5E67">
      <w:pPr>
        <w:ind w:left="0" w:firstLine="0"/>
        <w:jc w:val="both"/>
        <w:rPr>
          <w:rFonts w:cs="Traditional Arabic"/>
          <w:sz w:val="36"/>
          <w:szCs w:val="36"/>
          <w:rtl/>
        </w:rPr>
      </w:pPr>
    </w:p>
    <w:p w14:paraId="24232A62" w14:textId="77777777" w:rsidR="005E5E67" w:rsidRPr="005E5E67" w:rsidRDefault="005E5E67" w:rsidP="005E5E67">
      <w:pPr>
        <w:ind w:left="0" w:firstLine="0"/>
        <w:jc w:val="both"/>
        <w:rPr>
          <w:rFonts w:cs="Traditional Arabic"/>
          <w:b/>
          <w:bCs/>
          <w:sz w:val="36"/>
          <w:szCs w:val="36"/>
          <w:rtl/>
        </w:rPr>
      </w:pPr>
      <w:r w:rsidRPr="005E5E67">
        <w:rPr>
          <w:rFonts w:cs="Traditional Arabic"/>
          <w:b/>
          <w:bCs/>
          <w:sz w:val="36"/>
          <w:szCs w:val="36"/>
          <w:rtl/>
        </w:rPr>
        <w:t>القرآن والشريعة: نحو دستورية إسلامية جديدة</w:t>
      </w:r>
      <w:r w:rsidRPr="005E5E67">
        <w:rPr>
          <w:rFonts w:cs="Traditional Arabic" w:hint="cs"/>
          <w:b/>
          <w:bCs/>
          <w:sz w:val="36"/>
          <w:szCs w:val="36"/>
          <w:rtl/>
        </w:rPr>
        <w:t>/</w:t>
      </w:r>
      <w:r w:rsidRPr="005E5E67">
        <w:rPr>
          <w:rFonts w:cs="Traditional Arabic"/>
          <w:b/>
          <w:bCs/>
          <w:sz w:val="36"/>
          <w:szCs w:val="36"/>
          <w:rtl/>
        </w:rPr>
        <w:t xml:space="preserve"> </w:t>
      </w:r>
      <w:r w:rsidRPr="005E5E67">
        <w:rPr>
          <w:rFonts w:cs="Traditional Arabic"/>
          <w:sz w:val="36"/>
          <w:szCs w:val="36"/>
          <w:rtl/>
        </w:rPr>
        <w:t>وائل حلاق</w:t>
      </w:r>
      <w:r w:rsidRPr="005E5E67">
        <w:rPr>
          <w:rFonts w:cs="Traditional Arabic" w:hint="cs"/>
          <w:sz w:val="36"/>
          <w:szCs w:val="36"/>
          <w:rtl/>
        </w:rPr>
        <w:t>؛</w:t>
      </w:r>
      <w:r w:rsidRPr="005E5E67">
        <w:rPr>
          <w:rFonts w:cs="Traditional Arabic"/>
          <w:sz w:val="36"/>
          <w:szCs w:val="36"/>
          <w:rtl/>
        </w:rPr>
        <w:t xml:space="preserve"> ترجمة أحمد محمود </w:t>
      </w:r>
      <w:r w:rsidRPr="005E5E67">
        <w:rPr>
          <w:rFonts w:cs="Traditional Arabic" w:hint="cs"/>
          <w:sz w:val="36"/>
          <w:szCs w:val="36"/>
          <w:rtl/>
        </w:rPr>
        <w:t>إبراهيم</w:t>
      </w:r>
      <w:r w:rsidRPr="005E5E67">
        <w:rPr>
          <w:rFonts w:cs="Traditional Arabic"/>
          <w:sz w:val="36"/>
          <w:szCs w:val="36"/>
          <w:rtl/>
        </w:rPr>
        <w:t xml:space="preserve">، محمد </w:t>
      </w:r>
      <w:proofErr w:type="gramStart"/>
      <w:r w:rsidRPr="005E5E67">
        <w:rPr>
          <w:rFonts w:cs="Traditional Arabic"/>
          <w:sz w:val="36"/>
          <w:szCs w:val="36"/>
          <w:rtl/>
        </w:rPr>
        <w:t>المراكبي</w:t>
      </w:r>
      <w:r w:rsidRPr="005E5E67">
        <w:rPr>
          <w:rFonts w:cs="Traditional Arabic" w:hint="cs"/>
          <w:sz w:val="36"/>
          <w:szCs w:val="36"/>
          <w:rtl/>
        </w:rPr>
        <w:t>.-</w:t>
      </w:r>
      <w:proofErr w:type="gramEnd"/>
      <w:r w:rsidRPr="005E5E67">
        <w:rPr>
          <w:rFonts w:cs="Traditional Arabic" w:hint="cs"/>
          <w:sz w:val="36"/>
          <w:szCs w:val="36"/>
          <w:rtl/>
        </w:rPr>
        <w:t xml:space="preserve"> بيروت: </w:t>
      </w:r>
      <w:r w:rsidRPr="005E5E67">
        <w:rPr>
          <w:rFonts w:cs="Traditional Arabic"/>
          <w:sz w:val="36"/>
          <w:szCs w:val="36"/>
          <w:rtl/>
        </w:rPr>
        <w:t>الشبكة العربية للأبحاث والنشر</w:t>
      </w:r>
      <w:r w:rsidRPr="005E5E67">
        <w:rPr>
          <w:rFonts w:cs="Traditional Arabic" w:hint="cs"/>
          <w:sz w:val="36"/>
          <w:szCs w:val="36"/>
          <w:rtl/>
        </w:rPr>
        <w:t>، 1440 هـ، 2019 م.</w:t>
      </w:r>
    </w:p>
    <w:p w14:paraId="741DA54D" w14:textId="3CBA2B53" w:rsidR="005E5E67" w:rsidRDefault="005E5E67" w:rsidP="005E5E67">
      <w:pPr>
        <w:ind w:left="0" w:firstLine="0"/>
        <w:jc w:val="both"/>
        <w:rPr>
          <w:rFonts w:cs="Traditional Arabic"/>
          <w:b/>
          <w:bCs/>
          <w:sz w:val="36"/>
          <w:szCs w:val="36"/>
          <w:rtl/>
        </w:rPr>
      </w:pPr>
    </w:p>
    <w:p w14:paraId="6C9D8F68" w14:textId="77777777" w:rsidR="005E3D6E" w:rsidRPr="005E3D6E" w:rsidRDefault="005E3D6E" w:rsidP="005E3D6E">
      <w:pPr>
        <w:ind w:left="0" w:firstLine="0"/>
        <w:jc w:val="both"/>
        <w:rPr>
          <w:rFonts w:cs="Traditional Arabic"/>
          <w:b/>
          <w:bCs/>
          <w:color w:val="FF0000"/>
          <w:sz w:val="36"/>
          <w:szCs w:val="36"/>
          <w:rtl/>
        </w:rPr>
      </w:pPr>
      <w:r w:rsidRPr="005E3D6E">
        <w:rPr>
          <w:rFonts w:cs="Traditional Arabic" w:hint="cs"/>
          <w:b/>
          <w:bCs/>
          <w:color w:val="FF0000"/>
          <w:sz w:val="36"/>
          <w:szCs w:val="36"/>
          <w:rtl/>
        </w:rPr>
        <w:t>التصوف</w:t>
      </w:r>
    </w:p>
    <w:p w14:paraId="73937B45" w14:textId="77777777" w:rsidR="005E3D6E" w:rsidRPr="005E3D6E" w:rsidRDefault="005E3D6E" w:rsidP="005E3D6E">
      <w:pPr>
        <w:ind w:left="0" w:firstLine="0"/>
        <w:jc w:val="both"/>
        <w:rPr>
          <w:rFonts w:cs="Traditional Arabic"/>
          <w:sz w:val="36"/>
          <w:szCs w:val="36"/>
          <w:rtl/>
        </w:rPr>
      </w:pPr>
      <w:bookmarkStart w:id="183" w:name="_Hlk15619826"/>
      <w:r w:rsidRPr="005E3D6E">
        <w:rPr>
          <w:rFonts w:cs="Traditional Arabic" w:hint="cs"/>
          <w:b/>
          <w:bCs/>
          <w:sz w:val="36"/>
          <w:szCs w:val="36"/>
          <w:rtl/>
        </w:rPr>
        <w:t>المفاتيح القرآنية لكتاب التراجم ولكتاب الشاهد لابن عربي</w:t>
      </w:r>
      <w:r w:rsidRPr="005E3D6E">
        <w:rPr>
          <w:rFonts w:cs="Traditional Arabic" w:hint="cs"/>
          <w:sz w:val="36"/>
          <w:szCs w:val="36"/>
          <w:rtl/>
        </w:rPr>
        <w:t xml:space="preserve">/ عبدالباقي </w:t>
      </w:r>
      <w:proofErr w:type="gramStart"/>
      <w:r w:rsidRPr="005E3D6E">
        <w:rPr>
          <w:rFonts w:cs="Traditional Arabic" w:hint="cs"/>
          <w:sz w:val="36"/>
          <w:szCs w:val="36"/>
          <w:rtl/>
        </w:rPr>
        <w:t>مفتاح.-</w:t>
      </w:r>
      <w:proofErr w:type="gramEnd"/>
      <w:r w:rsidRPr="005E3D6E">
        <w:rPr>
          <w:rFonts w:cs="Traditional Arabic" w:hint="cs"/>
          <w:sz w:val="36"/>
          <w:szCs w:val="36"/>
          <w:rtl/>
        </w:rPr>
        <w:t xml:space="preserve"> دمشق: دار نينوى، 1440 هـ، 2019 م، 318 ص.</w:t>
      </w:r>
    </w:p>
    <w:p w14:paraId="7BECF4E2" w14:textId="77777777" w:rsidR="005E3D6E" w:rsidRPr="005E3D6E" w:rsidRDefault="005E3D6E" w:rsidP="005E3D6E">
      <w:pPr>
        <w:ind w:left="0" w:firstLine="0"/>
        <w:jc w:val="both"/>
        <w:rPr>
          <w:rFonts w:cs="Traditional Arabic"/>
          <w:sz w:val="36"/>
          <w:szCs w:val="36"/>
          <w:rtl/>
        </w:rPr>
      </w:pPr>
      <w:r w:rsidRPr="005E3D6E">
        <w:rPr>
          <w:rFonts w:cs="Traditional Arabic" w:hint="cs"/>
          <w:sz w:val="36"/>
          <w:szCs w:val="36"/>
          <w:rtl/>
        </w:rPr>
        <w:t xml:space="preserve">وسبق نشر كتاب للمؤلف بعنوان: </w:t>
      </w:r>
      <w:r w:rsidRPr="005E3D6E">
        <w:rPr>
          <w:rFonts w:cs="Traditional Arabic"/>
          <w:sz w:val="36"/>
          <w:szCs w:val="36"/>
          <w:rtl/>
        </w:rPr>
        <w:t>المفاتيح القرآنية لكتاب</w:t>
      </w:r>
      <w:r w:rsidRPr="005E3D6E">
        <w:rPr>
          <w:rFonts w:cs="Traditional Arabic" w:hint="cs"/>
          <w:sz w:val="36"/>
          <w:szCs w:val="36"/>
          <w:rtl/>
        </w:rPr>
        <w:t xml:space="preserve"> </w:t>
      </w:r>
      <w:r w:rsidRPr="005E3D6E">
        <w:rPr>
          <w:rFonts w:cs="Traditional Arabic"/>
          <w:sz w:val="36"/>
          <w:szCs w:val="36"/>
          <w:rtl/>
        </w:rPr>
        <w:t>مشاهد الأسرار القدسية</w:t>
      </w:r>
      <w:r w:rsidRPr="005E3D6E">
        <w:rPr>
          <w:rFonts w:cs="Traditional Arabic" w:hint="cs"/>
          <w:sz w:val="36"/>
          <w:szCs w:val="36"/>
          <w:rtl/>
        </w:rPr>
        <w:t xml:space="preserve">...". </w:t>
      </w:r>
    </w:p>
    <w:p w14:paraId="4C7B74D1" w14:textId="46B3DDAB" w:rsidR="005E3D6E" w:rsidRDefault="005E3D6E" w:rsidP="005E3D6E">
      <w:pPr>
        <w:ind w:left="0" w:firstLine="0"/>
        <w:jc w:val="both"/>
        <w:rPr>
          <w:rFonts w:cs="Traditional Arabic"/>
          <w:sz w:val="36"/>
          <w:szCs w:val="36"/>
          <w:rtl/>
        </w:rPr>
      </w:pPr>
    </w:p>
    <w:p w14:paraId="4384FEEC" w14:textId="77777777" w:rsidR="00723F19" w:rsidRPr="00723F19" w:rsidRDefault="00723F19" w:rsidP="00723F19">
      <w:pPr>
        <w:jc w:val="left"/>
        <w:rPr>
          <w:rFonts w:eastAsia="Times New Roman" w:cs="Traditional Arabic"/>
          <w:b/>
          <w:bCs/>
          <w:noProof/>
          <w:color w:val="FF0000"/>
          <w:sz w:val="36"/>
          <w:szCs w:val="36"/>
          <w:rtl/>
          <w:lang w:eastAsia="ar-SA"/>
        </w:rPr>
      </w:pPr>
      <w:r w:rsidRPr="00723F19">
        <w:rPr>
          <w:rFonts w:eastAsia="Times New Roman" w:cs="Traditional Arabic" w:hint="cs"/>
          <w:b/>
          <w:bCs/>
          <w:noProof/>
          <w:color w:val="FF0000"/>
          <w:sz w:val="36"/>
          <w:szCs w:val="36"/>
          <w:rtl/>
          <w:lang w:eastAsia="ar-SA"/>
        </w:rPr>
        <w:t>القرآن وعلوم أخرى:</w:t>
      </w:r>
    </w:p>
    <w:p w14:paraId="6034716F" w14:textId="4A0861EF" w:rsidR="00723F19" w:rsidRPr="00723F19" w:rsidRDefault="003228BF" w:rsidP="00723F19">
      <w:pPr>
        <w:jc w:val="left"/>
        <w:rPr>
          <w:b/>
          <w:bCs/>
          <w:color w:val="FF0000"/>
          <w:rtl/>
        </w:rPr>
      </w:pPr>
      <w:r>
        <w:rPr>
          <w:rFonts w:eastAsia="Times New Roman" w:cs="Traditional Arabic" w:hint="cs"/>
          <w:b/>
          <w:bCs/>
          <w:noProof/>
          <w:color w:val="FF0000"/>
          <w:sz w:val="36"/>
          <w:szCs w:val="36"/>
          <w:rtl/>
          <w:lang w:eastAsia="ar-SA"/>
        </w:rPr>
        <w:t>المعرفة والفلسفة</w:t>
      </w:r>
      <w:r w:rsidR="00723F19" w:rsidRPr="00723F19">
        <w:rPr>
          <w:rFonts w:eastAsia="Times New Roman" w:cs="Traditional Arabic"/>
          <w:b/>
          <w:bCs/>
          <w:noProof/>
          <w:color w:val="FF0000"/>
          <w:sz w:val="36"/>
          <w:szCs w:val="36"/>
          <w:rtl/>
          <w:lang w:eastAsia="ar-SA"/>
        </w:rPr>
        <w:t xml:space="preserve"> </w:t>
      </w:r>
      <w:r w:rsidR="00723F19" w:rsidRPr="00723F19">
        <w:rPr>
          <w:rFonts w:eastAsia="Times New Roman" w:cs="Traditional Arabic" w:hint="eastAsia"/>
          <w:b/>
          <w:bCs/>
          <w:noProof/>
          <w:color w:val="FF0000"/>
          <w:sz w:val="36"/>
          <w:szCs w:val="36"/>
          <w:rtl/>
          <w:lang w:eastAsia="ar-SA"/>
        </w:rPr>
        <w:t>وعلم</w:t>
      </w:r>
      <w:r w:rsidR="00723F19" w:rsidRPr="00723F19">
        <w:rPr>
          <w:rFonts w:eastAsia="Times New Roman" w:cs="Traditional Arabic"/>
          <w:b/>
          <w:bCs/>
          <w:noProof/>
          <w:color w:val="FF0000"/>
          <w:sz w:val="36"/>
          <w:szCs w:val="36"/>
          <w:rtl/>
          <w:lang w:eastAsia="ar-SA"/>
        </w:rPr>
        <w:t xml:space="preserve"> </w:t>
      </w:r>
      <w:r>
        <w:rPr>
          <w:rFonts w:eastAsia="Times New Roman" w:cs="Traditional Arabic" w:hint="cs"/>
          <w:b/>
          <w:bCs/>
          <w:noProof/>
          <w:color w:val="FF0000"/>
          <w:sz w:val="36"/>
          <w:szCs w:val="36"/>
          <w:rtl/>
          <w:lang w:eastAsia="ar-SA"/>
        </w:rPr>
        <w:t>ال</w:t>
      </w:r>
      <w:r w:rsidR="00723F19" w:rsidRPr="00723F19">
        <w:rPr>
          <w:rFonts w:eastAsia="Times New Roman" w:cs="Traditional Arabic" w:hint="eastAsia"/>
          <w:b/>
          <w:bCs/>
          <w:noProof/>
          <w:color w:val="FF0000"/>
          <w:sz w:val="36"/>
          <w:szCs w:val="36"/>
          <w:rtl/>
          <w:lang w:eastAsia="ar-SA"/>
        </w:rPr>
        <w:t>نفس</w:t>
      </w:r>
    </w:p>
    <w:p w14:paraId="56F09706" w14:textId="77777777" w:rsidR="00723F19" w:rsidRPr="00723F19" w:rsidRDefault="00723F19" w:rsidP="00723F19">
      <w:pPr>
        <w:ind w:left="0" w:firstLine="0"/>
        <w:jc w:val="both"/>
        <w:rPr>
          <w:rFonts w:cs="Traditional Arabic"/>
          <w:sz w:val="36"/>
          <w:szCs w:val="36"/>
          <w:rtl/>
        </w:rPr>
      </w:pPr>
      <w:r w:rsidRPr="00723F19">
        <w:rPr>
          <w:rFonts w:cs="Traditional Arabic" w:hint="cs"/>
          <w:b/>
          <w:bCs/>
          <w:sz w:val="36"/>
          <w:szCs w:val="36"/>
          <w:rtl/>
        </w:rPr>
        <w:t xml:space="preserve">آية تبعث الأمل: إيجابية آية/ </w:t>
      </w:r>
      <w:r w:rsidRPr="00723F19">
        <w:rPr>
          <w:rFonts w:cs="Traditional Arabic" w:hint="cs"/>
          <w:sz w:val="36"/>
          <w:szCs w:val="36"/>
          <w:rtl/>
        </w:rPr>
        <w:t xml:space="preserve">وفاء إبراهيم </w:t>
      </w:r>
      <w:proofErr w:type="gramStart"/>
      <w:r w:rsidRPr="00723F19">
        <w:rPr>
          <w:rFonts w:cs="Traditional Arabic" w:hint="cs"/>
          <w:sz w:val="36"/>
          <w:szCs w:val="36"/>
          <w:rtl/>
        </w:rPr>
        <w:t>السليم.-</w:t>
      </w:r>
      <w:proofErr w:type="gramEnd"/>
      <w:r w:rsidRPr="00723F19">
        <w:rPr>
          <w:rFonts w:cs="Traditional Arabic" w:hint="cs"/>
          <w:sz w:val="36"/>
          <w:szCs w:val="36"/>
          <w:rtl/>
        </w:rPr>
        <w:t xml:space="preserve"> بيروت: الدار العربية للعلوم، 1441 هـ، 2020 م.</w:t>
      </w:r>
    </w:p>
    <w:p w14:paraId="66DEAA01" w14:textId="77777777" w:rsidR="00723F19" w:rsidRPr="00723F19" w:rsidRDefault="00723F19" w:rsidP="00723F19">
      <w:pPr>
        <w:ind w:left="0" w:firstLine="0"/>
        <w:jc w:val="both"/>
        <w:rPr>
          <w:rFonts w:cs="Traditional Arabic"/>
          <w:sz w:val="36"/>
          <w:szCs w:val="36"/>
          <w:rtl/>
        </w:rPr>
      </w:pPr>
      <w:r w:rsidRPr="00723F19">
        <w:rPr>
          <w:rFonts w:cs="Traditional Arabic"/>
          <w:sz w:val="36"/>
          <w:szCs w:val="36"/>
          <w:rtl/>
        </w:rPr>
        <w:t>تدبُّر للآيات الكريمة التي تبعث في نفس الإنسان المشاعر الإيجابية مثل الأمل والتفاؤل والطمأنينة</w:t>
      </w:r>
      <w:r w:rsidRPr="00723F19">
        <w:rPr>
          <w:rFonts w:cs="Traditional Arabic" w:hint="cs"/>
          <w:sz w:val="36"/>
          <w:szCs w:val="36"/>
          <w:rtl/>
        </w:rPr>
        <w:t>...</w:t>
      </w:r>
    </w:p>
    <w:p w14:paraId="072CC6A0" w14:textId="77777777" w:rsidR="00723F19" w:rsidRPr="00723F19" w:rsidRDefault="00723F19" w:rsidP="00723F19">
      <w:pPr>
        <w:ind w:left="0" w:firstLine="0"/>
        <w:jc w:val="both"/>
        <w:rPr>
          <w:rFonts w:cs="Traditional Arabic"/>
          <w:b/>
          <w:bCs/>
          <w:sz w:val="36"/>
          <w:szCs w:val="36"/>
          <w:rtl/>
        </w:rPr>
      </w:pPr>
    </w:p>
    <w:p w14:paraId="5BCCAEEE"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r w:rsidRPr="00723F19">
        <w:rPr>
          <w:rFonts w:ascii="Times New Roman" w:eastAsia="Times New Roman" w:hAnsi="Times New Roman" w:cs="Traditional Arabic" w:hint="cs"/>
          <w:b/>
          <w:bCs/>
          <w:sz w:val="36"/>
          <w:szCs w:val="36"/>
          <w:rtl/>
          <w:lang w:eastAsia="ar-SA"/>
        </w:rPr>
        <w:t xml:space="preserve">البناء النفسي للشخصية الإسلامية في القرآن الكريم: دراسة موضوعية/ </w:t>
      </w:r>
      <w:r w:rsidRPr="00723F19">
        <w:rPr>
          <w:rFonts w:ascii="Times New Roman" w:eastAsia="Times New Roman" w:hAnsi="Times New Roman" w:cs="Traditional Arabic" w:hint="cs"/>
          <w:sz w:val="36"/>
          <w:szCs w:val="36"/>
          <w:rtl/>
          <w:lang w:eastAsia="ar-SA"/>
        </w:rPr>
        <w:t xml:space="preserve">إسماعيل رديف </w:t>
      </w:r>
      <w:proofErr w:type="gramStart"/>
      <w:r w:rsidRPr="00723F19">
        <w:rPr>
          <w:rFonts w:ascii="Times New Roman" w:eastAsia="Times New Roman" w:hAnsi="Times New Roman" w:cs="Traditional Arabic" w:hint="cs"/>
          <w:sz w:val="36"/>
          <w:szCs w:val="36"/>
          <w:rtl/>
          <w:lang w:eastAsia="ar-SA"/>
        </w:rPr>
        <w:t>يوسف.-</w:t>
      </w:r>
      <w:proofErr w:type="gramEnd"/>
      <w:r w:rsidRPr="00723F19">
        <w:rPr>
          <w:rFonts w:ascii="Times New Roman" w:eastAsia="Times New Roman" w:hAnsi="Times New Roman" w:cs="Traditional Arabic" w:hint="cs"/>
          <w:sz w:val="36"/>
          <w:szCs w:val="36"/>
          <w:rtl/>
          <w:lang w:eastAsia="ar-SA"/>
        </w:rPr>
        <w:t xml:space="preserve"> </w:t>
      </w:r>
      <w:bookmarkStart w:id="184" w:name="_Hlk18238458"/>
      <w:r w:rsidRPr="00723F19">
        <w:rPr>
          <w:rFonts w:ascii="Times New Roman" w:eastAsia="Times New Roman" w:hAnsi="Times New Roman" w:cs="Traditional Arabic" w:hint="cs"/>
          <w:sz w:val="36"/>
          <w:szCs w:val="36"/>
          <w:rtl/>
          <w:lang w:eastAsia="ar-SA"/>
        </w:rPr>
        <w:t>عمّان: دار أمجد، 1441 هـ، 2019 م.</w:t>
      </w:r>
      <w:bookmarkEnd w:id="184"/>
    </w:p>
    <w:p w14:paraId="565FD340"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p>
    <w:p w14:paraId="35382294" w14:textId="77777777" w:rsidR="00723F19" w:rsidRPr="00723F19" w:rsidRDefault="00723F19" w:rsidP="00723F19">
      <w:pPr>
        <w:ind w:left="0" w:firstLine="0"/>
        <w:jc w:val="both"/>
        <w:rPr>
          <w:rFonts w:cs="Traditional Arabic"/>
          <w:sz w:val="36"/>
          <w:szCs w:val="36"/>
          <w:rtl/>
        </w:rPr>
      </w:pPr>
      <w:r w:rsidRPr="00723F19">
        <w:rPr>
          <w:rFonts w:cs="Traditional Arabic"/>
          <w:b/>
          <w:bCs/>
          <w:sz w:val="36"/>
          <w:szCs w:val="36"/>
          <w:rtl/>
        </w:rPr>
        <w:t xml:space="preserve">القرآن والعقل: مدخل معرفي ونماذج تطبيقية/ </w:t>
      </w:r>
      <w:r w:rsidRPr="00723F19">
        <w:rPr>
          <w:rFonts w:cs="Traditional Arabic"/>
          <w:sz w:val="36"/>
          <w:szCs w:val="36"/>
          <w:rtl/>
        </w:rPr>
        <w:t xml:space="preserve">أبو زيد المقرئ </w:t>
      </w:r>
      <w:proofErr w:type="gramStart"/>
      <w:r w:rsidRPr="00723F19">
        <w:rPr>
          <w:rFonts w:cs="Traditional Arabic"/>
          <w:sz w:val="36"/>
          <w:szCs w:val="36"/>
          <w:rtl/>
        </w:rPr>
        <w:t>الإدريسي.-</w:t>
      </w:r>
      <w:proofErr w:type="gramEnd"/>
      <w:r w:rsidRPr="00723F19">
        <w:rPr>
          <w:rFonts w:cs="Traditional Arabic"/>
          <w:sz w:val="36"/>
          <w:szCs w:val="36"/>
          <w:rtl/>
        </w:rPr>
        <w:t xml:space="preserve"> الدار البيضاء: مؤسسة الإدريسي الفكرية للأبحاث والدراسات</w:t>
      </w:r>
      <w:r w:rsidRPr="00723F19">
        <w:rPr>
          <w:rFonts w:cs="Traditional Arabic" w:hint="cs"/>
          <w:sz w:val="36"/>
          <w:szCs w:val="36"/>
          <w:rtl/>
        </w:rPr>
        <w:t>، 1440 هـ</w:t>
      </w:r>
      <w:r w:rsidRPr="00723F19">
        <w:rPr>
          <w:rFonts w:cs="Traditional Arabic"/>
          <w:sz w:val="36"/>
          <w:szCs w:val="36"/>
          <w:rtl/>
        </w:rPr>
        <w:t>، 2019</w:t>
      </w:r>
      <w:r w:rsidRPr="00723F19">
        <w:rPr>
          <w:rFonts w:cs="Traditional Arabic" w:hint="cs"/>
          <w:sz w:val="36"/>
          <w:szCs w:val="36"/>
          <w:rtl/>
        </w:rPr>
        <w:t xml:space="preserve"> م،  </w:t>
      </w:r>
      <w:r w:rsidRPr="00723F19">
        <w:rPr>
          <w:rFonts w:cs="Traditional Arabic"/>
          <w:sz w:val="36"/>
          <w:szCs w:val="36"/>
          <w:rtl/>
        </w:rPr>
        <w:t>263 ص</w:t>
      </w:r>
      <w:r w:rsidRPr="00723F19">
        <w:rPr>
          <w:rFonts w:cs="Traditional Arabic" w:hint="cs"/>
          <w:sz w:val="36"/>
          <w:szCs w:val="36"/>
          <w:rtl/>
        </w:rPr>
        <w:t>.</w:t>
      </w:r>
      <w:r w:rsidRPr="00723F19">
        <w:rPr>
          <w:rFonts w:cs="Traditional Arabic"/>
          <w:sz w:val="36"/>
          <w:szCs w:val="36"/>
          <w:rtl/>
        </w:rPr>
        <w:t xml:space="preserve"> </w:t>
      </w:r>
    </w:p>
    <w:p w14:paraId="459369EC" w14:textId="77777777" w:rsidR="00723F19" w:rsidRPr="00723F19" w:rsidRDefault="00723F19" w:rsidP="00723F19">
      <w:pPr>
        <w:ind w:left="0" w:firstLine="0"/>
        <w:jc w:val="both"/>
        <w:rPr>
          <w:rFonts w:cs="Traditional Arabic"/>
          <w:sz w:val="36"/>
          <w:szCs w:val="36"/>
          <w:rtl/>
        </w:rPr>
      </w:pPr>
    </w:p>
    <w:p w14:paraId="43535AA0" w14:textId="77777777" w:rsidR="00723F19" w:rsidRPr="00723F19" w:rsidRDefault="00723F19" w:rsidP="00723F19">
      <w:pPr>
        <w:ind w:left="0" w:firstLine="0"/>
        <w:jc w:val="both"/>
        <w:rPr>
          <w:rFonts w:cs="Traditional Arabic"/>
          <w:sz w:val="36"/>
          <w:szCs w:val="36"/>
          <w:rtl/>
        </w:rPr>
      </w:pPr>
      <w:bookmarkStart w:id="185" w:name="_Hlk35436249"/>
      <w:r w:rsidRPr="00723F19">
        <w:rPr>
          <w:rFonts w:cs="Traditional Arabic" w:hint="cs"/>
          <w:b/>
          <w:bCs/>
          <w:sz w:val="36"/>
          <w:szCs w:val="36"/>
          <w:rtl/>
        </w:rPr>
        <w:lastRenderedPageBreak/>
        <w:t xml:space="preserve">المنهج الاستدلالي </w:t>
      </w:r>
      <w:bookmarkEnd w:id="185"/>
      <w:r w:rsidRPr="00723F19">
        <w:rPr>
          <w:rFonts w:cs="Traditional Arabic" w:hint="cs"/>
          <w:b/>
          <w:bCs/>
          <w:sz w:val="36"/>
          <w:szCs w:val="36"/>
          <w:rtl/>
        </w:rPr>
        <w:t xml:space="preserve">بين القرآن الكريم والفلاسفة/ </w:t>
      </w:r>
      <w:r w:rsidRPr="00723F19">
        <w:rPr>
          <w:rFonts w:cs="Traditional Arabic" w:hint="cs"/>
          <w:sz w:val="36"/>
          <w:szCs w:val="36"/>
          <w:rtl/>
        </w:rPr>
        <w:t>محمود محمد</w:t>
      </w:r>
      <w:r w:rsidRPr="00723F19">
        <w:rPr>
          <w:rFonts w:cs="Traditional Arabic" w:hint="cs"/>
          <w:b/>
          <w:bCs/>
          <w:sz w:val="36"/>
          <w:szCs w:val="36"/>
          <w:rtl/>
        </w:rPr>
        <w:t xml:space="preserve"> </w:t>
      </w:r>
      <w:proofErr w:type="gramStart"/>
      <w:r w:rsidRPr="00723F19">
        <w:rPr>
          <w:rFonts w:cs="Traditional Arabic" w:hint="cs"/>
          <w:sz w:val="36"/>
          <w:szCs w:val="36"/>
          <w:rtl/>
        </w:rPr>
        <w:t>مزروعة.-</w:t>
      </w:r>
      <w:proofErr w:type="gramEnd"/>
      <w:r w:rsidRPr="00723F19">
        <w:rPr>
          <w:rFonts w:cs="Traditional Arabic" w:hint="cs"/>
          <w:sz w:val="36"/>
          <w:szCs w:val="36"/>
          <w:rtl/>
        </w:rPr>
        <w:t xml:space="preserve"> القاهرة: دار اليسر، 1441 هـ، 2019 م.</w:t>
      </w:r>
    </w:p>
    <w:p w14:paraId="6FC8886F" w14:textId="77777777" w:rsidR="00723F19" w:rsidRPr="00723F19" w:rsidRDefault="00723F19" w:rsidP="00723F19">
      <w:pPr>
        <w:ind w:left="0" w:firstLine="0"/>
        <w:jc w:val="both"/>
        <w:rPr>
          <w:rFonts w:cs="Traditional Arabic"/>
          <w:sz w:val="36"/>
          <w:szCs w:val="36"/>
          <w:rtl/>
        </w:rPr>
      </w:pPr>
    </w:p>
    <w:p w14:paraId="689C37EC" w14:textId="77777777" w:rsidR="00723F19" w:rsidRPr="00723F19" w:rsidRDefault="00723F19" w:rsidP="00723F19">
      <w:pPr>
        <w:jc w:val="left"/>
        <w:rPr>
          <w:b/>
          <w:bCs/>
          <w:color w:val="FF0000"/>
          <w:rtl/>
        </w:rPr>
      </w:pPr>
      <w:r w:rsidRPr="00723F19">
        <w:rPr>
          <w:rFonts w:eastAsia="Times New Roman" w:cs="Traditional Arabic" w:hint="eastAsia"/>
          <w:b/>
          <w:bCs/>
          <w:noProof/>
          <w:color w:val="FF0000"/>
          <w:sz w:val="36"/>
          <w:szCs w:val="36"/>
          <w:rtl/>
          <w:lang w:eastAsia="ar-SA"/>
        </w:rPr>
        <w:t>علم</w:t>
      </w:r>
      <w:r w:rsidRPr="00723F19">
        <w:rPr>
          <w:rFonts w:eastAsia="Times New Roman" w:cs="Traditional Arabic"/>
          <w:b/>
          <w:bCs/>
          <w:noProof/>
          <w:color w:val="FF0000"/>
          <w:sz w:val="36"/>
          <w:szCs w:val="36"/>
          <w:rtl/>
          <w:lang w:eastAsia="ar-SA"/>
        </w:rPr>
        <w:t xml:space="preserve"> </w:t>
      </w:r>
      <w:r w:rsidRPr="00723F19">
        <w:rPr>
          <w:rFonts w:eastAsia="Times New Roman" w:cs="Traditional Arabic" w:hint="eastAsia"/>
          <w:b/>
          <w:bCs/>
          <w:noProof/>
          <w:color w:val="FF0000"/>
          <w:sz w:val="36"/>
          <w:szCs w:val="36"/>
          <w:rtl/>
          <w:lang w:eastAsia="ar-SA"/>
        </w:rPr>
        <w:t>الاجتماع</w:t>
      </w:r>
    </w:p>
    <w:p w14:paraId="4C1A4FA5"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r w:rsidRPr="00723F19">
        <w:rPr>
          <w:rFonts w:cs="Traditional Arabic"/>
          <w:b/>
          <w:bCs/>
          <w:sz w:val="36"/>
          <w:szCs w:val="36"/>
          <w:rtl/>
        </w:rPr>
        <w:t>القر</w:t>
      </w:r>
      <w:r w:rsidRPr="00723F19">
        <w:rPr>
          <w:rFonts w:cs="Traditional Arabic" w:hint="cs"/>
          <w:b/>
          <w:bCs/>
          <w:sz w:val="36"/>
          <w:szCs w:val="36"/>
          <w:rtl/>
        </w:rPr>
        <w:t>آ</w:t>
      </w:r>
      <w:r w:rsidRPr="00723F19">
        <w:rPr>
          <w:rFonts w:cs="Traditional Arabic"/>
          <w:b/>
          <w:bCs/>
          <w:sz w:val="36"/>
          <w:szCs w:val="36"/>
          <w:rtl/>
        </w:rPr>
        <w:t>ن الكريم</w:t>
      </w:r>
      <w:r w:rsidRPr="00723F19">
        <w:rPr>
          <w:rFonts w:cs="Traditional Arabic" w:hint="cs"/>
          <w:b/>
          <w:bCs/>
          <w:sz w:val="36"/>
          <w:szCs w:val="36"/>
          <w:rtl/>
        </w:rPr>
        <w:t xml:space="preserve"> </w:t>
      </w:r>
      <w:r w:rsidRPr="00723F19">
        <w:rPr>
          <w:rFonts w:cs="Traditional Arabic"/>
          <w:b/>
          <w:bCs/>
          <w:sz w:val="36"/>
          <w:szCs w:val="36"/>
          <w:rtl/>
        </w:rPr>
        <w:t>المدن</w:t>
      </w:r>
      <w:r w:rsidRPr="00723F19">
        <w:rPr>
          <w:rFonts w:cs="Traditional Arabic" w:hint="cs"/>
          <w:b/>
          <w:bCs/>
          <w:sz w:val="36"/>
          <w:szCs w:val="36"/>
          <w:rtl/>
        </w:rPr>
        <w:t xml:space="preserve">ي </w:t>
      </w:r>
      <w:r w:rsidRPr="00723F19">
        <w:rPr>
          <w:rFonts w:cs="Traditional Arabic"/>
          <w:b/>
          <w:bCs/>
          <w:sz w:val="36"/>
          <w:szCs w:val="36"/>
          <w:rtl/>
        </w:rPr>
        <w:t>والعلاقات ال</w:t>
      </w:r>
      <w:r w:rsidRPr="00723F19">
        <w:rPr>
          <w:rFonts w:cs="Traditional Arabic" w:hint="cs"/>
          <w:b/>
          <w:bCs/>
          <w:sz w:val="36"/>
          <w:szCs w:val="36"/>
          <w:rtl/>
        </w:rPr>
        <w:t>إ</w:t>
      </w:r>
      <w:r w:rsidRPr="00723F19">
        <w:rPr>
          <w:rFonts w:cs="Traditional Arabic"/>
          <w:b/>
          <w:bCs/>
          <w:sz w:val="36"/>
          <w:szCs w:val="36"/>
          <w:rtl/>
        </w:rPr>
        <w:t>نسانية فيه</w:t>
      </w:r>
      <w:r w:rsidRPr="00723F19">
        <w:rPr>
          <w:rFonts w:cs="Traditional Arabic" w:hint="cs"/>
          <w:sz w:val="36"/>
          <w:szCs w:val="36"/>
          <w:rtl/>
        </w:rPr>
        <w:t xml:space="preserve">/ دعاء محمد </w:t>
      </w:r>
      <w:proofErr w:type="gramStart"/>
      <w:r w:rsidRPr="00723F19">
        <w:rPr>
          <w:rFonts w:cs="Traditional Arabic" w:hint="cs"/>
          <w:sz w:val="36"/>
          <w:szCs w:val="36"/>
          <w:rtl/>
        </w:rPr>
        <w:t>القاضي.-</w:t>
      </w:r>
      <w:proofErr w:type="gramEnd"/>
      <w:r w:rsidRPr="00723F19">
        <w:rPr>
          <w:rFonts w:cs="Traditional Arabic" w:hint="cs"/>
          <w:b/>
          <w:bCs/>
          <w:sz w:val="36"/>
          <w:szCs w:val="36"/>
          <w:rtl/>
        </w:rPr>
        <w:t xml:space="preserve"> </w:t>
      </w:r>
      <w:r w:rsidRPr="00723F19">
        <w:rPr>
          <w:rFonts w:ascii="Times New Roman" w:eastAsia="Times New Roman" w:hAnsi="Times New Roman" w:cs="Traditional Arabic" w:hint="cs"/>
          <w:sz w:val="36"/>
          <w:szCs w:val="36"/>
          <w:rtl/>
          <w:lang w:eastAsia="ar-SA"/>
        </w:rPr>
        <w:t>سوهاج: جامعة الأزهر، 1438 هـ، 2017 م (ماجستير).</w:t>
      </w:r>
    </w:p>
    <w:p w14:paraId="286E50E6" w14:textId="5D059F25" w:rsidR="00723F19" w:rsidRDefault="00723F19" w:rsidP="00723F19">
      <w:pPr>
        <w:ind w:left="0" w:firstLine="0"/>
        <w:jc w:val="both"/>
        <w:rPr>
          <w:rFonts w:cs="Traditional Arabic"/>
          <w:b/>
          <w:bCs/>
          <w:sz w:val="36"/>
          <w:szCs w:val="36"/>
          <w:rtl/>
        </w:rPr>
      </w:pPr>
    </w:p>
    <w:p w14:paraId="676033AE" w14:textId="77777777" w:rsidR="00723F19" w:rsidRPr="00723F19" w:rsidRDefault="00723F19" w:rsidP="00723F19">
      <w:pPr>
        <w:jc w:val="left"/>
        <w:rPr>
          <w:b/>
          <w:bCs/>
          <w:color w:val="FF0000"/>
          <w:rtl/>
        </w:rPr>
      </w:pPr>
      <w:r w:rsidRPr="00723F19">
        <w:rPr>
          <w:rFonts w:cs="Traditional Arabic" w:hint="eastAsia"/>
          <w:b/>
          <w:bCs/>
          <w:noProof/>
          <w:color w:val="FF0000"/>
          <w:sz w:val="36"/>
          <w:szCs w:val="36"/>
          <w:rtl/>
        </w:rPr>
        <w:t>المرأة</w:t>
      </w:r>
      <w:r w:rsidRPr="00723F19">
        <w:rPr>
          <w:rFonts w:cs="Traditional Arabic"/>
          <w:b/>
          <w:bCs/>
          <w:noProof/>
          <w:color w:val="FF0000"/>
          <w:sz w:val="36"/>
          <w:szCs w:val="36"/>
          <w:rtl/>
        </w:rPr>
        <w:t xml:space="preserve"> </w:t>
      </w:r>
      <w:r w:rsidRPr="00723F19">
        <w:rPr>
          <w:rFonts w:cs="Traditional Arabic" w:hint="eastAsia"/>
          <w:b/>
          <w:bCs/>
          <w:noProof/>
          <w:color w:val="FF0000"/>
          <w:sz w:val="36"/>
          <w:szCs w:val="36"/>
          <w:rtl/>
        </w:rPr>
        <w:t>والأسرة</w:t>
      </w:r>
    </w:p>
    <w:p w14:paraId="70AB8D86" w14:textId="77777777" w:rsidR="00723F19" w:rsidRPr="00723F19" w:rsidRDefault="00723F19" w:rsidP="00723F19">
      <w:pPr>
        <w:ind w:left="0" w:firstLine="0"/>
        <w:jc w:val="both"/>
        <w:rPr>
          <w:rFonts w:cs="Traditional Arabic"/>
          <w:sz w:val="36"/>
          <w:szCs w:val="36"/>
          <w:rtl/>
        </w:rPr>
      </w:pPr>
      <w:bookmarkStart w:id="186" w:name="_Hlk19637358"/>
      <w:r w:rsidRPr="00723F19">
        <w:rPr>
          <w:rFonts w:cs="Traditional Arabic"/>
          <w:b/>
          <w:bCs/>
          <w:sz w:val="36"/>
          <w:szCs w:val="36"/>
          <w:rtl/>
        </w:rPr>
        <w:t xml:space="preserve">الأسرة في القرآن الكريم: حصن بالعدل وحضن للفضل/ </w:t>
      </w:r>
      <w:r w:rsidRPr="00723F19">
        <w:rPr>
          <w:rFonts w:cs="Traditional Arabic"/>
          <w:sz w:val="36"/>
          <w:szCs w:val="36"/>
          <w:rtl/>
        </w:rPr>
        <w:t xml:space="preserve">فريد </w:t>
      </w:r>
      <w:proofErr w:type="gramStart"/>
      <w:r w:rsidRPr="00723F19">
        <w:rPr>
          <w:rFonts w:cs="Traditional Arabic"/>
          <w:sz w:val="36"/>
          <w:szCs w:val="36"/>
          <w:rtl/>
        </w:rPr>
        <w:t>شكري.-</w:t>
      </w:r>
      <w:proofErr w:type="gramEnd"/>
      <w:r w:rsidRPr="00723F19">
        <w:rPr>
          <w:rFonts w:cs="Traditional Arabic"/>
          <w:sz w:val="36"/>
          <w:szCs w:val="36"/>
          <w:rtl/>
        </w:rPr>
        <w:t xml:space="preserve"> الدار البيضاء: مركز الدراسات الأسرية والبحث في القيم والقانون</w:t>
      </w:r>
      <w:r w:rsidRPr="00723F19">
        <w:rPr>
          <w:rFonts w:cs="Traditional Arabic" w:hint="cs"/>
          <w:sz w:val="36"/>
          <w:szCs w:val="36"/>
          <w:rtl/>
        </w:rPr>
        <w:t>، 1439 هـ</w:t>
      </w:r>
      <w:r w:rsidRPr="00723F19">
        <w:rPr>
          <w:rFonts w:cs="Traditional Arabic"/>
          <w:sz w:val="36"/>
          <w:szCs w:val="36"/>
          <w:rtl/>
        </w:rPr>
        <w:t>، 2018</w:t>
      </w:r>
      <w:r w:rsidRPr="00723F19">
        <w:rPr>
          <w:rFonts w:cs="Traditional Arabic" w:hint="cs"/>
          <w:sz w:val="36"/>
          <w:szCs w:val="36"/>
          <w:rtl/>
        </w:rPr>
        <w:t xml:space="preserve"> م، </w:t>
      </w:r>
      <w:r w:rsidRPr="00723F19">
        <w:rPr>
          <w:rFonts w:cs="Traditional Arabic"/>
          <w:sz w:val="36"/>
          <w:szCs w:val="36"/>
          <w:rtl/>
        </w:rPr>
        <w:t>90 ص</w:t>
      </w:r>
      <w:r w:rsidRPr="00723F19">
        <w:rPr>
          <w:rFonts w:cs="Traditional Arabic" w:hint="cs"/>
          <w:sz w:val="36"/>
          <w:szCs w:val="36"/>
          <w:rtl/>
        </w:rPr>
        <w:t>.</w:t>
      </w:r>
    </w:p>
    <w:p w14:paraId="00613C6E" w14:textId="77777777" w:rsidR="00723F19" w:rsidRPr="00723F19" w:rsidRDefault="00723F19" w:rsidP="00723F19">
      <w:pPr>
        <w:ind w:left="0" w:firstLine="0"/>
        <w:jc w:val="both"/>
        <w:rPr>
          <w:rFonts w:cs="Traditional Arabic"/>
          <w:sz w:val="36"/>
          <w:szCs w:val="36"/>
          <w:rtl/>
        </w:rPr>
      </w:pPr>
    </w:p>
    <w:p w14:paraId="2D57E70F" w14:textId="77777777" w:rsidR="00723F19" w:rsidRPr="00723F19" w:rsidRDefault="00723F19" w:rsidP="00723F19">
      <w:pPr>
        <w:ind w:left="0" w:firstLine="0"/>
        <w:jc w:val="both"/>
        <w:rPr>
          <w:rFonts w:cs="Traditional Arabic"/>
          <w:sz w:val="36"/>
          <w:szCs w:val="36"/>
          <w:rtl/>
        </w:rPr>
      </w:pPr>
      <w:r w:rsidRPr="00723F19">
        <w:rPr>
          <w:rFonts w:cs="Traditional Arabic" w:hint="cs"/>
          <w:b/>
          <w:bCs/>
          <w:sz w:val="36"/>
          <w:szCs w:val="36"/>
          <w:rtl/>
        </w:rPr>
        <w:t>جسد المرأة في القرآن</w:t>
      </w:r>
      <w:r w:rsidRPr="00723F19">
        <w:rPr>
          <w:rFonts w:cs="Traditional Arabic" w:hint="cs"/>
          <w:sz w:val="36"/>
          <w:szCs w:val="36"/>
          <w:rtl/>
        </w:rPr>
        <w:t xml:space="preserve">/ عالية </w:t>
      </w:r>
      <w:proofErr w:type="gramStart"/>
      <w:r w:rsidRPr="00723F19">
        <w:rPr>
          <w:rFonts w:cs="Traditional Arabic" w:hint="cs"/>
          <w:sz w:val="36"/>
          <w:szCs w:val="36"/>
          <w:rtl/>
        </w:rPr>
        <w:t>شعيب.-</w:t>
      </w:r>
      <w:proofErr w:type="gramEnd"/>
      <w:r w:rsidRPr="00723F19">
        <w:rPr>
          <w:rFonts w:cs="Traditional Arabic" w:hint="cs"/>
          <w:sz w:val="36"/>
          <w:szCs w:val="36"/>
          <w:rtl/>
        </w:rPr>
        <w:t xml:space="preserve"> [الجيزة]: دار الياسمين، 1441 هـ، 2019 م.</w:t>
      </w:r>
    </w:p>
    <w:p w14:paraId="2047EC8A" w14:textId="77777777" w:rsidR="00723F19" w:rsidRPr="00723F19" w:rsidRDefault="00723F19" w:rsidP="00723F19">
      <w:pPr>
        <w:ind w:left="0" w:firstLine="0"/>
        <w:jc w:val="both"/>
        <w:rPr>
          <w:rFonts w:cs="Traditional Arabic"/>
          <w:sz w:val="36"/>
          <w:szCs w:val="36"/>
          <w:rtl/>
        </w:rPr>
      </w:pPr>
      <w:r w:rsidRPr="00723F19">
        <w:rPr>
          <w:rFonts w:cs="Traditional Arabic" w:hint="cs"/>
          <w:sz w:val="36"/>
          <w:szCs w:val="36"/>
          <w:rtl/>
        </w:rPr>
        <w:t xml:space="preserve">(المؤلفة كاتبة وأديبة كويتية، في ديوان لها سخرية من الدين الإسلامي، وحوكمت بتهمة ترويج الإباحية في بلدها) </w:t>
      </w:r>
    </w:p>
    <w:p w14:paraId="024A33F1" w14:textId="77777777" w:rsidR="00723F19" w:rsidRPr="00723F19" w:rsidRDefault="00723F19" w:rsidP="00723F19">
      <w:pPr>
        <w:ind w:left="0" w:firstLine="0"/>
        <w:jc w:val="both"/>
        <w:rPr>
          <w:rFonts w:cs="Traditional Arabic"/>
          <w:sz w:val="36"/>
          <w:szCs w:val="36"/>
          <w:rtl/>
        </w:rPr>
      </w:pPr>
      <w:r w:rsidRPr="00723F19">
        <w:rPr>
          <w:rFonts w:cs="Traditional Arabic" w:hint="cs"/>
          <w:sz w:val="36"/>
          <w:szCs w:val="36"/>
          <w:rtl/>
        </w:rPr>
        <w:t xml:space="preserve"> </w:t>
      </w:r>
    </w:p>
    <w:bookmarkEnd w:id="186"/>
    <w:p w14:paraId="73B754CD" w14:textId="77777777" w:rsidR="00723F19" w:rsidRPr="00723F19" w:rsidRDefault="00723F19" w:rsidP="00723F19">
      <w:pPr>
        <w:ind w:left="0" w:firstLine="0"/>
        <w:jc w:val="both"/>
        <w:rPr>
          <w:rFonts w:cs="Traditional Arabic"/>
          <w:sz w:val="36"/>
          <w:szCs w:val="36"/>
          <w:rtl/>
        </w:rPr>
      </w:pPr>
      <w:r w:rsidRPr="00723F19">
        <w:rPr>
          <w:rFonts w:cs="Traditional Arabic"/>
          <w:b/>
          <w:bCs/>
          <w:sz w:val="36"/>
          <w:szCs w:val="36"/>
          <w:rtl/>
        </w:rPr>
        <w:t>جهود المفسرين في القرن الرابع عشر في معالجة قضايا المرأة دراسة ونقداً</w:t>
      </w:r>
      <w:r w:rsidRPr="00723F19">
        <w:rPr>
          <w:rFonts w:cs="Traditional Arabic" w:hint="cs"/>
          <w:b/>
          <w:bCs/>
          <w:sz w:val="36"/>
          <w:szCs w:val="36"/>
          <w:rtl/>
        </w:rPr>
        <w:t>/</w:t>
      </w:r>
      <w:r w:rsidRPr="00723F19">
        <w:rPr>
          <w:rFonts w:cs="Traditional Arabic"/>
          <w:b/>
          <w:bCs/>
          <w:sz w:val="36"/>
          <w:szCs w:val="36"/>
          <w:rtl/>
        </w:rPr>
        <w:t xml:space="preserve"> </w:t>
      </w:r>
      <w:r w:rsidRPr="00723F19">
        <w:rPr>
          <w:rFonts w:cs="Traditional Arabic"/>
          <w:sz w:val="36"/>
          <w:szCs w:val="36"/>
          <w:rtl/>
        </w:rPr>
        <w:t xml:space="preserve">مرفت منسي </w:t>
      </w:r>
      <w:proofErr w:type="gramStart"/>
      <w:r w:rsidRPr="00723F19">
        <w:rPr>
          <w:rFonts w:cs="Traditional Arabic"/>
          <w:sz w:val="36"/>
          <w:szCs w:val="36"/>
          <w:rtl/>
        </w:rPr>
        <w:t>العلوي</w:t>
      </w:r>
      <w:r w:rsidRPr="00723F19">
        <w:rPr>
          <w:rFonts w:cs="Traditional Arabic" w:hint="cs"/>
          <w:sz w:val="36"/>
          <w:szCs w:val="36"/>
          <w:rtl/>
        </w:rPr>
        <w:t>.-</w:t>
      </w:r>
      <w:proofErr w:type="gramEnd"/>
      <w:r w:rsidRPr="00723F19">
        <w:rPr>
          <w:rFonts w:cs="Traditional Arabic" w:hint="cs"/>
          <w:sz w:val="36"/>
          <w:szCs w:val="36"/>
          <w:rtl/>
        </w:rPr>
        <w:t xml:space="preserve"> مكة المكرمة: جامعة أم القرى، 1439 هـ، 2017 م</w:t>
      </w:r>
      <w:r w:rsidRPr="00723F19">
        <w:rPr>
          <w:rFonts w:cs="Traditional Arabic"/>
          <w:sz w:val="36"/>
          <w:szCs w:val="36"/>
          <w:rtl/>
        </w:rPr>
        <w:t xml:space="preserve"> </w:t>
      </w:r>
      <w:r w:rsidRPr="00723F19">
        <w:rPr>
          <w:rFonts w:cs="Traditional Arabic" w:hint="cs"/>
          <w:sz w:val="36"/>
          <w:szCs w:val="36"/>
          <w:rtl/>
        </w:rPr>
        <w:t>(</w:t>
      </w:r>
      <w:r w:rsidRPr="00723F19">
        <w:rPr>
          <w:rFonts w:cs="Traditional Arabic"/>
          <w:sz w:val="36"/>
          <w:szCs w:val="36"/>
          <w:rtl/>
        </w:rPr>
        <w:t>ماجستير</w:t>
      </w:r>
      <w:r w:rsidRPr="00723F19">
        <w:rPr>
          <w:rFonts w:cs="Traditional Arabic" w:hint="cs"/>
          <w:sz w:val="36"/>
          <w:szCs w:val="36"/>
          <w:rtl/>
        </w:rPr>
        <w:t>).</w:t>
      </w:r>
    </w:p>
    <w:p w14:paraId="5B3D3BC7" w14:textId="77777777" w:rsidR="00723F19" w:rsidRPr="00723F19" w:rsidRDefault="00723F19" w:rsidP="00723F19">
      <w:pPr>
        <w:ind w:left="0" w:firstLine="0"/>
        <w:jc w:val="both"/>
        <w:rPr>
          <w:rFonts w:cs="Traditional Arabic"/>
          <w:sz w:val="36"/>
          <w:szCs w:val="36"/>
          <w:rtl/>
        </w:rPr>
      </w:pPr>
    </w:p>
    <w:p w14:paraId="572B2313" w14:textId="77777777" w:rsidR="00723F19" w:rsidRPr="00723F19" w:rsidRDefault="00723F19" w:rsidP="00723F19">
      <w:pPr>
        <w:ind w:left="0" w:firstLine="0"/>
        <w:jc w:val="both"/>
        <w:rPr>
          <w:rFonts w:cs="Traditional Arabic"/>
          <w:sz w:val="36"/>
          <w:szCs w:val="36"/>
          <w:rtl/>
        </w:rPr>
      </w:pPr>
      <w:r w:rsidRPr="00723F19">
        <w:rPr>
          <w:rFonts w:cs="Traditional Arabic"/>
          <w:b/>
          <w:bCs/>
          <w:sz w:val="36"/>
          <w:szCs w:val="36"/>
          <w:rtl/>
        </w:rPr>
        <w:t>حديث القر</w:t>
      </w:r>
      <w:r w:rsidRPr="00723F19">
        <w:rPr>
          <w:rFonts w:cs="Traditional Arabic" w:hint="cs"/>
          <w:b/>
          <w:bCs/>
          <w:sz w:val="36"/>
          <w:szCs w:val="36"/>
          <w:rtl/>
        </w:rPr>
        <w:t>آ</w:t>
      </w:r>
      <w:r w:rsidRPr="00723F19">
        <w:rPr>
          <w:rFonts w:cs="Traditional Arabic"/>
          <w:b/>
          <w:bCs/>
          <w:sz w:val="36"/>
          <w:szCs w:val="36"/>
          <w:rtl/>
        </w:rPr>
        <w:t>ن عن المر</w:t>
      </w:r>
      <w:r w:rsidRPr="00723F19">
        <w:rPr>
          <w:rFonts w:cs="Traditional Arabic" w:hint="cs"/>
          <w:b/>
          <w:bCs/>
          <w:sz w:val="36"/>
          <w:szCs w:val="36"/>
          <w:rtl/>
        </w:rPr>
        <w:t>أ</w:t>
      </w:r>
      <w:r w:rsidRPr="00723F19">
        <w:rPr>
          <w:rFonts w:cs="Traditional Arabic"/>
          <w:b/>
          <w:bCs/>
          <w:sz w:val="36"/>
          <w:szCs w:val="36"/>
          <w:rtl/>
        </w:rPr>
        <w:t>ة</w:t>
      </w:r>
      <w:r w:rsidRPr="00723F19">
        <w:rPr>
          <w:rFonts w:cs="Traditional Arabic" w:hint="cs"/>
          <w:b/>
          <w:bCs/>
          <w:sz w:val="36"/>
          <w:szCs w:val="36"/>
          <w:rtl/>
        </w:rPr>
        <w:t xml:space="preserve">: </w:t>
      </w:r>
      <w:r w:rsidRPr="00723F19">
        <w:rPr>
          <w:rFonts w:cs="Traditional Arabic"/>
          <w:b/>
          <w:bCs/>
          <w:sz w:val="36"/>
          <w:szCs w:val="36"/>
          <w:rtl/>
        </w:rPr>
        <w:t>دراسة موضوعية</w:t>
      </w:r>
      <w:r w:rsidRPr="00723F19">
        <w:rPr>
          <w:rFonts w:cs="Traditional Arabic" w:hint="cs"/>
          <w:b/>
          <w:bCs/>
          <w:sz w:val="36"/>
          <w:szCs w:val="36"/>
          <w:rtl/>
        </w:rPr>
        <w:t xml:space="preserve">/ </w:t>
      </w:r>
      <w:r w:rsidRPr="00723F19">
        <w:rPr>
          <w:rFonts w:cs="Traditional Arabic" w:hint="cs"/>
          <w:sz w:val="36"/>
          <w:szCs w:val="36"/>
          <w:rtl/>
        </w:rPr>
        <w:t xml:space="preserve">سحر عبدالرؤوف </w:t>
      </w:r>
      <w:proofErr w:type="gramStart"/>
      <w:r w:rsidRPr="00723F19">
        <w:rPr>
          <w:rFonts w:cs="Traditional Arabic" w:hint="cs"/>
          <w:sz w:val="36"/>
          <w:szCs w:val="36"/>
          <w:rtl/>
        </w:rPr>
        <w:t>علي.-</w:t>
      </w:r>
      <w:proofErr w:type="gramEnd"/>
      <w:r w:rsidRPr="00723F19">
        <w:rPr>
          <w:rFonts w:cs="Traditional Arabic" w:hint="cs"/>
          <w:sz w:val="36"/>
          <w:szCs w:val="36"/>
          <w:rtl/>
        </w:rPr>
        <w:t xml:space="preserve"> سوهاج: جامعة الأزهر، 1439 هـ، 2018 م (ماجستير).</w:t>
      </w:r>
    </w:p>
    <w:p w14:paraId="2CED6B51" w14:textId="77777777" w:rsidR="00723F19" w:rsidRPr="00723F19" w:rsidRDefault="00723F19" w:rsidP="00723F19">
      <w:pPr>
        <w:ind w:left="0" w:firstLine="0"/>
        <w:jc w:val="both"/>
        <w:rPr>
          <w:rFonts w:cs="Traditional Arabic"/>
          <w:sz w:val="36"/>
          <w:szCs w:val="36"/>
          <w:rtl/>
        </w:rPr>
      </w:pPr>
    </w:p>
    <w:p w14:paraId="2B3ACCFB" w14:textId="77777777" w:rsidR="00723F19" w:rsidRPr="00723F19" w:rsidRDefault="00723F19" w:rsidP="00723F19">
      <w:pPr>
        <w:ind w:left="0" w:firstLine="0"/>
        <w:jc w:val="both"/>
        <w:rPr>
          <w:rFonts w:ascii="Times New Roman" w:eastAsia="Times New Roman" w:hAnsi="Times New Roman" w:cs="Traditional Arabic"/>
          <w:b/>
          <w:bCs/>
          <w:sz w:val="36"/>
          <w:szCs w:val="36"/>
          <w:rtl/>
          <w:lang w:eastAsia="ar-SA"/>
        </w:rPr>
      </w:pPr>
      <w:bookmarkStart w:id="187" w:name="_Hlk23605170"/>
      <w:r w:rsidRPr="00723F19">
        <w:rPr>
          <w:rFonts w:ascii="Times New Roman" w:eastAsia="Times New Roman" w:hAnsi="Times New Roman" w:cs="Traditional Arabic"/>
          <w:b/>
          <w:bCs/>
          <w:sz w:val="36"/>
          <w:szCs w:val="36"/>
          <w:rtl/>
          <w:lang w:eastAsia="ar-SA"/>
        </w:rPr>
        <w:t>الحوار ال</w:t>
      </w:r>
      <w:r w:rsidRPr="00723F19">
        <w:rPr>
          <w:rFonts w:ascii="Times New Roman" w:eastAsia="Times New Roman" w:hAnsi="Times New Roman" w:cs="Traditional Arabic" w:hint="cs"/>
          <w:b/>
          <w:bCs/>
          <w:sz w:val="36"/>
          <w:szCs w:val="36"/>
          <w:rtl/>
          <w:lang w:eastAsia="ar-SA"/>
        </w:rPr>
        <w:t>أ</w:t>
      </w:r>
      <w:r w:rsidRPr="00723F19">
        <w:rPr>
          <w:rFonts w:ascii="Times New Roman" w:eastAsia="Times New Roman" w:hAnsi="Times New Roman" w:cs="Traditional Arabic"/>
          <w:b/>
          <w:bCs/>
          <w:sz w:val="36"/>
          <w:szCs w:val="36"/>
          <w:rtl/>
          <w:lang w:eastAsia="ar-SA"/>
        </w:rPr>
        <w:t>سر</w:t>
      </w:r>
      <w:r w:rsidRPr="00723F19">
        <w:rPr>
          <w:rFonts w:ascii="Times New Roman" w:eastAsia="Times New Roman" w:hAnsi="Times New Roman" w:cs="Traditional Arabic" w:hint="cs"/>
          <w:b/>
          <w:bCs/>
          <w:sz w:val="36"/>
          <w:szCs w:val="36"/>
          <w:rtl/>
          <w:lang w:eastAsia="ar-SA"/>
        </w:rPr>
        <w:t>ي</w:t>
      </w:r>
      <w:r w:rsidRPr="00723F19">
        <w:rPr>
          <w:rFonts w:ascii="Times New Roman" w:eastAsia="Times New Roman" w:hAnsi="Times New Roman" w:cs="Traditional Arabic"/>
          <w:b/>
          <w:bCs/>
          <w:sz w:val="36"/>
          <w:szCs w:val="36"/>
          <w:rtl/>
          <w:lang w:eastAsia="ar-SA"/>
        </w:rPr>
        <w:t xml:space="preserve"> ف</w:t>
      </w:r>
      <w:r w:rsidRPr="00723F19">
        <w:rPr>
          <w:rFonts w:ascii="Times New Roman" w:eastAsia="Times New Roman" w:hAnsi="Times New Roman" w:cs="Traditional Arabic" w:hint="cs"/>
          <w:b/>
          <w:bCs/>
          <w:sz w:val="36"/>
          <w:szCs w:val="36"/>
          <w:rtl/>
          <w:lang w:eastAsia="ar-SA"/>
        </w:rPr>
        <w:t>ي</w:t>
      </w:r>
      <w:r w:rsidRPr="00723F19">
        <w:rPr>
          <w:rFonts w:ascii="Times New Roman" w:eastAsia="Times New Roman" w:hAnsi="Times New Roman" w:cs="Traditional Arabic"/>
          <w:b/>
          <w:bCs/>
          <w:sz w:val="36"/>
          <w:szCs w:val="36"/>
          <w:rtl/>
          <w:lang w:eastAsia="ar-SA"/>
        </w:rPr>
        <w:t xml:space="preserve"> القر</w:t>
      </w:r>
      <w:r w:rsidRPr="00723F19">
        <w:rPr>
          <w:rFonts w:ascii="Times New Roman" w:eastAsia="Times New Roman" w:hAnsi="Times New Roman" w:cs="Traditional Arabic" w:hint="cs"/>
          <w:b/>
          <w:bCs/>
          <w:sz w:val="36"/>
          <w:szCs w:val="36"/>
          <w:rtl/>
          <w:lang w:eastAsia="ar-SA"/>
        </w:rPr>
        <w:t>آ</w:t>
      </w:r>
      <w:r w:rsidRPr="00723F19">
        <w:rPr>
          <w:rFonts w:ascii="Times New Roman" w:eastAsia="Times New Roman" w:hAnsi="Times New Roman" w:cs="Traditional Arabic"/>
          <w:b/>
          <w:bCs/>
          <w:sz w:val="36"/>
          <w:szCs w:val="36"/>
          <w:rtl/>
          <w:lang w:eastAsia="ar-SA"/>
        </w:rPr>
        <w:t>ن الكريم</w:t>
      </w:r>
      <w:r w:rsidRPr="00723F19">
        <w:rPr>
          <w:rFonts w:ascii="Times New Roman" w:eastAsia="Times New Roman" w:hAnsi="Times New Roman" w:cs="Traditional Arabic" w:hint="cs"/>
          <w:b/>
          <w:bCs/>
          <w:sz w:val="36"/>
          <w:szCs w:val="36"/>
          <w:rtl/>
          <w:lang w:eastAsia="ar-SA"/>
        </w:rPr>
        <w:t xml:space="preserve">: </w:t>
      </w:r>
      <w:r w:rsidRPr="00723F19">
        <w:rPr>
          <w:rFonts w:ascii="Times New Roman" w:eastAsia="Times New Roman" w:hAnsi="Times New Roman" w:cs="Traditional Arabic"/>
          <w:b/>
          <w:bCs/>
          <w:sz w:val="36"/>
          <w:szCs w:val="36"/>
          <w:rtl/>
          <w:lang w:eastAsia="ar-SA"/>
        </w:rPr>
        <w:t>دراسة موضوعية</w:t>
      </w:r>
      <w:r w:rsidRPr="00723F19">
        <w:rPr>
          <w:rFonts w:ascii="Times New Roman" w:eastAsia="Times New Roman" w:hAnsi="Times New Roman" w:cs="Traditional Arabic" w:hint="cs"/>
          <w:b/>
          <w:bCs/>
          <w:sz w:val="36"/>
          <w:szCs w:val="36"/>
          <w:rtl/>
          <w:lang w:eastAsia="ar-SA"/>
        </w:rPr>
        <w:t xml:space="preserve">/ </w:t>
      </w:r>
      <w:r w:rsidRPr="00723F19">
        <w:rPr>
          <w:rFonts w:ascii="Times New Roman" w:eastAsia="Times New Roman" w:hAnsi="Times New Roman" w:cs="Traditional Arabic" w:hint="cs"/>
          <w:sz w:val="36"/>
          <w:szCs w:val="36"/>
          <w:rtl/>
          <w:lang w:eastAsia="ar-SA"/>
        </w:rPr>
        <w:t xml:space="preserve">أحمد إسماعيل نور </w:t>
      </w:r>
      <w:proofErr w:type="gramStart"/>
      <w:r w:rsidRPr="00723F19">
        <w:rPr>
          <w:rFonts w:ascii="Times New Roman" w:eastAsia="Times New Roman" w:hAnsi="Times New Roman" w:cs="Traditional Arabic" w:hint="cs"/>
          <w:sz w:val="36"/>
          <w:szCs w:val="36"/>
          <w:rtl/>
          <w:lang w:eastAsia="ar-SA"/>
        </w:rPr>
        <w:t>الدين.-</w:t>
      </w:r>
      <w:proofErr w:type="gramEnd"/>
      <w:r w:rsidRPr="00723F19">
        <w:rPr>
          <w:rFonts w:ascii="Times New Roman" w:eastAsia="Times New Roman" w:hAnsi="Times New Roman" w:cs="Traditional Arabic" w:hint="cs"/>
          <w:sz w:val="36"/>
          <w:szCs w:val="36"/>
          <w:rtl/>
          <w:lang w:eastAsia="ar-SA"/>
        </w:rPr>
        <w:t xml:space="preserve"> الزقازيق: جامعة الأزهر، 1438 هـ، 2017 م (ماجستير).</w:t>
      </w:r>
      <w:r w:rsidRPr="00723F19">
        <w:rPr>
          <w:rFonts w:ascii="Times New Roman" w:eastAsia="Times New Roman" w:hAnsi="Times New Roman" w:cs="Traditional Arabic" w:hint="cs"/>
          <w:b/>
          <w:bCs/>
          <w:sz w:val="36"/>
          <w:szCs w:val="36"/>
          <w:rtl/>
          <w:lang w:eastAsia="ar-SA"/>
        </w:rPr>
        <w:t xml:space="preserve"> </w:t>
      </w:r>
    </w:p>
    <w:p w14:paraId="09D688C3" w14:textId="77777777" w:rsidR="00723F19" w:rsidRPr="00723F19" w:rsidRDefault="00723F19" w:rsidP="00723F19">
      <w:pPr>
        <w:ind w:left="0" w:firstLine="0"/>
        <w:jc w:val="both"/>
        <w:rPr>
          <w:rFonts w:ascii="Times New Roman" w:eastAsia="Times New Roman" w:hAnsi="Times New Roman" w:cs="Traditional Arabic"/>
          <w:b/>
          <w:bCs/>
          <w:sz w:val="36"/>
          <w:szCs w:val="36"/>
          <w:rtl/>
          <w:lang w:eastAsia="ar-SA"/>
        </w:rPr>
      </w:pPr>
    </w:p>
    <w:p w14:paraId="06495093" w14:textId="77777777" w:rsidR="00723F19" w:rsidRPr="00723F19" w:rsidRDefault="00723F19" w:rsidP="00723F19">
      <w:pPr>
        <w:ind w:left="0" w:firstLine="0"/>
        <w:jc w:val="both"/>
        <w:rPr>
          <w:rFonts w:cs="Traditional Arabic"/>
          <w:sz w:val="36"/>
          <w:szCs w:val="36"/>
          <w:rtl/>
        </w:rPr>
      </w:pPr>
      <w:r w:rsidRPr="00723F19">
        <w:rPr>
          <w:rFonts w:cs="Traditional Arabic"/>
          <w:b/>
          <w:bCs/>
          <w:sz w:val="36"/>
          <w:szCs w:val="36"/>
          <w:rtl/>
          <w:lang w:bidi="ar-YE"/>
        </w:rPr>
        <w:lastRenderedPageBreak/>
        <w:t>الضوابط الأسرية الواردة في القرآن الكريم والسنة المطهرة</w:t>
      </w:r>
      <w:r w:rsidRPr="00723F19">
        <w:rPr>
          <w:rFonts w:cs="Traditional Arabic" w:hint="cs"/>
          <w:b/>
          <w:bCs/>
          <w:sz w:val="36"/>
          <w:szCs w:val="36"/>
          <w:rtl/>
        </w:rPr>
        <w:t>: دراسة تحليلية/</w:t>
      </w:r>
      <w:r w:rsidRPr="00723F19">
        <w:rPr>
          <w:rFonts w:cs="Traditional Arabic" w:hint="cs"/>
          <w:b/>
          <w:bCs/>
          <w:sz w:val="36"/>
          <w:szCs w:val="36"/>
          <w:rtl/>
          <w:lang w:bidi="ar-YE"/>
        </w:rPr>
        <w:t xml:space="preserve"> </w:t>
      </w:r>
      <w:r w:rsidRPr="00723F19">
        <w:rPr>
          <w:rFonts w:cs="Traditional Arabic"/>
          <w:sz w:val="36"/>
          <w:szCs w:val="36"/>
          <w:rtl/>
          <w:lang w:bidi="ar-YE"/>
        </w:rPr>
        <w:t xml:space="preserve">محمد خليفة علي </w:t>
      </w:r>
      <w:proofErr w:type="gramStart"/>
      <w:r w:rsidRPr="00723F19">
        <w:rPr>
          <w:rFonts w:cs="Traditional Arabic"/>
          <w:sz w:val="36"/>
          <w:szCs w:val="36"/>
          <w:rtl/>
          <w:lang w:bidi="ar-YE"/>
        </w:rPr>
        <w:t>الفهداوي</w:t>
      </w:r>
      <w:r w:rsidRPr="00723F19">
        <w:rPr>
          <w:rFonts w:cs="Traditional Arabic" w:hint="cs"/>
          <w:sz w:val="36"/>
          <w:szCs w:val="36"/>
          <w:rtl/>
        </w:rPr>
        <w:t>.-</w:t>
      </w:r>
      <w:proofErr w:type="gramEnd"/>
      <w:r w:rsidRPr="00723F19">
        <w:rPr>
          <w:rFonts w:cs="Traditional Arabic" w:hint="cs"/>
          <w:sz w:val="36"/>
          <w:szCs w:val="36"/>
          <w:rtl/>
        </w:rPr>
        <w:t xml:space="preserve"> بغداد: الوقف السني، 1440 هـ، 2019 م، 236 ص.</w:t>
      </w:r>
    </w:p>
    <w:p w14:paraId="45A4BF90" w14:textId="77777777" w:rsidR="00723F19" w:rsidRPr="00723F19" w:rsidRDefault="00723F19" w:rsidP="00723F19">
      <w:pPr>
        <w:ind w:left="0" w:firstLine="0"/>
        <w:jc w:val="both"/>
        <w:rPr>
          <w:rFonts w:cs="Traditional Arabic"/>
          <w:sz w:val="36"/>
          <w:szCs w:val="36"/>
          <w:rtl/>
        </w:rPr>
      </w:pPr>
      <w:r w:rsidRPr="00723F19">
        <w:rPr>
          <w:rFonts w:cs="Traditional Arabic" w:hint="cs"/>
          <w:sz w:val="36"/>
          <w:szCs w:val="36"/>
          <w:rtl/>
        </w:rPr>
        <w:t xml:space="preserve"> </w:t>
      </w:r>
    </w:p>
    <w:bookmarkEnd w:id="187"/>
    <w:p w14:paraId="5C55DEF0" w14:textId="77777777" w:rsidR="00723F19" w:rsidRPr="00723F19" w:rsidRDefault="00723F19" w:rsidP="00723F19">
      <w:pPr>
        <w:ind w:left="0" w:firstLine="0"/>
        <w:jc w:val="both"/>
        <w:rPr>
          <w:rFonts w:cs="Traditional Arabic"/>
          <w:sz w:val="36"/>
          <w:szCs w:val="36"/>
          <w:rtl/>
        </w:rPr>
      </w:pPr>
      <w:r w:rsidRPr="00723F19">
        <w:rPr>
          <w:rFonts w:cs="Traditional Arabic"/>
          <w:b/>
          <w:bCs/>
          <w:sz w:val="36"/>
          <w:szCs w:val="36"/>
          <w:rtl/>
        </w:rPr>
        <w:t xml:space="preserve">العادات </w:t>
      </w:r>
      <w:r w:rsidRPr="00723F19">
        <w:rPr>
          <w:rFonts w:cs="Traditional Arabic" w:hint="cs"/>
          <w:b/>
          <w:bCs/>
          <w:sz w:val="36"/>
          <w:szCs w:val="36"/>
          <w:rtl/>
        </w:rPr>
        <w:t>الجا</w:t>
      </w:r>
      <w:r w:rsidRPr="00723F19">
        <w:rPr>
          <w:rFonts w:cs="Traditional Arabic"/>
          <w:b/>
          <w:bCs/>
          <w:sz w:val="36"/>
          <w:szCs w:val="36"/>
          <w:rtl/>
        </w:rPr>
        <w:t xml:space="preserve">هلية </w:t>
      </w:r>
      <w:r w:rsidRPr="00723F19">
        <w:rPr>
          <w:rFonts w:cs="Traditional Arabic" w:hint="cs"/>
          <w:b/>
          <w:bCs/>
          <w:sz w:val="36"/>
          <w:szCs w:val="36"/>
          <w:rtl/>
        </w:rPr>
        <w:t>الم</w:t>
      </w:r>
      <w:r w:rsidRPr="00723F19">
        <w:rPr>
          <w:rFonts w:cs="Traditional Arabic"/>
          <w:b/>
          <w:bCs/>
          <w:sz w:val="36"/>
          <w:szCs w:val="36"/>
          <w:rtl/>
        </w:rPr>
        <w:t>تعلقة با</w:t>
      </w:r>
      <w:r w:rsidRPr="00723F19">
        <w:rPr>
          <w:rFonts w:cs="Traditional Arabic" w:hint="cs"/>
          <w:b/>
          <w:bCs/>
          <w:sz w:val="36"/>
          <w:szCs w:val="36"/>
          <w:rtl/>
        </w:rPr>
        <w:t>لم</w:t>
      </w:r>
      <w:r w:rsidRPr="00723F19">
        <w:rPr>
          <w:rFonts w:cs="Traditional Arabic"/>
          <w:b/>
          <w:bCs/>
          <w:sz w:val="36"/>
          <w:szCs w:val="36"/>
          <w:rtl/>
        </w:rPr>
        <w:t>رأة التي</w:t>
      </w:r>
      <w:r w:rsidRPr="00723F19">
        <w:rPr>
          <w:rFonts w:cs="Traditional Arabic" w:hint="cs"/>
          <w:b/>
          <w:bCs/>
          <w:sz w:val="36"/>
          <w:szCs w:val="36"/>
          <w:rtl/>
        </w:rPr>
        <w:t xml:space="preserve"> </w:t>
      </w:r>
      <w:r w:rsidRPr="00723F19">
        <w:rPr>
          <w:rFonts w:cs="Traditional Arabic"/>
          <w:b/>
          <w:bCs/>
          <w:sz w:val="36"/>
          <w:szCs w:val="36"/>
          <w:rtl/>
        </w:rPr>
        <w:t>أبطلها القرآن</w:t>
      </w:r>
      <w:r w:rsidRPr="00723F19">
        <w:rPr>
          <w:rFonts w:cs="Traditional Arabic" w:hint="cs"/>
          <w:b/>
          <w:bCs/>
          <w:sz w:val="36"/>
          <w:szCs w:val="36"/>
          <w:rtl/>
        </w:rPr>
        <w:t>:</w:t>
      </w:r>
      <w:r w:rsidRPr="00723F19">
        <w:rPr>
          <w:rFonts w:cs="Traditional Arabic"/>
          <w:b/>
          <w:bCs/>
          <w:sz w:val="36"/>
          <w:szCs w:val="36"/>
          <w:rtl/>
        </w:rPr>
        <w:t xml:space="preserve"> دراسة موضوعية</w:t>
      </w:r>
      <w:r w:rsidRPr="00723F19">
        <w:rPr>
          <w:rFonts w:cs="Traditional Arabic" w:hint="cs"/>
          <w:sz w:val="36"/>
          <w:szCs w:val="36"/>
          <w:rtl/>
        </w:rPr>
        <w:t xml:space="preserve">/ أسماء بنت عبدالله </w:t>
      </w:r>
      <w:proofErr w:type="gramStart"/>
      <w:r w:rsidRPr="00723F19">
        <w:rPr>
          <w:rFonts w:cs="Traditional Arabic" w:hint="cs"/>
          <w:sz w:val="36"/>
          <w:szCs w:val="36"/>
          <w:rtl/>
        </w:rPr>
        <w:t>الحربي.-</w:t>
      </w:r>
      <w:proofErr w:type="gramEnd"/>
      <w:r w:rsidRPr="00723F19">
        <w:rPr>
          <w:rFonts w:cs="Traditional Arabic" w:hint="cs"/>
          <w:sz w:val="36"/>
          <w:szCs w:val="36"/>
          <w:rtl/>
        </w:rPr>
        <w:t xml:space="preserve"> الرياض: جامعة الملك سعود، 1440 هـ، 2019 م (ماجستير).</w:t>
      </w:r>
    </w:p>
    <w:p w14:paraId="65567F0B" w14:textId="77777777" w:rsidR="00723F19" w:rsidRPr="00723F19" w:rsidRDefault="00723F19" w:rsidP="00723F19">
      <w:pPr>
        <w:ind w:left="0" w:firstLine="0"/>
        <w:jc w:val="both"/>
        <w:rPr>
          <w:rFonts w:cs="Traditional Arabic"/>
          <w:sz w:val="36"/>
          <w:szCs w:val="36"/>
          <w:rtl/>
        </w:rPr>
      </w:pPr>
    </w:p>
    <w:p w14:paraId="4254AB61" w14:textId="77777777" w:rsidR="00723F19" w:rsidRPr="00723F19" w:rsidRDefault="00723F19" w:rsidP="00723F19">
      <w:pPr>
        <w:ind w:left="0" w:firstLine="0"/>
        <w:jc w:val="both"/>
        <w:rPr>
          <w:rFonts w:cs="Traditional Arabic"/>
          <w:sz w:val="36"/>
          <w:szCs w:val="36"/>
          <w:rtl/>
        </w:rPr>
      </w:pPr>
      <w:r w:rsidRPr="00723F19">
        <w:rPr>
          <w:rFonts w:cs="Traditional Arabic"/>
          <w:b/>
          <w:bCs/>
          <w:sz w:val="36"/>
          <w:szCs w:val="36"/>
          <w:rtl/>
        </w:rPr>
        <w:t xml:space="preserve">القيم الأسرية في القرآن </w:t>
      </w:r>
      <w:proofErr w:type="gramStart"/>
      <w:r w:rsidRPr="00723F19">
        <w:rPr>
          <w:rFonts w:cs="Traditional Arabic"/>
          <w:b/>
          <w:bCs/>
          <w:sz w:val="36"/>
          <w:szCs w:val="36"/>
          <w:rtl/>
        </w:rPr>
        <w:t>الكريم</w:t>
      </w:r>
      <w:r w:rsidRPr="00723F19">
        <w:rPr>
          <w:rFonts w:cs="Traditional Arabic"/>
          <w:sz w:val="36"/>
          <w:szCs w:val="36"/>
          <w:rtl/>
        </w:rPr>
        <w:t>.-</w:t>
      </w:r>
      <w:proofErr w:type="gramEnd"/>
      <w:r w:rsidRPr="00723F19">
        <w:rPr>
          <w:rFonts w:cs="Traditional Arabic"/>
          <w:sz w:val="36"/>
          <w:szCs w:val="36"/>
          <w:rtl/>
        </w:rPr>
        <w:t xml:space="preserve"> الدار البيضاء: مركز الدراسات الأسرية والبحث في القيم والقانون</w:t>
      </w:r>
      <w:r w:rsidRPr="00723F19">
        <w:rPr>
          <w:rFonts w:cs="Traditional Arabic" w:hint="cs"/>
          <w:sz w:val="36"/>
          <w:szCs w:val="36"/>
          <w:rtl/>
        </w:rPr>
        <w:t>، 1438 - 1439 هـ</w:t>
      </w:r>
      <w:r w:rsidRPr="00723F19">
        <w:rPr>
          <w:rFonts w:cs="Traditional Arabic"/>
          <w:sz w:val="36"/>
          <w:szCs w:val="36"/>
          <w:rtl/>
        </w:rPr>
        <w:t>، 2017</w:t>
      </w:r>
      <w:r w:rsidRPr="00723F19">
        <w:rPr>
          <w:rFonts w:cs="Traditional Arabic" w:hint="cs"/>
          <w:sz w:val="36"/>
          <w:szCs w:val="36"/>
          <w:rtl/>
        </w:rPr>
        <w:t xml:space="preserve"> </w:t>
      </w:r>
      <w:r w:rsidRPr="00723F19">
        <w:rPr>
          <w:rFonts w:cs="Traditional Arabic"/>
          <w:sz w:val="36"/>
          <w:szCs w:val="36"/>
          <w:rtl/>
        </w:rPr>
        <w:t>–</w:t>
      </w:r>
      <w:r w:rsidRPr="00723F19">
        <w:rPr>
          <w:rFonts w:cs="Traditional Arabic" w:hint="cs"/>
          <w:sz w:val="36"/>
          <w:szCs w:val="36"/>
          <w:rtl/>
        </w:rPr>
        <w:t xml:space="preserve"> </w:t>
      </w:r>
      <w:r w:rsidRPr="00723F19">
        <w:rPr>
          <w:rFonts w:cs="Traditional Arabic"/>
          <w:sz w:val="36"/>
          <w:szCs w:val="36"/>
          <w:rtl/>
        </w:rPr>
        <w:t>2018</w:t>
      </w:r>
      <w:r w:rsidRPr="00723F19">
        <w:rPr>
          <w:rFonts w:cs="Traditional Arabic" w:hint="cs"/>
          <w:sz w:val="36"/>
          <w:szCs w:val="36"/>
          <w:rtl/>
        </w:rPr>
        <w:t xml:space="preserve"> م، 2 مج</w:t>
      </w:r>
      <w:r w:rsidRPr="00723F19">
        <w:rPr>
          <w:rFonts w:cs="Traditional Arabic"/>
          <w:sz w:val="36"/>
          <w:szCs w:val="36"/>
          <w:rtl/>
        </w:rPr>
        <w:t xml:space="preserve"> (الدار البيضاء: مطبعة النجاح الجديدة).</w:t>
      </w:r>
    </w:p>
    <w:p w14:paraId="453F6EAC" w14:textId="77777777" w:rsidR="00723F19" w:rsidRPr="00723F19" w:rsidRDefault="00723F19" w:rsidP="00723F19">
      <w:pPr>
        <w:ind w:left="0" w:firstLine="0"/>
        <w:jc w:val="both"/>
        <w:rPr>
          <w:rFonts w:cs="Traditional Arabic"/>
          <w:sz w:val="36"/>
          <w:szCs w:val="36"/>
          <w:rtl/>
        </w:rPr>
      </w:pPr>
      <w:r w:rsidRPr="00723F19">
        <w:rPr>
          <w:rFonts w:cs="Traditional Arabic"/>
          <w:sz w:val="36"/>
          <w:szCs w:val="36"/>
          <w:rtl/>
        </w:rPr>
        <w:t xml:space="preserve">أشغال الندوة العلمية الدولية، 23 </w:t>
      </w:r>
      <w:proofErr w:type="gramStart"/>
      <w:r w:rsidRPr="00723F19">
        <w:rPr>
          <w:rFonts w:cs="Traditional Arabic"/>
          <w:sz w:val="36"/>
          <w:szCs w:val="36"/>
          <w:rtl/>
        </w:rPr>
        <w:t>و 24</w:t>
      </w:r>
      <w:proofErr w:type="gramEnd"/>
      <w:r w:rsidRPr="00723F19">
        <w:rPr>
          <w:rFonts w:cs="Traditional Arabic"/>
          <w:sz w:val="36"/>
          <w:szCs w:val="36"/>
          <w:rtl/>
        </w:rPr>
        <w:t xml:space="preserve"> مارس 2016</w:t>
      </w:r>
      <w:r w:rsidRPr="00723F19">
        <w:rPr>
          <w:rFonts w:cs="Traditional Arabic" w:hint="cs"/>
          <w:sz w:val="36"/>
          <w:szCs w:val="36"/>
          <w:rtl/>
        </w:rPr>
        <w:t xml:space="preserve"> م</w:t>
      </w:r>
      <w:r w:rsidRPr="00723F19">
        <w:rPr>
          <w:rFonts w:cs="Traditional Arabic"/>
          <w:sz w:val="36"/>
          <w:szCs w:val="36"/>
          <w:rtl/>
        </w:rPr>
        <w:t>، كلية الآداب والعلوم الإنسانية، عين الشق، الدار البيضاء</w:t>
      </w:r>
      <w:r w:rsidRPr="00723F19">
        <w:rPr>
          <w:rFonts w:cs="Traditional Arabic" w:hint="cs"/>
          <w:sz w:val="36"/>
          <w:szCs w:val="36"/>
          <w:rtl/>
        </w:rPr>
        <w:t>.</w:t>
      </w:r>
    </w:p>
    <w:p w14:paraId="2D858C6F" w14:textId="77777777" w:rsidR="00723F19" w:rsidRPr="00723F19" w:rsidRDefault="00723F19" w:rsidP="00723F19">
      <w:pPr>
        <w:ind w:left="0" w:firstLine="0"/>
        <w:jc w:val="both"/>
        <w:rPr>
          <w:rFonts w:cs="Traditional Arabic"/>
          <w:sz w:val="36"/>
          <w:szCs w:val="36"/>
          <w:rtl/>
        </w:rPr>
      </w:pPr>
    </w:p>
    <w:p w14:paraId="776950E4" w14:textId="77777777" w:rsidR="00723F19" w:rsidRPr="00723F19" w:rsidRDefault="00723F19" w:rsidP="00723F19">
      <w:pPr>
        <w:ind w:left="0" w:firstLine="0"/>
        <w:jc w:val="both"/>
        <w:rPr>
          <w:rFonts w:cs="Traditional Arabic"/>
          <w:sz w:val="36"/>
          <w:szCs w:val="36"/>
          <w:rtl/>
        </w:rPr>
      </w:pPr>
      <w:r w:rsidRPr="00723F19">
        <w:rPr>
          <w:rFonts w:cs="Traditional Arabic" w:hint="cs"/>
          <w:b/>
          <w:bCs/>
          <w:sz w:val="36"/>
          <w:szCs w:val="36"/>
          <w:rtl/>
        </w:rPr>
        <w:t>المرأة في لغة القرآن الكريم: دراسة جنوسية</w:t>
      </w:r>
      <w:r w:rsidRPr="00723F19">
        <w:rPr>
          <w:rFonts w:cs="Traditional Arabic" w:hint="cs"/>
          <w:sz w:val="36"/>
          <w:szCs w:val="36"/>
          <w:rtl/>
        </w:rPr>
        <w:t xml:space="preserve">/ مجيد </w:t>
      </w:r>
      <w:proofErr w:type="gramStart"/>
      <w:r w:rsidRPr="00723F19">
        <w:rPr>
          <w:rFonts w:cs="Traditional Arabic" w:hint="cs"/>
          <w:sz w:val="36"/>
          <w:szCs w:val="36"/>
          <w:rtl/>
        </w:rPr>
        <w:t>دهقان.-</w:t>
      </w:r>
      <w:proofErr w:type="gramEnd"/>
      <w:r w:rsidRPr="00723F19">
        <w:rPr>
          <w:rFonts w:cs="Traditional Arabic" w:hint="cs"/>
          <w:sz w:val="36"/>
          <w:szCs w:val="36"/>
          <w:rtl/>
        </w:rPr>
        <w:t xml:space="preserve"> </w:t>
      </w:r>
      <w:r w:rsidRPr="00723F19">
        <w:rPr>
          <w:rFonts w:ascii="Times New Roman" w:eastAsia="Times New Roman" w:hAnsi="Times New Roman" w:cs="Traditional Arabic" w:hint="cs"/>
          <w:sz w:val="36"/>
          <w:szCs w:val="36"/>
          <w:rtl/>
          <w:lang w:eastAsia="ar-SA"/>
        </w:rPr>
        <w:t>بيروت: مركز الحضارة لتنمية الفكر الإسلامي،</w:t>
      </w:r>
      <w:r w:rsidRPr="00723F19">
        <w:rPr>
          <w:rFonts w:cs="Traditional Arabic" w:hint="cs"/>
          <w:sz w:val="36"/>
          <w:szCs w:val="36"/>
          <w:rtl/>
        </w:rPr>
        <w:t xml:space="preserve"> 1440 هـ، 2019 م.</w:t>
      </w:r>
    </w:p>
    <w:p w14:paraId="1E51417A" w14:textId="77777777" w:rsidR="00723F19" w:rsidRPr="00723F19" w:rsidRDefault="00723F19" w:rsidP="00723F19">
      <w:pPr>
        <w:ind w:left="0" w:firstLine="0"/>
        <w:jc w:val="both"/>
        <w:rPr>
          <w:rFonts w:cs="Traditional Arabic"/>
          <w:sz w:val="36"/>
          <w:szCs w:val="36"/>
          <w:rtl/>
        </w:rPr>
      </w:pPr>
    </w:p>
    <w:p w14:paraId="2E49A888"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bookmarkStart w:id="188" w:name="_Hlk24056195"/>
      <w:r w:rsidRPr="00723F19">
        <w:rPr>
          <w:rFonts w:ascii="Times New Roman" w:eastAsia="Times New Roman" w:hAnsi="Times New Roman" w:cs="Traditional Arabic" w:hint="cs"/>
          <w:b/>
          <w:bCs/>
          <w:sz w:val="36"/>
          <w:szCs w:val="36"/>
          <w:rtl/>
          <w:lang w:eastAsia="ar-SA"/>
        </w:rPr>
        <w:t>معايير جودة الأسرة في القرآن الكريم</w:t>
      </w:r>
      <w:r w:rsidRPr="00723F19">
        <w:rPr>
          <w:rFonts w:ascii="Times New Roman" w:eastAsia="Times New Roman" w:hAnsi="Times New Roman" w:cs="Traditional Arabic" w:hint="cs"/>
          <w:sz w:val="36"/>
          <w:szCs w:val="36"/>
          <w:rtl/>
          <w:lang w:eastAsia="ar-SA"/>
        </w:rPr>
        <w:t xml:space="preserve">/ مسعود </w:t>
      </w:r>
      <w:proofErr w:type="gramStart"/>
      <w:r w:rsidRPr="00723F19">
        <w:rPr>
          <w:rFonts w:ascii="Times New Roman" w:eastAsia="Times New Roman" w:hAnsi="Times New Roman" w:cs="Traditional Arabic" w:hint="cs"/>
          <w:sz w:val="36"/>
          <w:szCs w:val="36"/>
          <w:rtl/>
          <w:lang w:eastAsia="ar-SA"/>
        </w:rPr>
        <w:t>صبري.-</w:t>
      </w:r>
      <w:proofErr w:type="gramEnd"/>
      <w:r w:rsidRPr="00723F19">
        <w:rPr>
          <w:rFonts w:ascii="Times New Roman" w:eastAsia="Times New Roman" w:hAnsi="Times New Roman" w:cs="Traditional Arabic" w:hint="cs"/>
          <w:sz w:val="36"/>
          <w:szCs w:val="36"/>
          <w:rtl/>
          <w:lang w:eastAsia="ar-SA"/>
        </w:rPr>
        <w:t xml:space="preserve"> القاهرة: دار البشير، 1439 هـ، 2018 م، 80 ص.</w:t>
      </w:r>
    </w:p>
    <w:p w14:paraId="5AD3409F" w14:textId="77777777" w:rsidR="00723F19" w:rsidRPr="00723F19" w:rsidRDefault="00723F19" w:rsidP="00723F19">
      <w:pPr>
        <w:ind w:left="0" w:firstLine="0"/>
        <w:jc w:val="both"/>
        <w:rPr>
          <w:rFonts w:ascii="Times New Roman" w:eastAsia="Times New Roman" w:hAnsi="Times New Roman" w:cs="Traditional Arabic"/>
          <w:b/>
          <w:bCs/>
          <w:sz w:val="36"/>
          <w:szCs w:val="36"/>
          <w:rtl/>
          <w:lang w:eastAsia="ar-SA"/>
        </w:rPr>
      </w:pPr>
    </w:p>
    <w:p w14:paraId="7562FE15" w14:textId="77777777" w:rsidR="00723F19" w:rsidRPr="00723F19" w:rsidRDefault="00723F19" w:rsidP="00723F19">
      <w:pPr>
        <w:ind w:left="0" w:firstLine="0"/>
        <w:jc w:val="both"/>
        <w:rPr>
          <w:rFonts w:ascii="Times New Roman" w:eastAsia="Times New Roman" w:hAnsi="Times New Roman" w:cs="Traditional Arabic"/>
          <w:sz w:val="36"/>
          <w:szCs w:val="36"/>
          <w:lang w:eastAsia="ar-SA"/>
        </w:rPr>
      </w:pPr>
      <w:r w:rsidRPr="00723F19">
        <w:rPr>
          <w:rFonts w:ascii="Times New Roman" w:eastAsia="Times New Roman" w:hAnsi="Times New Roman" w:cs="Traditional Arabic"/>
          <w:b/>
          <w:bCs/>
          <w:sz w:val="36"/>
          <w:szCs w:val="36"/>
          <w:rtl/>
          <w:lang w:eastAsia="ar-SA"/>
        </w:rPr>
        <w:t>معجم المرأة في القرآن الكريم</w:t>
      </w:r>
      <w:r w:rsidRPr="00723F19">
        <w:rPr>
          <w:rFonts w:ascii="Times New Roman" w:eastAsia="Times New Roman" w:hAnsi="Times New Roman" w:cs="Traditional Arabic" w:hint="cs"/>
          <w:b/>
          <w:bCs/>
          <w:sz w:val="36"/>
          <w:szCs w:val="36"/>
          <w:rtl/>
          <w:lang w:eastAsia="ar-SA"/>
        </w:rPr>
        <w:t>: مفردات الكلام والأحكام والأعلام: دراسة معجمية دلالية سياقية</w:t>
      </w:r>
      <w:r w:rsidRPr="00723F19">
        <w:rPr>
          <w:rFonts w:ascii="Times New Roman" w:eastAsia="Times New Roman" w:hAnsi="Times New Roman" w:cs="Traditional Arabic" w:hint="cs"/>
          <w:sz w:val="36"/>
          <w:szCs w:val="36"/>
          <w:rtl/>
          <w:lang w:eastAsia="ar-SA"/>
        </w:rPr>
        <w:t xml:space="preserve">/ مهدي أسعد </w:t>
      </w:r>
      <w:proofErr w:type="gramStart"/>
      <w:r w:rsidRPr="00723F19">
        <w:rPr>
          <w:rFonts w:ascii="Times New Roman" w:eastAsia="Times New Roman" w:hAnsi="Times New Roman" w:cs="Traditional Arabic" w:hint="cs"/>
          <w:sz w:val="36"/>
          <w:szCs w:val="36"/>
          <w:rtl/>
          <w:lang w:eastAsia="ar-SA"/>
        </w:rPr>
        <w:t>عرار.-</w:t>
      </w:r>
      <w:proofErr w:type="gramEnd"/>
      <w:r w:rsidRPr="00723F19">
        <w:rPr>
          <w:rFonts w:ascii="Times New Roman" w:eastAsia="Times New Roman" w:hAnsi="Times New Roman" w:cs="Traditional Arabic" w:hint="cs"/>
          <w:sz w:val="36"/>
          <w:szCs w:val="36"/>
          <w:rtl/>
          <w:lang w:eastAsia="ar-SA"/>
        </w:rPr>
        <w:t xml:space="preserve"> بيروت: دار الكتب العلمية، 1438 م، 2017 م، 864 ص.</w:t>
      </w:r>
    </w:p>
    <w:p w14:paraId="71BA622A"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p>
    <w:bookmarkEnd w:id="188"/>
    <w:p w14:paraId="1654CCE3" w14:textId="77777777" w:rsidR="00723F19" w:rsidRPr="00723F19" w:rsidRDefault="00723F19" w:rsidP="00723F19">
      <w:pPr>
        <w:ind w:left="0" w:firstLine="0"/>
        <w:jc w:val="both"/>
        <w:rPr>
          <w:rFonts w:ascii="Times New Roman" w:eastAsia="Times New Roman" w:hAnsi="Times New Roman" w:cs="Traditional Arabic"/>
          <w:caps/>
          <w:sz w:val="36"/>
          <w:szCs w:val="36"/>
          <w:rtl/>
          <w:lang w:eastAsia="ar-SA"/>
        </w:rPr>
      </w:pPr>
      <w:r w:rsidRPr="00723F19">
        <w:rPr>
          <w:rFonts w:cs="Traditional Arabic" w:hint="cs"/>
          <w:b/>
          <w:bCs/>
          <w:sz w:val="36"/>
          <w:szCs w:val="36"/>
          <w:rtl/>
        </w:rPr>
        <w:t>نساء في القرآن ودورهن في التشريع الإسلامي</w:t>
      </w:r>
      <w:r w:rsidRPr="00723F19">
        <w:rPr>
          <w:rFonts w:cs="Traditional Arabic" w:hint="cs"/>
          <w:sz w:val="36"/>
          <w:szCs w:val="36"/>
          <w:rtl/>
        </w:rPr>
        <w:t xml:space="preserve">/ ثريا </w:t>
      </w:r>
      <w:proofErr w:type="gramStart"/>
      <w:r w:rsidRPr="00723F19">
        <w:rPr>
          <w:rFonts w:cs="Traditional Arabic" w:hint="cs"/>
          <w:sz w:val="36"/>
          <w:szCs w:val="36"/>
          <w:rtl/>
        </w:rPr>
        <w:t>لَهي</w:t>
      </w:r>
      <w:r w:rsidRPr="00723F19">
        <w:rPr>
          <w:rFonts w:ascii="Times New Roman" w:eastAsia="Times New Roman" w:hAnsi="Times New Roman" w:cs="Traditional Arabic" w:hint="cs"/>
          <w:caps/>
          <w:sz w:val="36"/>
          <w:szCs w:val="36"/>
          <w:rtl/>
          <w:lang w:eastAsia="ar-SA"/>
        </w:rPr>
        <w:t>.-</w:t>
      </w:r>
      <w:proofErr w:type="gramEnd"/>
      <w:r w:rsidRPr="00723F19">
        <w:rPr>
          <w:rFonts w:ascii="Times New Roman" w:eastAsia="Times New Roman" w:hAnsi="Times New Roman" w:cs="Traditional Arabic" w:hint="cs"/>
          <w:caps/>
          <w:sz w:val="36"/>
          <w:szCs w:val="36"/>
          <w:rtl/>
          <w:lang w:eastAsia="ar-SA"/>
        </w:rPr>
        <w:t xml:space="preserve"> طنجة: مؤسسة سليكي أخوين (مطبعة)، 1440 هـ، 2019 م، 109 ص.</w:t>
      </w:r>
    </w:p>
    <w:p w14:paraId="4E44DC08" w14:textId="77777777" w:rsidR="00723F19" w:rsidRPr="00723F19" w:rsidRDefault="00723F19" w:rsidP="00723F19">
      <w:pPr>
        <w:ind w:left="0" w:firstLine="0"/>
        <w:jc w:val="both"/>
        <w:rPr>
          <w:rFonts w:ascii="Times New Roman" w:eastAsia="Times New Roman" w:hAnsi="Times New Roman" w:cs="Traditional Arabic"/>
          <w:caps/>
          <w:sz w:val="36"/>
          <w:szCs w:val="36"/>
          <w:rtl/>
          <w:lang w:eastAsia="ar-SA"/>
        </w:rPr>
      </w:pPr>
    </w:p>
    <w:p w14:paraId="42BA0841" w14:textId="77777777" w:rsidR="00723F19" w:rsidRPr="00723F19" w:rsidRDefault="00723F19" w:rsidP="00723F19">
      <w:pPr>
        <w:ind w:left="0" w:firstLine="0"/>
        <w:jc w:val="both"/>
        <w:rPr>
          <w:rFonts w:cs="Traditional Arabic"/>
          <w:sz w:val="36"/>
          <w:szCs w:val="36"/>
          <w:rtl/>
        </w:rPr>
      </w:pPr>
      <w:bookmarkStart w:id="189" w:name="_Hlk30273593"/>
      <w:r w:rsidRPr="00723F19">
        <w:rPr>
          <w:rFonts w:cs="Traditional Arabic" w:hint="cs"/>
          <w:b/>
          <w:bCs/>
          <w:sz w:val="36"/>
          <w:szCs w:val="36"/>
          <w:rtl/>
        </w:rPr>
        <w:lastRenderedPageBreak/>
        <w:t>هرمينوطيقا القرآن: صورة المرأة في القرآن</w:t>
      </w:r>
      <w:r w:rsidRPr="00723F19">
        <w:rPr>
          <w:rFonts w:cs="Traditional Arabic" w:hint="cs"/>
          <w:sz w:val="36"/>
          <w:szCs w:val="36"/>
          <w:rtl/>
        </w:rPr>
        <w:t xml:space="preserve">/ عبدالغفار </w:t>
      </w:r>
      <w:proofErr w:type="gramStart"/>
      <w:r w:rsidRPr="00723F19">
        <w:rPr>
          <w:rFonts w:cs="Traditional Arabic" w:hint="cs"/>
          <w:sz w:val="36"/>
          <w:szCs w:val="36"/>
          <w:rtl/>
        </w:rPr>
        <w:t>العطوي.-</w:t>
      </w:r>
      <w:proofErr w:type="gramEnd"/>
      <w:r w:rsidRPr="00723F19">
        <w:rPr>
          <w:rFonts w:cs="Traditional Arabic" w:hint="cs"/>
          <w:sz w:val="36"/>
          <w:szCs w:val="36"/>
          <w:rtl/>
        </w:rPr>
        <w:t xml:space="preserve"> دمشق: أمل الجديدة للنشر، 1439 هـ، 2018 م؟ </w:t>
      </w:r>
    </w:p>
    <w:p w14:paraId="75DB8E49" w14:textId="77777777" w:rsidR="00723F19" w:rsidRPr="00723F19" w:rsidRDefault="00723F19" w:rsidP="00723F19">
      <w:pPr>
        <w:ind w:left="0" w:firstLine="0"/>
        <w:jc w:val="both"/>
        <w:rPr>
          <w:rFonts w:cs="Traditional Arabic"/>
          <w:sz w:val="36"/>
          <w:szCs w:val="36"/>
          <w:rtl/>
        </w:rPr>
      </w:pPr>
    </w:p>
    <w:bookmarkEnd w:id="189"/>
    <w:p w14:paraId="55C3BBD7" w14:textId="77777777" w:rsidR="00723F19" w:rsidRPr="00723F19" w:rsidRDefault="00723F19" w:rsidP="00723F19">
      <w:pPr>
        <w:jc w:val="left"/>
        <w:rPr>
          <w:b/>
          <w:bCs/>
          <w:color w:val="FF0000"/>
          <w:rtl/>
        </w:rPr>
      </w:pPr>
      <w:r w:rsidRPr="00723F19">
        <w:rPr>
          <w:rFonts w:eastAsia="Times New Roman" w:cs="Traditional Arabic" w:hint="eastAsia"/>
          <w:b/>
          <w:bCs/>
          <w:noProof/>
          <w:color w:val="FF0000"/>
          <w:sz w:val="36"/>
          <w:szCs w:val="36"/>
          <w:rtl/>
          <w:lang w:eastAsia="ar-SA"/>
        </w:rPr>
        <w:t>السياسة</w:t>
      </w:r>
      <w:r w:rsidRPr="00723F19">
        <w:rPr>
          <w:rFonts w:eastAsia="Times New Roman" w:cs="Traditional Arabic"/>
          <w:b/>
          <w:bCs/>
          <w:noProof/>
          <w:color w:val="FF0000"/>
          <w:sz w:val="36"/>
          <w:szCs w:val="36"/>
          <w:rtl/>
          <w:lang w:eastAsia="ar-SA"/>
        </w:rPr>
        <w:t xml:space="preserve"> </w:t>
      </w:r>
      <w:r w:rsidRPr="00723F19">
        <w:rPr>
          <w:rFonts w:eastAsia="Times New Roman" w:cs="Traditional Arabic" w:hint="eastAsia"/>
          <w:b/>
          <w:bCs/>
          <w:noProof/>
          <w:color w:val="FF0000"/>
          <w:sz w:val="36"/>
          <w:szCs w:val="36"/>
          <w:rtl/>
          <w:lang w:eastAsia="ar-SA"/>
        </w:rPr>
        <w:t>والإدارة</w:t>
      </w:r>
    </w:p>
    <w:p w14:paraId="510A1D91" w14:textId="77777777" w:rsidR="00723F19" w:rsidRPr="00723F19" w:rsidRDefault="00723F19" w:rsidP="00723F19">
      <w:pPr>
        <w:ind w:left="0" w:firstLine="0"/>
        <w:jc w:val="both"/>
        <w:rPr>
          <w:rFonts w:cs="Traditional Arabic"/>
          <w:sz w:val="36"/>
          <w:szCs w:val="36"/>
          <w:rtl/>
        </w:rPr>
      </w:pPr>
      <w:r w:rsidRPr="00723F19">
        <w:rPr>
          <w:rFonts w:cs="Traditional Arabic" w:hint="cs"/>
          <w:b/>
          <w:bCs/>
          <w:sz w:val="36"/>
          <w:szCs w:val="36"/>
          <w:rtl/>
        </w:rPr>
        <w:t>آ</w:t>
      </w:r>
      <w:r w:rsidRPr="00723F19">
        <w:rPr>
          <w:rFonts w:cs="Traditional Arabic"/>
          <w:b/>
          <w:bCs/>
          <w:sz w:val="36"/>
          <w:szCs w:val="36"/>
          <w:rtl/>
        </w:rPr>
        <w:t>ليات صنع القرار ف</w:t>
      </w:r>
      <w:r w:rsidRPr="00723F19">
        <w:rPr>
          <w:rFonts w:cs="Traditional Arabic" w:hint="cs"/>
          <w:b/>
          <w:bCs/>
          <w:sz w:val="36"/>
          <w:szCs w:val="36"/>
          <w:rtl/>
        </w:rPr>
        <w:t>ي</w:t>
      </w:r>
      <w:r w:rsidRPr="00723F19">
        <w:rPr>
          <w:rFonts w:cs="Traditional Arabic"/>
          <w:b/>
          <w:bCs/>
          <w:sz w:val="36"/>
          <w:szCs w:val="36"/>
          <w:rtl/>
        </w:rPr>
        <w:t xml:space="preserve"> ضوء القر</w:t>
      </w:r>
      <w:r w:rsidRPr="00723F19">
        <w:rPr>
          <w:rFonts w:cs="Traditional Arabic" w:hint="cs"/>
          <w:b/>
          <w:bCs/>
          <w:sz w:val="36"/>
          <w:szCs w:val="36"/>
          <w:rtl/>
        </w:rPr>
        <w:t>آ</w:t>
      </w:r>
      <w:r w:rsidRPr="00723F19">
        <w:rPr>
          <w:rFonts w:cs="Traditional Arabic"/>
          <w:b/>
          <w:bCs/>
          <w:sz w:val="36"/>
          <w:szCs w:val="36"/>
          <w:rtl/>
        </w:rPr>
        <w:t>ن الكريم</w:t>
      </w:r>
      <w:r w:rsidRPr="00723F19">
        <w:rPr>
          <w:rFonts w:cs="Traditional Arabic" w:hint="cs"/>
          <w:b/>
          <w:bCs/>
          <w:sz w:val="36"/>
          <w:szCs w:val="36"/>
          <w:rtl/>
        </w:rPr>
        <w:t xml:space="preserve">: </w:t>
      </w:r>
      <w:r w:rsidRPr="00723F19">
        <w:rPr>
          <w:rFonts w:cs="Traditional Arabic"/>
          <w:b/>
          <w:bCs/>
          <w:sz w:val="36"/>
          <w:szCs w:val="36"/>
          <w:rtl/>
        </w:rPr>
        <w:t>دراسة موضوعية</w:t>
      </w:r>
      <w:r w:rsidRPr="00723F19">
        <w:rPr>
          <w:rFonts w:cs="Traditional Arabic" w:hint="cs"/>
          <w:b/>
          <w:bCs/>
          <w:sz w:val="36"/>
          <w:szCs w:val="36"/>
          <w:rtl/>
        </w:rPr>
        <w:t xml:space="preserve">/ </w:t>
      </w:r>
      <w:r w:rsidRPr="00723F19">
        <w:rPr>
          <w:rFonts w:cs="Traditional Arabic" w:hint="cs"/>
          <w:sz w:val="36"/>
          <w:szCs w:val="36"/>
          <w:rtl/>
        </w:rPr>
        <w:t xml:space="preserve">عاصم عبدالوهاب </w:t>
      </w:r>
      <w:proofErr w:type="gramStart"/>
      <w:r w:rsidRPr="00723F19">
        <w:rPr>
          <w:rFonts w:cs="Traditional Arabic" w:hint="cs"/>
          <w:sz w:val="36"/>
          <w:szCs w:val="36"/>
          <w:rtl/>
        </w:rPr>
        <w:t>عبدالعال.-</w:t>
      </w:r>
      <w:proofErr w:type="gramEnd"/>
      <w:r w:rsidRPr="00723F19">
        <w:rPr>
          <w:rFonts w:cs="Traditional Arabic" w:hint="cs"/>
          <w:sz w:val="36"/>
          <w:szCs w:val="36"/>
          <w:rtl/>
        </w:rPr>
        <w:t xml:space="preserve"> أسيوط: جامعة الأزهر، 1439 هـ، 2018 م (دكتوراه).</w:t>
      </w:r>
    </w:p>
    <w:p w14:paraId="0C1D2430" w14:textId="77777777" w:rsidR="00723F19" w:rsidRPr="00723F19" w:rsidRDefault="00723F19" w:rsidP="00723F19">
      <w:pPr>
        <w:ind w:left="0" w:firstLine="0"/>
        <w:jc w:val="both"/>
        <w:rPr>
          <w:rFonts w:cs="Traditional Arabic"/>
          <w:sz w:val="36"/>
          <w:szCs w:val="36"/>
          <w:rtl/>
        </w:rPr>
      </w:pPr>
    </w:p>
    <w:p w14:paraId="5501F71D"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r w:rsidRPr="00723F19">
        <w:rPr>
          <w:rFonts w:ascii="Times New Roman" w:eastAsia="Times New Roman" w:hAnsi="Times New Roman" w:cs="Traditional Arabic" w:hint="cs"/>
          <w:b/>
          <w:bCs/>
          <w:sz w:val="36"/>
          <w:szCs w:val="36"/>
          <w:rtl/>
          <w:lang w:eastAsia="ar-SA"/>
        </w:rPr>
        <w:t>إدارة الأزمات بين التسامح والخلاف: نماذج قرآنية</w:t>
      </w:r>
      <w:r w:rsidRPr="00723F19">
        <w:rPr>
          <w:rFonts w:ascii="Times New Roman" w:eastAsia="Times New Roman" w:hAnsi="Times New Roman" w:cs="Traditional Arabic" w:hint="cs"/>
          <w:sz w:val="36"/>
          <w:szCs w:val="36"/>
          <w:rtl/>
          <w:lang w:eastAsia="ar-SA"/>
        </w:rPr>
        <w:t xml:space="preserve">/ محمد طه ياسين </w:t>
      </w:r>
      <w:proofErr w:type="gramStart"/>
      <w:r w:rsidRPr="00723F19">
        <w:rPr>
          <w:rFonts w:ascii="Times New Roman" w:eastAsia="Times New Roman" w:hAnsi="Times New Roman" w:cs="Traditional Arabic" w:hint="cs"/>
          <w:sz w:val="36"/>
          <w:szCs w:val="36"/>
          <w:rtl/>
          <w:lang w:eastAsia="ar-SA"/>
        </w:rPr>
        <w:t>الدليمي.-</w:t>
      </w:r>
      <w:proofErr w:type="gramEnd"/>
      <w:r w:rsidRPr="00723F19">
        <w:rPr>
          <w:rFonts w:ascii="Times New Roman" w:eastAsia="Times New Roman" w:hAnsi="Times New Roman" w:cs="Traditional Arabic" w:hint="cs"/>
          <w:sz w:val="36"/>
          <w:szCs w:val="36"/>
          <w:rtl/>
          <w:lang w:eastAsia="ar-SA"/>
        </w:rPr>
        <w:t xml:space="preserve"> عمّان: دار أمجد، 1441 هـ، 2019 م.</w:t>
      </w:r>
    </w:p>
    <w:p w14:paraId="4771FDC9"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p>
    <w:p w14:paraId="7B21D139" w14:textId="77777777" w:rsidR="00723F19" w:rsidRPr="00723F19" w:rsidRDefault="00723F19" w:rsidP="00723F19">
      <w:pPr>
        <w:ind w:left="0" w:firstLine="0"/>
        <w:jc w:val="both"/>
        <w:rPr>
          <w:rFonts w:cs="Traditional Arabic"/>
          <w:sz w:val="36"/>
          <w:szCs w:val="36"/>
          <w:rtl/>
        </w:rPr>
      </w:pPr>
      <w:r w:rsidRPr="00723F19">
        <w:rPr>
          <w:rFonts w:cs="Traditional Arabic" w:hint="cs"/>
          <w:b/>
          <w:bCs/>
          <w:sz w:val="36"/>
          <w:szCs w:val="36"/>
          <w:rtl/>
        </w:rPr>
        <w:t xml:space="preserve">إدارة الأزمات في المنظور القرآني: دراسة تربوية تأصيلية: النور والأحزاب أنموذجًا/ </w:t>
      </w:r>
      <w:r w:rsidRPr="00723F19">
        <w:rPr>
          <w:rFonts w:cs="Traditional Arabic" w:hint="cs"/>
          <w:sz w:val="36"/>
          <w:szCs w:val="36"/>
          <w:rtl/>
        </w:rPr>
        <w:t xml:space="preserve">عفاف عبدالوهاب </w:t>
      </w:r>
      <w:proofErr w:type="gramStart"/>
      <w:r w:rsidRPr="00723F19">
        <w:rPr>
          <w:rFonts w:cs="Traditional Arabic" w:hint="cs"/>
          <w:sz w:val="36"/>
          <w:szCs w:val="36"/>
          <w:rtl/>
        </w:rPr>
        <w:t>الكبيسي.-</w:t>
      </w:r>
      <w:proofErr w:type="gramEnd"/>
      <w:r w:rsidRPr="00723F19">
        <w:rPr>
          <w:rFonts w:cs="Traditional Arabic" w:hint="cs"/>
          <w:sz w:val="36"/>
          <w:szCs w:val="36"/>
          <w:rtl/>
        </w:rPr>
        <w:t xml:space="preserve"> إستانبول: دار الأصول العلمية، 1440 هـ، 2019 م.</w:t>
      </w:r>
    </w:p>
    <w:p w14:paraId="5B64634D" w14:textId="77777777" w:rsidR="00723F19" w:rsidRPr="00723F19" w:rsidRDefault="00723F19" w:rsidP="00723F19">
      <w:pPr>
        <w:ind w:left="0" w:firstLine="0"/>
        <w:jc w:val="both"/>
        <w:rPr>
          <w:rFonts w:cs="Traditional Arabic"/>
          <w:sz w:val="36"/>
          <w:szCs w:val="36"/>
          <w:rtl/>
        </w:rPr>
      </w:pPr>
    </w:p>
    <w:p w14:paraId="35427AE2"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r w:rsidRPr="00723F19">
        <w:rPr>
          <w:rFonts w:ascii="Times New Roman" w:eastAsia="Times New Roman" w:hAnsi="Times New Roman" w:cs="Traditional Arabic" w:hint="cs"/>
          <w:b/>
          <w:bCs/>
          <w:sz w:val="36"/>
          <w:szCs w:val="36"/>
          <w:rtl/>
          <w:lang w:eastAsia="ar-SA"/>
        </w:rPr>
        <w:t>خطط لحياتك على ضوء القرآن الكريم</w:t>
      </w:r>
      <w:r w:rsidRPr="00723F19">
        <w:rPr>
          <w:rFonts w:ascii="Times New Roman" w:eastAsia="Times New Roman" w:hAnsi="Times New Roman" w:cs="Traditional Arabic" w:hint="cs"/>
          <w:sz w:val="36"/>
          <w:szCs w:val="36"/>
          <w:rtl/>
          <w:lang w:eastAsia="ar-SA"/>
        </w:rPr>
        <w:t xml:space="preserve">/ وضاح علي </w:t>
      </w:r>
      <w:proofErr w:type="gramStart"/>
      <w:r w:rsidRPr="00723F19">
        <w:rPr>
          <w:rFonts w:ascii="Times New Roman" w:eastAsia="Times New Roman" w:hAnsi="Times New Roman" w:cs="Traditional Arabic" w:hint="cs"/>
          <w:sz w:val="36"/>
          <w:szCs w:val="36"/>
          <w:rtl/>
          <w:lang w:eastAsia="ar-SA"/>
        </w:rPr>
        <w:t>اليوسف.-</w:t>
      </w:r>
      <w:proofErr w:type="gramEnd"/>
      <w:r w:rsidRPr="00723F19">
        <w:rPr>
          <w:rFonts w:ascii="Times New Roman" w:eastAsia="Times New Roman" w:hAnsi="Times New Roman" w:cs="Traditional Arabic" w:hint="cs"/>
          <w:sz w:val="36"/>
          <w:szCs w:val="36"/>
          <w:rtl/>
          <w:lang w:eastAsia="ar-SA"/>
        </w:rPr>
        <w:t xml:space="preserve"> بيروت: دار روافد، 1441 هـ، 2019 م.</w:t>
      </w:r>
    </w:p>
    <w:p w14:paraId="5270F7E2"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p>
    <w:p w14:paraId="52E27364"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r w:rsidRPr="00723F19">
        <w:rPr>
          <w:rFonts w:ascii="Times New Roman" w:eastAsia="Times New Roman" w:hAnsi="Times New Roman" w:cs="Traditional Arabic"/>
          <w:b/>
          <w:bCs/>
          <w:sz w:val="36"/>
          <w:szCs w:val="36"/>
          <w:rtl/>
          <w:lang w:eastAsia="ar-SA"/>
        </w:rPr>
        <w:t>منهج القر</w:t>
      </w:r>
      <w:r w:rsidRPr="00723F19">
        <w:rPr>
          <w:rFonts w:ascii="Times New Roman" w:eastAsia="Times New Roman" w:hAnsi="Times New Roman" w:cs="Traditional Arabic" w:hint="cs"/>
          <w:b/>
          <w:bCs/>
          <w:sz w:val="36"/>
          <w:szCs w:val="36"/>
          <w:rtl/>
          <w:lang w:eastAsia="ar-SA"/>
        </w:rPr>
        <w:t>آ</w:t>
      </w:r>
      <w:r w:rsidRPr="00723F19">
        <w:rPr>
          <w:rFonts w:ascii="Times New Roman" w:eastAsia="Times New Roman" w:hAnsi="Times New Roman" w:cs="Traditional Arabic"/>
          <w:b/>
          <w:bCs/>
          <w:sz w:val="36"/>
          <w:szCs w:val="36"/>
          <w:rtl/>
          <w:lang w:eastAsia="ar-SA"/>
        </w:rPr>
        <w:t>ن الكريم ف</w:t>
      </w:r>
      <w:r w:rsidRPr="00723F19">
        <w:rPr>
          <w:rFonts w:ascii="Times New Roman" w:eastAsia="Times New Roman" w:hAnsi="Times New Roman" w:cs="Traditional Arabic" w:hint="cs"/>
          <w:b/>
          <w:bCs/>
          <w:sz w:val="36"/>
          <w:szCs w:val="36"/>
          <w:rtl/>
          <w:lang w:eastAsia="ar-SA"/>
        </w:rPr>
        <w:t>ي</w:t>
      </w:r>
      <w:r w:rsidRPr="00723F19">
        <w:rPr>
          <w:rFonts w:ascii="Times New Roman" w:eastAsia="Times New Roman" w:hAnsi="Times New Roman" w:cs="Traditional Arabic"/>
          <w:b/>
          <w:bCs/>
          <w:sz w:val="36"/>
          <w:szCs w:val="36"/>
          <w:rtl/>
          <w:lang w:eastAsia="ar-SA"/>
        </w:rPr>
        <w:t xml:space="preserve"> </w:t>
      </w:r>
      <w:r w:rsidRPr="00723F19">
        <w:rPr>
          <w:rFonts w:ascii="Times New Roman" w:eastAsia="Times New Roman" w:hAnsi="Times New Roman" w:cs="Traditional Arabic" w:hint="cs"/>
          <w:b/>
          <w:bCs/>
          <w:sz w:val="36"/>
          <w:szCs w:val="36"/>
          <w:rtl/>
          <w:lang w:eastAsia="ar-SA"/>
        </w:rPr>
        <w:t>إ</w:t>
      </w:r>
      <w:r w:rsidRPr="00723F19">
        <w:rPr>
          <w:rFonts w:ascii="Times New Roman" w:eastAsia="Times New Roman" w:hAnsi="Times New Roman" w:cs="Traditional Arabic"/>
          <w:b/>
          <w:bCs/>
          <w:sz w:val="36"/>
          <w:szCs w:val="36"/>
          <w:rtl/>
          <w:lang w:eastAsia="ar-SA"/>
        </w:rPr>
        <w:t>عداد القادة</w:t>
      </w:r>
      <w:r w:rsidRPr="00723F19">
        <w:rPr>
          <w:rFonts w:ascii="Times New Roman" w:eastAsia="Times New Roman" w:hAnsi="Times New Roman" w:cs="Traditional Arabic" w:hint="cs"/>
          <w:sz w:val="36"/>
          <w:szCs w:val="36"/>
          <w:rtl/>
          <w:lang w:eastAsia="ar-SA"/>
        </w:rPr>
        <w:t xml:space="preserve">/ رحاب عبدالمحسن محمد </w:t>
      </w:r>
      <w:proofErr w:type="gramStart"/>
      <w:r w:rsidRPr="00723F19">
        <w:rPr>
          <w:rFonts w:ascii="Times New Roman" w:eastAsia="Times New Roman" w:hAnsi="Times New Roman" w:cs="Traditional Arabic" w:hint="cs"/>
          <w:sz w:val="36"/>
          <w:szCs w:val="36"/>
          <w:rtl/>
          <w:lang w:eastAsia="ar-SA"/>
        </w:rPr>
        <w:t>علي.-</w:t>
      </w:r>
      <w:proofErr w:type="gramEnd"/>
      <w:r w:rsidRPr="00723F19">
        <w:rPr>
          <w:rFonts w:ascii="Times New Roman" w:eastAsia="Times New Roman" w:hAnsi="Times New Roman" w:cs="Traditional Arabic" w:hint="cs"/>
          <w:sz w:val="36"/>
          <w:szCs w:val="36"/>
          <w:rtl/>
          <w:lang w:eastAsia="ar-SA"/>
        </w:rPr>
        <w:t xml:space="preserve"> القاهرة: جامعة الأزهر، 1438 هـ، 2016 م (ماجستير).</w:t>
      </w:r>
    </w:p>
    <w:p w14:paraId="54719872" w14:textId="7AD2A385" w:rsidR="00723F19" w:rsidRDefault="00723F19" w:rsidP="00723F19">
      <w:pPr>
        <w:ind w:left="0" w:firstLine="0"/>
        <w:jc w:val="both"/>
        <w:rPr>
          <w:rFonts w:ascii="Times New Roman" w:eastAsia="Times New Roman" w:hAnsi="Times New Roman" w:cs="Traditional Arabic"/>
          <w:sz w:val="36"/>
          <w:szCs w:val="36"/>
          <w:rtl/>
          <w:lang w:eastAsia="ar-SA"/>
        </w:rPr>
      </w:pPr>
    </w:p>
    <w:p w14:paraId="1C1D1447" w14:textId="77777777" w:rsidR="008325C4" w:rsidRPr="008325C4" w:rsidRDefault="008325C4" w:rsidP="008325C4">
      <w:pPr>
        <w:ind w:left="0" w:firstLine="0"/>
        <w:jc w:val="both"/>
        <w:rPr>
          <w:rFonts w:ascii="Times New Roman" w:eastAsia="Times New Roman" w:hAnsi="Times New Roman" w:cs="Traditional Arabic"/>
          <w:b/>
          <w:bCs/>
          <w:color w:val="FF0000"/>
          <w:sz w:val="36"/>
          <w:szCs w:val="36"/>
          <w:rtl/>
          <w:lang w:eastAsia="ar-SA"/>
        </w:rPr>
      </w:pPr>
      <w:r w:rsidRPr="008325C4">
        <w:rPr>
          <w:rFonts w:ascii="Times New Roman" w:eastAsia="Times New Roman" w:hAnsi="Times New Roman" w:cs="Traditional Arabic" w:hint="cs"/>
          <w:b/>
          <w:bCs/>
          <w:color w:val="FF0000"/>
          <w:sz w:val="36"/>
          <w:szCs w:val="36"/>
          <w:rtl/>
          <w:lang w:eastAsia="ar-SA"/>
        </w:rPr>
        <w:t>الاقتصاد</w:t>
      </w:r>
    </w:p>
    <w:p w14:paraId="229F9A12" w14:textId="77777777" w:rsidR="008325C4" w:rsidRPr="008325C4" w:rsidRDefault="008325C4" w:rsidP="008325C4">
      <w:pPr>
        <w:ind w:left="0" w:firstLine="0"/>
        <w:jc w:val="both"/>
        <w:rPr>
          <w:rFonts w:ascii="Times New Roman" w:eastAsia="Times New Roman" w:hAnsi="Times New Roman" w:cs="Traditional Arabic"/>
          <w:sz w:val="36"/>
          <w:szCs w:val="36"/>
          <w:rtl/>
          <w:lang w:eastAsia="ar-SA"/>
        </w:rPr>
      </w:pPr>
      <w:r w:rsidRPr="008325C4">
        <w:rPr>
          <w:rFonts w:ascii="Times New Roman" w:eastAsia="Times New Roman" w:hAnsi="Times New Roman" w:cs="Traditional Arabic" w:hint="cs"/>
          <w:b/>
          <w:bCs/>
          <w:sz w:val="36"/>
          <w:szCs w:val="36"/>
          <w:rtl/>
          <w:lang w:eastAsia="ar-SA"/>
        </w:rPr>
        <w:t>الأبعاد الاقتصادية في قوله تعالى: {</w:t>
      </w:r>
      <w:r w:rsidRPr="008325C4">
        <w:rPr>
          <w:rFonts w:ascii="Times New Roman" w:eastAsia="Times New Roman" w:hAnsi="Times New Roman" w:cs="Traditional Arabic"/>
          <w:b/>
          <w:bCs/>
          <w:sz w:val="36"/>
          <w:szCs w:val="36"/>
          <w:rtl/>
          <w:lang w:eastAsia="ar-SA"/>
        </w:rPr>
        <w:t>كَيْ لَا يَكُونَ دُولَةً بَيْنَ الْأَغْنِيَاءِ مِنْكُمْ</w:t>
      </w:r>
      <w:r w:rsidRPr="008325C4">
        <w:rPr>
          <w:rFonts w:ascii="Times New Roman" w:eastAsia="Times New Roman" w:hAnsi="Times New Roman" w:cs="Traditional Arabic" w:hint="cs"/>
          <w:b/>
          <w:bCs/>
          <w:sz w:val="36"/>
          <w:szCs w:val="36"/>
          <w:rtl/>
          <w:lang w:eastAsia="ar-SA"/>
        </w:rPr>
        <w:t>}: دراسة تأصيلية تطبيقية من منظور الاقتصاد الإسلامي/</w:t>
      </w:r>
      <w:r w:rsidRPr="008325C4">
        <w:rPr>
          <w:rFonts w:ascii="Times New Roman" w:eastAsia="Times New Roman" w:hAnsi="Times New Roman" w:cs="Traditional Arabic" w:hint="cs"/>
          <w:sz w:val="36"/>
          <w:szCs w:val="36"/>
          <w:rtl/>
          <w:lang w:eastAsia="ar-SA"/>
        </w:rPr>
        <w:t xml:space="preserve"> أحمد أنور </w:t>
      </w:r>
      <w:proofErr w:type="gramStart"/>
      <w:r w:rsidRPr="008325C4">
        <w:rPr>
          <w:rFonts w:ascii="Times New Roman" w:eastAsia="Times New Roman" w:hAnsi="Times New Roman" w:cs="Traditional Arabic" w:hint="cs"/>
          <w:sz w:val="36"/>
          <w:szCs w:val="36"/>
          <w:rtl/>
          <w:lang w:eastAsia="ar-SA"/>
        </w:rPr>
        <w:t>عثمان.-</w:t>
      </w:r>
      <w:proofErr w:type="gramEnd"/>
      <w:r w:rsidRPr="008325C4">
        <w:rPr>
          <w:rFonts w:ascii="Times New Roman" w:eastAsia="Times New Roman" w:hAnsi="Times New Roman" w:cs="Traditional Arabic" w:hint="cs"/>
          <w:sz w:val="36"/>
          <w:szCs w:val="36"/>
          <w:rtl/>
          <w:lang w:eastAsia="ar-SA"/>
        </w:rPr>
        <w:t xml:space="preserve"> الشارقة: جامعة الشارقة، 1439 هـ، 2018 م (ماجستير).</w:t>
      </w:r>
    </w:p>
    <w:p w14:paraId="5FE679CE" w14:textId="77777777" w:rsidR="008325C4" w:rsidRPr="008325C4" w:rsidRDefault="008325C4" w:rsidP="008325C4">
      <w:pPr>
        <w:ind w:left="0" w:firstLine="0"/>
        <w:jc w:val="both"/>
        <w:rPr>
          <w:rFonts w:ascii="Times New Roman" w:eastAsia="Times New Roman" w:hAnsi="Times New Roman" w:cs="Traditional Arabic"/>
          <w:sz w:val="36"/>
          <w:szCs w:val="36"/>
          <w:rtl/>
          <w:lang w:eastAsia="ar-SA"/>
        </w:rPr>
      </w:pPr>
    </w:p>
    <w:p w14:paraId="27DBC8CD" w14:textId="77777777" w:rsidR="008325C4" w:rsidRPr="008325C4" w:rsidRDefault="008325C4" w:rsidP="008325C4">
      <w:pPr>
        <w:ind w:left="0" w:firstLine="0"/>
        <w:jc w:val="both"/>
        <w:rPr>
          <w:rFonts w:ascii="Times New Roman" w:eastAsia="Times New Roman" w:hAnsi="Times New Roman" w:cs="Traditional Arabic"/>
          <w:sz w:val="36"/>
          <w:szCs w:val="36"/>
          <w:rtl/>
          <w:lang w:eastAsia="ar-SA"/>
        </w:rPr>
      </w:pPr>
      <w:r w:rsidRPr="008325C4">
        <w:rPr>
          <w:rFonts w:ascii="Times New Roman" w:eastAsia="Times New Roman" w:hAnsi="Times New Roman" w:cs="Traditional Arabic" w:hint="cs"/>
          <w:b/>
          <w:bCs/>
          <w:sz w:val="36"/>
          <w:szCs w:val="36"/>
          <w:rtl/>
          <w:lang w:eastAsia="ar-SA"/>
        </w:rPr>
        <w:lastRenderedPageBreak/>
        <w:t xml:space="preserve">التكشيف الاقتصادي للقرآن الكريم: سورتا الفاتحة والبقرة نموذجًا/ </w:t>
      </w:r>
      <w:r w:rsidRPr="008325C4">
        <w:rPr>
          <w:rFonts w:ascii="Times New Roman" w:eastAsia="Times New Roman" w:hAnsi="Times New Roman" w:cs="Traditional Arabic" w:hint="cs"/>
          <w:sz w:val="36"/>
          <w:szCs w:val="36"/>
          <w:rtl/>
          <w:lang w:eastAsia="ar-SA"/>
        </w:rPr>
        <w:t xml:space="preserve">رفعت السيد </w:t>
      </w:r>
      <w:proofErr w:type="gramStart"/>
      <w:r w:rsidRPr="008325C4">
        <w:rPr>
          <w:rFonts w:ascii="Times New Roman" w:eastAsia="Times New Roman" w:hAnsi="Times New Roman" w:cs="Traditional Arabic" w:hint="cs"/>
          <w:sz w:val="36"/>
          <w:szCs w:val="36"/>
          <w:rtl/>
          <w:lang w:eastAsia="ar-SA"/>
        </w:rPr>
        <w:t>العوضي.-</w:t>
      </w:r>
      <w:proofErr w:type="gramEnd"/>
      <w:r w:rsidRPr="008325C4">
        <w:rPr>
          <w:rFonts w:ascii="Times New Roman" w:eastAsia="Times New Roman" w:hAnsi="Times New Roman" w:cs="Traditional Arabic" w:hint="cs"/>
          <w:sz w:val="36"/>
          <w:szCs w:val="36"/>
          <w:rtl/>
          <w:lang w:eastAsia="ar-SA"/>
        </w:rPr>
        <w:t xml:space="preserve"> القاهرة: دار السلام، 1441 هـ، 2020 م.</w:t>
      </w:r>
    </w:p>
    <w:p w14:paraId="35B328B4" w14:textId="77777777" w:rsidR="008325C4" w:rsidRPr="008325C4" w:rsidRDefault="008325C4" w:rsidP="008325C4">
      <w:pPr>
        <w:ind w:left="0" w:firstLine="0"/>
        <w:jc w:val="both"/>
        <w:rPr>
          <w:rFonts w:ascii="Times New Roman" w:eastAsia="Times New Roman" w:hAnsi="Times New Roman" w:cs="Traditional Arabic"/>
          <w:sz w:val="36"/>
          <w:szCs w:val="36"/>
          <w:rtl/>
          <w:lang w:eastAsia="ar-SA"/>
        </w:rPr>
      </w:pPr>
    </w:p>
    <w:p w14:paraId="352D5F20" w14:textId="77777777" w:rsidR="008325C4" w:rsidRPr="008325C4" w:rsidRDefault="008325C4" w:rsidP="008325C4">
      <w:pPr>
        <w:ind w:left="0" w:firstLine="0"/>
        <w:jc w:val="both"/>
        <w:rPr>
          <w:rFonts w:ascii="Times New Roman" w:eastAsia="Times New Roman" w:hAnsi="Times New Roman" w:cs="Traditional Arabic"/>
          <w:sz w:val="36"/>
          <w:szCs w:val="36"/>
          <w:rtl/>
          <w:lang w:eastAsia="ar-SA"/>
        </w:rPr>
      </w:pPr>
      <w:r w:rsidRPr="008325C4">
        <w:rPr>
          <w:rFonts w:ascii="Times New Roman" w:eastAsia="Times New Roman" w:hAnsi="Times New Roman" w:cs="Traditional Arabic" w:hint="cs"/>
          <w:b/>
          <w:bCs/>
          <w:sz w:val="36"/>
          <w:szCs w:val="36"/>
          <w:rtl/>
          <w:lang w:eastAsia="ar-SA"/>
        </w:rPr>
        <w:t>النمو الاقتصادي ومقوماته قي القرآن الكريم: دراسة موضوعية</w:t>
      </w:r>
      <w:r w:rsidRPr="008325C4">
        <w:rPr>
          <w:rFonts w:ascii="Times New Roman" w:eastAsia="Times New Roman" w:hAnsi="Times New Roman" w:cs="Traditional Arabic" w:hint="cs"/>
          <w:sz w:val="36"/>
          <w:szCs w:val="36"/>
          <w:rtl/>
          <w:lang w:eastAsia="ar-SA"/>
        </w:rPr>
        <w:t xml:space="preserve">/ خالد أحمد </w:t>
      </w:r>
      <w:proofErr w:type="gramStart"/>
      <w:r w:rsidRPr="008325C4">
        <w:rPr>
          <w:rFonts w:ascii="Times New Roman" w:eastAsia="Times New Roman" w:hAnsi="Times New Roman" w:cs="Traditional Arabic" w:hint="cs"/>
          <w:sz w:val="36"/>
          <w:szCs w:val="36"/>
          <w:rtl/>
          <w:lang w:eastAsia="ar-SA"/>
        </w:rPr>
        <w:t>العقب.-</w:t>
      </w:r>
      <w:proofErr w:type="gramEnd"/>
      <w:r w:rsidRPr="008325C4">
        <w:rPr>
          <w:rFonts w:ascii="Times New Roman" w:eastAsia="Times New Roman" w:hAnsi="Times New Roman" w:cs="Traditional Arabic" w:hint="cs"/>
          <w:sz w:val="36"/>
          <w:szCs w:val="36"/>
          <w:rtl/>
          <w:lang w:eastAsia="ar-SA"/>
        </w:rPr>
        <w:t xml:space="preserve"> القاهرة: جامعة الأزهر، 1441 هـ، 2019 م (دكتوراه).</w:t>
      </w:r>
    </w:p>
    <w:p w14:paraId="28A73162" w14:textId="7077664B" w:rsidR="008325C4" w:rsidRDefault="008325C4" w:rsidP="008325C4">
      <w:pPr>
        <w:ind w:left="0" w:firstLine="0"/>
        <w:jc w:val="both"/>
        <w:rPr>
          <w:rFonts w:ascii="Times New Roman" w:eastAsia="Times New Roman" w:hAnsi="Times New Roman" w:cs="Traditional Arabic"/>
          <w:sz w:val="36"/>
          <w:szCs w:val="36"/>
          <w:rtl/>
          <w:lang w:eastAsia="ar-SA"/>
        </w:rPr>
      </w:pPr>
    </w:p>
    <w:p w14:paraId="515AB836" w14:textId="77777777" w:rsidR="008325C4" w:rsidRPr="008325C4" w:rsidRDefault="008325C4" w:rsidP="008325C4">
      <w:pPr>
        <w:jc w:val="left"/>
        <w:rPr>
          <w:b/>
          <w:bCs/>
          <w:color w:val="FF0000"/>
          <w:rtl/>
        </w:rPr>
      </w:pPr>
      <w:r w:rsidRPr="008325C4">
        <w:rPr>
          <w:rFonts w:eastAsia="Times New Roman" w:cs="Traditional Arabic" w:hint="eastAsia"/>
          <w:b/>
          <w:bCs/>
          <w:noProof/>
          <w:color w:val="FF0000"/>
          <w:sz w:val="36"/>
          <w:szCs w:val="36"/>
          <w:rtl/>
          <w:lang w:eastAsia="ar-SA"/>
        </w:rPr>
        <w:t>الأمن</w:t>
      </w:r>
    </w:p>
    <w:p w14:paraId="2059C4D0" w14:textId="58452650" w:rsidR="008325C4" w:rsidRDefault="008325C4" w:rsidP="008325C4">
      <w:pPr>
        <w:ind w:left="0" w:firstLine="0"/>
        <w:jc w:val="both"/>
        <w:rPr>
          <w:rFonts w:ascii="Times New Roman" w:eastAsia="Times New Roman" w:hAnsi="Times New Roman" w:cs="Traditional Arabic"/>
          <w:sz w:val="36"/>
          <w:szCs w:val="36"/>
          <w:rtl/>
          <w:lang w:eastAsia="ar-SA"/>
        </w:rPr>
      </w:pPr>
      <w:r w:rsidRPr="008325C4">
        <w:rPr>
          <w:rFonts w:ascii="Times New Roman" w:eastAsia="Times New Roman" w:hAnsi="Times New Roman" w:cs="Traditional Arabic" w:hint="cs"/>
          <w:b/>
          <w:bCs/>
          <w:sz w:val="36"/>
          <w:szCs w:val="36"/>
          <w:rtl/>
          <w:lang w:eastAsia="ar-SA"/>
        </w:rPr>
        <w:t>الإرهاب: رؤية قرآنية واقعية</w:t>
      </w:r>
      <w:r w:rsidRPr="008325C4">
        <w:rPr>
          <w:rFonts w:ascii="Times New Roman" w:eastAsia="Times New Roman" w:hAnsi="Times New Roman" w:cs="Traditional Arabic" w:hint="cs"/>
          <w:sz w:val="36"/>
          <w:szCs w:val="36"/>
          <w:rtl/>
          <w:lang w:eastAsia="ar-SA"/>
        </w:rPr>
        <w:t xml:space="preserve">/ بسّام علي </w:t>
      </w:r>
      <w:proofErr w:type="gramStart"/>
      <w:r w:rsidRPr="008325C4">
        <w:rPr>
          <w:rFonts w:ascii="Times New Roman" w:eastAsia="Times New Roman" w:hAnsi="Times New Roman" w:cs="Traditional Arabic" w:hint="cs"/>
          <w:sz w:val="36"/>
          <w:szCs w:val="36"/>
          <w:rtl/>
          <w:lang w:eastAsia="ar-SA"/>
        </w:rPr>
        <w:t>العموش.-</w:t>
      </w:r>
      <w:proofErr w:type="gramEnd"/>
      <w:r w:rsidRPr="008325C4">
        <w:rPr>
          <w:rFonts w:ascii="Times New Roman" w:eastAsia="Times New Roman" w:hAnsi="Times New Roman" w:cs="Traditional Arabic" w:hint="cs"/>
          <w:b/>
          <w:bCs/>
          <w:sz w:val="36"/>
          <w:szCs w:val="36"/>
          <w:rtl/>
          <w:lang w:eastAsia="ar-SA"/>
        </w:rPr>
        <w:t xml:space="preserve"> </w:t>
      </w:r>
      <w:r w:rsidRPr="008325C4">
        <w:rPr>
          <w:rFonts w:ascii="Times New Roman" w:eastAsia="Times New Roman" w:hAnsi="Times New Roman" w:cs="Traditional Arabic" w:hint="cs"/>
          <w:sz w:val="36"/>
          <w:szCs w:val="36"/>
          <w:rtl/>
          <w:lang w:eastAsia="ar-SA"/>
        </w:rPr>
        <w:t>عمّان: جمعية المحافظة على القرآن الكريم، 1440 هـ، 2019 م.</w:t>
      </w:r>
    </w:p>
    <w:p w14:paraId="6FDBB156" w14:textId="5A2F2E1F" w:rsidR="008325C4" w:rsidRDefault="008325C4" w:rsidP="008325C4">
      <w:pPr>
        <w:ind w:left="0" w:firstLine="0"/>
        <w:jc w:val="both"/>
        <w:rPr>
          <w:rFonts w:ascii="Times New Roman" w:eastAsia="Times New Roman" w:hAnsi="Times New Roman" w:cs="Traditional Arabic"/>
          <w:sz w:val="36"/>
          <w:szCs w:val="36"/>
          <w:rtl/>
          <w:lang w:eastAsia="ar-SA"/>
        </w:rPr>
      </w:pPr>
    </w:p>
    <w:p w14:paraId="08DA5A8E" w14:textId="77777777" w:rsidR="008325C4" w:rsidRPr="008325C4" w:rsidRDefault="008325C4" w:rsidP="008325C4">
      <w:pPr>
        <w:jc w:val="left"/>
        <w:rPr>
          <w:b/>
          <w:bCs/>
          <w:color w:val="FF0000"/>
          <w:rtl/>
        </w:rPr>
      </w:pPr>
      <w:r w:rsidRPr="008325C4">
        <w:rPr>
          <w:rFonts w:eastAsia="Times New Roman" w:cs="Traditional Arabic" w:hint="eastAsia"/>
          <w:b/>
          <w:bCs/>
          <w:noProof/>
          <w:color w:val="FF0000"/>
          <w:sz w:val="36"/>
          <w:szCs w:val="36"/>
          <w:rtl/>
          <w:lang w:eastAsia="ar-SA"/>
        </w:rPr>
        <w:t>التربية</w:t>
      </w:r>
    </w:p>
    <w:p w14:paraId="3BD0B754" w14:textId="77777777" w:rsidR="008325C4" w:rsidRPr="008325C4" w:rsidRDefault="008325C4" w:rsidP="008325C4">
      <w:pPr>
        <w:ind w:left="0" w:firstLine="0"/>
        <w:jc w:val="both"/>
        <w:rPr>
          <w:rFonts w:cs="Traditional Arabic"/>
          <w:sz w:val="36"/>
          <w:szCs w:val="36"/>
          <w:rtl/>
        </w:rPr>
      </w:pPr>
      <w:r w:rsidRPr="008325C4">
        <w:rPr>
          <w:rFonts w:cs="Traditional Arabic"/>
          <w:b/>
          <w:bCs/>
          <w:sz w:val="36"/>
          <w:szCs w:val="36"/>
          <w:rtl/>
        </w:rPr>
        <w:t>الآثار التربوية لنصوص القرآن الكريم والشعائر الإسلامية</w:t>
      </w:r>
      <w:r w:rsidRPr="008325C4">
        <w:rPr>
          <w:rFonts w:cs="Traditional Arabic" w:hint="cs"/>
          <w:b/>
          <w:bCs/>
          <w:sz w:val="36"/>
          <w:szCs w:val="36"/>
          <w:rtl/>
        </w:rPr>
        <w:t xml:space="preserve">/ </w:t>
      </w:r>
      <w:r w:rsidRPr="008325C4">
        <w:rPr>
          <w:rFonts w:cs="Traditional Arabic" w:hint="cs"/>
          <w:sz w:val="36"/>
          <w:szCs w:val="36"/>
          <w:rtl/>
        </w:rPr>
        <w:t xml:space="preserve">نعمان عبدالعاطي </w:t>
      </w:r>
      <w:proofErr w:type="gramStart"/>
      <w:r w:rsidRPr="008325C4">
        <w:rPr>
          <w:rFonts w:cs="Traditional Arabic" w:hint="cs"/>
          <w:sz w:val="36"/>
          <w:szCs w:val="36"/>
          <w:rtl/>
        </w:rPr>
        <w:t>إبراهيم.-</w:t>
      </w:r>
      <w:proofErr w:type="gramEnd"/>
      <w:r w:rsidRPr="008325C4">
        <w:rPr>
          <w:rFonts w:cs="Traditional Arabic" w:hint="cs"/>
          <w:sz w:val="36"/>
          <w:szCs w:val="36"/>
          <w:rtl/>
        </w:rPr>
        <w:t xml:space="preserve"> ا</w:t>
      </w:r>
      <w:r w:rsidRPr="008325C4">
        <w:rPr>
          <w:rFonts w:cs="Traditional Arabic"/>
          <w:sz w:val="36"/>
          <w:szCs w:val="36"/>
          <w:rtl/>
        </w:rPr>
        <w:t>لإسكندرية : دار كتاب مصر القديمة للنشر</w:t>
      </w:r>
      <w:r w:rsidRPr="008325C4">
        <w:rPr>
          <w:rFonts w:cs="Traditional Arabic" w:hint="cs"/>
          <w:sz w:val="36"/>
          <w:szCs w:val="36"/>
          <w:rtl/>
        </w:rPr>
        <w:t>، 1439 هـ، 3018 م، 451 ص.</w:t>
      </w:r>
    </w:p>
    <w:p w14:paraId="5115DEC4" w14:textId="77777777" w:rsidR="008325C4" w:rsidRPr="008325C4" w:rsidRDefault="008325C4" w:rsidP="008325C4">
      <w:pPr>
        <w:ind w:left="0" w:firstLine="0"/>
        <w:jc w:val="both"/>
        <w:rPr>
          <w:rFonts w:cs="Traditional Arabic"/>
          <w:sz w:val="36"/>
          <w:szCs w:val="36"/>
          <w:rtl/>
        </w:rPr>
      </w:pPr>
    </w:p>
    <w:p w14:paraId="4F0FE975" w14:textId="77777777" w:rsidR="008325C4" w:rsidRPr="008325C4" w:rsidRDefault="008325C4" w:rsidP="008325C4">
      <w:pPr>
        <w:ind w:left="0" w:firstLine="0"/>
        <w:jc w:val="both"/>
        <w:rPr>
          <w:rFonts w:ascii="Calibri" w:eastAsia="Calibri" w:hAnsi="Calibri" w:cs="Traditional Arabic"/>
          <w:sz w:val="36"/>
          <w:szCs w:val="36"/>
          <w:rtl/>
        </w:rPr>
      </w:pPr>
      <w:r w:rsidRPr="008325C4">
        <w:rPr>
          <w:rFonts w:ascii="Calibri" w:eastAsia="Calibri" w:hAnsi="Calibri" w:cs="Traditional Arabic" w:hint="cs"/>
          <w:b/>
          <w:bCs/>
          <w:sz w:val="36"/>
          <w:szCs w:val="36"/>
          <w:rtl/>
        </w:rPr>
        <w:t xml:space="preserve">التحليل التربوي لنصوص القرآن الكريم: المنهجية والتطبيقات/ </w:t>
      </w:r>
      <w:r w:rsidRPr="008325C4">
        <w:rPr>
          <w:rFonts w:ascii="Calibri" w:eastAsia="Calibri" w:hAnsi="Calibri" w:cs="Traditional Arabic" w:hint="cs"/>
          <w:sz w:val="36"/>
          <w:szCs w:val="36"/>
          <w:rtl/>
        </w:rPr>
        <w:t xml:space="preserve">عدنان </w:t>
      </w:r>
      <w:proofErr w:type="gramStart"/>
      <w:r w:rsidRPr="008325C4">
        <w:rPr>
          <w:rFonts w:ascii="Calibri" w:eastAsia="Calibri" w:hAnsi="Calibri" w:cs="Traditional Arabic" w:hint="cs"/>
          <w:sz w:val="36"/>
          <w:szCs w:val="36"/>
          <w:rtl/>
        </w:rPr>
        <w:t>خطاطبة.-</w:t>
      </w:r>
      <w:proofErr w:type="gramEnd"/>
      <w:r w:rsidRPr="008325C4">
        <w:rPr>
          <w:rFonts w:ascii="Calibri" w:eastAsia="Calibri" w:hAnsi="Calibri" w:cs="Traditional Arabic" w:hint="cs"/>
          <w:sz w:val="36"/>
          <w:szCs w:val="36"/>
          <w:rtl/>
        </w:rPr>
        <w:t xml:space="preserve"> عمّان: دار وائل، 1441 هـ، 2019 م.</w:t>
      </w:r>
    </w:p>
    <w:p w14:paraId="307C08B1" w14:textId="77777777" w:rsidR="008325C4" w:rsidRPr="008325C4" w:rsidRDefault="008325C4" w:rsidP="008325C4">
      <w:pPr>
        <w:ind w:left="0" w:firstLine="0"/>
        <w:jc w:val="both"/>
        <w:rPr>
          <w:rFonts w:ascii="Calibri" w:eastAsia="Calibri" w:hAnsi="Calibri" w:cs="Traditional Arabic"/>
          <w:sz w:val="36"/>
          <w:szCs w:val="36"/>
          <w:rtl/>
        </w:rPr>
      </w:pPr>
    </w:p>
    <w:p w14:paraId="21664A51" w14:textId="77777777" w:rsidR="008325C4" w:rsidRPr="008325C4" w:rsidRDefault="008325C4" w:rsidP="008325C4">
      <w:pPr>
        <w:ind w:left="0" w:firstLine="0"/>
        <w:jc w:val="both"/>
        <w:rPr>
          <w:rFonts w:ascii="Times New Roman" w:eastAsia="Times New Roman" w:hAnsi="Times New Roman" w:cs="Traditional Arabic"/>
          <w:sz w:val="36"/>
          <w:szCs w:val="36"/>
          <w:rtl/>
          <w:lang w:eastAsia="ar-SA"/>
        </w:rPr>
      </w:pPr>
      <w:r w:rsidRPr="008325C4">
        <w:rPr>
          <w:rFonts w:ascii="Times New Roman" w:eastAsia="Times New Roman" w:hAnsi="Times New Roman" w:cs="Traditional Arabic" w:hint="cs"/>
          <w:b/>
          <w:bCs/>
          <w:sz w:val="36"/>
          <w:szCs w:val="36"/>
          <w:rtl/>
          <w:lang w:eastAsia="ar-SA"/>
        </w:rPr>
        <w:t>تهذيب الذات كما ورد في بعض الآيات</w:t>
      </w:r>
      <w:r w:rsidRPr="008325C4">
        <w:rPr>
          <w:rFonts w:ascii="Times New Roman" w:eastAsia="Times New Roman" w:hAnsi="Times New Roman" w:cs="Traditional Arabic" w:hint="cs"/>
          <w:sz w:val="36"/>
          <w:szCs w:val="36"/>
          <w:rtl/>
          <w:lang w:eastAsia="ar-SA"/>
        </w:rPr>
        <w:t xml:space="preserve">/ محمد </w:t>
      </w:r>
      <w:proofErr w:type="gramStart"/>
      <w:r w:rsidRPr="008325C4">
        <w:rPr>
          <w:rFonts w:ascii="Times New Roman" w:eastAsia="Times New Roman" w:hAnsi="Times New Roman" w:cs="Traditional Arabic" w:hint="cs"/>
          <w:sz w:val="36"/>
          <w:szCs w:val="36"/>
          <w:rtl/>
          <w:lang w:eastAsia="ar-SA"/>
        </w:rPr>
        <w:t>العلي.-</w:t>
      </w:r>
      <w:proofErr w:type="gramEnd"/>
      <w:r w:rsidRPr="008325C4">
        <w:rPr>
          <w:rFonts w:ascii="Times New Roman" w:eastAsia="Times New Roman" w:hAnsi="Times New Roman" w:cs="Traditional Arabic" w:hint="cs"/>
          <w:sz w:val="36"/>
          <w:szCs w:val="36"/>
          <w:rtl/>
          <w:lang w:eastAsia="ar-SA"/>
        </w:rPr>
        <w:t xml:space="preserve"> الكويت: دار سما، 1439 هـ، 2018 م، 274 ص.</w:t>
      </w:r>
    </w:p>
    <w:p w14:paraId="6C3DBAFF" w14:textId="77777777" w:rsidR="008325C4" w:rsidRPr="008325C4" w:rsidRDefault="008325C4" w:rsidP="008325C4">
      <w:pPr>
        <w:ind w:left="0" w:firstLine="0"/>
        <w:jc w:val="both"/>
        <w:rPr>
          <w:rFonts w:ascii="Times New Roman" w:eastAsia="Times New Roman" w:hAnsi="Times New Roman" w:cs="Traditional Arabic"/>
          <w:b/>
          <w:bCs/>
          <w:sz w:val="36"/>
          <w:szCs w:val="36"/>
          <w:rtl/>
          <w:lang w:eastAsia="ar-SA"/>
        </w:rPr>
      </w:pPr>
    </w:p>
    <w:p w14:paraId="173BC3F9" w14:textId="77777777" w:rsidR="008325C4" w:rsidRPr="008325C4" w:rsidRDefault="008325C4" w:rsidP="008325C4">
      <w:pPr>
        <w:ind w:left="0" w:firstLine="0"/>
        <w:jc w:val="both"/>
        <w:rPr>
          <w:rFonts w:ascii="Traditional Arabic" w:eastAsia="Times New Roman" w:hAnsi="Traditional Arabic" w:cs="Traditional Arabic"/>
          <w:color w:val="000000"/>
          <w:sz w:val="36"/>
          <w:szCs w:val="36"/>
          <w:rtl/>
          <w:lang w:eastAsia="ar-SA"/>
        </w:rPr>
      </w:pPr>
      <w:bookmarkStart w:id="190" w:name="_Hlk34833063"/>
      <w:r w:rsidRPr="008325C4">
        <w:rPr>
          <w:rFonts w:ascii="Traditional Arabic" w:eastAsia="Times New Roman" w:hAnsi="Traditional Arabic" w:cs="Traditional Arabic" w:hint="cs"/>
          <w:b/>
          <w:bCs/>
          <w:color w:val="000000"/>
          <w:sz w:val="36"/>
          <w:szCs w:val="36"/>
          <w:rtl/>
          <w:lang w:eastAsia="ar-SA"/>
        </w:rPr>
        <w:t>دليل التربية بالقرآن الكريم</w:t>
      </w:r>
      <w:r w:rsidRPr="008325C4">
        <w:rPr>
          <w:rFonts w:ascii="Traditional Arabic" w:eastAsia="Times New Roman" w:hAnsi="Traditional Arabic" w:cs="Traditional Arabic" w:hint="cs"/>
          <w:color w:val="000000"/>
          <w:sz w:val="36"/>
          <w:szCs w:val="36"/>
          <w:rtl/>
          <w:lang w:eastAsia="ar-SA"/>
        </w:rPr>
        <w:t>/ إعداد مركز أقوم لدراسات وأبحاث القرآن الكريم، 66 ص.</w:t>
      </w:r>
    </w:p>
    <w:p w14:paraId="6AD9DA55" w14:textId="77777777" w:rsidR="008325C4" w:rsidRPr="008325C4" w:rsidRDefault="008325C4" w:rsidP="008325C4">
      <w:pPr>
        <w:ind w:left="0" w:firstLine="0"/>
        <w:jc w:val="both"/>
        <w:rPr>
          <w:rFonts w:ascii="Traditional Arabic" w:eastAsia="Times New Roman" w:hAnsi="Traditional Arabic" w:cs="Traditional Arabic"/>
          <w:color w:val="000000"/>
          <w:sz w:val="36"/>
          <w:szCs w:val="36"/>
          <w:rtl/>
          <w:lang w:eastAsia="ar-SA"/>
        </w:rPr>
      </w:pPr>
      <w:r w:rsidRPr="008325C4">
        <w:rPr>
          <w:rFonts w:ascii="Traditional Arabic" w:eastAsia="Times New Roman" w:hAnsi="Traditional Arabic" w:cs="Traditional Arabic" w:hint="cs"/>
          <w:color w:val="000000"/>
          <w:sz w:val="36"/>
          <w:szCs w:val="36"/>
          <w:rtl/>
          <w:lang w:eastAsia="ar-SA"/>
        </w:rPr>
        <w:t>(كتاب إلكتروني غير مؤرخ، رأيته في رجب 1441 هـ)</w:t>
      </w:r>
    </w:p>
    <w:bookmarkEnd w:id="190"/>
    <w:p w14:paraId="4299D588" w14:textId="77777777" w:rsidR="008325C4" w:rsidRPr="008325C4" w:rsidRDefault="008325C4" w:rsidP="008325C4">
      <w:pPr>
        <w:ind w:left="0" w:firstLine="0"/>
        <w:jc w:val="both"/>
        <w:rPr>
          <w:rFonts w:ascii="Traditional Arabic" w:eastAsia="Times New Roman" w:hAnsi="Traditional Arabic" w:cs="Traditional Arabic"/>
          <w:b/>
          <w:bCs/>
          <w:color w:val="000000"/>
          <w:sz w:val="36"/>
          <w:szCs w:val="36"/>
          <w:rtl/>
          <w:lang w:eastAsia="ar-SA"/>
        </w:rPr>
      </w:pPr>
    </w:p>
    <w:p w14:paraId="22A1968E" w14:textId="77777777" w:rsidR="008325C4" w:rsidRPr="008325C4" w:rsidRDefault="008325C4" w:rsidP="008325C4">
      <w:pPr>
        <w:ind w:left="0" w:firstLine="0"/>
        <w:jc w:val="both"/>
        <w:rPr>
          <w:rFonts w:cs="Traditional Arabic"/>
          <w:sz w:val="36"/>
          <w:szCs w:val="36"/>
          <w:rtl/>
        </w:rPr>
      </w:pPr>
      <w:r w:rsidRPr="008325C4">
        <w:rPr>
          <w:rFonts w:cs="Traditional Arabic" w:hint="cs"/>
          <w:b/>
          <w:bCs/>
          <w:sz w:val="36"/>
          <w:szCs w:val="36"/>
          <w:rtl/>
        </w:rPr>
        <w:t xml:space="preserve">الصافي في التربية بالجزء الثلاثين: جزء عمّ/ </w:t>
      </w:r>
      <w:r w:rsidRPr="008325C4">
        <w:rPr>
          <w:rFonts w:cs="Traditional Arabic" w:hint="cs"/>
          <w:sz w:val="36"/>
          <w:szCs w:val="36"/>
          <w:rtl/>
        </w:rPr>
        <w:t xml:space="preserve">سمية </w:t>
      </w:r>
      <w:proofErr w:type="gramStart"/>
      <w:r w:rsidRPr="008325C4">
        <w:rPr>
          <w:rFonts w:cs="Traditional Arabic" w:hint="cs"/>
          <w:sz w:val="36"/>
          <w:szCs w:val="36"/>
          <w:rtl/>
        </w:rPr>
        <w:t>المرزوق.-</w:t>
      </w:r>
      <w:proofErr w:type="gramEnd"/>
      <w:r w:rsidRPr="008325C4">
        <w:rPr>
          <w:rFonts w:cs="Traditional Arabic" w:hint="cs"/>
          <w:sz w:val="36"/>
          <w:szCs w:val="36"/>
          <w:rtl/>
        </w:rPr>
        <w:t xml:space="preserve"> [دمشق]: دار الفجر، 1440 هـ، 2019 م.</w:t>
      </w:r>
    </w:p>
    <w:p w14:paraId="2C197864" w14:textId="77777777" w:rsidR="008325C4" w:rsidRPr="008325C4" w:rsidRDefault="008325C4" w:rsidP="008325C4">
      <w:pPr>
        <w:ind w:left="0" w:firstLine="0"/>
        <w:jc w:val="both"/>
        <w:rPr>
          <w:rFonts w:cs="Traditional Arabic"/>
          <w:sz w:val="36"/>
          <w:szCs w:val="36"/>
          <w:rtl/>
        </w:rPr>
      </w:pPr>
    </w:p>
    <w:p w14:paraId="682C4DA5" w14:textId="77777777" w:rsidR="008325C4" w:rsidRPr="008325C4" w:rsidRDefault="008325C4" w:rsidP="008325C4">
      <w:pPr>
        <w:ind w:left="0" w:firstLine="0"/>
        <w:jc w:val="both"/>
        <w:rPr>
          <w:rFonts w:ascii="Times New Roman" w:eastAsia="Times New Roman" w:hAnsi="Times New Roman" w:cs="Traditional Arabic"/>
          <w:sz w:val="36"/>
          <w:szCs w:val="36"/>
          <w:rtl/>
          <w:lang w:eastAsia="ar-SA"/>
        </w:rPr>
      </w:pPr>
      <w:r w:rsidRPr="008325C4">
        <w:rPr>
          <w:rFonts w:ascii="Times New Roman" w:eastAsia="Times New Roman" w:hAnsi="Times New Roman" w:cs="Traditional Arabic" w:hint="cs"/>
          <w:b/>
          <w:bCs/>
          <w:sz w:val="36"/>
          <w:szCs w:val="36"/>
          <w:rtl/>
          <w:lang w:eastAsia="ar-SA"/>
        </w:rPr>
        <w:t xml:space="preserve">القدوة الحسنة في ضوء القرآن الكريم/ </w:t>
      </w:r>
      <w:r w:rsidRPr="008325C4">
        <w:rPr>
          <w:rFonts w:ascii="Times New Roman" w:eastAsia="Times New Roman" w:hAnsi="Times New Roman" w:cs="Traditional Arabic" w:hint="cs"/>
          <w:sz w:val="36"/>
          <w:szCs w:val="36"/>
          <w:rtl/>
          <w:lang w:eastAsia="ar-SA"/>
        </w:rPr>
        <w:t xml:space="preserve">ناصر بن محمد </w:t>
      </w:r>
      <w:proofErr w:type="gramStart"/>
      <w:r w:rsidRPr="008325C4">
        <w:rPr>
          <w:rFonts w:ascii="Times New Roman" w:eastAsia="Times New Roman" w:hAnsi="Times New Roman" w:cs="Traditional Arabic" w:hint="cs"/>
          <w:sz w:val="36"/>
          <w:szCs w:val="36"/>
          <w:rtl/>
          <w:lang w:eastAsia="ar-SA"/>
        </w:rPr>
        <w:t>الماجد.-</w:t>
      </w:r>
      <w:proofErr w:type="gramEnd"/>
      <w:r w:rsidRPr="008325C4">
        <w:rPr>
          <w:rFonts w:ascii="Times New Roman" w:eastAsia="Times New Roman" w:hAnsi="Times New Roman" w:cs="Traditional Arabic" w:hint="cs"/>
          <w:sz w:val="36"/>
          <w:szCs w:val="36"/>
          <w:rtl/>
          <w:lang w:eastAsia="ar-SA"/>
        </w:rPr>
        <w:t xml:space="preserve"> الرياض:</w:t>
      </w:r>
      <w:r w:rsidRPr="008325C4">
        <w:rPr>
          <w:rFonts w:ascii="Times New Roman" w:eastAsia="Times New Roman" w:hAnsi="Times New Roman" w:cs="Traditional Arabic"/>
          <w:sz w:val="36"/>
          <w:szCs w:val="36"/>
          <w:rtl/>
          <w:lang w:eastAsia="ar-SA"/>
        </w:rPr>
        <w:t xml:space="preserve"> تبيان : الجمعية العلمية السعودية للقرآن الكريم و علومه</w:t>
      </w:r>
      <w:r w:rsidRPr="008325C4">
        <w:rPr>
          <w:rFonts w:ascii="Times New Roman" w:eastAsia="Times New Roman" w:hAnsi="Times New Roman" w:cs="Traditional Arabic" w:hint="cs"/>
          <w:sz w:val="36"/>
          <w:szCs w:val="36"/>
          <w:rtl/>
          <w:lang w:eastAsia="ar-SA"/>
        </w:rPr>
        <w:t>، 1441 هـ، 2019 م.</w:t>
      </w:r>
      <w:r w:rsidRPr="008325C4">
        <w:rPr>
          <w:rFonts w:ascii="Times New Roman" w:eastAsia="Times New Roman" w:hAnsi="Times New Roman" w:cs="Traditional Arabic"/>
          <w:sz w:val="36"/>
          <w:szCs w:val="36"/>
          <w:rtl/>
          <w:lang w:eastAsia="ar-SA"/>
        </w:rPr>
        <w:t xml:space="preserve"> </w:t>
      </w:r>
    </w:p>
    <w:p w14:paraId="06ABB16D" w14:textId="77777777" w:rsidR="008325C4" w:rsidRPr="008325C4" w:rsidRDefault="008325C4" w:rsidP="008325C4">
      <w:pPr>
        <w:ind w:left="0" w:firstLine="0"/>
        <w:jc w:val="both"/>
        <w:rPr>
          <w:rFonts w:ascii="Times New Roman" w:eastAsia="Times New Roman" w:hAnsi="Times New Roman" w:cs="Traditional Arabic"/>
          <w:sz w:val="36"/>
          <w:szCs w:val="36"/>
          <w:rtl/>
          <w:lang w:eastAsia="ar-SA"/>
        </w:rPr>
      </w:pPr>
    </w:p>
    <w:p w14:paraId="03C24717" w14:textId="77777777" w:rsidR="008325C4" w:rsidRPr="008325C4" w:rsidRDefault="008325C4" w:rsidP="008325C4">
      <w:pPr>
        <w:ind w:left="0" w:firstLine="0"/>
        <w:jc w:val="both"/>
        <w:rPr>
          <w:rFonts w:cs="Traditional Arabic"/>
          <w:sz w:val="36"/>
          <w:szCs w:val="36"/>
          <w:rtl/>
        </w:rPr>
      </w:pPr>
      <w:r w:rsidRPr="008325C4">
        <w:rPr>
          <w:rFonts w:cs="Traditional Arabic" w:hint="cs"/>
          <w:b/>
          <w:bCs/>
          <w:sz w:val="36"/>
          <w:szCs w:val="36"/>
          <w:rtl/>
        </w:rPr>
        <w:t>منهج تربوي فريد في القرآن</w:t>
      </w:r>
      <w:r w:rsidRPr="008325C4">
        <w:rPr>
          <w:rFonts w:cs="Traditional Arabic" w:hint="cs"/>
          <w:sz w:val="36"/>
          <w:szCs w:val="36"/>
          <w:rtl/>
        </w:rPr>
        <w:t xml:space="preserve">/ محمد سعيد رمضان </w:t>
      </w:r>
      <w:proofErr w:type="gramStart"/>
      <w:r w:rsidRPr="008325C4">
        <w:rPr>
          <w:rFonts w:cs="Traditional Arabic" w:hint="cs"/>
          <w:sz w:val="36"/>
          <w:szCs w:val="36"/>
          <w:rtl/>
        </w:rPr>
        <w:t>البوطي.-</w:t>
      </w:r>
      <w:proofErr w:type="gramEnd"/>
      <w:r w:rsidRPr="008325C4">
        <w:rPr>
          <w:rFonts w:cs="Traditional Arabic" w:hint="cs"/>
          <w:sz w:val="36"/>
          <w:szCs w:val="36"/>
          <w:rtl/>
        </w:rPr>
        <w:t xml:space="preserve"> دمشق: دار الفكر، 1441 هـ، 2020 م، 88 ص.</w:t>
      </w:r>
    </w:p>
    <w:p w14:paraId="4F2E0270" w14:textId="77777777" w:rsidR="008325C4" w:rsidRPr="008325C4" w:rsidRDefault="008325C4" w:rsidP="008325C4">
      <w:pPr>
        <w:ind w:left="0" w:firstLine="0"/>
        <w:jc w:val="both"/>
        <w:rPr>
          <w:rFonts w:cs="Traditional Arabic"/>
          <w:sz w:val="36"/>
          <w:szCs w:val="36"/>
          <w:rtl/>
        </w:rPr>
      </w:pPr>
    </w:p>
    <w:p w14:paraId="32B1A3B5" w14:textId="77777777" w:rsidR="0016379C" w:rsidRPr="0016379C" w:rsidRDefault="0016379C" w:rsidP="0016379C">
      <w:pPr>
        <w:ind w:left="0" w:firstLine="0"/>
        <w:jc w:val="both"/>
        <w:rPr>
          <w:rFonts w:ascii="Times New Roman" w:eastAsia="Times New Roman" w:hAnsi="Times New Roman" w:cs="Traditional Arabic"/>
          <w:b/>
          <w:bCs/>
          <w:color w:val="FF0000"/>
          <w:sz w:val="36"/>
          <w:szCs w:val="36"/>
          <w:rtl/>
          <w:lang w:eastAsia="ar-SA"/>
        </w:rPr>
      </w:pPr>
      <w:r w:rsidRPr="0016379C">
        <w:rPr>
          <w:rFonts w:ascii="Times New Roman" w:eastAsia="Times New Roman" w:hAnsi="Times New Roman" w:cs="Traditional Arabic" w:hint="cs"/>
          <w:b/>
          <w:bCs/>
          <w:color w:val="FF0000"/>
          <w:sz w:val="36"/>
          <w:szCs w:val="36"/>
          <w:rtl/>
          <w:lang w:eastAsia="ar-SA"/>
        </w:rPr>
        <w:t>العلوم</w:t>
      </w:r>
    </w:p>
    <w:p w14:paraId="63E230BE" w14:textId="77777777" w:rsidR="0016379C" w:rsidRPr="0016379C" w:rsidRDefault="0016379C" w:rsidP="0016379C">
      <w:pPr>
        <w:ind w:left="0" w:firstLine="0"/>
        <w:jc w:val="both"/>
        <w:rPr>
          <w:rFonts w:ascii="Times New Roman" w:eastAsia="Times New Roman" w:hAnsi="Times New Roman" w:cs="Traditional Arabic"/>
          <w:b/>
          <w:bCs/>
          <w:color w:val="FF0000"/>
          <w:sz w:val="36"/>
          <w:szCs w:val="36"/>
          <w:rtl/>
          <w:lang w:eastAsia="ar-SA"/>
        </w:rPr>
      </w:pPr>
      <w:r w:rsidRPr="0016379C">
        <w:rPr>
          <w:rFonts w:ascii="Times New Roman" w:eastAsia="Times New Roman" w:hAnsi="Times New Roman" w:cs="Traditional Arabic" w:hint="cs"/>
          <w:b/>
          <w:bCs/>
          <w:color w:val="FF0000"/>
          <w:sz w:val="36"/>
          <w:szCs w:val="36"/>
          <w:rtl/>
          <w:lang w:eastAsia="ar-SA"/>
        </w:rPr>
        <w:t>(ينظر أيضًا: الإعجاز العلمي)</w:t>
      </w:r>
    </w:p>
    <w:p w14:paraId="7774C8A1" w14:textId="77777777" w:rsidR="0016379C" w:rsidRPr="0016379C" w:rsidRDefault="0016379C" w:rsidP="0016379C">
      <w:pPr>
        <w:ind w:left="0" w:firstLine="0"/>
        <w:jc w:val="both"/>
        <w:rPr>
          <w:rFonts w:ascii="Times New Roman" w:eastAsia="Times New Roman" w:hAnsi="Times New Roman" w:cs="Traditional Arabic"/>
          <w:sz w:val="36"/>
          <w:szCs w:val="36"/>
          <w:rtl/>
          <w:lang w:eastAsia="ar-SA"/>
        </w:rPr>
      </w:pPr>
      <w:r w:rsidRPr="0016379C">
        <w:rPr>
          <w:rFonts w:ascii="Times New Roman" w:eastAsia="Times New Roman" w:hAnsi="Times New Roman" w:cs="Traditional Arabic"/>
          <w:b/>
          <w:bCs/>
          <w:sz w:val="36"/>
          <w:szCs w:val="36"/>
          <w:rtl/>
          <w:lang w:eastAsia="ar-SA"/>
        </w:rPr>
        <w:t>الدكتور</w:t>
      </w:r>
      <w:r w:rsidRPr="0016379C">
        <w:rPr>
          <w:rFonts w:ascii="Times New Roman" w:eastAsia="Times New Roman" w:hAnsi="Times New Roman" w:cs="Traditional Arabic" w:hint="cs"/>
          <w:b/>
          <w:bCs/>
          <w:sz w:val="36"/>
          <w:szCs w:val="36"/>
          <w:rtl/>
          <w:lang w:eastAsia="ar-SA"/>
        </w:rPr>
        <w:t xml:space="preserve"> أ</w:t>
      </w:r>
      <w:r w:rsidRPr="0016379C">
        <w:rPr>
          <w:rFonts w:ascii="Times New Roman" w:eastAsia="Times New Roman" w:hAnsi="Times New Roman" w:cs="Traditional Arabic"/>
          <w:b/>
          <w:bCs/>
          <w:sz w:val="36"/>
          <w:szCs w:val="36"/>
          <w:rtl/>
          <w:lang w:eastAsia="ar-SA"/>
        </w:rPr>
        <w:t>حمد شوق</w:t>
      </w:r>
      <w:r w:rsidRPr="0016379C">
        <w:rPr>
          <w:rFonts w:ascii="Times New Roman" w:eastAsia="Times New Roman" w:hAnsi="Times New Roman" w:cs="Traditional Arabic" w:hint="cs"/>
          <w:b/>
          <w:bCs/>
          <w:sz w:val="36"/>
          <w:szCs w:val="36"/>
          <w:rtl/>
          <w:lang w:eastAsia="ar-SA"/>
        </w:rPr>
        <w:t>ي</w:t>
      </w:r>
      <w:r w:rsidRPr="0016379C">
        <w:rPr>
          <w:rFonts w:ascii="Times New Roman" w:eastAsia="Times New Roman" w:hAnsi="Times New Roman" w:cs="Traditional Arabic"/>
          <w:b/>
          <w:bCs/>
          <w:sz w:val="36"/>
          <w:szCs w:val="36"/>
          <w:rtl/>
          <w:lang w:eastAsia="ar-SA"/>
        </w:rPr>
        <w:t xml:space="preserve"> </w:t>
      </w:r>
      <w:r w:rsidRPr="0016379C">
        <w:rPr>
          <w:rFonts w:ascii="Times New Roman" w:eastAsia="Times New Roman" w:hAnsi="Times New Roman" w:cs="Traditional Arabic" w:hint="cs"/>
          <w:b/>
          <w:bCs/>
          <w:sz w:val="36"/>
          <w:szCs w:val="36"/>
          <w:rtl/>
          <w:lang w:eastAsia="ar-SA"/>
        </w:rPr>
        <w:t>إبرا</w:t>
      </w:r>
      <w:r w:rsidRPr="0016379C">
        <w:rPr>
          <w:rFonts w:ascii="Times New Roman" w:eastAsia="Times New Roman" w:hAnsi="Times New Roman" w:cs="Traditional Arabic"/>
          <w:b/>
          <w:bCs/>
          <w:sz w:val="36"/>
          <w:szCs w:val="36"/>
          <w:rtl/>
          <w:lang w:eastAsia="ar-SA"/>
        </w:rPr>
        <w:t xml:space="preserve">هيم </w:t>
      </w:r>
      <w:r w:rsidRPr="0016379C">
        <w:rPr>
          <w:rFonts w:ascii="Times New Roman" w:eastAsia="Times New Roman" w:hAnsi="Times New Roman" w:cs="Traditional Arabic" w:hint="cs"/>
          <w:b/>
          <w:bCs/>
          <w:sz w:val="36"/>
          <w:szCs w:val="36"/>
          <w:rtl/>
          <w:lang w:eastAsia="ar-SA"/>
        </w:rPr>
        <w:t>أ</w:t>
      </w:r>
      <w:r w:rsidRPr="0016379C">
        <w:rPr>
          <w:rFonts w:ascii="Times New Roman" w:eastAsia="Times New Roman" w:hAnsi="Times New Roman" w:cs="Traditional Arabic"/>
          <w:b/>
          <w:bCs/>
          <w:sz w:val="36"/>
          <w:szCs w:val="36"/>
          <w:rtl/>
          <w:lang w:eastAsia="ar-SA"/>
        </w:rPr>
        <w:t>حمد</w:t>
      </w:r>
      <w:r w:rsidRPr="0016379C">
        <w:rPr>
          <w:rFonts w:ascii="Times New Roman" w:eastAsia="Times New Roman" w:hAnsi="Times New Roman" w:cs="Traditional Arabic" w:hint="cs"/>
          <w:b/>
          <w:bCs/>
          <w:sz w:val="36"/>
          <w:szCs w:val="36"/>
          <w:rtl/>
          <w:lang w:eastAsia="ar-SA"/>
        </w:rPr>
        <w:t xml:space="preserve"> </w:t>
      </w:r>
      <w:r w:rsidRPr="0016379C">
        <w:rPr>
          <w:rFonts w:ascii="Times New Roman" w:eastAsia="Times New Roman" w:hAnsi="Times New Roman" w:cs="Traditional Arabic"/>
          <w:b/>
          <w:bCs/>
          <w:sz w:val="36"/>
          <w:szCs w:val="36"/>
          <w:rtl/>
          <w:lang w:eastAsia="ar-SA"/>
        </w:rPr>
        <w:t>وجهوده ف</w:t>
      </w:r>
      <w:r w:rsidRPr="0016379C">
        <w:rPr>
          <w:rFonts w:ascii="Times New Roman" w:eastAsia="Times New Roman" w:hAnsi="Times New Roman" w:cs="Traditional Arabic" w:hint="cs"/>
          <w:b/>
          <w:bCs/>
          <w:sz w:val="36"/>
          <w:szCs w:val="36"/>
          <w:rtl/>
          <w:lang w:eastAsia="ar-SA"/>
        </w:rPr>
        <w:t>ي</w:t>
      </w:r>
      <w:r w:rsidRPr="0016379C">
        <w:rPr>
          <w:rFonts w:ascii="Times New Roman" w:eastAsia="Times New Roman" w:hAnsi="Times New Roman" w:cs="Traditional Arabic"/>
          <w:b/>
          <w:bCs/>
          <w:sz w:val="36"/>
          <w:szCs w:val="36"/>
          <w:rtl/>
          <w:lang w:eastAsia="ar-SA"/>
        </w:rPr>
        <w:t xml:space="preserve"> دراسة </w:t>
      </w:r>
      <w:r w:rsidRPr="0016379C">
        <w:rPr>
          <w:rFonts w:ascii="Times New Roman" w:eastAsia="Times New Roman" w:hAnsi="Times New Roman" w:cs="Traditional Arabic" w:hint="cs"/>
          <w:b/>
          <w:bCs/>
          <w:sz w:val="36"/>
          <w:szCs w:val="36"/>
          <w:rtl/>
          <w:lang w:eastAsia="ar-SA"/>
        </w:rPr>
        <w:t>آ</w:t>
      </w:r>
      <w:r w:rsidRPr="0016379C">
        <w:rPr>
          <w:rFonts w:ascii="Times New Roman" w:eastAsia="Times New Roman" w:hAnsi="Times New Roman" w:cs="Traditional Arabic"/>
          <w:b/>
          <w:bCs/>
          <w:sz w:val="36"/>
          <w:szCs w:val="36"/>
          <w:rtl/>
          <w:lang w:eastAsia="ar-SA"/>
        </w:rPr>
        <w:t>يات الله ال</w:t>
      </w:r>
      <w:r w:rsidRPr="0016379C">
        <w:rPr>
          <w:rFonts w:ascii="Times New Roman" w:eastAsia="Times New Roman" w:hAnsi="Times New Roman" w:cs="Traditional Arabic" w:hint="cs"/>
          <w:b/>
          <w:bCs/>
          <w:sz w:val="36"/>
          <w:szCs w:val="36"/>
          <w:rtl/>
          <w:lang w:eastAsia="ar-SA"/>
        </w:rPr>
        <w:t>إ</w:t>
      </w:r>
      <w:r w:rsidRPr="0016379C">
        <w:rPr>
          <w:rFonts w:ascii="Times New Roman" w:eastAsia="Times New Roman" w:hAnsi="Times New Roman" w:cs="Traditional Arabic"/>
          <w:b/>
          <w:bCs/>
          <w:sz w:val="36"/>
          <w:szCs w:val="36"/>
          <w:rtl/>
          <w:lang w:eastAsia="ar-SA"/>
        </w:rPr>
        <w:t>نسانية والكونية</w:t>
      </w:r>
      <w:r w:rsidRPr="0016379C">
        <w:rPr>
          <w:rFonts w:ascii="Times New Roman" w:eastAsia="Times New Roman" w:hAnsi="Times New Roman" w:cs="Traditional Arabic" w:hint="cs"/>
          <w:b/>
          <w:bCs/>
          <w:sz w:val="36"/>
          <w:szCs w:val="36"/>
          <w:rtl/>
          <w:lang w:eastAsia="ar-SA"/>
        </w:rPr>
        <w:t xml:space="preserve">/ </w:t>
      </w:r>
      <w:r w:rsidRPr="0016379C">
        <w:rPr>
          <w:rFonts w:ascii="Times New Roman" w:eastAsia="Times New Roman" w:hAnsi="Times New Roman" w:cs="Traditional Arabic"/>
          <w:sz w:val="36"/>
          <w:szCs w:val="36"/>
          <w:rtl/>
          <w:lang w:eastAsia="ar-SA"/>
        </w:rPr>
        <w:t>محمد عل</w:t>
      </w:r>
      <w:r w:rsidRPr="0016379C">
        <w:rPr>
          <w:rFonts w:ascii="Times New Roman" w:eastAsia="Times New Roman" w:hAnsi="Times New Roman" w:cs="Traditional Arabic" w:hint="cs"/>
          <w:sz w:val="36"/>
          <w:szCs w:val="36"/>
          <w:rtl/>
          <w:lang w:eastAsia="ar-SA"/>
        </w:rPr>
        <w:t>ي</w:t>
      </w:r>
      <w:r w:rsidRPr="0016379C">
        <w:rPr>
          <w:rFonts w:ascii="Times New Roman" w:eastAsia="Times New Roman" w:hAnsi="Times New Roman" w:cs="Traditional Arabic"/>
          <w:sz w:val="36"/>
          <w:szCs w:val="36"/>
          <w:rtl/>
          <w:lang w:eastAsia="ar-SA"/>
        </w:rPr>
        <w:t xml:space="preserve"> عبدالله </w:t>
      </w:r>
      <w:proofErr w:type="gramStart"/>
      <w:r w:rsidRPr="0016379C">
        <w:rPr>
          <w:rFonts w:ascii="Times New Roman" w:eastAsia="Times New Roman" w:hAnsi="Times New Roman" w:cs="Traditional Arabic"/>
          <w:sz w:val="36"/>
          <w:szCs w:val="36"/>
          <w:rtl/>
          <w:lang w:eastAsia="ar-SA"/>
        </w:rPr>
        <w:t>حسن</w:t>
      </w:r>
      <w:r w:rsidRPr="0016379C">
        <w:rPr>
          <w:rFonts w:ascii="Times New Roman" w:eastAsia="Times New Roman" w:hAnsi="Times New Roman" w:cs="Traditional Arabic" w:hint="cs"/>
          <w:sz w:val="36"/>
          <w:szCs w:val="36"/>
          <w:rtl/>
          <w:lang w:eastAsia="ar-SA"/>
        </w:rPr>
        <w:t>.-</w:t>
      </w:r>
      <w:proofErr w:type="gramEnd"/>
      <w:r w:rsidRPr="0016379C">
        <w:rPr>
          <w:rFonts w:ascii="Times New Roman" w:eastAsia="Times New Roman" w:hAnsi="Times New Roman" w:cs="Traditional Arabic" w:hint="cs"/>
          <w:b/>
          <w:bCs/>
          <w:sz w:val="36"/>
          <w:szCs w:val="36"/>
          <w:rtl/>
          <w:lang w:eastAsia="ar-SA"/>
        </w:rPr>
        <w:t xml:space="preserve"> </w:t>
      </w:r>
      <w:r w:rsidRPr="0016379C">
        <w:rPr>
          <w:rFonts w:ascii="Times New Roman" w:eastAsia="Times New Roman" w:hAnsi="Times New Roman" w:cs="Traditional Arabic" w:hint="cs"/>
          <w:sz w:val="36"/>
          <w:szCs w:val="36"/>
          <w:rtl/>
          <w:lang w:eastAsia="ar-SA"/>
        </w:rPr>
        <w:t>القاهرة:</w:t>
      </w:r>
      <w:r w:rsidRPr="0016379C">
        <w:rPr>
          <w:rFonts w:ascii="Times New Roman" w:eastAsia="Times New Roman" w:hAnsi="Times New Roman" w:cs="Traditional Arabic" w:hint="cs"/>
          <w:b/>
          <w:bCs/>
          <w:sz w:val="36"/>
          <w:szCs w:val="36"/>
          <w:rtl/>
          <w:lang w:eastAsia="ar-SA"/>
        </w:rPr>
        <w:t xml:space="preserve"> </w:t>
      </w:r>
      <w:r w:rsidRPr="0016379C">
        <w:rPr>
          <w:rFonts w:ascii="Times New Roman" w:eastAsia="Times New Roman" w:hAnsi="Times New Roman" w:cs="Traditional Arabic" w:hint="cs"/>
          <w:sz w:val="36"/>
          <w:szCs w:val="36"/>
          <w:rtl/>
          <w:lang w:eastAsia="ar-SA"/>
        </w:rPr>
        <w:t>جامعة الأزهر، 1439 هـ، 2018 م (ماجستير).</w:t>
      </w:r>
    </w:p>
    <w:p w14:paraId="5641BFFF" w14:textId="77777777" w:rsidR="0016379C" w:rsidRPr="0016379C" w:rsidRDefault="0016379C" w:rsidP="0016379C">
      <w:pPr>
        <w:ind w:left="0" w:firstLine="0"/>
        <w:jc w:val="both"/>
        <w:rPr>
          <w:rFonts w:ascii="Times New Roman" w:eastAsia="Times New Roman" w:hAnsi="Times New Roman" w:cs="Traditional Arabic"/>
          <w:b/>
          <w:bCs/>
          <w:sz w:val="36"/>
          <w:szCs w:val="36"/>
          <w:rtl/>
          <w:lang w:eastAsia="ar-SA"/>
        </w:rPr>
      </w:pPr>
    </w:p>
    <w:p w14:paraId="336F8F0D" w14:textId="77777777" w:rsidR="0016379C" w:rsidRPr="0016379C" w:rsidRDefault="0016379C" w:rsidP="0016379C">
      <w:pPr>
        <w:ind w:left="0" w:firstLine="0"/>
        <w:jc w:val="both"/>
        <w:rPr>
          <w:rFonts w:cs="Traditional Arabic"/>
          <w:sz w:val="36"/>
          <w:szCs w:val="36"/>
          <w:rtl/>
        </w:rPr>
      </w:pPr>
      <w:r w:rsidRPr="0016379C">
        <w:rPr>
          <w:rFonts w:cs="Traditional Arabic"/>
          <w:b/>
          <w:bCs/>
          <w:sz w:val="36"/>
          <w:szCs w:val="36"/>
          <w:rtl/>
        </w:rPr>
        <w:t>العلم وحقائقه بين سلامة</w:t>
      </w:r>
      <w:r w:rsidRPr="0016379C">
        <w:rPr>
          <w:rFonts w:cs="Traditional Arabic" w:hint="cs"/>
          <w:b/>
          <w:bCs/>
          <w:sz w:val="36"/>
          <w:szCs w:val="36"/>
          <w:rtl/>
        </w:rPr>
        <w:t xml:space="preserve"> </w:t>
      </w:r>
      <w:r w:rsidRPr="0016379C">
        <w:rPr>
          <w:rFonts w:cs="Traditional Arabic"/>
          <w:b/>
          <w:bCs/>
          <w:sz w:val="36"/>
          <w:szCs w:val="36"/>
          <w:rtl/>
        </w:rPr>
        <w:t>القرآن الكريم وأخطاء التوراة والإنجيل</w:t>
      </w:r>
      <w:r w:rsidRPr="0016379C">
        <w:rPr>
          <w:rFonts w:cs="Traditional Arabic" w:hint="cs"/>
          <w:sz w:val="36"/>
          <w:szCs w:val="36"/>
          <w:rtl/>
        </w:rPr>
        <w:t xml:space="preserve">/ سامي </w:t>
      </w:r>
      <w:proofErr w:type="gramStart"/>
      <w:r w:rsidRPr="0016379C">
        <w:rPr>
          <w:rFonts w:cs="Traditional Arabic" w:hint="cs"/>
          <w:sz w:val="36"/>
          <w:szCs w:val="36"/>
          <w:rtl/>
        </w:rPr>
        <w:t>عامري.-</w:t>
      </w:r>
      <w:proofErr w:type="gramEnd"/>
      <w:r w:rsidRPr="0016379C">
        <w:rPr>
          <w:rFonts w:cs="Traditional Arabic" w:hint="cs"/>
          <w:sz w:val="36"/>
          <w:szCs w:val="36"/>
          <w:rtl/>
        </w:rPr>
        <w:t xml:space="preserve"> الكويت: رواسخ للنشر، 1440 هـ؟، 2019 م.</w:t>
      </w:r>
    </w:p>
    <w:p w14:paraId="59CFB166" w14:textId="77777777" w:rsidR="0016379C" w:rsidRPr="0016379C" w:rsidRDefault="0016379C" w:rsidP="0016379C">
      <w:pPr>
        <w:ind w:left="0" w:firstLine="0"/>
        <w:jc w:val="both"/>
        <w:rPr>
          <w:rFonts w:cs="Traditional Arabic"/>
          <w:sz w:val="36"/>
          <w:szCs w:val="36"/>
          <w:rtl/>
        </w:rPr>
      </w:pPr>
    </w:p>
    <w:p w14:paraId="0FD5816E" w14:textId="77777777" w:rsidR="0016379C" w:rsidRPr="0016379C" w:rsidRDefault="0016379C" w:rsidP="0016379C">
      <w:pPr>
        <w:ind w:left="0" w:firstLine="0"/>
        <w:jc w:val="both"/>
        <w:rPr>
          <w:rFonts w:ascii="Times New Roman" w:eastAsia="Times New Roman" w:hAnsi="Times New Roman" w:cs="Traditional Arabic"/>
          <w:sz w:val="36"/>
          <w:szCs w:val="36"/>
          <w:rtl/>
          <w:lang w:eastAsia="ar-SA"/>
        </w:rPr>
      </w:pPr>
      <w:r w:rsidRPr="0016379C">
        <w:rPr>
          <w:rFonts w:ascii="Times New Roman" w:eastAsia="Times New Roman" w:hAnsi="Times New Roman" w:cs="Traditional Arabic" w:hint="cs"/>
          <w:b/>
          <w:bCs/>
          <w:sz w:val="36"/>
          <w:szCs w:val="36"/>
          <w:rtl/>
          <w:lang w:eastAsia="ar-SA"/>
        </w:rPr>
        <w:t>مفهوم الطاقة بين العلم والقرآن</w:t>
      </w:r>
      <w:r w:rsidRPr="0016379C">
        <w:rPr>
          <w:rFonts w:ascii="Times New Roman" w:eastAsia="Times New Roman" w:hAnsi="Times New Roman" w:cs="Traditional Arabic" w:hint="cs"/>
          <w:sz w:val="36"/>
          <w:szCs w:val="36"/>
          <w:rtl/>
          <w:lang w:eastAsia="ar-SA"/>
        </w:rPr>
        <w:t xml:space="preserve">/ شيماء طه ياسين </w:t>
      </w:r>
      <w:proofErr w:type="gramStart"/>
      <w:r w:rsidRPr="0016379C">
        <w:rPr>
          <w:rFonts w:ascii="Times New Roman" w:eastAsia="Times New Roman" w:hAnsi="Times New Roman" w:cs="Traditional Arabic" w:hint="cs"/>
          <w:sz w:val="36"/>
          <w:szCs w:val="36"/>
          <w:rtl/>
          <w:lang w:eastAsia="ar-SA"/>
        </w:rPr>
        <w:t>الدليمي.-</w:t>
      </w:r>
      <w:proofErr w:type="gramEnd"/>
      <w:r w:rsidRPr="0016379C">
        <w:rPr>
          <w:rFonts w:ascii="Times New Roman" w:eastAsia="Times New Roman" w:hAnsi="Times New Roman" w:cs="Traditional Arabic" w:hint="cs"/>
          <w:sz w:val="36"/>
          <w:szCs w:val="36"/>
          <w:rtl/>
          <w:lang w:eastAsia="ar-SA"/>
        </w:rPr>
        <w:t xml:space="preserve"> عمّان: دار أمجد، 1441 هـ، 2019 م.</w:t>
      </w:r>
    </w:p>
    <w:p w14:paraId="0CD3179B" w14:textId="5E43A285" w:rsidR="0016379C" w:rsidRDefault="0016379C" w:rsidP="0016379C">
      <w:pPr>
        <w:ind w:left="0" w:firstLine="0"/>
        <w:jc w:val="both"/>
        <w:rPr>
          <w:rFonts w:ascii="Times New Roman" w:eastAsia="Times New Roman" w:hAnsi="Times New Roman" w:cs="Traditional Arabic"/>
          <w:sz w:val="36"/>
          <w:szCs w:val="36"/>
          <w:rtl/>
          <w:lang w:eastAsia="ar-SA"/>
        </w:rPr>
      </w:pPr>
    </w:p>
    <w:p w14:paraId="233CD47E" w14:textId="3265281B" w:rsidR="0016379C" w:rsidRPr="0016379C" w:rsidRDefault="0016379C" w:rsidP="0016379C">
      <w:pPr>
        <w:jc w:val="left"/>
        <w:rPr>
          <w:b/>
          <w:bCs/>
          <w:color w:val="FF0000"/>
          <w:rtl/>
        </w:rPr>
      </w:pPr>
      <w:r w:rsidRPr="0016379C">
        <w:rPr>
          <w:rFonts w:eastAsia="Times New Roman" w:cs="Traditional Arabic" w:hint="eastAsia"/>
          <w:b/>
          <w:bCs/>
          <w:noProof/>
          <w:color w:val="FF0000"/>
          <w:sz w:val="36"/>
          <w:szCs w:val="36"/>
          <w:rtl/>
          <w:lang w:eastAsia="ar-SA"/>
        </w:rPr>
        <w:t>الأدب</w:t>
      </w:r>
      <w:r w:rsidR="00B34A80">
        <w:rPr>
          <w:rFonts w:eastAsia="Times New Roman" w:cs="Traditional Arabic" w:hint="cs"/>
          <w:b/>
          <w:bCs/>
          <w:noProof/>
          <w:color w:val="FF0000"/>
          <w:sz w:val="36"/>
          <w:szCs w:val="36"/>
          <w:rtl/>
          <w:lang w:eastAsia="ar-SA"/>
        </w:rPr>
        <w:t xml:space="preserve"> والشعر</w:t>
      </w:r>
    </w:p>
    <w:p w14:paraId="6FB0A3D0" w14:textId="77777777" w:rsidR="0016379C" w:rsidRPr="0016379C" w:rsidRDefault="0016379C" w:rsidP="0016379C">
      <w:pPr>
        <w:ind w:left="0" w:firstLine="0"/>
        <w:jc w:val="both"/>
        <w:rPr>
          <w:rFonts w:ascii="Times New Roman" w:eastAsia="Times New Roman" w:hAnsi="Times New Roman" w:cs="Traditional Arabic"/>
          <w:sz w:val="36"/>
          <w:szCs w:val="36"/>
          <w:rtl/>
          <w:lang w:eastAsia="ar-SA"/>
        </w:rPr>
      </w:pPr>
      <w:r w:rsidRPr="0016379C">
        <w:rPr>
          <w:rFonts w:ascii="Times New Roman" w:eastAsia="Times New Roman" w:hAnsi="Times New Roman" w:cs="Traditional Arabic" w:hint="cs"/>
          <w:b/>
          <w:bCs/>
          <w:sz w:val="36"/>
          <w:szCs w:val="36"/>
          <w:rtl/>
          <w:lang w:eastAsia="ar-SA"/>
        </w:rPr>
        <w:t>أثر القرآن الكريم في الشعر الأندلسي</w:t>
      </w:r>
      <w:r w:rsidRPr="0016379C">
        <w:rPr>
          <w:rFonts w:ascii="Times New Roman" w:eastAsia="Times New Roman" w:hAnsi="Times New Roman" w:cs="Traditional Arabic" w:hint="cs"/>
          <w:sz w:val="36"/>
          <w:szCs w:val="36"/>
          <w:rtl/>
          <w:lang w:eastAsia="ar-SA"/>
        </w:rPr>
        <w:t xml:space="preserve">/ هادي طالب </w:t>
      </w:r>
      <w:proofErr w:type="gramStart"/>
      <w:r w:rsidRPr="0016379C">
        <w:rPr>
          <w:rFonts w:ascii="Times New Roman" w:eastAsia="Times New Roman" w:hAnsi="Times New Roman" w:cs="Traditional Arabic" w:hint="cs"/>
          <w:sz w:val="36"/>
          <w:szCs w:val="36"/>
          <w:rtl/>
          <w:lang w:eastAsia="ar-SA"/>
        </w:rPr>
        <w:t>العجيلي.-</w:t>
      </w:r>
      <w:proofErr w:type="gramEnd"/>
      <w:r w:rsidRPr="0016379C">
        <w:rPr>
          <w:rFonts w:ascii="Times New Roman" w:eastAsia="Times New Roman" w:hAnsi="Times New Roman" w:cs="Traditional Arabic" w:hint="cs"/>
          <w:sz w:val="36"/>
          <w:szCs w:val="36"/>
          <w:rtl/>
          <w:lang w:eastAsia="ar-SA"/>
        </w:rPr>
        <w:t xml:space="preserve"> عمّان: الدار المنهجية للنشر، 1441 هـ، 2019 م (أصله رسالة ماجستير – جامعة بابل، 1424 هـ،... </w:t>
      </w:r>
      <w:r w:rsidRPr="0016379C">
        <w:rPr>
          <w:rFonts w:ascii="Times New Roman" w:eastAsia="Times New Roman" w:hAnsi="Times New Roman" w:cs="Traditional Arabic"/>
          <w:sz w:val="36"/>
          <w:szCs w:val="36"/>
          <w:rtl/>
          <w:lang w:eastAsia="ar-SA"/>
        </w:rPr>
        <w:t>خلال عصري دول الطوائف ودولة المرابطين</w:t>
      </w:r>
      <w:r w:rsidRPr="0016379C">
        <w:rPr>
          <w:rFonts w:ascii="Times New Roman" w:eastAsia="Times New Roman" w:hAnsi="Times New Roman" w:cs="Traditional Arabic" w:hint="cs"/>
          <w:sz w:val="36"/>
          <w:szCs w:val="36"/>
          <w:rtl/>
          <w:lang w:eastAsia="ar-SA"/>
        </w:rPr>
        <w:t xml:space="preserve"> </w:t>
      </w:r>
      <w:r w:rsidRPr="0016379C">
        <w:rPr>
          <w:rFonts w:ascii="Times New Roman" w:eastAsia="Times New Roman" w:hAnsi="Times New Roman" w:cs="Traditional Arabic"/>
          <w:sz w:val="36"/>
          <w:szCs w:val="36"/>
          <w:rtl/>
          <w:lang w:eastAsia="ar-SA"/>
        </w:rPr>
        <w:t>422</w:t>
      </w:r>
      <w:r w:rsidRPr="0016379C">
        <w:rPr>
          <w:rFonts w:ascii="Times New Roman" w:eastAsia="Times New Roman" w:hAnsi="Times New Roman" w:cs="Traditional Arabic" w:hint="cs"/>
          <w:sz w:val="36"/>
          <w:szCs w:val="36"/>
          <w:rtl/>
          <w:lang w:eastAsia="ar-SA"/>
        </w:rPr>
        <w:t xml:space="preserve"> </w:t>
      </w:r>
      <w:r w:rsidRPr="0016379C">
        <w:rPr>
          <w:rFonts w:ascii="Times New Roman" w:eastAsia="Times New Roman" w:hAnsi="Times New Roman" w:cs="Traditional Arabic"/>
          <w:sz w:val="36"/>
          <w:szCs w:val="36"/>
          <w:rtl/>
          <w:lang w:eastAsia="ar-SA"/>
        </w:rPr>
        <w:t xml:space="preserve">هـ </w:t>
      </w:r>
      <w:r w:rsidRPr="0016379C">
        <w:rPr>
          <w:rFonts w:ascii="Times New Roman" w:eastAsia="Times New Roman" w:hAnsi="Times New Roman" w:cs="Traditional Arabic" w:hint="cs"/>
          <w:sz w:val="36"/>
          <w:szCs w:val="36"/>
          <w:rtl/>
          <w:lang w:eastAsia="ar-SA"/>
        </w:rPr>
        <w:t>-</w:t>
      </w:r>
      <w:r w:rsidRPr="0016379C">
        <w:rPr>
          <w:rFonts w:ascii="Times New Roman" w:eastAsia="Times New Roman" w:hAnsi="Times New Roman" w:cs="Traditional Arabic"/>
          <w:sz w:val="36"/>
          <w:szCs w:val="36"/>
          <w:rtl/>
          <w:lang w:eastAsia="ar-SA"/>
        </w:rPr>
        <w:t xml:space="preserve"> 542</w:t>
      </w:r>
      <w:r w:rsidRPr="0016379C">
        <w:rPr>
          <w:rFonts w:ascii="Times New Roman" w:eastAsia="Times New Roman" w:hAnsi="Times New Roman" w:cs="Traditional Arabic" w:hint="cs"/>
          <w:sz w:val="36"/>
          <w:szCs w:val="36"/>
          <w:rtl/>
          <w:lang w:eastAsia="ar-SA"/>
        </w:rPr>
        <w:t xml:space="preserve"> </w:t>
      </w:r>
      <w:r w:rsidRPr="0016379C">
        <w:rPr>
          <w:rFonts w:ascii="Times New Roman" w:eastAsia="Times New Roman" w:hAnsi="Times New Roman" w:cs="Traditional Arabic"/>
          <w:sz w:val="36"/>
          <w:szCs w:val="36"/>
          <w:rtl/>
          <w:lang w:eastAsia="ar-SA"/>
        </w:rPr>
        <w:t>هـ</w:t>
      </w:r>
      <w:r w:rsidRPr="0016379C">
        <w:rPr>
          <w:rFonts w:ascii="Times New Roman" w:eastAsia="Times New Roman" w:hAnsi="Times New Roman" w:cs="Traditional Arabic" w:hint="cs"/>
          <w:sz w:val="36"/>
          <w:szCs w:val="36"/>
          <w:rtl/>
          <w:lang w:eastAsia="ar-SA"/>
        </w:rPr>
        <w:t>).</w:t>
      </w:r>
    </w:p>
    <w:p w14:paraId="66894BAF" w14:textId="1D254650" w:rsidR="0016379C" w:rsidRDefault="0016379C" w:rsidP="0016379C">
      <w:pPr>
        <w:ind w:left="0" w:firstLine="0"/>
        <w:jc w:val="both"/>
        <w:rPr>
          <w:rFonts w:ascii="Times New Roman" w:eastAsia="Times New Roman" w:hAnsi="Times New Roman" w:cs="Traditional Arabic"/>
          <w:sz w:val="36"/>
          <w:szCs w:val="36"/>
          <w:rtl/>
          <w:lang w:eastAsia="ar-SA"/>
        </w:rPr>
      </w:pPr>
    </w:p>
    <w:p w14:paraId="378F6B00" w14:textId="77777777" w:rsidR="0078128C" w:rsidRDefault="0078128C" w:rsidP="003B17BB">
      <w:pPr>
        <w:jc w:val="left"/>
        <w:rPr>
          <w:rFonts w:eastAsia="Times New Roman" w:cs="Traditional Arabic"/>
          <w:b/>
          <w:bCs/>
          <w:noProof/>
          <w:color w:val="FF0000"/>
          <w:sz w:val="36"/>
          <w:szCs w:val="36"/>
          <w:rtl/>
          <w:lang w:eastAsia="ar-SA"/>
        </w:rPr>
      </w:pPr>
    </w:p>
    <w:p w14:paraId="2DA501E8" w14:textId="77777777" w:rsidR="0078128C" w:rsidRDefault="0078128C" w:rsidP="003B17BB">
      <w:pPr>
        <w:jc w:val="left"/>
        <w:rPr>
          <w:rFonts w:eastAsia="Times New Roman" w:cs="Traditional Arabic"/>
          <w:b/>
          <w:bCs/>
          <w:noProof/>
          <w:color w:val="FF0000"/>
          <w:sz w:val="36"/>
          <w:szCs w:val="36"/>
          <w:rtl/>
          <w:lang w:eastAsia="ar-SA"/>
        </w:rPr>
      </w:pPr>
    </w:p>
    <w:p w14:paraId="05014571" w14:textId="1408B8C4" w:rsidR="003B17BB" w:rsidRPr="003B17BB" w:rsidRDefault="003B17BB" w:rsidP="003B17BB">
      <w:pPr>
        <w:jc w:val="left"/>
        <w:rPr>
          <w:b/>
          <w:bCs/>
          <w:color w:val="FF0000"/>
          <w:rtl/>
        </w:rPr>
      </w:pPr>
      <w:r w:rsidRPr="003B17BB">
        <w:rPr>
          <w:rFonts w:eastAsia="Times New Roman" w:cs="Traditional Arabic" w:hint="eastAsia"/>
          <w:b/>
          <w:bCs/>
          <w:noProof/>
          <w:color w:val="FF0000"/>
          <w:sz w:val="36"/>
          <w:szCs w:val="36"/>
          <w:rtl/>
          <w:lang w:eastAsia="ar-SA"/>
        </w:rPr>
        <w:lastRenderedPageBreak/>
        <w:t>التاريخ</w:t>
      </w:r>
      <w:r w:rsidRPr="003B17BB">
        <w:rPr>
          <w:rFonts w:eastAsia="Times New Roman" w:cs="Traditional Arabic"/>
          <w:b/>
          <w:bCs/>
          <w:noProof/>
          <w:color w:val="FF0000"/>
          <w:sz w:val="36"/>
          <w:szCs w:val="36"/>
          <w:rtl/>
          <w:lang w:eastAsia="ar-SA"/>
        </w:rPr>
        <w:t xml:space="preserve"> </w:t>
      </w:r>
      <w:r w:rsidRPr="003B17BB">
        <w:rPr>
          <w:rFonts w:eastAsia="Times New Roman" w:cs="Traditional Arabic" w:hint="eastAsia"/>
          <w:b/>
          <w:bCs/>
          <w:noProof/>
          <w:color w:val="FF0000"/>
          <w:sz w:val="36"/>
          <w:szCs w:val="36"/>
          <w:rtl/>
          <w:lang w:eastAsia="ar-SA"/>
        </w:rPr>
        <w:t>والحضارة</w:t>
      </w:r>
    </w:p>
    <w:p w14:paraId="1CD1BD45" w14:textId="77777777" w:rsidR="003B17BB" w:rsidRPr="003B17BB" w:rsidRDefault="003B17BB" w:rsidP="003B17BB">
      <w:pPr>
        <w:ind w:left="0" w:firstLine="0"/>
        <w:jc w:val="both"/>
        <w:rPr>
          <w:rFonts w:cs="Traditional Arabic"/>
          <w:sz w:val="36"/>
          <w:szCs w:val="36"/>
          <w:rtl/>
        </w:rPr>
      </w:pPr>
      <w:r w:rsidRPr="003B17BB">
        <w:rPr>
          <w:rFonts w:cs="Traditional Arabic"/>
          <w:b/>
          <w:bCs/>
          <w:sz w:val="36"/>
          <w:szCs w:val="36"/>
          <w:rtl/>
        </w:rPr>
        <w:t>الأمم بين أسباب الفناء وعوامل البقاء في ضوء القرآن الكريم</w:t>
      </w:r>
      <w:r w:rsidRPr="003B17BB">
        <w:rPr>
          <w:rFonts w:cs="Traditional Arabic" w:hint="cs"/>
          <w:sz w:val="36"/>
          <w:szCs w:val="36"/>
          <w:rtl/>
        </w:rPr>
        <w:t xml:space="preserve">/ محيي الدين عفيفي </w:t>
      </w:r>
      <w:proofErr w:type="gramStart"/>
      <w:r w:rsidRPr="003B17BB">
        <w:rPr>
          <w:rFonts w:cs="Traditional Arabic" w:hint="cs"/>
          <w:sz w:val="36"/>
          <w:szCs w:val="36"/>
          <w:rtl/>
        </w:rPr>
        <w:t>أحمد.-</w:t>
      </w:r>
      <w:proofErr w:type="gramEnd"/>
      <w:r w:rsidRPr="003B17BB">
        <w:rPr>
          <w:rFonts w:cs="Traditional Arabic" w:hint="cs"/>
          <w:sz w:val="36"/>
          <w:szCs w:val="36"/>
          <w:rtl/>
        </w:rPr>
        <w:t xml:space="preserve"> القاهرة: مجمع البحوث الإسلامية، 1440 هـ، 2019 م، 276 ص.</w:t>
      </w:r>
    </w:p>
    <w:p w14:paraId="3556C2E7" w14:textId="77777777" w:rsidR="003B17BB" w:rsidRPr="003B17BB" w:rsidRDefault="003B17BB" w:rsidP="003B17BB">
      <w:pPr>
        <w:ind w:left="0" w:firstLine="0"/>
        <w:jc w:val="both"/>
        <w:rPr>
          <w:rFonts w:cs="Traditional Arabic"/>
          <w:sz w:val="36"/>
          <w:szCs w:val="36"/>
          <w:rtl/>
        </w:rPr>
      </w:pPr>
    </w:p>
    <w:p w14:paraId="5C7FF2A8" w14:textId="77777777" w:rsidR="003B17BB" w:rsidRPr="003B17BB" w:rsidRDefault="003B17BB" w:rsidP="003B17BB">
      <w:pPr>
        <w:ind w:left="0" w:firstLine="0"/>
        <w:jc w:val="both"/>
        <w:rPr>
          <w:rFonts w:cs="Traditional Arabic"/>
          <w:sz w:val="36"/>
          <w:szCs w:val="36"/>
          <w:rtl/>
        </w:rPr>
      </w:pPr>
      <w:bookmarkStart w:id="191" w:name="_Hlk13318679"/>
      <w:r w:rsidRPr="003B17BB">
        <w:rPr>
          <w:rFonts w:cs="Traditional Arabic"/>
          <w:sz w:val="36"/>
          <w:szCs w:val="36"/>
          <w:rtl/>
        </w:rPr>
        <w:t>‏</w:t>
      </w:r>
      <w:r w:rsidRPr="003B17BB">
        <w:rPr>
          <w:rFonts w:cs="Traditional Arabic"/>
          <w:b/>
          <w:bCs/>
          <w:sz w:val="36"/>
          <w:szCs w:val="36"/>
          <w:rtl/>
        </w:rPr>
        <w:t>مباحث تاريخية في ضوء الرؤية القرآنية</w:t>
      </w:r>
      <w:r w:rsidRPr="003B17BB">
        <w:rPr>
          <w:rFonts w:cs="Traditional Arabic" w:hint="cs"/>
          <w:sz w:val="36"/>
          <w:szCs w:val="36"/>
          <w:rtl/>
        </w:rPr>
        <w:t xml:space="preserve">/ حسن عيسى </w:t>
      </w:r>
      <w:proofErr w:type="gramStart"/>
      <w:r w:rsidRPr="003B17BB">
        <w:rPr>
          <w:rFonts w:cs="Traditional Arabic" w:hint="cs"/>
          <w:sz w:val="36"/>
          <w:szCs w:val="36"/>
          <w:rtl/>
        </w:rPr>
        <w:t>الحكيم.-</w:t>
      </w:r>
      <w:proofErr w:type="gramEnd"/>
      <w:r w:rsidRPr="003B17BB">
        <w:rPr>
          <w:rFonts w:cs="Traditional Arabic" w:hint="cs"/>
          <w:sz w:val="36"/>
          <w:szCs w:val="36"/>
          <w:rtl/>
        </w:rPr>
        <w:t xml:space="preserve"> بيروت: العارف للمطبوعات، 1440 هـ، 2019 م، 149 ص.</w:t>
      </w:r>
    </w:p>
    <w:p w14:paraId="338CEF99" w14:textId="77777777" w:rsidR="003B17BB" w:rsidRPr="003B17BB" w:rsidRDefault="003B17BB" w:rsidP="003B17BB">
      <w:pPr>
        <w:ind w:left="0" w:firstLine="0"/>
        <w:jc w:val="both"/>
        <w:rPr>
          <w:rFonts w:cs="Traditional Arabic"/>
          <w:sz w:val="36"/>
          <w:szCs w:val="36"/>
          <w:rtl/>
        </w:rPr>
      </w:pPr>
    </w:p>
    <w:bookmarkEnd w:id="191"/>
    <w:p w14:paraId="40D08EE2" w14:textId="77777777" w:rsidR="003B17BB" w:rsidRPr="003B17BB" w:rsidRDefault="003B17BB" w:rsidP="003B17BB">
      <w:pPr>
        <w:ind w:left="0" w:firstLine="0"/>
        <w:jc w:val="both"/>
        <w:rPr>
          <w:rFonts w:ascii="Calibri" w:eastAsia="Calibri" w:hAnsi="Calibri" w:cs="Traditional Arabic"/>
          <w:sz w:val="36"/>
          <w:szCs w:val="36"/>
          <w:rtl/>
        </w:rPr>
      </w:pPr>
      <w:r w:rsidRPr="003B17BB">
        <w:rPr>
          <w:rFonts w:ascii="Calibri" w:eastAsia="Calibri" w:hAnsi="Calibri" w:cs="Traditional Arabic" w:hint="cs"/>
          <w:b/>
          <w:bCs/>
          <w:sz w:val="36"/>
          <w:szCs w:val="36"/>
          <w:rtl/>
        </w:rPr>
        <w:t>المعرفة التاريخية في ضوء القرآن الكريم</w:t>
      </w:r>
      <w:r w:rsidRPr="003B17BB">
        <w:rPr>
          <w:rFonts w:ascii="Calibri" w:eastAsia="Calibri" w:hAnsi="Calibri" w:cs="Traditional Arabic" w:hint="cs"/>
          <w:sz w:val="36"/>
          <w:szCs w:val="36"/>
          <w:rtl/>
        </w:rPr>
        <w:t xml:space="preserve">/ طارق أحمد عثمان </w:t>
      </w:r>
      <w:proofErr w:type="gramStart"/>
      <w:r w:rsidRPr="003B17BB">
        <w:rPr>
          <w:rFonts w:ascii="Calibri" w:eastAsia="Calibri" w:hAnsi="Calibri" w:cs="Traditional Arabic" w:hint="cs"/>
          <w:sz w:val="36"/>
          <w:szCs w:val="36"/>
          <w:rtl/>
        </w:rPr>
        <w:t>محمد.-</w:t>
      </w:r>
      <w:proofErr w:type="gramEnd"/>
      <w:r w:rsidRPr="003B17BB">
        <w:rPr>
          <w:rFonts w:ascii="Calibri" w:eastAsia="Calibri" w:hAnsi="Calibri" w:cs="Traditional Arabic" w:hint="cs"/>
          <w:sz w:val="36"/>
          <w:szCs w:val="36"/>
          <w:rtl/>
        </w:rPr>
        <w:t xml:space="preserve"> الدوحة: وزارة الأوقاف، 1441 هـ، 2019 م (كتاب الأمة؛ 183).</w:t>
      </w:r>
    </w:p>
    <w:p w14:paraId="1C0646D3" w14:textId="538C8FFF" w:rsidR="003B17BB" w:rsidRDefault="003B17BB" w:rsidP="003B17BB">
      <w:pPr>
        <w:ind w:left="0" w:firstLine="0"/>
        <w:jc w:val="both"/>
        <w:rPr>
          <w:rFonts w:ascii="Times New Roman" w:eastAsia="Times New Roman" w:hAnsi="Times New Roman" w:cs="Traditional Arabic"/>
          <w:b/>
          <w:bCs/>
          <w:sz w:val="36"/>
          <w:szCs w:val="36"/>
          <w:rtl/>
          <w:lang w:eastAsia="ar-SA"/>
        </w:rPr>
      </w:pPr>
    </w:p>
    <w:p w14:paraId="4C8BA2F0" w14:textId="6DC05658" w:rsidR="009A5863" w:rsidRPr="009A5863" w:rsidRDefault="009A5863" w:rsidP="009A5863">
      <w:pPr>
        <w:jc w:val="left"/>
        <w:rPr>
          <w:rFonts w:cs="Traditional Arabic"/>
          <w:b/>
          <w:bCs/>
          <w:noProof/>
          <w:color w:val="FF0000"/>
          <w:sz w:val="36"/>
          <w:szCs w:val="36"/>
          <w:rtl/>
        </w:rPr>
      </w:pPr>
      <w:r w:rsidRPr="009A5863">
        <w:rPr>
          <w:rFonts w:cs="Traditional Arabic" w:hint="cs"/>
          <w:b/>
          <w:bCs/>
          <w:noProof/>
          <w:color w:val="FF0000"/>
          <w:sz w:val="36"/>
          <w:szCs w:val="36"/>
          <w:rtl/>
        </w:rPr>
        <w:t>الإعجاز</w:t>
      </w:r>
      <w:r w:rsidR="00B34A80">
        <w:rPr>
          <w:rFonts w:cs="Traditional Arabic" w:hint="cs"/>
          <w:b/>
          <w:bCs/>
          <w:noProof/>
          <w:color w:val="FF0000"/>
          <w:sz w:val="36"/>
          <w:szCs w:val="36"/>
          <w:rtl/>
        </w:rPr>
        <w:t>:</w:t>
      </w:r>
    </w:p>
    <w:p w14:paraId="23F6A88E" w14:textId="77777777" w:rsidR="009A5863" w:rsidRPr="009A5863" w:rsidRDefault="009A5863" w:rsidP="009A5863">
      <w:pPr>
        <w:jc w:val="left"/>
        <w:rPr>
          <w:b/>
          <w:bCs/>
          <w:color w:val="FF0000"/>
          <w:rtl/>
        </w:rPr>
      </w:pPr>
      <w:r w:rsidRPr="009A5863">
        <w:rPr>
          <w:rFonts w:cs="Traditional Arabic" w:hint="eastAsia"/>
          <w:b/>
          <w:bCs/>
          <w:noProof/>
          <w:color w:val="FF0000"/>
          <w:sz w:val="36"/>
          <w:szCs w:val="36"/>
          <w:rtl/>
        </w:rPr>
        <w:t>إعجاز</w:t>
      </w:r>
      <w:r w:rsidRPr="009A5863">
        <w:rPr>
          <w:rFonts w:cs="Traditional Arabic"/>
          <w:b/>
          <w:bCs/>
          <w:noProof/>
          <w:color w:val="FF0000"/>
          <w:sz w:val="36"/>
          <w:szCs w:val="36"/>
          <w:rtl/>
        </w:rPr>
        <w:t xml:space="preserve"> </w:t>
      </w:r>
      <w:r w:rsidRPr="009A5863">
        <w:rPr>
          <w:rFonts w:cs="Traditional Arabic" w:hint="eastAsia"/>
          <w:b/>
          <w:bCs/>
          <w:noProof/>
          <w:color w:val="FF0000"/>
          <w:sz w:val="36"/>
          <w:szCs w:val="36"/>
          <w:rtl/>
        </w:rPr>
        <w:t>القرآن</w:t>
      </w:r>
      <w:r w:rsidRPr="009A5863">
        <w:rPr>
          <w:rFonts w:cs="Traditional Arabic"/>
          <w:b/>
          <w:bCs/>
          <w:noProof/>
          <w:color w:val="FF0000"/>
          <w:sz w:val="36"/>
          <w:szCs w:val="36"/>
          <w:rtl/>
        </w:rPr>
        <w:t xml:space="preserve"> (</w:t>
      </w:r>
      <w:r w:rsidRPr="009A5863">
        <w:rPr>
          <w:rFonts w:cs="Traditional Arabic" w:hint="eastAsia"/>
          <w:b/>
          <w:bCs/>
          <w:noProof/>
          <w:color w:val="FF0000"/>
          <w:sz w:val="36"/>
          <w:szCs w:val="36"/>
          <w:rtl/>
        </w:rPr>
        <w:t>عام</w:t>
      </w:r>
      <w:r w:rsidRPr="009A5863">
        <w:rPr>
          <w:rFonts w:cs="Traditional Arabic"/>
          <w:b/>
          <w:bCs/>
          <w:noProof/>
          <w:color w:val="FF0000"/>
          <w:sz w:val="36"/>
          <w:szCs w:val="36"/>
          <w:rtl/>
        </w:rPr>
        <w:t>)</w:t>
      </w:r>
    </w:p>
    <w:p w14:paraId="48AD217B" w14:textId="77777777" w:rsidR="009A5863" w:rsidRPr="009A5863" w:rsidRDefault="009A5863" w:rsidP="009A5863">
      <w:pPr>
        <w:ind w:left="0" w:firstLine="0"/>
        <w:jc w:val="both"/>
        <w:rPr>
          <w:rFonts w:cs="Traditional Arabic"/>
          <w:sz w:val="36"/>
          <w:szCs w:val="36"/>
          <w:rtl/>
        </w:rPr>
      </w:pPr>
      <w:r w:rsidRPr="009A5863">
        <w:rPr>
          <w:rFonts w:cs="Traditional Arabic" w:hint="cs"/>
          <w:b/>
          <w:bCs/>
          <w:sz w:val="36"/>
          <w:szCs w:val="36"/>
          <w:rtl/>
        </w:rPr>
        <w:t>الإعجاز في القرآن الكريم</w:t>
      </w:r>
      <w:r w:rsidRPr="009A5863">
        <w:rPr>
          <w:rFonts w:cs="Traditional Arabic" w:hint="cs"/>
          <w:sz w:val="36"/>
          <w:szCs w:val="36"/>
          <w:rtl/>
        </w:rPr>
        <w:t xml:space="preserve">/ سحر </w:t>
      </w:r>
      <w:proofErr w:type="gramStart"/>
      <w:r w:rsidRPr="009A5863">
        <w:rPr>
          <w:rFonts w:cs="Traditional Arabic" w:hint="cs"/>
          <w:sz w:val="36"/>
          <w:szCs w:val="36"/>
          <w:rtl/>
        </w:rPr>
        <w:t>الخليلي.-</w:t>
      </w:r>
      <w:proofErr w:type="gramEnd"/>
      <w:r w:rsidRPr="009A5863">
        <w:rPr>
          <w:rFonts w:cs="Traditional Arabic" w:hint="cs"/>
          <w:sz w:val="36"/>
          <w:szCs w:val="36"/>
          <w:rtl/>
        </w:rPr>
        <w:t xml:space="preserve"> عمّان: دار البداية، 1441 هـ، 2020 م.</w:t>
      </w:r>
    </w:p>
    <w:p w14:paraId="34EA59FB" w14:textId="77777777" w:rsidR="009A5863" w:rsidRPr="009A5863" w:rsidRDefault="009A5863" w:rsidP="009A5863">
      <w:pPr>
        <w:ind w:left="0" w:firstLine="0"/>
        <w:jc w:val="both"/>
        <w:rPr>
          <w:rFonts w:cs="Traditional Arabic"/>
          <w:sz w:val="36"/>
          <w:szCs w:val="36"/>
          <w:rtl/>
        </w:rPr>
      </w:pPr>
    </w:p>
    <w:p w14:paraId="1D8AB40C" w14:textId="77777777" w:rsidR="009A5863" w:rsidRPr="009A5863" w:rsidRDefault="009A5863" w:rsidP="009A5863">
      <w:pPr>
        <w:ind w:left="0" w:firstLine="0"/>
        <w:jc w:val="both"/>
        <w:rPr>
          <w:rFonts w:ascii="Times New Roman" w:eastAsia="Times New Roman" w:hAnsi="Times New Roman" w:cs="Traditional Arabic"/>
          <w:sz w:val="36"/>
          <w:szCs w:val="36"/>
          <w:rtl/>
          <w:lang w:eastAsia="ar-SA"/>
        </w:rPr>
      </w:pPr>
      <w:r w:rsidRPr="009A5863">
        <w:rPr>
          <w:rFonts w:ascii="Times New Roman" w:eastAsia="Times New Roman" w:hAnsi="Times New Roman" w:cs="Traditional Arabic" w:hint="cs"/>
          <w:b/>
          <w:bCs/>
          <w:sz w:val="36"/>
          <w:szCs w:val="36"/>
          <w:rtl/>
          <w:lang w:eastAsia="ar-SA"/>
        </w:rPr>
        <w:t>قبس من إعجاز القرآن</w:t>
      </w:r>
      <w:r w:rsidRPr="009A5863">
        <w:rPr>
          <w:rFonts w:ascii="Times New Roman" w:eastAsia="Times New Roman" w:hAnsi="Times New Roman" w:cs="Traditional Arabic" w:hint="cs"/>
          <w:sz w:val="36"/>
          <w:szCs w:val="36"/>
          <w:rtl/>
          <w:lang w:eastAsia="ar-SA"/>
        </w:rPr>
        <w:t xml:space="preserve">/ غريب </w:t>
      </w:r>
      <w:proofErr w:type="gramStart"/>
      <w:r w:rsidRPr="009A5863">
        <w:rPr>
          <w:rFonts w:ascii="Times New Roman" w:eastAsia="Times New Roman" w:hAnsi="Times New Roman" w:cs="Traditional Arabic" w:hint="cs"/>
          <w:sz w:val="36"/>
          <w:szCs w:val="36"/>
          <w:rtl/>
          <w:lang w:eastAsia="ar-SA"/>
        </w:rPr>
        <w:t>جمعة.-</w:t>
      </w:r>
      <w:proofErr w:type="gramEnd"/>
      <w:r w:rsidRPr="009A5863">
        <w:rPr>
          <w:rFonts w:ascii="Times New Roman" w:eastAsia="Times New Roman" w:hAnsi="Times New Roman" w:cs="Traditional Arabic" w:hint="cs"/>
          <w:sz w:val="36"/>
          <w:szCs w:val="36"/>
          <w:rtl/>
          <w:lang w:eastAsia="ar-SA"/>
        </w:rPr>
        <w:t xml:space="preserve"> القاهرة: دار الصالح، 1441 هـ، 2019 م.</w:t>
      </w:r>
    </w:p>
    <w:p w14:paraId="6D29FD3C" w14:textId="77777777" w:rsidR="009A5863" w:rsidRPr="009A5863" w:rsidRDefault="009A5863" w:rsidP="009A5863">
      <w:pPr>
        <w:ind w:left="0" w:firstLine="0"/>
        <w:jc w:val="both"/>
        <w:rPr>
          <w:rFonts w:ascii="Times New Roman" w:eastAsia="Times New Roman" w:hAnsi="Times New Roman" w:cs="Traditional Arabic"/>
          <w:sz w:val="36"/>
          <w:szCs w:val="36"/>
          <w:rtl/>
          <w:lang w:eastAsia="ar-SA"/>
        </w:rPr>
      </w:pPr>
    </w:p>
    <w:p w14:paraId="7EE4CE92" w14:textId="77777777" w:rsidR="009A5863" w:rsidRPr="009A5863" w:rsidRDefault="009A5863" w:rsidP="009A5863">
      <w:pPr>
        <w:ind w:left="0" w:firstLine="0"/>
        <w:jc w:val="both"/>
        <w:rPr>
          <w:rFonts w:cs="Traditional Arabic"/>
          <w:sz w:val="36"/>
          <w:szCs w:val="36"/>
          <w:rtl/>
        </w:rPr>
      </w:pPr>
      <w:bookmarkStart w:id="192" w:name="_Hlk20506852"/>
      <w:r w:rsidRPr="009A5863">
        <w:rPr>
          <w:rFonts w:cs="Traditional Arabic"/>
          <w:b/>
          <w:bCs/>
          <w:sz w:val="36"/>
          <w:szCs w:val="36"/>
          <w:rtl/>
        </w:rPr>
        <w:t>القول بالصرفة بين المؤيدين والمعارضين</w:t>
      </w:r>
      <w:r w:rsidRPr="009A5863">
        <w:rPr>
          <w:rFonts w:cs="Traditional Arabic" w:hint="cs"/>
          <w:b/>
          <w:bCs/>
          <w:sz w:val="36"/>
          <w:szCs w:val="36"/>
          <w:rtl/>
        </w:rPr>
        <w:t>:</w:t>
      </w:r>
      <w:r w:rsidRPr="009A5863">
        <w:rPr>
          <w:rFonts w:cs="Traditional Arabic"/>
          <w:b/>
          <w:bCs/>
          <w:sz w:val="36"/>
          <w:szCs w:val="36"/>
          <w:rtl/>
        </w:rPr>
        <w:t xml:space="preserve"> دراسة تحليلية نقدية</w:t>
      </w:r>
      <w:r w:rsidRPr="009A5863">
        <w:rPr>
          <w:rFonts w:cs="Traditional Arabic" w:hint="cs"/>
          <w:sz w:val="36"/>
          <w:szCs w:val="36"/>
          <w:rtl/>
        </w:rPr>
        <w:t>/</w:t>
      </w:r>
      <w:r w:rsidRPr="009A5863">
        <w:rPr>
          <w:rFonts w:cs="Traditional Arabic"/>
          <w:sz w:val="36"/>
          <w:szCs w:val="36"/>
          <w:rtl/>
        </w:rPr>
        <w:t xml:space="preserve"> محمد التونو مهاجر </w:t>
      </w:r>
      <w:proofErr w:type="gramStart"/>
      <w:r w:rsidRPr="009A5863">
        <w:rPr>
          <w:rFonts w:cs="Traditional Arabic"/>
          <w:sz w:val="36"/>
          <w:szCs w:val="36"/>
          <w:rtl/>
        </w:rPr>
        <w:t>الشريف</w:t>
      </w:r>
      <w:r w:rsidRPr="009A5863">
        <w:rPr>
          <w:rFonts w:cs="Traditional Arabic" w:hint="cs"/>
          <w:sz w:val="36"/>
          <w:szCs w:val="36"/>
          <w:rtl/>
        </w:rPr>
        <w:t>.-</w:t>
      </w:r>
      <w:proofErr w:type="gramEnd"/>
      <w:r w:rsidRPr="009A5863">
        <w:rPr>
          <w:rFonts w:cs="Traditional Arabic" w:hint="cs"/>
          <w:sz w:val="36"/>
          <w:szCs w:val="36"/>
          <w:rtl/>
        </w:rPr>
        <w:t xml:space="preserve"> مكة المكرمة: جامعة أم القرى، 1439 هـ، 2018 م (</w:t>
      </w:r>
      <w:r w:rsidRPr="009A5863">
        <w:rPr>
          <w:rFonts w:cs="Traditional Arabic"/>
          <w:sz w:val="36"/>
          <w:szCs w:val="36"/>
          <w:rtl/>
        </w:rPr>
        <w:t>ماجستير</w:t>
      </w:r>
      <w:r w:rsidRPr="009A5863">
        <w:rPr>
          <w:rFonts w:cs="Traditional Arabic" w:hint="cs"/>
          <w:sz w:val="36"/>
          <w:szCs w:val="36"/>
          <w:rtl/>
        </w:rPr>
        <w:t>).</w:t>
      </w:r>
    </w:p>
    <w:p w14:paraId="2AD5A6E9" w14:textId="77777777" w:rsidR="009A5863" w:rsidRPr="009A5863" w:rsidRDefault="009A5863" w:rsidP="009A5863">
      <w:pPr>
        <w:ind w:left="0" w:firstLine="0"/>
        <w:jc w:val="both"/>
        <w:rPr>
          <w:rFonts w:cs="Traditional Arabic"/>
          <w:sz w:val="36"/>
          <w:szCs w:val="36"/>
          <w:rtl/>
        </w:rPr>
      </w:pPr>
    </w:p>
    <w:bookmarkEnd w:id="192"/>
    <w:p w14:paraId="79762021" w14:textId="77777777" w:rsidR="009A5863" w:rsidRPr="009A5863" w:rsidRDefault="009A5863" w:rsidP="009A5863">
      <w:pPr>
        <w:jc w:val="left"/>
        <w:rPr>
          <w:b/>
          <w:bCs/>
          <w:color w:val="FF0000"/>
          <w:rtl/>
        </w:rPr>
      </w:pPr>
      <w:r w:rsidRPr="009A5863">
        <w:rPr>
          <w:rFonts w:cs="Traditional Arabic" w:hint="eastAsia"/>
          <w:b/>
          <w:bCs/>
          <w:noProof/>
          <w:color w:val="FF0000"/>
          <w:sz w:val="36"/>
          <w:szCs w:val="36"/>
          <w:rtl/>
        </w:rPr>
        <w:t>الإعجاز</w:t>
      </w:r>
      <w:r w:rsidRPr="009A5863">
        <w:rPr>
          <w:rFonts w:cs="Traditional Arabic"/>
          <w:b/>
          <w:bCs/>
          <w:noProof/>
          <w:color w:val="FF0000"/>
          <w:sz w:val="36"/>
          <w:szCs w:val="36"/>
          <w:rtl/>
        </w:rPr>
        <w:t xml:space="preserve"> </w:t>
      </w:r>
      <w:r w:rsidRPr="009A5863">
        <w:rPr>
          <w:rFonts w:cs="Traditional Arabic" w:hint="eastAsia"/>
          <w:b/>
          <w:bCs/>
          <w:noProof/>
          <w:color w:val="FF0000"/>
          <w:sz w:val="36"/>
          <w:szCs w:val="36"/>
          <w:rtl/>
        </w:rPr>
        <w:t>العددي</w:t>
      </w:r>
      <w:r w:rsidRPr="009A5863">
        <w:rPr>
          <w:rFonts w:cs="Traditional Arabic"/>
          <w:b/>
          <w:bCs/>
          <w:noProof/>
          <w:color w:val="FF0000"/>
          <w:sz w:val="36"/>
          <w:szCs w:val="36"/>
          <w:rtl/>
        </w:rPr>
        <w:t xml:space="preserve"> </w:t>
      </w:r>
    </w:p>
    <w:p w14:paraId="43BB8AC6" w14:textId="77777777" w:rsidR="009A5863" w:rsidRPr="009A5863" w:rsidRDefault="009A5863" w:rsidP="009A5863">
      <w:pPr>
        <w:ind w:left="0" w:firstLine="0"/>
        <w:jc w:val="both"/>
        <w:rPr>
          <w:rFonts w:ascii="Times New Roman" w:eastAsia="Times New Roman" w:hAnsi="Times New Roman" w:cs="Traditional Arabic"/>
          <w:sz w:val="36"/>
          <w:szCs w:val="36"/>
          <w:rtl/>
          <w:lang w:eastAsia="ar-SA"/>
        </w:rPr>
      </w:pPr>
      <w:r w:rsidRPr="009A5863">
        <w:rPr>
          <w:rFonts w:ascii="Times New Roman" w:eastAsia="Times New Roman" w:hAnsi="Times New Roman" w:cs="Traditional Arabic" w:hint="cs"/>
          <w:b/>
          <w:bCs/>
          <w:sz w:val="36"/>
          <w:szCs w:val="36"/>
          <w:rtl/>
          <w:lang w:eastAsia="ar-SA"/>
        </w:rPr>
        <w:t>المعجزة: نظرية قرآنية في الإعجاز العددي</w:t>
      </w:r>
      <w:r w:rsidRPr="009A5863">
        <w:rPr>
          <w:rFonts w:ascii="Times New Roman" w:eastAsia="Times New Roman" w:hAnsi="Times New Roman" w:cs="Traditional Arabic" w:hint="cs"/>
          <w:sz w:val="36"/>
          <w:szCs w:val="36"/>
          <w:rtl/>
          <w:lang w:eastAsia="ar-SA"/>
        </w:rPr>
        <w:t xml:space="preserve">/ عدنان </w:t>
      </w:r>
      <w:proofErr w:type="gramStart"/>
      <w:r w:rsidRPr="009A5863">
        <w:rPr>
          <w:rFonts w:ascii="Times New Roman" w:eastAsia="Times New Roman" w:hAnsi="Times New Roman" w:cs="Traditional Arabic" w:hint="cs"/>
          <w:sz w:val="36"/>
          <w:szCs w:val="36"/>
          <w:rtl/>
          <w:lang w:eastAsia="ar-SA"/>
        </w:rPr>
        <w:t>الرفاعي.-</w:t>
      </w:r>
      <w:proofErr w:type="gramEnd"/>
      <w:r w:rsidRPr="009A5863">
        <w:rPr>
          <w:rFonts w:ascii="Times New Roman" w:eastAsia="Times New Roman" w:hAnsi="Times New Roman" w:cs="Traditional Arabic" w:hint="cs"/>
          <w:sz w:val="36"/>
          <w:szCs w:val="36"/>
          <w:rtl/>
          <w:lang w:eastAsia="ar-SA"/>
        </w:rPr>
        <w:t xml:space="preserve"> دمشق؛ بيروت: دار الخير، 1439 هـ، 2018 م، 328 ص.</w:t>
      </w:r>
    </w:p>
    <w:p w14:paraId="0CC7A048" w14:textId="77777777" w:rsidR="009A5863" w:rsidRPr="009A5863" w:rsidRDefault="009A5863" w:rsidP="009A5863">
      <w:pPr>
        <w:ind w:left="0" w:firstLine="0"/>
        <w:jc w:val="both"/>
        <w:rPr>
          <w:rFonts w:ascii="Times New Roman" w:eastAsia="Times New Roman" w:hAnsi="Times New Roman" w:cs="Traditional Arabic"/>
          <w:sz w:val="36"/>
          <w:szCs w:val="36"/>
          <w:rtl/>
          <w:lang w:eastAsia="ar-SA"/>
        </w:rPr>
      </w:pPr>
      <w:r w:rsidRPr="009A5863">
        <w:rPr>
          <w:rFonts w:ascii="Times New Roman" w:eastAsia="Times New Roman" w:hAnsi="Times New Roman" w:cs="Traditional Arabic" w:hint="cs"/>
          <w:sz w:val="36"/>
          <w:szCs w:val="36"/>
          <w:rtl/>
          <w:lang w:eastAsia="ar-SA"/>
        </w:rPr>
        <w:t>في أعلى العنوان: النظرية الأولى.</w:t>
      </w:r>
    </w:p>
    <w:p w14:paraId="615C8F2B" w14:textId="4AB5162C" w:rsidR="009A5863" w:rsidRDefault="009A5863" w:rsidP="009A5863">
      <w:pPr>
        <w:ind w:left="0" w:firstLine="0"/>
        <w:jc w:val="both"/>
        <w:rPr>
          <w:rFonts w:ascii="Times New Roman" w:eastAsia="Times New Roman" w:hAnsi="Times New Roman" w:cs="Traditional Arabic"/>
          <w:sz w:val="36"/>
          <w:szCs w:val="36"/>
          <w:rtl/>
          <w:lang w:eastAsia="ar-SA"/>
        </w:rPr>
      </w:pPr>
    </w:p>
    <w:p w14:paraId="0435362C" w14:textId="77777777" w:rsidR="005E6886" w:rsidRDefault="005E6886" w:rsidP="00034D76">
      <w:pPr>
        <w:jc w:val="left"/>
        <w:rPr>
          <w:rFonts w:cs="Traditional Arabic"/>
          <w:b/>
          <w:bCs/>
          <w:noProof/>
          <w:color w:val="FF0000"/>
          <w:sz w:val="36"/>
          <w:szCs w:val="36"/>
          <w:rtl/>
        </w:rPr>
      </w:pPr>
    </w:p>
    <w:p w14:paraId="77FEF1C6" w14:textId="31397473" w:rsidR="00034D76" w:rsidRPr="00034D76" w:rsidRDefault="00034D76" w:rsidP="00034D76">
      <w:pPr>
        <w:jc w:val="left"/>
        <w:rPr>
          <w:b/>
          <w:bCs/>
          <w:color w:val="FF0000"/>
          <w:rtl/>
        </w:rPr>
      </w:pPr>
      <w:r w:rsidRPr="00034D76">
        <w:rPr>
          <w:rFonts w:cs="Traditional Arabic" w:hint="eastAsia"/>
          <w:b/>
          <w:bCs/>
          <w:noProof/>
          <w:color w:val="FF0000"/>
          <w:sz w:val="36"/>
          <w:szCs w:val="36"/>
          <w:rtl/>
        </w:rPr>
        <w:lastRenderedPageBreak/>
        <w:t>الإعجاز</w:t>
      </w:r>
      <w:r w:rsidRPr="00034D76">
        <w:rPr>
          <w:rFonts w:cs="Traditional Arabic"/>
          <w:b/>
          <w:bCs/>
          <w:noProof/>
          <w:color w:val="FF0000"/>
          <w:sz w:val="36"/>
          <w:szCs w:val="36"/>
          <w:rtl/>
        </w:rPr>
        <w:t xml:space="preserve"> </w:t>
      </w:r>
      <w:r w:rsidRPr="00034D76">
        <w:rPr>
          <w:rFonts w:cs="Traditional Arabic" w:hint="eastAsia"/>
          <w:b/>
          <w:bCs/>
          <w:noProof/>
          <w:color w:val="FF0000"/>
          <w:sz w:val="36"/>
          <w:szCs w:val="36"/>
          <w:rtl/>
        </w:rPr>
        <w:t>العلمي</w:t>
      </w:r>
      <w:r w:rsidRPr="00034D76">
        <w:rPr>
          <w:rFonts w:cs="Traditional Arabic"/>
          <w:b/>
          <w:bCs/>
          <w:noProof/>
          <w:color w:val="FF0000"/>
          <w:sz w:val="36"/>
          <w:szCs w:val="36"/>
          <w:rtl/>
        </w:rPr>
        <w:t xml:space="preserve"> (</w:t>
      </w:r>
      <w:r w:rsidRPr="00034D76">
        <w:rPr>
          <w:rFonts w:cs="Traditional Arabic" w:hint="eastAsia"/>
          <w:b/>
          <w:bCs/>
          <w:noProof/>
          <w:color w:val="FF0000"/>
          <w:sz w:val="36"/>
          <w:szCs w:val="36"/>
          <w:rtl/>
        </w:rPr>
        <w:t>عام</w:t>
      </w:r>
      <w:r w:rsidRPr="00034D76">
        <w:rPr>
          <w:rFonts w:cs="Traditional Arabic"/>
          <w:b/>
          <w:bCs/>
          <w:noProof/>
          <w:color w:val="FF0000"/>
          <w:sz w:val="36"/>
          <w:szCs w:val="36"/>
          <w:rtl/>
        </w:rPr>
        <w:t>)</w:t>
      </w:r>
    </w:p>
    <w:p w14:paraId="0A8E426D" w14:textId="77777777" w:rsidR="00034D76" w:rsidRPr="00034D76" w:rsidRDefault="00034D76" w:rsidP="00034D76">
      <w:pPr>
        <w:ind w:left="0" w:firstLine="0"/>
        <w:jc w:val="both"/>
        <w:rPr>
          <w:rFonts w:cs="Traditional Arabic"/>
          <w:sz w:val="36"/>
          <w:szCs w:val="36"/>
          <w:rtl/>
        </w:rPr>
      </w:pPr>
      <w:r w:rsidRPr="00034D76">
        <w:rPr>
          <w:rFonts w:cs="Traditional Arabic"/>
          <w:b/>
          <w:bCs/>
          <w:sz w:val="36"/>
          <w:szCs w:val="36"/>
          <w:rtl/>
        </w:rPr>
        <w:t>الإرشادات المنهجية إلى تفسير الآيات الكونية</w:t>
      </w:r>
      <w:r w:rsidRPr="00034D76">
        <w:rPr>
          <w:rFonts w:cs="Traditional Arabic" w:hint="cs"/>
          <w:b/>
          <w:bCs/>
          <w:sz w:val="36"/>
          <w:szCs w:val="36"/>
          <w:rtl/>
        </w:rPr>
        <w:t xml:space="preserve">/ </w:t>
      </w:r>
      <w:r w:rsidRPr="00034D76">
        <w:rPr>
          <w:rFonts w:cs="Traditional Arabic" w:hint="cs"/>
          <w:sz w:val="36"/>
          <w:szCs w:val="36"/>
          <w:rtl/>
        </w:rPr>
        <w:t xml:space="preserve">عبدالقادر محمد المعتصم </w:t>
      </w:r>
      <w:proofErr w:type="gramStart"/>
      <w:r w:rsidRPr="00034D76">
        <w:rPr>
          <w:rFonts w:cs="Traditional Arabic" w:hint="cs"/>
          <w:sz w:val="36"/>
          <w:szCs w:val="36"/>
          <w:rtl/>
        </w:rPr>
        <w:t>دهمان.-</w:t>
      </w:r>
      <w:proofErr w:type="gramEnd"/>
      <w:r w:rsidRPr="00034D76">
        <w:rPr>
          <w:rFonts w:cs="Traditional Arabic" w:hint="cs"/>
          <w:sz w:val="36"/>
          <w:szCs w:val="36"/>
          <w:rtl/>
        </w:rPr>
        <w:t xml:space="preserve"> الرياض: العبيكان للنشر، 1441 هـ، 2019 م.</w:t>
      </w:r>
    </w:p>
    <w:p w14:paraId="0E970F11" w14:textId="77777777" w:rsidR="00034D76" w:rsidRPr="00034D76" w:rsidRDefault="00034D76" w:rsidP="00034D76">
      <w:pPr>
        <w:ind w:left="0" w:firstLine="0"/>
        <w:jc w:val="both"/>
        <w:rPr>
          <w:rFonts w:cs="Traditional Arabic"/>
          <w:sz w:val="36"/>
          <w:szCs w:val="36"/>
          <w:rtl/>
        </w:rPr>
      </w:pPr>
    </w:p>
    <w:p w14:paraId="5429ACE2" w14:textId="77777777" w:rsidR="00034D76" w:rsidRPr="00034D76" w:rsidRDefault="00034D76" w:rsidP="00034D76">
      <w:pPr>
        <w:ind w:left="0" w:firstLine="0"/>
        <w:jc w:val="both"/>
        <w:rPr>
          <w:rFonts w:cs="Traditional Arabic"/>
          <w:b/>
          <w:bCs/>
          <w:sz w:val="36"/>
          <w:szCs w:val="36"/>
          <w:rtl/>
        </w:rPr>
      </w:pPr>
      <w:r w:rsidRPr="00034D76">
        <w:rPr>
          <w:rFonts w:cs="Traditional Arabic"/>
          <w:b/>
          <w:bCs/>
          <w:sz w:val="36"/>
          <w:szCs w:val="36"/>
          <w:rtl/>
        </w:rPr>
        <w:t>أسس تأصيل الإعجاز العلمي في القرآن الكريم والسنة النبوية في مجالات العلوم الاجتماعية</w:t>
      </w:r>
      <w:r w:rsidRPr="00034D76">
        <w:rPr>
          <w:rFonts w:cs="Traditional Arabic" w:hint="cs"/>
          <w:b/>
          <w:bCs/>
          <w:sz w:val="36"/>
          <w:szCs w:val="36"/>
          <w:rtl/>
        </w:rPr>
        <w:t xml:space="preserve">/ </w:t>
      </w:r>
      <w:r w:rsidRPr="00034D76">
        <w:rPr>
          <w:rFonts w:cs="Traditional Arabic" w:hint="cs"/>
          <w:sz w:val="36"/>
          <w:szCs w:val="36"/>
          <w:rtl/>
        </w:rPr>
        <w:t xml:space="preserve">رفعت السيد </w:t>
      </w:r>
      <w:proofErr w:type="gramStart"/>
      <w:r w:rsidRPr="00034D76">
        <w:rPr>
          <w:rFonts w:cs="Traditional Arabic" w:hint="cs"/>
          <w:sz w:val="36"/>
          <w:szCs w:val="36"/>
          <w:rtl/>
        </w:rPr>
        <w:t>العوضي.-</w:t>
      </w:r>
      <w:proofErr w:type="gramEnd"/>
      <w:r w:rsidRPr="00034D76">
        <w:rPr>
          <w:rFonts w:cs="Traditional Arabic" w:hint="cs"/>
          <w:b/>
          <w:bCs/>
          <w:sz w:val="36"/>
          <w:szCs w:val="36"/>
          <w:rtl/>
        </w:rPr>
        <w:t xml:space="preserve"> </w:t>
      </w:r>
      <w:r w:rsidRPr="00034D76">
        <w:rPr>
          <w:rFonts w:ascii="Calibri" w:eastAsia="Calibri" w:hAnsi="Calibri" w:cs="Traditional Arabic" w:hint="cs"/>
          <w:sz w:val="36"/>
          <w:szCs w:val="36"/>
          <w:rtl/>
        </w:rPr>
        <w:t>القاهرة: دار السلام، 1440 هـ، 2019 م، 88 ص.</w:t>
      </w:r>
    </w:p>
    <w:p w14:paraId="5DDA2C4C" w14:textId="77777777" w:rsidR="00034D76" w:rsidRPr="00034D76" w:rsidRDefault="00034D76" w:rsidP="00034D76">
      <w:pPr>
        <w:ind w:left="0" w:firstLine="0"/>
        <w:jc w:val="both"/>
        <w:rPr>
          <w:rFonts w:cs="Traditional Arabic"/>
          <w:b/>
          <w:bCs/>
          <w:sz w:val="36"/>
          <w:szCs w:val="36"/>
          <w:rtl/>
        </w:rPr>
      </w:pPr>
    </w:p>
    <w:p w14:paraId="15E2436B" w14:textId="77777777" w:rsidR="00034D76" w:rsidRPr="00034D76" w:rsidRDefault="00034D76" w:rsidP="00034D76">
      <w:pPr>
        <w:ind w:left="0" w:firstLine="0"/>
        <w:jc w:val="both"/>
        <w:rPr>
          <w:rFonts w:cs="Traditional Arabic"/>
          <w:sz w:val="36"/>
          <w:szCs w:val="36"/>
          <w:rtl/>
        </w:rPr>
      </w:pPr>
      <w:r w:rsidRPr="00034D76">
        <w:rPr>
          <w:rFonts w:cs="Traditional Arabic"/>
          <w:b/>
          <w:bCs/>
          <w:sz w:val="36"/>
          <w:szCs w:val="36"/>
          <w:rtl/>
        </w:rPr>
        <w:t>ال</w:t>
      </w:r>
      <w:r w:rsidRPr="00034D76">
        <w:rPr>
          <w:rFonts w:cs="Traditional Arabic" w:hint="cs"/>
          <w:b/>
          <w:bCs/>
          <w:sz w:val="36"/>
          <w:szCs w:val="36"/>
          <w:rtl/>
        </w:rPr>
        <w:t>إ</w:t>
      </w:r>
      <w:r w:rsidRPr="00034D76">
        <w:rPr>
          <w:rFonts w:cs="Traditional Arabic"/>
          <w:b/>
          <w:bCs/>
          <w:sz w:val="36"/>
          <w:szCs w:val="36"/>
          <w:rtl/>
        </w:rPr>
        <w:t>عجاز العلم</w:t>
      </w:r>
      <w:r w:rsidRPr="00034D76">
        <w:rPr>
          <w:rFonts w:cs="Traditional Arabic" w:hint="cs"/>
          <w:b/>
          <w:bCs/>
          <w:sz w:val="36"/>
          <w:szCs w:val="36"/>
          <w:rtl/>
        </w:rPr>
        <w:t>ي</w:t>
      </w:r>
      <w:r w:rsidRPr="00034D76">
        <w:rPr>
          <w:rFonts w:cs="Traditional Arabic"/>
          <w:b/>
          <w:bCs/>
          <w:sz w:val="36"/>
          <w:szCs w:val="36"/>
          <w:rtl/>
        </w:rPr>
        <w:t xml:space="preserve"> ف</w:t>
      </w:r>
      <w:r w:rsidRPr="00034D76">
        <w:rPr>
          <w:rFonts w:cs="Traditional Arabic" w:hint="cs"/>
          <w:b/>
          <w:bCs/>
          <w:sz w:val="36"/>
          <w:szCs w:val="36"/>
          <w:rtl/>
        </w:rPr>
        <w:t>ي</w:t>
      </w:r>
      <w:r w:rsidRPr="00034D76">
        <w:rPr>
          <w:rFonts w:cs="Traditional Arabic"/>
          <w:b/>
          <w:bCs/>
          <w:sz w:val="36"/>
          <w:szCs w:val="36"/>
          <w:rtl/>
        </w:rPr>
        <w:t xml:space="preserve"> القر</w:t>
      </w:r>
      <w:r w:rsidRPr="00034D76">
        <w:rPr>
          <w:rFonts w:cs="Traditional Arabic" w:hint="cs"/>
          <w:b/>
          <w:bCs/>
          <w:sz w:val="36"/>
          <w:szCs w:val="36"/>
          <w:rtl/>
        </w:rPr>
        <w:t>آ</w:t>
      </w:r>
      <w:r w:rsidRPr="00034D76">
        <w:rPr>
          <w:rFonts w:cs="Traditional Arabic"/>
          <w:b/>
          <w:bCs/>
          <w:sz w:val="36"/>
          <w:szCs w:val="36"/>
          <w:rtl/>
        </w:rPr>
        <w:t>ن</w:t>
      </w:r>
      <w:r w:rsidRPr="00034D76">
        <w:rPr>
          <w:rFonts w:cs="Traditional Arabic" w:hint="cs"/>
          <w:b/>
          <w:bCs/>
          <w:sz w:val="36"/>
          <w:szCs w:val="36"/>
          <w:rtl/>
        </w:rPr>
        <w:t xml:space="preserve">/ </w:t>
      </w:r>
      <w:r w:rsidRPr="00034D76">
        <w:rPr>
          <w:rFonts w:cs="Traditional Arabic" w:hint="cs"/>
          <w:sz w:val="36"/>
          <w:szCs w:val="36"/>
          <w:rtl/>
        </w:rPr>
        <w:t xml:space="preserve">بكر محمد </w:t>
      </w:r>
      <w:proofErr w:type="gramStart"/>
      <w:r w:rsidRPr="00034D76">
        <w:rPr>
          <w:rFonts w:cs="Traditional Arabic" w:hint="cs"/>
          <w:sz w:val="36"/>
          <w:szCs w:val="36"/>
          <w:rtl/>
        </w:rPr>
        <w:t>إبراهيم.-</w:t>
      </w:r>
      <w:proofErr w:type="gramEnd"/>
      <w:r w:rsidRPr="00034D76">
        <w:rPr>
          <w:rFonts w:cs="Traditional Arabic" w:hint="cs"/>
          <w:sz w:val="36"/>
          <w:szCs w:val="36"/>
          <w:rtl/>
        </w:rPr>
        <w:t xml:space="preserve"> القاهرة: مركز الراية للنشر والإعلام، 1441 هـ، 2020 م.</w:t>
      </w:r>
    </w:p>
    <w:p w14:paraId="24411140" w14:textId="77777777" w:rsidR="00034D76" w:rsidRPr="00034D76" w:rsidRDefault="00034D76" w:rsidP="00034D76">
      <w:pPr>
        <w:ind w:left="0" w:firstLine="0"/>
        <w:jc w:val="both"/>
        <w:rPr>
          <w:rFonts w:cs="Traditional Arabic"/>
          <w:sz w:val="36"/>
          <w:szCs w:val="36"/>
          <w:rtl/>
        </w:rPr>
      </w:pPr>
    </w:p>
    <w:p w14:paraId="6F3F929F" w14:textId="77777777" w:rsidR="00034D76" w:rsidRPr="00034D76" w:rsidRDefault="00034D76" w:rsidP="00034D76">
      <w:pPr>
        <w:ind w:left="0" w:firstLine="0"/>
        <w:jc w:val="both"/>
        <w:rPr>
          <w:rFonts w:ascii="Times New Roman" w:eastAsia="Times New Roman" w:hAnsi="Times New Roman" w:cs="Traditional Arabic"/>
          <w:sz w:val="36"/>
          <w:szCs w:val="36"/>
          <w:rtl/>
          <w:lang w:eastAsia="ar-SA"/>
        </w:rPr>
      </w:pPr>
      <w:r w:rsidRPr="00034D76">
        <w:rPr>
          <w:rFonts w:ascii="Times New Roman" w:eastAsia="Times New Roman" w:hAnsi="Times New Roman" w:cs="Traditional Arabic" w:hint="cs"/>
          <w:b/>
          <w:bCs/>
          <w:sz w:val="36"/>
          <w:szCs w:val="36"/>
          <w:rtl/>
          <w:lang w:eastAsia="ar-SA"/>
        </w:rPr>
        <w:t>بعض المعجزات العلمية في القرآن الكريم والسنة النبوية</w:t>
      </w:r>
      <w:r w:rsidRPr="00034D76">
        <w:rPr>
          <w:rFonts w:ascii="Times New Roman" w:eastAsia="Times New Roman" w:hAnsi="Times New Roman" w:cs="Traditional Arabic" w:hint="cs"/>
          <w:sz w:val="36"/>
          <w:szCs w:val="36"/>
          <w:rtl/>
          <w:lang w:eastAsia="ar-SA"/>
        </w:rPr>
        <w:t xml:space="preserve">/ محمد عثمان أحمد </w:t>
      </w:r>
      <w:proofErr w:type="gramStart"/>
      <w:r w:rsidRPr="00034D76">
        <w:rPr>
          <w:rFonts w:ascii="Times New Roman" w:eastAsia="Times New Roman" w:hAnsi="Times New Roman" w:cs="Traditional Arabic" w:hint="cs"/>
          <w:sz w:val="36"/>
          <w:szCs w:val="36"/>
          <w:rtl/>
          <w:lang w:eastAsia="ar-SA"/>
        </w:rPr>
        <w:t>إسماعيل.-</w:t>
      </w:r>
      <w:proofErr w:type="gramEnd"/>
      <w:r w:rsidRPr="00034D76">
        <w:rPr>
          <w:rFonts w:ascii="Times New Roman" w:eastAsia="Times New Roman" w:hAnsi="Times New Roman" w:cs="Traditional Arabic" w:hint="cs"/>
          <w:sz w:val="36"/>
          <w:szCs w:val="36"/>
          <w:rtl/>
          <w:lang w:eastAsia="ar-SA"/>
        </w:rPr>
        <w:t xml:space="preserve"> الإسكندرية: الدار العالمية للنشر، 1441 هـ، 2020 م (باللغتين العربية والإنجليزية).</w:t>
      </w:r>
    </w:p>
    <w:p w14:paraId="74E8DDD0" w14:textId="7A6832C7" w:rsidR="00034D76" w:rsidRDefault="00034D76" w:rsidP="00034D76">
      <w:pPr>
        <w:ind w:left="0" w:firstLine="0"/>
        <w:jc w:val="both"/>
        <w:rPr>
          <w:rFonts w:ascii="Times New Roman" w:eastAsia="Times New Roman" w:hAnsi="Times New Roman" w:cs="Traditional Arabic"/>
          <w:sz w:val="36"/>
          <w:szCs w:val="36"/>
          <w:rtl/>
          <w:lang w:eastAsia="ar-SA"/>
        </w:rPr>
      </w:pPr>
    </w:p>
    <w:p w14:paraId="2CD286D3" w14:textId="77777777" w:rsidR="00034D76" w:rsidRPr="00034D76" w:rsidRDefault="00034D76" w:rsidP="00034D76">
      <w:pPr>
        <w:jc w:val="left"/>
        <w:rPr>
          <w:b/>
          <w:bCs/>
          <w:color w:val="FF0000"/>
          <w:rtl/>
        </w:rPr>
      </w:pPr>
      <w:r w:rsidRPr="00034D76">
        <w:rPr>
          <w:rFonts w:eastAsia="Times New Roman" w:cs="Traditional Arabic" w:hint="eastAsia"/>
          <w:b/>
          <w:bCs/>
          <w:noProof/>
          <w:color w:val="FF0000"/>
          <w:sz w:val="36"/>
          <w:szCs w:val="36"/>
          <w:rtl/>
        </w:rPr>
        <w:t>موضوعات</w:t>
      </w:r>
      <w:r w:rsidRPr="00034D76">
        <w:rPr>
          <w:rFonts w:eastAsia="Times New Roman" w:cs="Traditional Arabic"/>
          <w:b/>
          <w:bCs/>
          <w:noProof/>
          <w:color w:val="FF0000"/>
          <w:sz w:val="36"/>
          <w:szCs w:val="36"/>
          <w:rtl/>
        </w:rPr>
        <w:t xml:space="preserve"> </w:t>
      </w:r>
      <w:r w:rsidRPr="00034D76">
        <w:rPr>
          <w:rFonts w:eastAsia="Times New Roman" w:cs="Traditional Arabic" w:hint="eastAsia"/>
          <w:b/>
          <w:bCs/>
          <w:noProof/>
          <w:color w:val="FF0000"/>
          <w:sz w:val="36"/>
          <w:szCs w:val="36"/>
          <w:rtl/>
        </w:rPr>
        <w:t>معينة</w:t>
      </w:r>
      <w:r w:rsidRPr="00034D76">
        <w:rPr>
          <w:rFonts w:eastAsia="Times New Roman" w:cs="Traditional Arabic"/>
          <w:b/>
          <w:bCs/>
          <w:noProof/>
          <w:color w:val="FF0000"/>
          <w:sz w:val="36"/>
          <w:szCs w:val="36"/>
          <w:rtl/>
        </w:rPr>
        <w:t xml:space="preserve"> </w:t>
      </w:r>
      <w:r w:rsidRPr="00034D76">
        <w:rPr>
          <w:rFonts w:eastAsia="Times New Roman" w:cs="Traditional Arabic" w:hint="eastAsia"/>
          <w:b/>
          <w:bCs/>
          <w:noProof/>
          <w:color w:val="FF0000"/>
          <w:sz w:val="36"/>
          <w:szCs w:val="36"/>
          <w:rtl/>
        </w:rPr>
        <w:t>في</w:t>
      </w:r>
      <w:r w:rsidRPr="00034D76">
        <w:rPr>
          <w:rFonts w:eastAsia="Times New Roman" w:cs="Traditional Arabic"/>
          <w:b/>
          <w:bCs/>
          <w:noProof/>
          <w:color w:val="FF0000"/>
          <w:sz w:val="36"/>
          <w:szCs w:val="36"/>
          <w:rtl/>
        </w:rPr>
        <w:t xml:space="preserve"> </w:t>
      </w:r>
      <w:r w:rsidRPr="00034D76">
        <w:rPr>
          <w:rFonts w:eastAsia="Times New Roman" w:cs="Traditional Arabic" w:hint="eastAsia"/>
          <w:b/>
          <w:bCs/>
          <w:noProof/>
          <w:color w:val="FF0000"/>
          <w:sz w:val="36"/>
          <w:szCs w:val="36"/>
          <w:rtl/>
        </w:rPr>
        <w:t>الإعجاز</w:t>
      </w:r>
      <w:r w:rsidRPr="00034D76">
        <w:rPr>
          <w:rFonts w:eastAsia="Times New Roman" w:cs="Traditional Arabic"/>
          <w:b/>
          <w:bCs/>
          <w:noProof/>
          <w:color w:val="FF0000"/>
          <w:sz w:val="36"/>
          <w:szCs w:val="36"/>
          <w:rtl/>
        </w:rPr>
        <w:t xml:space="preserve"> </w:t>
      </w:r>
      <w:r w:rsidRPr="00034D76">
        <w:rPr>
          <w:rFonts w:eastAsia="Times New Roman" w:cs="Traditional Arabic" w:hint="eastAsia"/>
          <w:b/>
          <w:bCs/>
          <w:noProof/>
          <w:color w:val="FF0000"/>
          <w:sz w:val="36"/>
          <w:szCs w:val="36"/>
          <w:rtl/>
        </w:rPr>
        <w:t>العلمي</w:t>
      </w:r>
    </w:p>
    <w:p w14:paraId="238B1782" w14:textId="77777777" w:rsidR="00034D76" w:rsidRPr="00034D76" w:rsidRDefault="00034D76" w:rsidP="00034D76">
      <w:pPr>
        <w:ind w:left="0" w:firstLine="0"/>
        <w:jc w:val="both"/>
        <w:rPr>
          <w:rFonts w:cs="Traditional Arabic"/>
          <w:sz w:val="36"/>
          <w:szCs w:val="36"/>
          <w:rtl/>
        </w:rPr>
      </w:pPr>
      <w:r w:rsidRPr="00034D76">
        <w:rPr>
          <w:rFonts w:ascii="Times New Roman" w:eastAsia="Times New Roman" w:hAnsi="Times New Roman" w:cs="Traditional Arabic"/>
          <w:b/>
          <w:bCs/>
          <w:sz w:val="36"/>
          <w:szCs w:val="36"/>
          <w:rtl/>
          <w:lang w:eastAsia="ar-SA"/>
        </w:rPr>
        <w:t xml:space="preserve">آيات </w:t>
      </w:r>
      <w:r w:rsidRPr="00034D76">
        <w:rPr>
          <w:rFonts w:ascii="Times New Roman" w:eastAsia="Times New Roman" w:hAnsi="Times New Roman" w:cs="Traditional Arabic" w:hint="cs"/>
          <w:b/>
          <w:bCs/>
          <w:sz w:val="36"/>
          <w:szCs w:val="36"/>
          <w:rtl/>
          <w:lang w:eastAsia="ar-SA"/>
        </w:rPr>
        <w:t>الإ</w:t>
      </w:r>
      <w:r w:rsidRPr="00034D76">
        <w:rPr>
          <w:rFonts w:ascii="Times New Roman" w:eastAsia="Times New Roman" w:hAnsi="Times New Roman" w:cs="Traditional Arabic"/>
          <w:b/>
          <w:bCs/>
          <w:sz w:val="36"/>
          <w:szCs w:val="36"/>
          <w:rtl/>
          <w:lang w:eastAsia="ar-SA"/>
        </w:rPr>
        <w:t xml:space="preserve">عجاز العلمي في </w:t>
      </w:r>
      <w:r w:rsidRPr="00034D76">
        <w:rPr>
          <w:rFonts w:ascii="Times New Roman" w:eastAsia="Times New Roman" w:hAnsi="Times New Roman" w:cs="Traditional Arabic" w:hint="cs"/>
          <w:b/>
          <w:bCs/>
          <w:sz w:val="36"/>
          <w:szCs w:val="36"/>
          <w:rtl/>
          <w:lang w:eastAsia="ar-SA"/>
        </w:rPr>
        <w:t>السماء:</w:t>
      </w:r>
      <w:r w:rsidRPr="00034D76">
        <w:rPr>
          <w:rFonts w:ascii="Times New Roman" w:eastAsia="Times New Roman" w:hAnsi="Times New Roman" w:cs="Traditional Arabic"/>
          <w:b/>
          <w:bCs/>
          <w:sz w:val="36"/>
          <w:szCs w:val="36"/>
          <w:rtl/>
          <w:lang w:eastAsia="ar-SA"/>
        </w:rPr>
        <w:t xml:space="preserve"> دراسة تفسيرية</w:t>
      </w:r>
      <w:r w:rsidRPr="00034D76">
        <w:rPr>
          <w:rFonts w:ascii="Times New Roman" w:eastAsia="Times New Roman" w:hAnsi="Times New Roman" w:cs="Traditional Arabic" w:hint="cs"/>
          <w:b/>
          <w:bCs/>
          <w:sz w:val="36"/>
          <w:szCs w:val="36"/>
          <w:rtl/>
          <w:lang w:eastAsia="ar-SA"/>
        </w:rPr>
        <w:t xml:space="preserve"> نقدية/ </w:t>
      </w:r>
      <w:r w:rsidRPr="00034D76">
        <w:rPr>
          <w:rFonts w:ascii="Times New Roman" w:eastAsia="Times New Roman" w:hAnsi="Times New Roman" w:cs="Traditional Arabic" w:hint="cs"/>
          <w:sz w:val="36"/>
          <w:szCs w:val="36"/>
          <w:rtl/>
          <w:lang w:eastAsia="ar-SA"/>
        </w:rPr>
        <w:t xml:space="preserve">محمد بن خالد </w:t>
      </w:r>
      <w:proofErr w:type="gramStart"/>
      <w:r w:rsidRPr="00034D76">
        <w:rPr>
          <w:rFonts w:ascii="Times New Roman" w:eastAsia="Times New Roman" w:hAnsi="Times New Roman" w:cs="Traditional Arabic" w:hint="cs"/>
          <w:sz w:val="36"/>
          <w:szCs w:val="36"/>
          <w:rtl/>
          <w:lang w:eastAsia="ar-SA"/>
        </w:rPr>
        <w:t>العازمي.-</w:t>
      </w:r>
      <w:proofErr w:type="gramEnd"/>
      <w:r w:rsidRPr="00034D76">
        <w:rPr>
          <w:rFonts w:ascii="Times New Roman" w:eastAsia="Times New Roman" w:hAnsi="Times New Roman" w:cs="Traditional Arabic" w:hint="cs"/>
          <w:sz w:val="36"/>
          <w:szCs w:val="36"/>
          <w:rtl/>
          <w:lang w:eastAsia="ar-SA"/>
        </w:rPr>
        <w:t xml:space="preserve"> </w:t>
      </w:r>
      <w:r w:rsidRPr="00034D76">
        <w:rPr>
          <w:rFonts w:cs="Traditional Arabic" w:hint="cs"/>
          <w:sz w:val="36"/>
          <w:szCs w:val="36"/>
          <w:rtl/>
        </w:rPr>
        <w:t>بريدة: جامعة القصيم، 1439 هـ، 2018 م (ماجستير).</w:t>
      </w:r>
    </w:p>
    <w:p w14:paraId="2A119B50" w14:textId="77777777" w:rsidR="00034D76" w:rsidRPr="00034D76" w:rsidRDefault="00034D76" w:rsidP="00034D76">
      <w:pPr>
        <w:ind w:left="0" w:firstLine="0"/>
        <w:jc w:val="both"/>
        <w:rPr>
          <w:rFonts w:ascii="Times New Roman" w:eastAsia="Times New Roman" w:hAnsi="Times New Roman" w:cs="Traditional Arabic"/>
          <w:sz w:val="36"/>
          <w:szCs w:val="36"/>
          <w:rtl/>
          <w:lang w:eastAsia="ar-SA"/>
        </w:rPr>
      </w:pPr>
    </w:p>
    <w:p w14:paraId="008011AD" w14:textId="77777777" w:rsidR="00034D76" w:rsidRPr="00034D76" w:rsidRDefault="00034D76" w:rsidP="00034D76">
      <w:pPr>
        <w:ind w:left="0" w:firstLine="0"/>
        <w:jc w:val="both"/>
        <w:rPr>
          <w:rFonts w:cs="Traditional Arabic"/>
          <w:sz w:val="36"/>
          <w:szCs w:val="36"/>
          <w:rtl/>
        </w:rPr>
      </w:pPr>
      <w:r w:rsidRPr="00034D76">
        <w:rPr>
          <w:rFonts w:ascii="Times New Roman" w:eastAsia="Times New Roman" w:hAnsi="Times New Roman" w:cs="Traditional Arabic"/>
          <w:b/>
          <w:bCs/>
          <w:sz w:val="36"/>
          <w:szCs w:val="36"/>
          <w:rtl/>
          <w:lang w:eastAsia="ar-SA"/>
        </w:rPr>
        <w:t xml:space="preserve">آيات </w:t>
      </w:r>
      <w:r w:rsidRPr="00034D76">
        <w:rPr>
          <w:rFonts w:ascii="Times New Roman" w:eastAsia="Times New Roman" w:hAnsi="Times New Roman" w:cs="Traditional Arabic" w:hint="cs"/>
          <w:b/>
          <w:bCs/>
          <w:sz w:val="36"/>
          <w:szCs w:val="36"/>
          <w:rtl/>
          <w:lang w:eastAsia="ar-SA"/>
        </w:rPr>
        <w:t>الإ</w:t>
      </w:r>
      <w:r w:rsidRPr="00034D76">
        <w:rPr>
          <w:rFonts w:ascii="Times New Roman" w:eastAsia="Times New Roman" w:hAnsi="Times New Roman" w:cs="Traditional Arabic"/>
          <w:b/>
          <w:bCs/>
          <w:sz w:val="36"/>
          <w:szCs w:val="36"/>
          <w:rtl/>
          <w:lang w:eastAsia="ar-SA"/>
        </w:rPr>
        <w:t>عجاز العلمي في النبات والحيوان</w:t>
      </w:r>
      <w:r w:rsidRPr="00034D76">
        <w:rPr>
          <w:rFonts w:ascii="Times New Roman" w:eastAsia="Times New Roman" w:hAnsi="Times New Roman" w:cs="Traditional Arabic" w:hint="cs"/>
          <w:b/>
          <w:bCs/>
          <w:sz w:val="36"/>
          <w:szCs w:val="36"/>
          <w:rtl/>
          <w:lang w:eastAsia="ar-SA"/>
        </w:rPr>
        <w:t>:</w:t>
      </w:r>
      <w:r w:rsidRPr="00034D76">
        <w:rPr>
          <w:rFonts w:ascii="Times New Roman" w:eastAsia="Times New Roman" w:hAnsi="Times New Roman" w:cs="Traditional Arabic"/>
          <w:b/>
          <w:bCs/>
          <w:sz w:val="36"/>
          <w:szCs w:val="36"/>
          <w:rtl/>
          <w:lang w:eastAsia="ar-SA"/>
        </w:rPr>
        <w:t xml:space="preserve"> دراسة تفسيرية</w:t>
      </w:r>
      <w:r w:rsidRPr="00034D76">
        <w:rPr>
          <w:rFonts w:ascii="Times New Roman" w:eastAsia="Times New Roman" w:hAnsi="Times New Roman" w:cs="Traditional Arabic" w:hint="cs"/>
          <w:b/>
          <w:bCs/>
          <w:sz w:val="36"/>
          <w:szCs w:val="36"/>
          <w:rtl/>
          <w:lang w:eastAsia="ar-SA"/>
        </w:rPr>
        <w:t xml:space="preserve"> تطبيقية/ </w:t>
      </w:r>
      <w:r w:rsidRPr="00034D76">
        <w:rPr>
          <w:rFonts w:ascii="Times New Roman" w:eastAsia="Times New Roman" w:hAnsi="Times New Roman" w:cs="Traditional Arabic" w:hint="cs"/>
          <w:sz w:val="36"/>
          <w:szCs w:val="36"/>
          <w:rtl/>
          <w:lang w:eastAsia="ar-SA"/>
        </w:rPr>
        <w:t xml:space="preserve">سحر بنت عبدالله </w:t>
      </w:r>
      <w:proofErr w:type="gramStart"/>
      <w:r w:rsidRPr="00034D76">
        <w:rPr>
          <w:rFonts w:ascii="Times New Roman" w:eastAsia="Times New Roman" w:hAnsi="Times New Roman" w:cs="Traditional Arabic" w:hint="cs"/>
          <w:sz w:val="36"/>
          <w:szCs w:val="36"/>
          <w:rtl/>
          <w:lang w:eastAsia="ar-SA"/>
        </w:rPr>
        <w:t>الباهلي.-</w:t>
      </w:r>
      <w:proofErr w:type="gramEnd"/>
      <w:r w:rsidRPr="00034D76">
        <w:rPr>
          <w:rFonts w:ascii="Times New Roman" w:eastAsia="Times New Roman" w:hAnsi="Times New Roman" w:cs="Traditional Arabic" w:hint="cs"/>
          <w:sz w:val="36"/>
          <w:szCs w:val="36"/>
          <w:rtl/>
          <w:lang w:eastAsia="ar-SA"/>
        </w:rPr>
        <w:t xml:space="preserve"> </w:t>
      </w:r>
      <w:r w:rsidRPr="00034D76">
        <w:rPr>
          <w:rFonts w:cs="Traditional Arabic" w:hint="cs"/>
          <w:sz w:val="36"/>
          <w:szCs w:val="36"/>
          <w:rtl/>
        </w:rPr>
        <w:t>بريدة: جامعة القصيم، 1439 هـ، 2018 م (ماجستير).</w:t>
      </w:r>
    </w:p>
    <w:p w14:paraId="4C32C382" w14:textId="77777777" w:rsidR="00034D76" w:rsidRPr="00034D76" w:rsidRDefault="00034D76" w:rsidP="00034D76">
      <w:pPr>
        <w:ind w:left="0" w:firstLine="0"/>
        <w:jc w:val="both"/>
        <w:rPr>
          <w:rFonts w:cs="Traditional Arabic"/>
          <w:sz w:val="36"/>
          <w:szCs w:val="36"/>
          <w:rtl/>
        </w:rPr>
      </w:pPr>
    </w:p>
    <w:p w14:paraId="52832BC4" w14:textId="77777777" w:rsidR="00034D76" w:rsidRPr="00034D76" w:rsidRDefault="00034D76" w:rsidP="00034D76">
      <w:pPr>
        <w:ind w:left="0" w:firstLine="0"/>
        <w:jc w:val="both"/>
        <w:rPr>
          <w:rFonts w:cs="Traditional Arabic"/>
          <w:b/>
          <w:bCs/>
          <w:sz w:val="36"/>
          <w:szCs w:val="36"/>
          <w:rtl/>
        </w:rPr>
      </w:pPr>
      <w:r w:rsidRPr="00034D76">
        <w:rPr>
          <w:rFonts w:cs="Traditional Arabic"/>
          <w:b/>
          <w:bCs/>
          <w:sz w:val="36"/>
          <w:szCs w:val="36"/>
          <w:rtl/>
        </w:rPr>
        <w:t>ال</w:t>
      </w:r>
      <w:r w:rsidRPr="00034D76">
        <w:rPr>
          <w:rFonts w:cs="Traditional Arabic" w:hint="cs"/>
          <w:b/>
          <w:bCs/>
          <w:sz w:val="36"/>
          <w:szCs w:val="36"/>
          <w:rtl/>
        </w:rPr>
        <w:t>إ</w:t>
      </w:r>
      <w:r w:rsidRPr="00034D76">
        <w:rPr>
          <w:rFonts w:cs="Traditional Arabic"/>
          <w:b/>
          <w:bCs/>
          <w:sz w:val="36"/>
          <w:szCs w:val="36"/>
          <w:rtl/>
        </w:rPr>
        <w:t>عجاز العلم</w:t>
      </w:r>
      <w:r w:rsidRPr="00034D76">
        <w:rPr>
          <w:rFonts w:cs="Traditional Arabic" w:hint="cs"/>
          <w:b/>
          <w:bCs/>
          <w:sz w:val="36"/>
          <w:szCs w:val="36"/>
          <w:rtl/>
        </w:rPr>
        <w:t>ي</w:t>
      </w:r>
      <w:r w:rsidRPr="00034D76">
        <w:rPr>
          <w:rFonts w:cs="Traditional Arabic"/>
          <w:b/>
          <w:bCs/>
          <w:sz w:val="36"/>
          <w:szCs w:val="36"/>
          <w:rtl/>
        </w:rPr>
        <w:t xml:space="preserve"> الطب</w:t>
      </w:r>
      <w:r w:rsidRPr="00034D76">
        <w:rPr>
          <w:rFonts w:cs="Traditional Arabic" w:hint="cs"/>
          <w:b/>
          <w:bCs/>
          <w:sz w:val="36"/>
          <w:szCs w:val="36"/>
          <w:rtl/>
        </w:rPr>
        <w:t>ي</w:t>
      </w:r>
      <w:r w:rsidRPr="00034D76">
        <w:rPr>
          <w:rFonts w:cs="Traditional Arabic"/>
          <w:b/>
          <w:bCs/>
          <w:sz w:val="36"/>
          <w:szCs w:val="36"/>
          <w:rtl/>
        </w:rPr>
        <w:t xml:space="preserve"> من خلال نصوص القر</w:t>
      </w:r>
      <w:r w:rsidRPr="00034D76">
        <w:rPr>
          <w:rFonts w:cs="Traditional Arabic" w:hint="cs"/>
          <w:b/>
          <w:bCs/>
          <w:sz w:val="36"/>
          <w:szCs w:val="36"/>
          <w:rtl/>
        </w:rPr>
        <w:t>آ</w:t>
      </w:r>
      <w:r w:rsidRPr="00034D76">
        <w:rPr>
          <w:rFonts w:cs="Traditional Arabic"/>
          <w:b/>
          <w:bCs/>
          <w:sz w:val="36"/>
          <w:szCs w:val="36"/>
          <w:rtl/>
        </w:rPr>
        <w:t>ن الكريم</w:t>
      </w:r>
      <w:r w:rsidRPr="00034D76">
        <w:rPr>
          <w:rFonts w:cs="Traditional Arabic" w:hint="cs"/>
          <w:b/>
          <w:bCs/>
          <w:sz w:val="36"/>
          <w:szCs w:val="36"/>
          <w:rtl/>
        </w:rPr>
        <w:t xml:space="preserve">/ </w:t>
      </w:r>
      <w:r w:rsidRPr="00034D76">
        <w:rPr>
          <w:rFonts w:cs="Traditional Arabic"/>
          <w:sz w:val="36"/>
          <w:szCs w:val="36"/>
          <w:rtl/>
        </w:rPr>
        <w:t>عامر عبد الحميد عل</w:t>
      </w:r>
      <w:r w:rsidRPr="00034D76">
        <w:rPr>
          <w:rFonts w:cs="Traditional Arabic" w:hint="cs"/>
          <w:sz w:val="36"/>
          <w:szCs w:val="36"/>
          <w:rtl/>
        </w:rPr>
        <w:t>ي</w:t>
      </w:r>
      <w:r w:rsidRPr="00034D76">
        <w:rPr>
          <w:rFonts w:cs="Traditional Arabic"/>
          <w:sz w:val="36"/>
          <w:szCs w:val="36"/>
          <w:rtl/>
        </w:rPr>
        <w:t xml:space="preserve"> </w:t>
      </w:r>
      <w:proofErr w:type="gramStart"/>
      <w:r w:rsidRPr="00034D76">
        <w:rPr>
          <w:rFonts w:cs="Traditional Arabic"/>
          <w:sz w:val="36"/>
          <w:szCs w:val="36"/>
          <w:rtl/>
        </w:rPr>
        <w:t>جمعة</w:t>
      </w:r>
      <w:r w:rsidRPr="00034D76">
        <w:rPr>
          <w:rFonts w:cs="Traditional Arabic" w:hint="cs"/>
          <w:sz w:val="36"/>
          <w:szCs w:val="36"/>
          <w:rtl/>
        </w:rPr>
        <w:t>.-</w:t>
      </w:r>
      <w:proofErr w:type="gramEnd"/>
      <w:r w:rsidRPr="00034D76">
        <w:rPr>
          <w:rFonts w:cs="Traditional Arabic" w:hint="cs"/>
          <w:b/>
          <w:bCs/>
          <w:sz w:val="36"/>
          <w:szCs w:val="36"/>
          <w:rtl/>
        </w:rPr>
        <w:t xml:space="preserve"> </w:t>
      </w:r>
      <w:r w:rsidRPr="00034D76">
        <w:rPr>
          <w:rFonts w:cs="Traditional Arabic" w:hint="cs"/>
          <w:sz w:val="36"/>
          <w:szCs w:val="36"/>
          <w:rtl/>
        </w:rPr>
        <w:t>القاهرة: جامعة الأزهر، 1438 هـ، 2017 م (دكتوراه).</w:t>
      </w:r>
    </w:p>
    <w:p w14:paraId="0D32E5D5" w14:textId="77777777" w:rsidR="00034D76" w:rsidRPr="00034D76" w:rsidRDefault="00034D76" w:rsidP="00034D76">
      <w:pPr>
        <w:ind w:left="0" w:firstLine="0"/>
        <w:jc w:val="both"/>
        <w:rPr>
          <w:rFonts w:cs="Traditional Arabic"/>
          <w:b/>
          <w:bCs/>
          <w:sz w:val="36"/>
          <w:szCs w:val="36"/>
          <w:rtl/>
        </w:rPr>
      </w:pPr>
    </w:p>
    <w:p w14:paraId="59E8B66B" w14:textId="77777777" w:rsidR="00925C97" w:rsidRDefault="00925C97" w:rsidP="00034D76">
      <w:pPr>
        <w:jc w:val="left"/>
        <w:rPr>
          <w:rFonts w:eastAsia="Times New Roman" w:cs="Traditional Arabic"/>
          <w:b/>
          <w:bCs/>
          <w:noProof/>
          <w:color w:val="FF0000"/>
          <w:sz w:val="36"/>
          <w:szCs w:val="36"/>
          <w:rtl/>
        </w:rPr>
      </w:pPr>
    </w:p>
    <w:p w14:paraId="7249499E" w14:textId="77777777" w:rsidR="00925C97" w:rsidRDefault="00925C97" w:rsidP="00034D76">
      <w:pPr>
        <w:jc w:val="left"/>
        <w:rPr>
          <w:rFonts w:eastAsia="Times New Roman" w:cs="Traditional Arabic"/>
          <w:b/>
          <w:bCs/>
          <w:noProof/>
          <w:color w:val="FF0000"/>
          <w:sz w:val="36"/>
          <w:szCs w:val="36"/>
          <w:rtl/>
        </w:rPr>
      </w:pPr>
    </w:p>
    <w:p w14:paraId="5B6DEA43" w14:textId="4FAB1B75" w:rsidR="00034D76" w:rsidRPr="00034D76" w:rsidRDefault="00034D76" w:rsidP="00034D76">
      <w:pPr>
        <w:jc w:val="left"/>
        <w:rPr>
          <w:rFonts w:eastAsia="Times New Roman" w:cs="Traditional Arabic"/>
          <w:b/>
          <w:bCs/>
          <w:noProof/>
          <w:color w:val="FF0000"/>
          <w:sz w:val="36"/>
          <w:szCs w:val="36"/>
          <w:rtl/>
        </w:rPr>
      </w:pPr>
      <w:r w:rsidRPr="00034D76">
        <w:rPr>
          <w:rFonts w:eastAsia="Times New Roman" w:cs="Traditional Arabic" w:hint="eastAsia"/>
          <w:b/>
          <w:bCs/>
          <w:noProof/>
          <w:color w:val="FF0000"/>
          <w:sz w:val="36"/>
          <w:szCs w:val="36"/>
          <w:rtl/>
        </w:rPr>
        <w:lastRenderedPageBreak/>
        <w:t>مباحث</w:t>
      </w:r>
      <w:r w:rsidRPr="00034D76">
        <w:rPr>
          <w:rFonts w:eastAsia="Times New Roman" w:cs="Traditional Arabic"/>
          <w:b/>
          <w:bCs/>
          <w:noProof/>
          <w:color w:val="FF0000"/>
          <w:sz w:val="36"/>
          <w:szCs w:val="36"/>
          <w:rtl/>
        </w:rPr>
        <w:t xml:space="preserve"> </w:t>
      </w:r>
      <w:r w:rsidRPr="00034D76">
        <w:rPr>
          <w:rFonts w:eastAsia="Times New Roman" w:cs="Traditional Arabic" w:hint="eastAsia"/>
          <w:b/>
          <w:bCs/>
          <w:noProof/>
          <w:color w:val="FF0000"/>
          <w:sz w:val="36"/>
          <w:szCs w:val="36"/>
          <w:rtl/>
        </w:rPr>
        <w:t>متنوعة</w:t>
      </w:r>
      <w:r w:rsidRPr="00034D76">
        <w:rPr>
          <w:rFonts w:eastAsia="Times New Roman" w:cs="Traditional Arabic"/>
          <w:b/>
          <w:bCs/>
          <w:noProof/>
          <w:color w:val="FF0000"/>
          <w:sz w:val="36"/>
          <w:szCs w:val="36"/>
          <w:rtl/>
        </w:rPr>
        <w:t xml:space="preserve"> </w:t>
      </w:r>
      <w:r w:rsidRPr="00034D76">
        <w:rPr>
          <w:rFonts w:eastAsia="Times New Roman" w:cs="Traditional Arabic" w:hint="eastAsia"/>
          <w:b/>
          <w:bCs/>
          <w:noProof/>
          <w:color w:val="FF0000"/>
          <w:sz w:val="36"/>
          <w:szCs w:val="36"/>
          <w:rtl/>
        </w:rPr>
        <w:t>في</w:t>
      </w:r>
      <w:r w:rsidRPr="00034D76">
        <w:rPr>
          <w:rFonts w:eastAsia="Times New Roman" w:cs="Traditional Arabic"/>
          <w:b/>
          <w:bCs/>
          <w:noProof/>
          <w:color w:val="FF0000"/>
          <w:sz w:val="36"/>
          <w:szCs w:val="36"/>
          <w:rtl/>
        </w:rPr>
        <w:t xml:space="preserve"> </w:t>
      </w:r>
      <w:r w:rsidRPr="00034D76">
        <w:rPr>
          <w:rFonts w:eastAsia="Times New Roman" w:cs="Traditional Arabic" w:hint="eastAsia"/>
          <w:b/>
          <w:bCs/>
          <w:noProof/>
          <w:color w:val="FF0000"/>
          <w:sz w:val="36"/>
          <w:szCs w:val="36"/>
          <w:rtl/>
        </w:rPr>
        <w:t>الإعجاز</w:t>
      </w:r>
    </w:p>
    <w:p w14:paraId="22C0E6A1" w14:textId="77777777" w:rsidR="00034D76" w:rsidRPr="00034D76" w:rsidRDefault="00034D76" w:rsidP="00034D76">
      <w:pPr>
        <w:ind w:left="0" w:firstLine="0"/>
        <w:jc w:val="both"/>
        <w:rPr>
          <w:rFonts w:cs="Traditional Arabic"/>
          <w:sz w:val="36"/>
          <w:szCs w:val="36"/>
          <w:rtl/>
        </w:rPr>
      </w:pPr>
      <w:bookmarkStart w:id="193" w:name="_Hlk15277110"/>
      <w:r w:rsidRPr="00034D76">
        <w:rPr>
          <w:rFonts w:cs="Traditional Arabic" w:hint="cs"/>
          <w:b/>
          <w:bCs/>
          <w:sz w:val="36"/>
          <w:szCs w:val="36"/>
          <w:rtl/>
        </w:rPr>
        <w:t>إ</w:t>
      </w:r>
      <w:r w:rsidRPr="00034D76">
        <w:rPr>
          <w:rFonts w:cs="Traditional Arabic"/>
          <w:b/>
          <w:bCs/>
          <w:sz w:val="36"/>
          <w:szCs w:val="36"/>
          <w:rtl/>
        </w:rPr>
        <w:t>عجاز القرآن الكريم والسنة النبوية المطهرة في مجال تحريم العلاقات الجنسية غير المشروعة</w:t>
      </w:r>
      <w:r w:rsidRPr="00034D76">
        <w:rPr>
          <w:rFonts w:cs="Traditional Arabic" w:hint="cs"/>
          <w:sz w:val="36"/>
          <w:szCs w:val="36"/>
          <w:rtl/>
        </w:rPr>
        <w:t>/</w:t>
      </w:r>
      <w:r w:rsidRPr="00034D76">
        <w:rPr>
          <w:rFonts w:cs="Traditional Arabic"/>
          <w:sz w:val="36"/>
          <w:szCs w:val="36"/>
          <w:rtl/>
        </w:rPr>
        <w:t xml:space="preserve"> راشد بن سالم </w:t>
      </w:r>
      <w:proofErr w:type="gramStart"/>
      <w:r w:rsidRPr="00034D76">
        <w:rPr>
          <w:rFonts w:cs="Traditional Arabic"/>
          <w:sz w:val="36"/>
          <w:szCs w:val="36"/>
          <w:rtl/>
        </w:rPr>
        <w:t>البوصافي</w:t>
      </w:r>
      <w:r w:rsidRPr="00034D76">
        <w:rPr>
          <w:rFonts w:cs="Traditional Arabic" w:hint="cs"/>
          <w:sz w:val="36"/>
          <w:szCs w:val="36"/>
          <w:rtl/>
        </w:rPr>
        <w:t>.-</w:t>
      </w:r>
      <w:proofErr w:type="gramEnd"/>
      <w:r w:rsidRPr="00034D76">
        <w:rPr>
          <w:rFonts w:cs="Traditional Arabic" w:hint="cs"/>
          <w:sz w:val="36"/>
          <w:szCs w:val="36"/>
          <w:rtl/>
        </w:rPr>
        <w:t xml:space="preserve"> بركاء، عُمان: مكتبة خزائن الآثار، 1440 هـ، 2019 م</w:t>
      </w:r>
      <w:r w:rsidRPr="00034D76">
        <w:rPr>
          <w:rFonts w:cs="Traditional Arabic"/>
          <w:sz w:val="36"/>
          <w:szCs w:val="36"/>
          <w:rtl/>
        </w:rPr>
        <w:t>، ٣٣٦ص</w:t>
      </w:r>
      <w:r w:rsidRPr="00034D76">
        <w:rPr>
          <w:rFonts w:cs="Traditional Arabic" w:hint="cs"/>
          <w:sz w:val="36"/>
          <w:szCs w:val="36"/>
          <w:rtl/>
        </w:rPr>
        <w:t>.</w:t>
      </w:r>
    </w:p>
    <w:p w14:paraId="5D5C839B" w14:textId="2B798BB7" w:rsidR="00034D76" w:rsidRDefault="00034D76" w:rsidP="00034D76">
      <w:pPr>
        <w:ind w:left="0" w:firstLine="0"/>
        <w:jc w:val="both"/>
        <w:rPr>
          <w:rFonts w:cs="Traditional Arabic"/>
          <w:sz w:val="36"/>
          <w:szCs w:val="36"/>
          <w:rtl/>
        </w:rPr>
      </w:pPr>
    </w:p>
    <w:p w14:paraId="172FFC2D" w14:textId="77777777" w:rsidR="001A0BE2" w:rsidRPr="001A0BE2" w:rsidRDefault="001A0BE2" w:rsidP="001A0BE2">
      <w:pPr>
        <w:jc w:val="left"/>
        <w:rPr>
          <w:rFonts w:cs="Traditional Arabic"/>
          <w:b/>
          <w:bCs/>
          <w:noProof/>
          <w:color w:val="FF0000"/>
          <w:sz w:val="36"/>
          <w:szCs w:val="36"/>
          <w:rtl/>
        </w:rPr>
      </w:pPr>
      <w:r w:rsidRPr="001A0BE2">
        <w:rPr>
          <w:rFonts w:cs="Traditional Arabic" w:hint="cs"/>
          <w:b/>
          <w:bCs/>
          <w:noProof/>
          <w:color w:val="FF0000"/>
          <w:sz w:val="36"/>
          <w:szCs w:val="36"/>
          <w:rtl/>
        </w:rPr>
        <w:t>شبهات ودفعها</w:t>
      </w:r>
    </w:p>
    <w:p w14:paraId="26EA06AB" w14:textId="67E1FF59" w:rsidR="001A0BE2" w:rsidRPr="001A0BE2" w:rsidRDefault="001A0BE2" w:rsidP="001A0BE2">
      <w:pPr>
        <w:jc w:val="left"/>
        <w:rPr>
          <w:b/>
          <w:bCs/>
          <w:color w:val="FF0000"/>
          <w:rtl/>
        </w:rPr>
      </w:pPr>
      <w:r w:rsidRPr="001A0BE2">
        <w:rPr>
          <w:rFonts w:cs="Traditional Arabic" w:hint="eastAsia"/>
          <w:b/>
          <w:bCs/>
          <w:noProof/>
          <w:color w:val="FF0000"/>
          <w:sz w:val="36"/>
          <w:szCs w:val="36"/>
          <w:rtl/>
        </w:rPr>
        <w:t>دفع</w:t>
      </w:r>
      <w:r w:rsidRPr="001A0BE2">
        <w:rPr>
          <w:rFonts w:cs="Traditional Arabic"/>
          <w:b/>
          <w:bCs/>
          <w:noProof/>
          <w:color w:val="FF0000"/>
          <w:sz w:val="36"/>
          <w:szCs w:val="36"/>
          <w:rtl/>
        </w:rPr>
        <w:t xml:space="preserve"> </w:t>
      </w:r>
      <w:r w:rsidRPr="001A0BE2">
        <w:rPr>
          <w:rFonts w:cs="Traditional Arabic" w:hint="eastAsia"/>
          <w:b/>
          <w:bCs/>
          <w:noProof/>
          <w:color w:val="FF0000"/>
          <w:sz w:val="36"/>
          <w:szCs w:val="36"/>
          <w:rtl/>
        </w:rPr>
        <w:t>شبهات</w:t>
      </w:r>
      <w:r w:rsidRPr="001A0BE2">
        <w:rPr>
          <w:rFonts w:cs="Traditional Arabic"/>
          <w:b/>
          <w:bCs/>
          <w:noProof/>
          <w:color w:val="FF0000"/>
          <w:sz w:val="36"/>
          <w:szCs w:val="36"/>
          <w:rtl/>
        </w:rPr>
        <w:t xml:space="preserve"> </w:t>
      </w:r>
      <w:r w:rsidRPr="001A0BE2">
        <w:rPr>
          <w:rFonts w:cs="Traditional Arabic" w:hint="eastAsia"/>
          <w:b/>
          <w:bCs/>
          <w:noProof/>
          <w:color w:val="FF0000"/>
          <w:sz w:val="36"/>
          <w:szCs w:val="36"/>
          <w:rtl/>
        </w:rPr>
        <w:t>ومطاعن</w:t>
      </w:r>
      <w:r w:rsidRPr="001A0BE2">
        <w:rPr>
          <w:rFonts w:cs="Traditional Arabic"/>
          <w:b/>
          <w:bCs/>
          <w:noProof/>
          <w:color w:val="FF0000"/>
          <w:sz w:val="36"/>
          <w:szCs w:val="36"/>
          <w:rtl/>
        </w:rPr>
        <w:t xml:space="preserve"> </w:t>
      </w:r>
      <w:r w:rsidR="00933C01">
        <w:rPr>
          <w:rFonts w:cs="Traditional Arabic" w:hint="cs"/>
          <w:b/>
          <w:bCs/>
          <w:noProof/>
          <w:color w:val="FF0000"/>
          <w:sz w:val="36"/>
          <w:szCs w:val="36"/>
          <w:rtl/>
        </w:rPr>
        <w:t>عن القرآن الكريم</w:t>
      </w:r>
      <w:r w:rsidRPr="001A0BE2">
        <w:rPr>
          <w:rFonts w:cs="Traditional Arabic"/>
          <w:b/>
          <w:bCs/>
          <w:noProof/>
          <w:color w:val="FF0000"/>
          <w:sz w:val="36"/>
          <w:szCs w:val="36"/>
          <w:rtl/>
        </w:rPr>
        <w:t>(</w:t>
      </w:r>
      <w:r w:rsidRPr="001A0BE2">
        <w:rPr>
          <w:rFonts w:cs="Traditional Arabic" w:hint="eastAsia"/>
          <w:b/>
          <w:bCs/>
          <w:noProof/>
          <w:color w:val="FF0000"/>
          <w:sz w:val="36"/>
          <w:szCs w:val="36"/>
          <w:rtl/>
        </w:rPr>
        <w:t>عام</w:t>
      </w:r>
      <w:r w:rsidRPr="001A0BE2">
        <w:rPr>
          <w:rFonts w:cs="Traditional Arabic"/>
          <w:b/>
          <w:bCs/>
          <w:noProof/>
          <w:color w:val="FF0000"/>
          <w:sz w:val="36"/>
          <w:szCs w:val="36"/>
          <w:rtl/>
        </w:rPr>
        <w:t>)</w:t>
      </w:r>
    </w:p>
    <w:p w14:paraId="7B0E8A0F" w14:textId="77777777" w:rsidR="001A0BE2" w:rsidRPr="001A0BE2" w:rsidRDefault="001A0BE2" w:rsidP="001A0BE2">
      <w:pPr>
        <w:ind w:left="0" w:firstLine="0"/>
        <w:jc w:val="both"/>
        <w:rPr>
          <w:rFonts w:ascii="Times New Roman" w:eastAsia="Times New Roman" w:hAnsi="Times New Roman" w:cs="Traditional Arabic"/>
          <w:sz w:val="36"/>
          <w:szCs w:val="36"/>
          <w:rtl/>
          <w:lang w:eastAsia="ar-SA"/>
        </w:rPr>
      </w:pPr>
      <w:r w:rsidRPr="001A0BE2">
        <w:rPr>
          <w:rFonts w:ascii="Times New Roman" w:eastAsia="Times New Roman" w:hAnsi="Times New Roman" w:cs="Traditional Arabic" w:hint="cs"/>
          <w:b/>
          <w:bCs/>
          <w:sz w:val="36"/>
          <w:szCs w:val="36"/>
          <w:rtl/>
          <w:lang w:eastAsia="ar-SA"/>
        </w:rPr>
        <w:t>دفاع الشيخ محمد رشيد رضا عن القرآن الكريم: جمعًا ودراسة</w:t>
      </w:r>
      <w:r w:rsidRPr="001A0BE2">
        <w:rPr>
          <w:rFonts w:ascii="Times New Roman" w:eastAsia="Times New Roman" w:hAnsi="Times New Roman" w:cs="Traditional Arabic" w:hint="cs"/>
          <w:sz w:val="36"/>
          <w:szCs w:val="36"/>
          <w:rtl/>
          <w:lang w:eastAsia="ar-SA"/>
        </w:rPr>
        <w:t xml:space="preserve">/ منى بنت صالح </w:t>
      </w:r>
      <w:proofErr w:type="gramStart"/>
      <w:r w:rsidRPr="001A0BE2">
        <w:rPr>
          <w:rFonts w:ascii="Times New Roman" w:eastAsia="Times New Roman" w:hAnsi="Times New Roman" w:cs="Traditional Arabic" w:hint="cs"/>
          <w:sz w:val="36"/>
          <w:szCs w:val="36"/>
          <w:rtl/>
          <w:lang w:eastAsia="ar-SA"/>
        </w:rPr>
        <w:t>الزايدي.-</w:t>
      </w:r>
      <w:proofErr w:type="gramEnd"/>
      <w:r w:rsidRPr="001A0BE2">
        <w:rPr>
          <w:rFonts w:ascii="Times New Roman" w:eastAsia="Times New Roman" w:hAnsi="Times New Roman" w:cs="Traditional Arabic" w:hint="cs"/>
          <w:sz w:val="36"/>
          <w:szCs w:val="36"/>
          <w:rtl/>
          <w:lang w:eastAsia="ar-SA"/>
        </w:rPr>
        <w:t xml:space="preserve"> مكة المكرمة: جامعة أم القرى، 1441 هـ، 2019 م (دكتوراه).</w:t>
      </w:r>
    </w:p>
    <w:p w14:paraId="77D36DA3" w14:textId="77777777" w:rsidR="001A0BE2" w:rsidRPr="001A0BE2" w:rsidRDefault="001A0BE2" w:rsidP="001A0BE2">
      <w:pPr>
        <w:ind w:left="0" w:firstLine="0"/>
        <w:jc w:val="both"/>
        <w:rPr>
          <w:rFonts w:ascii="Times New Roman" w:eastAsia="Times New Roman" w:hAnsi="Times New Roman" w:cs="Traditional Arabic"/>
          <w:sz w:val="36"/>
          <w:szCs w:val="36"/>
          <w:rtl/>
          <w:lang w:eastAsia="ar-SA"/>
        </w:rPr>
      </w:pPr>
    </w:p>
    <w:p w14:paraId="052200BA" w14:textId="77777777" w:rsidR="001A0BE2" w:rsidRPr="001A0BE2" w:rsidRDefault="001A0BE2" w:rsidP="001A0BE2">
      <w:pPr>
        <w:ind w:left="0" w:firstLine="0"/>
        <w:jc w:val="both"/>
        <w:rPr>
          <w:rFonts w:ascii="Times New Roman" w:eastAsia="Times New Roman" w:hAnsi="Times New Roman" w:cs="Traditional Arabic"/>
          <w:sz w:val="36"/>
          <w:szCs w:val="36"/>
          <w:lang w:eastAsia="ar-SA"/>
        </w:rPr>
      </w:pPr>
      <w:r w:rsidRPr="001A0BE2">
        <w:rPr>
          <w:rFonts w:ascii="Times New Roman" w:eastAsia="Times New Roman" w:hAnsi="Times New Roman" w:cs="Traditional Arabic"/>
          <w:b/>
          <w:bCs/>
          <w:sz w:val="36"/>
          <w:szCs w:val="36"/>
          <w:rtl/>
          <w:lang w:eastAsia="ar-SA"/>
        </w:rPr>
        <w:t>غاية البيان في الرد على القائل بتحريف القرآن</w:t>
      </w:r>
      <w:r w:rsidRPr="001A0BE2">
        <w:rPr>
          <w:rFonts w:ascii="Times New Roman" w:eastAsia="Times New Roman" w:hAnsi="Times New Roman" w:cs="Traditional Arabic" w:hint="cs"/>
          <w:sz w:val="36"/>
          <w:szCs w:val="36"/>
          <w:rtl/>
          <w:lang w:eastAsia="ar-SA"/>
        </w:rPr>
        <w:t xml:space="preserve">/ </w:t>
      </w:r>
      <w:r w:rsidRPr="001A0BE2">
        <w:rPr>
          <w:rFonts w:ascii="Times New Roman" w:eastAsia="Times New Roman" w:hAnsi="Times New Roman" w:cs="Traditional Arabic"/>
          <w:sz w:val="36"/>
          <w:szCs w:val="36"/>
          <w:rtl/>
          <w:lang w:eastAsia="ar-SA"/>
        </w:rPr>
        <w:t xml:space="preserve">محمد عبد القادر </w:t>
      </w:r>
      <w:proofErr w:type="gramStart"/>
      <w:r w:rsidRPr="001A0BE2">
        <w:rPr>
          <w:rFonts w:ascii="Times New Roman" w:eastAsia="Times New Roman" w:hAnsi="Times New Roman" w:cs="Traditional Arabic"/>
          <w:sz w:val="36"/>
          <w:szCs w:val="36"/>
          <w:rtl/>
          <w:lang w:eastAsia="ar-SA"/>
        </w:rPr>
        <w:t>أعمر</w:t>
      </w:r>
      <w:r w:rsidRPr="001A0BE2">
        <w:rPr>
          <w:rFonts w:ascii="Times New Roman" w:eastAsia="Times New Roman" w:hAnsi="Times New Roman" w:cs="Traditional Arabic" w:hint="cs"/>
          <w:sz w:val="36"/>
          <w:szCs w:val="36"/>
          <w:rtl/>
          <w:lang w:eastAsia="ar-SA"/>
        </w:rPr>
        <w:t>.-</w:t>
      </w:r>
      <w:proofErr w:type="gramEnd"/>
      <w:r w:rsidRPr="001A0BE2">
        <w:rPr>
          <w:rFonts w:ascii="Times New Roman" w:eastAsia="Times New Roman" w:hAnsi="Times New Roman" w:cs="Traditional Arabic" w:hint="cs"/>
          <w:sz w:val="36"/>
          <w:szCs w:val="36"/>
          <w:rtl/>
          <w:lang w:eastAsia="ar-SA"/>
        </w:rPr>
        <w:t xml:space="preserve"> بيروت: دار الكتب العلمية، 1440 هـ، 2019 م، 200 ص.</w:t>
      </w:r>
    </w:p>
    <w:p w14:paraId="04829273" w14:textId="2FB816E7" w:rsidR="001A0BE2" w:rsidRDefault="001A0BE2" w:rsidP="001A0BE2">
      <w:pPr>
        <w:ind w:left="0" w:firstLine="0"/>
        <w:jc w:val="both"/>
        <w:rPr>
          <w:rFonts w:ascii="Times New Roman" w:eastAsia="Times New Roman" w:hAnsi="Times New Roman" w:cs="Traditional Arabic"/>
          <w:sz w:val="36"/>
          <w:szCs w:val="36"/>
          <w:rtl/>
          <w:lang w:eastAsia="ar-SA"/>
        </w:rPr>
      </w:pPr>
    </w:p>
    <w:p w14:paraId="4E1C04B4" w14:textId="77777777" w:rsidR="007F10D4" w:rsidRPr="007F10D4" w:rsidRDefault="007F10D4" w:rsidP="007F10D4">
      <w:pPr>
        <w:jc w:val="left"/>
        <w:rPr>
          <w:b/>
          <w:bCs/>
          <w:color w:val="FF0000"/>
          <w:rtl/>
        </w:rPr>
      </w:pPr>
      <w:r w:rsidRPr="007F10D4">
        <w:rPr>
          <w:rFonts w:eastAsia="Times New Roman" w:cs="Traditional Arabic" w:hint="eastAsia"/>
          <w:b/>
          <w:bCs/>
          <w:noProof/>
          <w:color w:val="FF0000"/>
          <w:sz w:val="36"/>
          <w:szCs w:val="36"/>
          <w:rtl/>
          <w:lang w:eastAsia="ar-SA"/>
        </w:rPr>
        <w:t>الرد</w:t>
      </w:r>
      <w:r w:rsidRPr="007F10D4">
        <w:rPr>
          <w:rFonts w:eastAsia="Times New Roman" w:cs="Traditional Arabic"/>
          <w:b/>
          <w:bCs/>
          <w:noProof/>
          <w:color w:val="FF0000"/>
          <w:sz w:val="36"/>
          <w:szCs w:val="36"/>
          <w:rtl/>
          <w:lang w:eastAsia="ar-SA"/>
        </w:rPr>
        <w:t xml:space="preserve"> </w:t>
      </w:r>
      <w:r w:rsidRPr="007F10D4">
        <w:rPr>
          <w:rFonts w:eastAsia="Times New Roman" w:cs="Traditional Arabic" w:hint="eastAsia"/>
          <w:b/>
          <w:bCs/>
          <w:noProof/>
          <w:color w:val="FF0000"/>
          <w:sz w:val="36"/>
          <w:szCs w:val="36"/>
          <w:rtl/>
          <w:lang w:eastAsia="ar-SA"/>
        </w:rPr>
        <w:t>على</w:t>
      </w:r>
      <w:r w:rsidRPr="007F10D4">
        <w:rPr>
          <w:rFonts w:eastAsia="Times New Roman" w:cs="Traditional Arabic"/>
          <w:b/>
          <w:bCs/>
          <w:noProof/>
          <w:color w:val="FF0000"/>
          <w:sz w:val="36"/>
          <w:szCs w:val="36"/>
          <w:rtl/>
          <w:lang w:eastAsia="ar-SA"/>
        </w:rPr>
        <w:t xml:space="preserve"> </w:t>
      </w:r>
      <w:r w:rsidRPr="007F10D4">
        <w:rPr>
          <w:rFonts w:eastAsia="Times New Roman" w:cs="Traditional Arabic" w:hint="eastAsia"/>
          <w:b/>
          <w:bCs/>
          <w:noProof/>
          <w:color w:val="FF0000"/>
          <w:sz w:val="36"/>
          <w:szCs w:val="36"/>
          <w:rtl/>
          <w:lang w:eastAsia="ar-SA"/>
        </w:rPr>
        <w:t>أهل</w:t>
      </w:r>
      <w:r w:rsidRPr="007F10D4">
        <w:rPr>
          <w:rFonts w:eastAsia="Times New Roman" w:cs="Traditional Arabic"/>
          <w:b/>
          <w:bCs/>
          <w:noProof/>
          <w:color w:val="FF0000"/>
          <w:sz w:val="36"/>
          <w:szCs w:val="36"/>
          <w:rtl/>
          <w:lang w:eastAsia="ar-SA"/>
        </w:rPr>
        <w:t xml:space="preserve"> </w:t>
      </w:r>
      <w:r w:rsidRPr="007F10D4">
        <w:rPr>
          <w:rFonts w:eastAsia="Times New Roman" w:cs="Traditional Arabic" w:hint="eastAsia"/>
          <w:b/>
          <w:bCs/>
          <w:noProof/>
          <w:color w:val="FF0000"/>
          <w:sz w:val="36"/>
          <w:szCs w:val="36"/>
          <w:rtl/>
          <w:lang w:eastAsia="ar-SA"/>
        </w:rPr>
        <w:t>الكتاب</w:t>
      </w:r>
    </w:p>
    <w:p w14:paraId="23ED4EE0" w14:textId="77777777" w:rsidR="007F10D4" w:rsidRPr="007F10D4" w:rsidRDefault="007F10D4" w:rsidP="007F10D4">
      <w:pPr>
        <w:ind w:left="0" w:firstLine="0"/>
        <w:jc w:val="both"/>
        <w:rPr>
          <w:rFonts w:cs="Traditional Arabic"/>
          <w:sz w:val="36"/>
          <w:szCs w:val="36"/>
          <w:rtl/>
        </w:rPr>
      </w:pPr>
      <w:bookmarkStart w:id="194" w:name="_Hlk34576809"/>
      <w:r w:rsidRPr="007F10D4">
        <w:rPr>
          <w:rFonts w:ascii="Times New Roman" w:eastAsia="Times New Roman" w:hAnsi="Times New Roman" w:cs="Traditional Arabic"/>
          <w:b/>
          <w:bCs/>
          <w:sz w:val="36"/>
          <w:szCs w:val="36"/>
          <w:rtl/>
          <w:lang w:eastAsia="ar-SA"/>
        </w:rPr>
        <w:t>جهود ال</w:t>
      </w:r>
      <w:r w:rsidRPr="007F10D4">
        <w:rPr>
          <w:rFonts w:ascii="Times New Roman" w:eastAsia="Times New Roman" w:hAnsi="Times New Roman" w:cs="Traditional Arabic" w:hint="cs"/>
          <w:b/>
          <w:bCs/>
          <w:sz w:val="36"/>
          <w:szCs w:val="36"/>
          <w:rtl/>
          <w:lang w:eastAsia="ar-SA"/>
        </w:rPr>
        <w:t>إ</w:t>
      </w:r>
      <w:r w:rsidRPr="007F10D4">
        <w:rPr>
          <w:rFonts w:ascii="Times New Roman" w:eastAsia="Times New Roman" w:hAnsi="Times New Roman" w:cs="Traditional Arabic"/>
          <w:b/>
          <w:bCs/>
          <w:sz w:val="36"/>
          <w:szCs w:val="36"/>
          <w:rtl/>
          <w:lang w:eastAsia="ar-SA"/>
        </w:rPr>
        <w:t>مام محمد الطاهر بن عاشور ومنهجه ف</w:t>
      </w:r>
      <w:r w:rsidRPr="007F10D4">
        <w:rPr>
          <w:rFonts w:ascii="Times New Roman" w:eastAsia="Times New Roman" w:hAnsi="Times New Roman" w:cs="Traditional Arabic" w:hint="cs"/>
          <w:b/>
          <w:bCs/>
          <w:sz w:val="36"/>
          <w:szCs w:val="36"/>
          <w:rtl/>
          <w:lang w:eastAsia="ar-SA"/>
        </w:rPr>
        <w:t>ي</w:t>
      </w:r>
      <w:r w:rsidRPr="007F10D4">
        <w:rPr>
          <w:rFonts w:ascii="Times New Roman" w:eastAsia="Times New Roman" w:hAnsi="Times New Roman" w:cs="Traditional Arabic"/>
          <w:b/>
          <w:bCs/>
          <w:sz w:val="36"/>
          <w:szCs w:val="36"/>
          <w:rtl/>
          <w:lang w:eastAsia="ar-SA"/>
        </w:rPr>
        <w:t xml:space="preserve"> نقد عقائد </w:t>
      </w:r>
      <w:r w:rsidRPr="007F10D4">
        <w:rPr>
          <w:rFonts w:ascii="Times New Roman" w:eastAsia="Times New Roman" w:hAnsi="Times New Roman" w:cs="Traditional Arabic" w:hint="cs"/>
          <w:b/>
          <w:bCs/>
          <w:sz w:val="36"/>
          <w:szCs w:val="36"/>
          <w:rtl/>
          <w:lang w:eastAsia="ar-SA"/>
        </w:rPr>
        <w:t>أ</w:t>
      </w:r>
      <w:r w:rsidRPr="007F10D4">
        <w:rPr>
          <w:rFonts w:ascii="Times New Roman" w:eastAsia="Times New Roman" w:hAnsi="Times New Roman" w:cs="Traditional Arabic"/>
          <w:b/>
          <w:bCs/>
          <w:sz w:val="36"/>
          <w:szCs w:val="36"/>
          <w:rtl/>
          <w:lang w:eastAsia="ar-SA"/>
        </w:rPr>
        <w:t>هل الكتاب والرد على شبهاتهم من خلال تفسيره</w:t>
      </w:r>
      <w:r w:rsidRPr="007F10D4">
        <w:rPr>
          <w:rFonts w:ascii="Times New Roman" w:eastAsia="Times New Roman" w:hAnsi="Times New Roman" w:cs="Traditional Arabic" w:hint="cs"/>
          <w:b/>
          <w:bCs/>
          <w:sz w:val="36"/>
          <w:szCs w:val="36"/>
          <w:rtl/>
          <w:lang w:eastAsia="ar-SA"/>
        </w:rPr>
        <w:t xml:space="preserve"> "</w:t>
      </w:r>
      <w:r w:rsidRPr="007F10D4">
        <w:rPr>
          <w:rFonts w:ascii="Times New Roman" w:eastAsia="Times New Roman" w:hAnsi="Times New Roman" w:cs="Traditional Arabic"/>
          <w:b/>
          <w:bCs/>
          <w:sz w:val="36"/>
          <w:szCs w:val="36"/>
          <w:rtl/>
          <w:lang w:eastAsia="ar-SA"/>
        </w:rPr>
        <w:t>التحرير والتنوير</w:t>
      </w:r>
      <w:r w:rsidRPr="007F10D4">
        <w:rPr>
          <w:rFonts w:ascii="Times New Roman" w:eastAsia="Times New Roman" w:hAnsi="Times New Roman" w:cs="Traditional Arabic" w:hint="cs"/>
          <w:b/>
          <w:bCs/>
          <w:sz w:val="36"/>
          <w:szCs w:val="36"/>
          <w:rtl/>
          <w:lang w:eastAsia="ar-SA"/>
        </w:rPr>
        <w:t xml:space="preserve">"/ </w:t>
      </w:r>
      <w:r w:rsidRPr="007F10D4">
        <w:rPr>
          <w:rFonts w:ascii="Times New Roman" w:eastAsia="Times New Roman" w:hAnsi="Times New Roman" w:cs="Traditional Arabic"/>
          <w:sz w:val="36"/>
          <w:szCs w:val="36"/>
          <w:rtl/>
          <w:lang w:eastAsia="ar-SA"/>
        </w:rPr>
        <w:t xml:space="preserve">محمد يونس </w:t>
      </w:r>
      <w:proofErr w:type="gramStart"/>
      <w:r w:rsidRPr="007F10D4">
        <w:rPr>
          <w:rFonts w:ascii="Times New Roman" w:eastAsia="Times New Roman" w:hAnsi="Times New Roman" w:cs="Traditional Arabic"/>
          <w:sz w:val="36"/>
          <w:szCs w:val="36"/>
          <w:rtl/>
          <w:lang w:eastAsia="ar-SA"/>
        </w:rPr>
        <w:t>حسن</w:t>
      </w:r>
      <w:r w:rsidRPr="007F10D4">
        <w:rPr>
          <w:rFonts w:ascii="Times New Roman" w:eastAsia="Times New Roman" w:hAnsi="Times New Roman" w:cs="Traditional Arabic" w:hint="cs"/>
          <w:sz w:val="36"/>
          <w:szCs w:val="36"/>
          <w:rtl/>
          <w:lang w:eastAsia="ar-SA"/>
        </w:rPr>
        <w:t>.-</w:t>
      </w:r>
      <w:proofErr w:type="gramEnd"/>
      <w:r w:rsidRPr="007F10D4">
        <w:rPr>
          <w:rFonts w:cs="Traditional Arabic" w:hint="cs"/>
          <w:sz w:val="36"/>
          <w:szCs w:val="36"/>
          <w:rtl/>
        </w:rPr>
        <w:t xml:space="preserve"> </w:t>
      </w:r>
      <w:bookmarkStart w:id="195" w:name="_Hlk34672277"/>
      <w:r w:rsidRPr="007F10D4">
        <w:rPr>
          <w:rFonts w:cs="Traditional Arabic" w:hint="cs"/>
          <w:sz w:val="36"/>
          <w:szCs w:val="36"/>
          <w:rtl/>
        </w:rPr>
        <w:t>القاهرة: جامعة الأزهر، 1438 هـ، 2017 م (ماجستير).</w:t>
      </w:r>
    </w:p>
    <w:bookmarkEnd w:id="195"/>
    <w:p w14:paraId="61F7A6EA" w14:textId="337EAC70" w:rsidR="007F10D4" w:rsidRDefault="007F10D4" w:rsidP="007F10D4">
      <w:pPr>
        <w:ind w:left="0" w:firstLine="0"/>
        <w:jc w:val="both"/>
        <w:rPr>
          <w:rFonts w:ascii="Times New Roman" w:eastAsia="Times New Roman" w:hAnsi="Times New Roman" w:cs="Traditional Arabic"/>
          <w:b/>
          <w:bCs/>
          <w:sz w:val="36"/>
          <w:szCs w:val="36"/>
          <w:rtl/>
          <w:lang w:eastAsia="ar-SA"/>
        </w:rPr>
      </w:pPr>
    </w:p>
    <w:p w14:paraId="1C007516" w14:textId="77777777" w:rsidR="00527959" w:rsidRPr="00527959" w:rsidRDefault="00527959" w:rsidP="00527959">
      <w:pPr>
        <w:jc w:val="left"/>
        <w:rPr>
          <w:b/>
          <w:bCs/>
          <w:color w:val="FF0000"/>
          <w:rtl/>
        </w:rPr>
      </w:pPr>
      <w:r w:rsidRPr="00527959">
        <w:rPr>
          <w:rFonts w:eastAsia="Times New Roman" w:cs="Traditional Arabic" w:hint="eastAsia"/>
          <w:b/>
          <w:bCs/>
          <w:noProof/>
          <w:color w:val="FF0000"/>
          <w:sz w:val="36"/>
          <w:szCs w:val="36"/>
          <w:rtl/>
          <w:lang w:eastAsia="ar-SA"/>
        </w:rPr>
        <w:t>الرد</w:t>
      </w:r>
      <w:r w:rsidRPr="00527959">
        <w:rPr>
          <w:rFonts w:eastAsia="Times New Roman" w:cs="Traditional Arabic"/>
          <w:b/>
          <w:bCs/>
          <w:noProof/>
          <w:color w:val="FF0000"/>
          <w:sz w:val="36"/>
          <w:szCs w:val="36"/>
          <w:rtl/>
          <w:lang w:eastAsia="ar-SA"/>
        </w:rPr>
        <w:t xml:space="preserve"> </w:t>
      </w:r>
      <w:r w:rsidRPr="00527959">
        <w:rPr>
          <w:rFonts w:eastAsia="Times New Roman" w:cs="Traditional Arabic" w:hint="eastAsia"/>
          <w:b/>
          <w:bCs/>
          <w:noProof/>
          <w:color w:val="FF0000"/>
          <w:sz w:val="36"/>
          <w:szCs w:val="36"/>
          <w:rtl/>
          <w:lang w:eastAsia="ar-SA"/>
        </w:rPr>
        <w:t>على</w:t>
      </w:r>
      <w:r w:rsidRPr="00527959">
        <w:rPr>
          <w:rFonts w:eastAsia="Times New Roman" w:cs="Traditional Arabic"/>
          <w:b/>
          <w:bCs/>
          <w:noProof/>
          <w:color w:val="FF0000"/>
          <w:sz w:val="36"/>
          <w:szCs w:val="36"/>
          <w:rtl/>
          <w:lang w:eastAsia="ar-SA"/>
        </w:rPr>
        <w:t xml:space="preserve"> </w:t>
      </w:r>
      <w:r w:rsidRPr="00527959">
        <w:rPr>
          <w:rFonts w:eastAsia="Times New Roman" w:cs="Traditional Arabic" w:hint="cs"/>
          <w:b/>
          <w:bCs/>
          <w:noProof/>
          <w:color w:val="FF0000"/>
          <w:sz w:val="36"/>
          <w:szCs w:val="36"/>
          <w:rtl/>
          <w:lang w:eastAsia="ar-SA"/>
        </w:rPr>
        <w:t>الفرق</w:t>
      </w:r>
    </w:p>
    <w:p w14:paraId="5898809E"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b/>
          <w:bCs/>
          <w:sz w:val="36"/>
          <w:szCs w:val="36"/>
          <w:rtl/>
          <w:lang w:eastAsia="ar-SA"/>
        </w:rPr>
        <w:t>تأويلات البهائية للقر</w:t>
      </w:r>
      <w:r w:rsidRPr="00527959">
        <w:rPr>
          <w:rFonts w:ascii="Times New Roman" w:eastAsia="Times New Roman" w:hAnsi="Times New Roman" w:cs="Traditional Arabic" w:hint="cs"/>
          <w:b/>
          <w:bCs/>
          <w:sz w:val="36"/>
          <w:szCs w:val="36"/>
          <w:rtl/>
          <w:lang w:eastAsia="ar-SA"/>
        </w:rPr>
        <w:t>آ</w:t>
      </w:r>
      <w:r w:rsidRPr="00527959">
        <w:rPr>
          <w:rFonts w:ascii="Times New Roman" w:eastAsia="Times New Roman" w:hAnsi="Times New Roman" w:cs="Traditional Arabic"/>
          <w:b/>
          <w:bCs/>
          <w:sz w:val="36"/>
          <w:szCs w:val="36"/>
          <w:rtl/>
          <w:lang w:eastAsia="ar-SA"/>
        </w:rPr>
        <w:t>ن الكريم والرد عليها</w:t>
      </w:r>
      <w:r w:rsidRPr="00527959">
        <w:rPr>
          <w:rFonts w:ascii="Times New Roman" w:eastAsia="Times New Roman" w:hAnsi="Times New Roman" w:cs="Traditional Arabic" w:hint="cs"/>
          <w:sz w:val="36"/>
          <w:szCs w:val="36"/>
          <w:rtl/>
          <w:lang w:eastAsia="ar-SA"/>
        </w:rPr>
        <w:t xml:space="preserve">/ وحيد عباس </w:t>
      </w:r>
      <w:proofErr w:type="gramStart"/>
      <w:r w:rsidRPr="00527959">
        <w:rPr>
          <w:rFonts w:ascii="Times New Roman" w:eastAsia="Times New Roman" w:hAnsi="Times New Roman" w:cs="Traditional Arabic" w:hint="cs"/>
          <w:sz w:val="36"/>
          <w:szCs w:val="36"/>
          <w:rtl/>
          <w:lang w:eastAsia="ar-SA"/>
        </w:rPr>
        <w:t>محمد.-</w:t>
      </w:r>
      <w:proofErr w:type="gramEnd"/>
      <w:r w:rsidRPr="00527959">
        <w:rPr>
          <w:rFonts w:ascii="Times New Roman" w:eastAsia="Times New Roman" w:hAnsi="Times New Roman" w:cs="Traditional Arabic" w:hint="cs"/>
          <w:sz w:val="36"/>
          <w:szCs w:val="36"/>
          <w:rtl/>
          <w:lang w:eastAsia="ar-SA"/>
        </w:rPr>
        <w:t xml:space="preserve"> طنطا: جامعة الأزهر، 1440 هـ، 2019 م (دكتوراه).</w:t>
      </w:r>
    </w:p>
    <w:p w14:paraId="6D8B1882"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0C3812FD"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b/>
          <w:bCs/>
          <w:sz w:val="36"/>
          <w:szCs w:val="36"/>
          <w:rtl/>
          <w:lang w:eastAsia="ar-SA"/>
        </w:rPr>
        <w:t>الكليني وتحريفاته لآيات القرآن</w:t>
      </w:r>
      <w:r w:rsidRPr="00527959">
        <w:rPr>
          <w:rFonts w:ascii="Times New Roman" w:eastAsia="Times New Roman" w:hAnsi="Times New Roman" w:cs="Traditional Arabic" w:hint="cs"/>
          <w:sz w:val="36"/>
          <w:szCs w:val="36"/>
          <w:rtl/>
          <w:lang w:eastAsia="ar-SA"/>
        </w:rPr>
        <w:t xml:space="preserve">/ صلاح عبدالفتاح </w:t>
      </w:r>
      <w:proofErr w:type="gramStart"/>
      <w:r w:rsidRPr="00527959">
        <w:rPr>
          <w:rFonts w:ascii="Times New Roman" w:eastAsia="Times New Roman" w:hAnsi="Times New Roman" w:cs="Traditional Arabic" w:hint="cs"/>
          <w:sz w:val="36"/>
          <w:szCs w:val="36"/>
          <w:rtl/>
          <w:lang w:eastAsia="ar-SA"/>
        </w:rPr>
        <w:t>الخالدي.-</w:t>
      </w:r>
      <w:proofErr w:type="gramEnd"/>
      <w:r w:rsidRPr="00527959">
        <w:rPr>
          <w:rFonts w:ascii="Times New Roman" w:eastAsia="Times New Roman" w:hAnsi="Times New Roman" w:cs="Traditional Arabic" w:hint="cs"/>
          <w:sz w:val="36"/>
          <w:szCs w:val="36"/>
          <w:rtl/>
          <w:lang w:eastAsia="ar-SA"/>
        </w:rPr>
        <w:t xml:space="preserve"> تركيا: الدار الشامية، 1440 هـ، 2019 م.</w:t>
      </w:r>
    </w:p>
    <w:p w14:paraId="5E3D2CC7" w14:textId="4F9758BB" w:rsidR="00527959" w:rsidRDefault="00527959" w:rsidP="00527959">
      <w:pPr>
        <w:ind w:left="0" w:firstLine="0"/>
        <w:jc w:val="both"/>
        <w:rPr>
          <w:rFonts w:ascii="Times New Roman" w:eastAsia="Times New Roman" w:hAnsi="Times New Roman" w:cs="Traditional Arabic"/>
          <w:sz w:val="36"/>
          <w:szCs w:val="36"/>
          <w:rtl/>
          <w:lang w:eastAsia="ar-SA"/>
        </w:rPr>
      </w:pPr>
    </w:p>
    <w:p w14:paraId="12B6787B" w14:textId="77777777" w:rsidR="00527959" w:rsidRPr="00527959" w:rsidRDefault="00527959" w:rsidP="00527959">
      <w:pPr>
        <w:jc w:val="left"/>
        <w:rPr>
          <w:b/>
          <w:bCs/>
          <w:color w:val="FF0000"/>
          <w:rtl/>
        </w:rPr>
      </w:pPr>
      <w:r w:rsidRPr="00527959">
        <w:rPr>
          <w:rFonts w:eastAsia="Times New Roman" w:cs="Traditional Arabic" w:hint="eastAsia"/>
          <w:b/>
          <w:bCs/>
          <w:noProof/>
          <w:color w:val="FF0000"/>
          <w:sz w:val="36"/>
          <w:szCs w:val="36"/>
          <w:rtl/>
          <w:lang w:eastAsia="ar-SA"/>
        </w:rPr>
        <w:lastRenderedPageBreak/>
        <w:t>الرد</w:t>
      </w:r>
      <w:r w:rsidRPr="00527959">
        <w:rPr>
          <w:rFonts w:eastAsia="Times New Roman" w:cs="Traditional Arabic"/>
          <w:b/>
          <w:bCs/>
          <w:noProof/>
          <w:color w:val="FF0000"/>
          <w:sz w:val="36"/>
          <w:szCs w:val="36"/>
          <w:rtl/>
          <w:lang w:eastAsia="ar-SA"/>
        </w:rPr>
        <w:t xml:space="preserve"> </w:t>
      </w:r>
      <w:r w:rsidRPr="00527959">
        <w:rPr>
          <w:rFonts w:eastAsia="Times New Roman" w:cs="Traditional Arabic" w:hint="eastAsia"/>
          <w:b/>
          <w:bCs/>
          <w:noProof/>
          <w:color w:val="FF0000"/>
          <w:sz w:val="36"/>
          <w:szCs w:val="36"/>
          <w:rtl/>
          <w:lang w:eastAsia="ar-SA"/>
        </w:rPr>
        <w:t>على</w:t>
      </w:r>
      <w:r w:rsidRPr="00527959">
        <w:rPr>
          <w:rFonts w:eastAsia="Times New Roman" w:cs="Traditional Arabic"/>
          <w:b/>
          <w:bCs/>
          <w:noProof/>
          <w:color w:val="FF0000"/>
          <w:sz w:val="36"/>
          <w:szCs w:val="36"/>
          <w:rtl/>
          <w:lang w:eastAsia="ar-SA"/>
        </w:rPr>
        <w:t xml:space="preserve"> </w:t>
      </w:r>
      <w:r w:rsidRPr="00527959">
        <w:rPr>
          <w:rFonts w:eastAsia="Times New Roman" w:cs="Traditional Arabic" w:hint="eastAsia"/>
          <w:b/>
          <w:bCs/>
          <w:noProof/>
          <w:color w:val="FF0000"/>
          <w:sz w:val="36"/>
          <w:szCs w:val="36"/>
          <w:rtl/>
          <w:lang w:eastAsia="ar-SA"/>
        </w:rPr>
        <w:t>المستشرقين</w:t>
      </w:r>
    </w:p>
    <w:p w14:paraId="7D38B7C2" w14:textId="77777777" w:rsidR="00527959" w:rsidRPr="00527959" w:rsidRDefault="00527959" w:rsidP="00527959">
      <w:pPr>
        <w:ind w:left="0" w:firstLine="0"/>
        <w:jc w:val="both"/>
        <w:rPr>
          <w:rFonts w:cs="Traditional Arabic"/>
          <w:sz w:val="36"/>
          <w:szCs w:val="36"/>
          <w:rtl/>
        </w:rPr>
      </w:pPr>
      <w:r w:rsidRPr="00527959">
        <w:rPr>
          <w:rFonts w:cs="Traditional Arabic" w:hint="cs"/>
          <w:b/>
          <w:bCs/>
          <w:sz w:val="36"/>
          <w:szCs w:val="36"/>
          <w:rtl/>
        </w:rPr>
        <w:t>إ</w:t>
      </w:r>
      <w:r w:rsidRPr="00527959">
        <w:rPr>
          <w:rFonts w:cs="Traditional Arabic"/>
          <w:b/>
          <w:bCs/>
          <w:sz w:val="36"/>
          <w:szCs w:val="36"/>
          <w:rtl/>
        </w:rPr>
        <w:t>شكالية فهم النص القرآني عند المستشرقين</w:t>
      </w:r>
      <w:r w:rsidRPr="00527959">
        <w:rPr>
          <w:rFonts w:cs="Traditional Arabic" w:hint="cs"/>
          <w:b/>
          <w:bCs/>
          <w:sz w:val="36"/>
          <w:szCs w:val="36"/>
          <w:rtl/>
        </w:rPr>
        <w:t xml:space="preserve">/ </w:t>
      </w:r>
      <w:r w:rsidRPr="00527959">
        <w:rPr>
          <w:rFonts w:cs="Traditional Arabic"/>
          <w:sz w:val="36"/>
          <w:szCs w:val="36"/>
          <w:rtl/>
        </w:rPr>
        <w:t xml:space="preserve">عادل عباس </w:t>
      </w:r>
      <w:proofErr w:type="gramStart"/>
      <w:r w:rsidRPr="00527959">
        <w:rPr>
          <w:rFonts w:cs="Traditional Arabic"/>
          <w:sz w:val="36"/>
          <w:szCs w:val="36"/>
          <w:rtl/>
        </w:rPr>
        <w:t>النصراوي</w:t>
      </w:r>
      <w:r w:rsidRPr="00527959">
        <w:rPr>
          <w:rFonts w:cs="Traditional Arabic" w:hint="cs"/>
          <w:sz w:val="36"/>
          <w:szCs w:val="36"/>
          <w:rtl/>
        </w:rPr>
        <w:t>.-</w:t>
      </w:r>
      <w:proofErr w:type="gramEnd"/>
      <w:r w:rsidRPr="00527959">
        <w:rPr>
          <w:rFonts w:cs="Traditional Arabic" w:hint="cs"/>
          <w:sz w:val="36"/>
          <w:szCs w:val="36"/>
          <w:rtl/>
        </w:rPr>
        <w:t xml:space="preserve"> بيروت: دار الرافدين، 1437 </w:t>
      </w:r>
      <w:r w:rsidRPr="00527959">
        <w:rPr>
          <w:rFonts w:cs="Traditional Arabic"/>
          <w:sz w:val="36"/>
          <w:szCs w:val="36"/>
          <w:rtl/>
        </w:rPr>
        <w:t>–</w:t>
      </w:r>
      <w:r w:rsidRPr="00527959">
        <w:rPr>
          <w:rFonts w:cs="Traditional Arabic" w:hint="cs"/>
          <w:sz w:val="36"/>
          <w:szCs w:val="36"/>
          <w:rtl/>
        </w:rPr>
        <w:t xml:space="preserve"> 1438 هـ، 286 ص.</w:t>
      </w:r>
    </w:p>
    <w:p w14:paraId="03EE8CB5" w14:textId="77777777" w:rsidR="00527959" w:rsidRPr="00527959" w:rsidRDefault="00527959" w:rsidP="00527959">
      <w:pPr>
        <w:ind w:left="0" w:firstLine="0"/>
        <w:jc w:val="both"/>
        <w:rPr>
          <w:rFonts w:cs="Traditional Arabic"/>
          <w:sz w:val="36"/>
          <w:szCs w:val="36"/>
          <w:rtl/>
        </w:rPr>
      </w:pPr>
    </w:p>
    <w:p w14:paraId="7198BFB6" w14:textId="77777777" w:rsidR="00527959" w:rsidRPr="00527959" w:rsidRDefault="00527959" w:rsidP="00527959">
      <w:pPr>
        <w:ind w:left="0" w:firstLine="0"/>
        <w:jc w:val="both"/>
        <w:rPr>
          <w:rFonts w:cs="Traditional Arabic"/>
          <w:sz w:val="36"/>
          <w:szCs w:val="36"/>
          <w:rtl/>
        </w:rPr>
      </w:pPr>
      <w:r w:rsidRPr="00527959">
        <w:rPr>
          <w:rFonts w:cs="Traditional Arabic" w:hint="cs"/>
          <w:b/>
          <w:bCs/>
          <w:sz w:val="36"/>
          <w:szCs w:val="36"/>
          <w:rtl/>
        </w:rPr>
        <w:t xml:space="preserve">تاريخ النص القرآني في كتابات المستشرقين الجدد: دراسة في الجذور والآفاق/ </w:t>
      </w:r>
      <w:r w:rsidRPr="00527959">
        <w:rPr>
          <w:rFonts w:cs="Traditional Arabic" w:hint="cs"/>
          <w:sz w:val="36"/>
          <w:szCs w:val="36"/>
          <w:rtl/>
        </w:rPr>
        <w:t xml:space="preserve">المصطفى </w:t>
      </w:r>
      <w:proofErr w:type="gramStart"/>
      <w:r w:rsidRPr="00527959">
        <w:rPr>
          <w:rFonts w:cs="Traditional Arabic" w:hint="cs"/>
          <w:sz w:val="36"/>
          <w:szCs w:val="36"/>
          <w:rtl/>
        </w:rPr>
        <w:t>اعسو.-</w:t>
      </w:r>
      <w:proofErr w:type="gramEnd"/>
      <w:r w:rsidRPr="00527959">
        <w:rPr>
          <w:rFonts w:cs="Traditional Arabic" w:hint="cs"/>
          <w:sz w:val="36"/>
          <w:szCs w:val="36"/>
          <w:rtl/>
        </w:rPr>
        <w:t xml:space="preserve"> أغادير: جامعة ابن زهر، 1440 ه 219 م (دكتوراه).</w:t>
      </w:r>
    </w:p>
    <w:p w14:paraId="0BFF9FA8" w14:textId="77777777" w:rsidR="00527959" w:rsidRPr="00527959" w:rsidRDefault="00527959" w:rsidP="00527959">
      <w:pPr>
        <w:ind w:left="0" w:firstLine="0"/>
        <w:jc w:val="both"/>
        <w:rPr>
          <w:rFonts w:cs="Traditional Arabic"/>
          <w:b/>
          <w:bCs/>
          <w:sz w:val="36"/>
          <w:szCs w:val="36"/>
          <w:rtl/>
        </w:rPr>
      </w:pPr>
    </w:p>
    <w:p w14:paraId="689CB14B"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b/>
          <w:bCs/>
          <w:sz w:val="36"/>
          <w:szCs w:val="36"/>
          <w:rtl/>
          <w:lang w:eastAsia="ar-SA"/>
        </w:rPr>
        <w:t>ا</w:t>
      </w:r>
      <w:r w:rsidRPr="00527959">
        <w:rPr>
          <w:rFonts w:ascii="Times New Roman" w:eastAsia="Times New Roman" w:hAnsi="Times New Roman" w:cs="Traditional Arabic"/>
          <w:b/>
          <w:bCs/>
          <w:sz w:val="36"/>
          <w:szCs w:val="36"/>
          <w:rtl/>
          <w:lang w:eastAsia="ar-SA"/>
        </w:rPr>
        <w:t>لقرآن في الدراسات الاستشراقية الألمانية</w:t>
      </w:r>
      <w:r w:rsidRPr="00527959">
        <w:rPr>
          <w:rFonts w:ascii="Times New Roman" w:eastAsia="Times New Roman" w:hAnsi="Times New Roman" w:cs="Traditional Arabic" w:hint="cs"/>
          <w:b/>
          <w:bCs/>
          <w:sz w:val="36"/>
          <w:szCs w:val="36"/>
          <w:rtl/>
          <w:lang w:eastAsia="ar-SA"/>
        </w:rPr>
        <w:t xml:space="preserve">: </w:t>
      </w:r>
      <w:r w:rsidRPr="00527959">
        <w:rPr>
          <w:rFonts w:ascii="Times New Roman" w:eastAsia="Times New Roman" w:hAnsi="Times New Roman" w:cs="Traditional Arabic"/>
          <w:b/>
          <w:bCs/>
          <w:sz w:val="36"/>
          <w:szCs w:val="36"/>
          <w:rtl/>
          <w:lang w:eastAsia="ar-SA"/>
        </w:rPr>
        <w:t>دراسة نقدية</w:t>
      </w:r>
      <w:r w:rsidRPr="00527959">
        <w:rPr>
          <w:rFonts w:ascii="Times New Roman" w:eastAsia="Times New Roman" w:hAnsi="Times New Roman" w:cs="Traditional Arabic" w:hint="cs"/>
          <w:sz w:val="36"/>
          <w:szCs w:val="36"/>
          <w:rtl/>
          <w:lang w:eastAsia="ar-SA"/>
        </w:rPr>
        <w:t>/</w:t>
      </w:r>
      <w:r w:rsidRPr="00527959">
        <w:rPr>
          <w:rFonts w:ascii="Times New Roman" w:eastAsia="Times New Roman" w:hAnsi="Times New Roman" w:cs="Traditional Arabic"/>
          <w:sz w:val="36"/>
          <w:szCs w:val="36"/>
          <w:rtl/>
          <w:lang w:eastAsia="ar-SA"/>
        </w:rPr>
        <w:t xml:space="preserve"> محمد </w:t>
      </w:r>
      <w:r w:rsidRPr="00527959">
        <w:rPr>
          <w:rFonts w:ascii="Times New Roman" w:eastAsia="Times New Roman" w:hAnsi="Times New Roman" w:cs="Traditional Arabic" w:hint="cs"/>
          <w:sz w:val="36"/>
          <w:szCs w:val="36"/>
          <w:rtl/>
          <w:lang w:eastAsia="ar-SA"/>
        </w:rPr>
        <w:t xml:space="preserve">محمد </w:t>
      </w:r>
      <w:proofErr w:type="gramStart"/>
      <w:r w:rsidRPr="00527959">
        <w:rPr>
          <w:rFonts w:ascii="Times New Roman" w:eastAsia="Times New Roman" w:hAnsi="Times New Roman" w:cs="Traditional Arabic"/>
          <w:sz w:val="36"/>
          <w:szCs w:val="36"/>
          <w:rtl/>
          <w:lang w:eastAsia="ar-SA"/>
        </w:rPr>
        <w:t>غزوي</w:t>
      </w:r>
      <w:r w:rsidRPr="00527959">
        <w:rPr>
          <w:rFonts w:ascii="Times New Roman" w:eastAsia="Times New Roman" w:hAnsi="Times New Roman" w:cs="Traditional Arabic" w:hint="cs"/>
          <w:sz w:val="36"/>
          <w:szCs w:val="36"/>
          <w:rtl/>
          <w:lang w:eastAsia="ar-SA"/>
        </w:rPr>
        <w:t>.-</w:t>
      </w:r>
      <w:proofErr w:type="gramEnd"/>
      <w:r w:rsidRPr="00527959">
        <w:rPr>
          <w:rFonts w:ascii="Times New Roman" w:eastAsia="Times New Roman" w:hAnsi="Times New Roman" w:cs="Traditional Arabic" w:hint="cs"/>
          <w:sz w:val="36"/>
          <w:szCs w:val="36"/>
          <w:rtl/>
          <w:lang w:eastAsia="ar-SA"/>
        </w:rPr>
        <w:t xml:space="preserve"> عمّان: دار الخليج للصحافة والنشر، 1438 هـ، 2016 م.</w:t>
      </w:r>
    </w:p>
    <w:p w14:paraId="5E4A6C1A"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682203D3"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b/>
          <w:bCs/>
          <w:sz w:val="36"/>
          <w:szCs w:val="36"/>
          <w:rtl/>
          <w:lang w:eastAsia="ar-SA"/>
        </w:rPr>
        <w:t xml:space="preserve">القرآن الكريم: قراءة أخرى من دراسات المستشرقين للنص القرآني/ </w:t>
      </w:r>
      <w:r w:rsidRPr="00527959">
        <w:rPr>
          <w:rFonts w:ascii="Times New Roman" w:eastAsia="Times New Roman" w:hAnsi="Times New Roman" w:cs="Traditional Arabic" w:hint="cs"/>
          <w:sz w:val="36"/>
          <w:szCs w:val="36"/>
          <w:rtl/>
          <w:lang w:eastAsia="ar-SA"/>
        </w:rPr>
        <w:t xml:space="preserve">حامد ناصر </w:t>
      </w:r>
      <w:proofErr w:type="gramStart"/>
      <w:r w:rsidRPr="00527959">
        <w:rPr>
          <w:rFonts w:ascii="Times New Roman" w:eastAsia="Times New Roman" w:hAnsi="Times New Roman" w:cs="Traditional Arabic" w:hint="cs"/>
          <w:sz w:val="36"/>
          <w:szCs w:val="36"/>
          <w:rtl/>
          <w:lang w:eastAsia="ar-SA"/>
        </w:rPr>
        <w:t>الظالمي.-</w:t>
      </w:r>
      <w:proofErr w:type="gramEnd"/>
      <w:r w:rsidRPr="00527959">
        <w:rPr>
          <w:rFonts w:ascii="Times New Roman" w:eastAsia="Times New Roman" w:hAnsi="Times New Roman" w:cs="Traditional Arabic" w:hint="cs"/>
          <w:b/>
          <w:bCs/>
          <w:sz w:val="36"/>
          <w:szCs w:val="36"/>
          <w:rtl/>
          <w:lang w:eastAsia="ar-SA"/>
        </w:rPr>
        <w:t xml:space="preserve"> </w:t>
      </w:r>
      <w:r w:rsidRPr="00527959">
        <w:rPr>
          <w:rFonts w:ascii="Times New Roman" w:eastAsia="Times New Roman" w:hAnsi="Times New Roman" w:cs="Traditional Arabic" w:hint="cs"/>
          <w:sz w:val="36"/>
          <w:szCs w:val="36"/>
          <w:rtl/>
          <w:lang w:eastAsia="ar-SA"/>
        </w:rPr>
        <w:t>عمّان: دار الرضوان، 1441 هـ، 2019 م.</w:t>
      </w:r>
    </w:p>
    <w:p w14:paraId="7BF9A272"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sz w:val="36"/>
          <w:szCs w:val="36"/>
          <w:rtl/>
          <w:lang w:eastAsia="ar-SA"/>
        </w:rPr>
        <w:t xml:space="preserve"> (وسبق صدور كتابه: النص القرآني بين التأريخية واللغة: من دراسات المستشرقين للنص القرآني)</w:t>
      </w:r>
    </w:p>
    <w:p w14:paraId="32D9E5BA"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6C4EE337" w14:textId="77777777" w:rsidR="00527959" w:rsidRPr="00527959" w:rsidRDefault="00527959" w:rsidP="00527959">
      <w:pPr>
        <w:ind w:left="0" w:firstLine="0"/>
        <w:jc w:val="both"/>
        <w:rPr>
          <w:rFonts w:cs="Traditional Arabic"/>
          <w:sz w:val="36"/>
          <w:szCs w:val="36"/>
          <w:rtl/>
        </w:rPr>
      </w:pPr>
      <w:r w:rsidRPr="00527959">
        <w:rPr>
          <w:rFonts w:ascii="Times New Roman" w:eastAsia="Times New Roman" w:hAnsi="Times New Roman" w:cs="Traditional Arabic"/>
          <w:b/>
          <w:bCs/>
          <w:sz w:val="36"/>
          <w:szCs w:val="36"/>
          <w:rtl/>
          <w:lang w:eastAsia="ar-SA"/>
        </w:rPr>
        <w:t>قضايا قر</w:t>
      </w:r>
      <w:r w:rsidRPr="00527959">
        <w:rPr>
          <w:rFonts w:ascii="Times New Roman" w:eastAsia="Times New Roman" w:hAnsi="Times New Roman" w:cs="Traditional Arabic" w:hint="cs"/>
          <w:b/>
          <w:bCs/>
          <w:sz w:val="36"/>
          <w:szCs w:val="36"/>
          <w:rtl/>
          <w:lang w:eastAsia="ar-SA"/>
        </w:rPr>
        <w:t>آ</w:t>
      </w:r>
      <w:r w:rsidRPr="00527959">
        <w:rPr>
          <w:rFonts w:ascii="Times New Roman" w:eastAsia="Times New Roman" w:hAnsi="Times New Roman" w:cs="Traditional Arabic"/>
          <w:b/>
          <w:bCs/>
          <w:sz w:val="36"/>
          <w:szCs w:val="36"/>
          <w:rtl/>
          <w:lang w:eastAsia="ar-SA"/>
        </w:rPr>
        <w:t>نية ف</w:t>
      </w:r>
      <w:r w:rsidRPr="00527959">
        <w:rPr>
          <w:rFonts w:ascii="Times New Roman" w:eastAsia="Times New Roman" w:hAnsi="Times New Roman" w:cs="Traditional Arabic" w:hint="cs"/>
          <w:b/>
          <w:bCs/>
          <w:sz w:val="36"/>
          <w:szCs w:val="36"/>
          <w:rtl/>
          <w:lang w:eastAsia="ar-SA"/>
        </w:rPr>
        <w:t>ي</w:t>
      </w:r>
      <w:r w:rsidRPr="00527959">
        <w:rPr>
          <w:rFonts w:ascii="Times New Roman" w:eastAsia="Times New Roman" w:hAnsi="Times New Roman" w:cs="Traditional Arabic"/>
          <w:b/>
          <w:bCs/>
          <w:sz w:val="36"/>
          <w:szCs w:val="36"/>
          <w:rtl/>
          <w:lang w:eastAsia="ar-SA"/>
        </w:rPr>
        <w:t xml:space="preserve"> الكتابات الغربية</w:t>
      </w:r>
      <w:r w:rsidRPr="00527959">
        <w:rPr>
          <w:rFonts w:ascii="Times New Roman" w:eastAsia="Times New Roman" w:hAnsi="Times New Roman" w:cs="Traditional Arabic" w:hint="cs"/>
          <w:sz w:val="36"/>
          <w:szCs w:val="36"/>
          <w:rtl/>
          <w:lang w:eastAsia="ar-SA"/>
        </w:rPr>
        <w:t xml:space="preserve">/ محمود حسن </w:t>
      </w:r>
      <w:proofErr w:type="gramStart"/>
      <w:r w:rsidRPr="00527959">
        <w:rPr>
          <w:rFonts w:ascii="Times New Roman" w:eastAsia="Times New Roman" w:hAnsi="Times New Roman" w:cs="Traditional Arabic" w:hint="cs"/>
          <w:sz w:val="36"/>
          <w:szCs w:val="36"/>
          <w:rtl/>
          <w:lang w:eastAsia="ar-SA"/>
        </w:rPr>
        <w:t>رفعت.-</w:t>
      </w:r>
      <w:proofErr w:type="gramEnd"/>
      <w:r w:rsidRPr="00527959">
        <w:rPr>
          <w:rFonts w:ascii="Times New Roman" w:eastAsia="Times New Roman" w:hAnsi="Times New Roman" w:cs="Traditional Arabic" w:hint="cs"/>
          <w:sz w:val="36"/>
          <w:szCs w:val="36"/>
          <w:rtl/>
          <w:lang w:eastAsia="ar-SA"/>
        </w:rPr>
        <w:t xml:space="preserve"> </w:t>
      </w:r>
      <w:r w:rsidRPr="00527959">
        <w:rPr>
          <w:rFonts w:cs="Traditional Arabic" w:hint="cs"/>
          <w:sz w:val="36"/>
          <w:szCs w:val="36"/>
          <w:rtl/>
        </w:rPr>
        <w:t>القاهرة: جامعة الأزهر، 1438 هـ، 2016 م (دكتوراه).</w:t>
      </w:r>
    </w:p>
    <w:p w14:paraId="296F9C3C" w14:textId="77777777" w:rsidR="00527959" w:rsidRPr="00527959" w:rsidRDefault="00527959" w:rsidP="00527959">
      <w:pPr>
        <w:ind w:left="0" w:firstLine="0"/>
        <w:jc w:val="both"/>
        <w:rPr>
          <w:rFonts w:cs="Traditional Arabic"/>
          <w:sz w:val="36"/>
          <w:szCs w:val="36"/>
          <w:rtl/>
        </w:rPr>
      </w:pPr>
    </w:p>
    <w:p w14:paraId="39C968F6"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b/>
          <w:bCs/>
          <w:sz w:val="36"/>
          <w:szCs w:val="36"/>
          <w:rtl/>
          <w:lang w:eastAsia="ar-SA"/>
        </w:rPr>
        <w:t>النص القرآني بين التأريخية واللغة: من دراسات المستشرقين للنص القرآني</w:t>
      </w:r>
      <w:r w:rsidRPr="00527959">
        <w:rPr>
          <w:rFonts w:ascii="Times New Roman" w:eastAsia="Times New Roman" w:hAnsi="Times New Roman" w:cs="Traditional Arabic" w:hint="cs"/>
          <w:sz w:val="36"/>
          <w:szCs w:val="36"/>
          <w:rtl/>
          <w:lang w:eastAsia="ar-SA"/>
        </w:rPr>
        <w:t xml:space="preserve">/ حامد ناصر الظالمي، عادل عباس </w:t>
      </w:r>
      <w:proofErr w:type="gramStart"/>
      <w:r w:rsidRPr="00527959">
        <w:rPr>
          <w:rFonts w:ascii="Times New Roman" w:eastAsia="Times New Roman" w:hAnsi="Times New Roman" w:cs="Traditional Arabic" w:hint="cs"/>
          <w:sz w:val="36"/>
          <w:szCs w:val="36"/>
          <w:rtl/>
          <w:lang w:eastAsia="ar-SA"/>
        </w:rPr>
        <w:t>النصراوي.-</w:t>
      </w:r>
      <w:proofErr w:type="gramEnd"/>
      <w:r w:rsidRPr="00527959">
        <w:rPr>
          <w:rFonts w:ascii="Times New Roman" w:eastAsia="Times New Roman" w:hAnsi="Times New Roman" w:cs="Traditional Arabic" w:hint="cs"/>
          <w:sz w:val="36"/>
          <w:szCs w:val="36"/>
          <w:rtl/>
          <w:lang w:eastAsia="ar-SA"/>
        </w:rPr>
        <w:t xml:space="preserve"> دمشق: تموز للنشر، 1440 هـ، 2019 م، 332 ص.</w:t>
      </w:r>
    </w:p>
    <w:p w14:paraId="7ECC83EC"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06EDFDC8" w14:textId="2D956C62" w:rsid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b/>
          <w:bCs/>
          <w:sz w:val="36"/>
          <w:szCs w:val="36"/>
          <w:rtl/>
          <w:lang w:eastAsia="ar-SA"/>
        </w:rPr>
        <w:t>الوحي والقرآن ومستقبل ال</w:t>
      </w:r>
      <w:r w:rsidRPr="00527959">
        <w:rPr>
          <w:rFonts w:ascii="Times New Roman" w:eastAsia="Times New Roman" w:hAnsi="Times New Roman" w:cs="Traditional Arabic" w:hint="cs"/>
          <w:b/>
          <w:bCs/>
          <w:sz w:val="36"/>
          <w:szCs w:val="36"/>
          <w:rtl/>
          <w:lang w:eastAsia="ar-SA"/>
        </w:rPr>
        <w:t>إ</w:t>
      </w:r>
      <w:r w:rsidRPr="00527959">
        <w:rPr>
          <w:rFonts w:ascii="Times New Roman" w:eastAsia="Times New Roman" w:hAnsi="Times New Roman" w:cs="Traditional Arabic"/>
          <w:b/>
          <w:bCs/>
          <w:sz w:val="36"/>
          <w:szCs w:val="36"/>
          <w:rtl/>
          <w:lang w:eastAsia="ar-SA"/>
        </w:rPr>
        <w:t xml:space="preserve">سلام: استقراء في كتاب </w:t>
      </w:r>
      <w:r w:rsidRPr="00527959">
        <w:rPr>
          <w:rFonts w:ascii="Times New Roman" w:eastAsia="Times New Roman" w:hAnsi="Times New Roman" w:cs="Traditional Arabic" w:hint="cs"/>
          <w:b/>
          <w:bCs/>
          <w:sz w:val="36"/>
          <w:szCs w:val="36"/>
          <w:rtl/>
          <w:lang w:eastAsia="ar-SA"/>
        </w:rPr>
        <w:t>"</w:t>
      </w:r>
      <w:r w:rsidRPr="00527959">
        <w:rPr>
          <w:rFonts w:ascii="Times New Roman" w:eastAsia="Times New Roman" w:hAnsi="Times New Roman" w:cs="Traditional Arabic"/>
          <w:b/>
          <w:bCs/>
          <w:sz w:val="36"/>
          <w:szCs w:val="36"/>
          <w:rtl/>
          <w:lang w:eastAsia="ar-SA"/>
        </w:rPr>
        <w:t>الوحي ال</w:t>
      </w:r>
      <w:r w:rsidRPr="00527959">
        <w:rPr>
          <w:rFonts w:ascii="Times New Roman" w:eastAsia="Times New Roman" w:hAnsi="Times New Roman" w:cs="Traditional Arabic" w:hint="cs"/>
          <w:b/>
          <w:bCs/>
          <w:sz w:val="36"/>
          <w:szCs w:val="36"/>
          <w:rtl/>
          <w:lang w:eastAsia="ar-SA"/>
        </w:rPr>
        <w:t>إ</w:t>
      </w:r>
      <w:r w:rsidRPr="00527959">
        <w:rPr>
          <w:rFonts w:ascii="Times New Roman" w:eastAsia="Times New Roman" w:hAnsi="Times New Roman" w:cs="Traditional Arabic"/>
          <w:b/>
          <w:bCs/>
          <w:sz w:val="36"/>
          <w:szCs w:val="36"/>
          <w:rtl/>
          <w:lang w:eastAsia="ar-SA"/>
        </w:rPr>
        <w:t>سلامي</w:t>
      </w:r>
      <w:r w:rsidRPr="00527959">
        <w:rPr>
          <w:rFonts w:ascii="Times New Roman" w:eastAsia="Times New Roman" w:hAnsi="Times New Roman" w:cs="Traditional Arabic" w:hint="cs"/>
          <w:b/>
          <w:bCs/>
          <w:sz w:val="36"/>
          <w:szCs w:val="36"/>
          <w:rtl/>
          <w:lang w:eastAsia="ar-SA"/>
        </w:rPr>
        <w:t>"</w:t>
      </w:r>
      <w:r w:rsidRPr="00527959">
        <w:rPr>
          <w:rFonts w:ascii="Times New Roman" w:eastAsia="Times New Roman" w:hAnsi="Times New Roman" w:cs="Traditional Arabic"/>
          <w:b/>
          <w:bCs/>
          <w:sz w:val="36"/>
          <w:szCs w:val="36"/>
          <w:rtl/>
          <w:lang w:eastAsia="ar-SA"/>
        </w:rPr>
        <w:t xml:space="preserve"> للمستشرق مونتجمري وات</w:t>
      </w:r>
      <w:r w:rsidRPr="00527959">
        <w:rPr>
          <w:rFonts w:ascii="Times New Roman" w:eastAsia="Times New Roman" w:hAnsi="Times New Roman" w:cs="Traditional Arabic" w:hint="cs"/>
          <w:sz w:val="36"/>
          <w:szCs w:val="36"/>
          <w:rtl/>
          <w:lang w:eastAsia="ar-SA"/>
        </w:rPr>
        <w:t xml:space="preserve">/ مشتاق بشير </w:t>
      </w:r>
      <w:proofErr w:type="gramStart"/>
      <w:r w:rsidRPr="00527959">
        <w:rPr>
          <w:rFonts w:ascii="Times New Roman" w:eastAsia="Times New Roman" w:hAnsi="Times New Roman" w:cs="Traditional Arabic" w:hint="cs"/>
          <w:sz w:val="36"/>
          <w:szCs w:val="36"/>
          <w:rtl/>
          <w:lang w:eastAsia="ar-SA"/>
        </w:rPr>
        <w:t>الغزالي.-</w:t>
      </w:r>
      <w:proofErr w:type="gramEnd"/>
      <w:r w:rsidRPr="00527959">
        <w:rPr>
          <w:rFonts w:ascii="Times New Roman" w:eastAsia="Times New Roman" w:hAnsi="Times New Roman" w:cs="Traditional Arabic" w:hint="cs"/>
          <w:sz w:val="36"/>
          <w:szCs w:val="36"/>
          <w:rtl/>
          <w:lang w:eastAsia="ar-SA"/>
        </w:rPr>
        <w:t xml:space="preserve"> بيروت: دار النهضة العربية، 1438 هـ، 2017 م، 252 ص.</w:t>
      </w:r>
    </w:p>
    <w:p w14:paraId="586BA5AB" w14:textId="34BF888F" w:rsidR="00527959" w:rsidRDefault="00527959" w:rsidP="00527959">
      <w:pPr>
        <w:ind w:left="0" w:firstLine="0"/>
        <w:jc w:val="both"/>
        <w:rPr>
          <w:rFonts w:ascii="Times New Roman" w:eastAsia="Times New Roman" w:hAnsi="Times New Roman" w:cs="Traditional Arabic"/>
          <w:sz w:val="36"/>
          <w:szCs w:val="36"/>
          <w:rtl/>
          <w:lang w:eastAsia="ar-SA"/>
        </w:rPr>
      </w:pPr>
    </w:p>
    <w:p w14:paraId="46CCE326" w14:textId="77777777" w:rsidR="00AF510E" w:rsidRDefault="00AF510E" w:rsidP="00527959">
      <w:pPr>
        <w:jc w:val="left"/>
        <w:rPr>
          <w:rFonts w:eastAsia="Times New Roman" w:cs="Traditional Arabic"/>
          <w:b/>
          <w:bCs/>
          <w:noProof/>
          <w:color w:val="FF0000"/>
          <w:sz w:val="36"/>
          <w:szCs w:val="36"/>
          <w:rtl/>
          <w:lang w:eastAsia="ar-SA"/>
        </w:rPr>
      </w:pPr>
    </w:p>
    <w:p w14:paraId="6BB18786" w14:textId="4286C1FD" w:rsidR="00527959" w:rsidRPr="00527959" w:rsidRDefault="00527959" w:rsidP="00527959">
      <w:pPr>
        <w:jc w:val="left"/>
        <w:rPr>
          <w:rFonts w:eastAsia="Times New Roman" w:cs="Traditional Arabic"/>
          <w:b/>
          <w:bCs/>
          <w:noProof/>
          <w:color w:val="FF0000"/>
          <w:sz w:val="36"/>
          <w:szCs w:val="36"/>
          <w:rtl/>
          <w:lang w:eastAsia="ar-SA"/>
        </w:rPr>
      </w:pPr>
      <w:r w:rsidRPr="00527959">
        <w:rPr>
          <w:rFonts w:eastAsia="Times New Roman" w:cs="Traditional Arabic" w:hint="eastAsia"/>
          <w:b/>
          <w:bCs/>
          <w:noProof/>
          <w:color w:val="FF0000"/>
          <w:sz w:val="36"/>
          <w:szCs w:val="36"/>
          <w:rtl/>
          <w:lang w:eastAsia="ar-SA"/>
        </w:rPr>
        <w:lastRenderedPageBreak/>
        <w:t>الرد</w:t>
      </w:r>
      <w:r w:rsidRPr="00527959">
        <w:rPr>
          <w:rFonts w:eastAsia="Times New Roman" w:cs="Traditional Arabic"/>
          <w:b/>
          <w:bCs/>
          <w:noProof/>
          <w:color w:val="FF0000"/>
          <w:sz w:val="36"/>
          <w:szCs w:val="36"/>
          <w:rtl/>
          <w:lang w:eastAsia="ar-SA"/>
        </w:rPr>
        <w:t xml:space="preserve"> </w:t>
      </w:r>
      <w:r w:rsidRPr="00527959">
        <w:rPr>
          <w:rFonts w:eastAsia="Times New Roman" w:cs="Traditional Arabic" w:hint="eastAsia"/>
          <w:b/>
          <w:bCs/>
          <w:noProof/>
          <w:color w:val="FF0000"/>
          <w:sz w:val="36"/>
          <w:szCs w:val="36"/>
          <w:rtl/>
          <w:lang w:eastAsia="ar-SA"/>
        </w:rPr>
        <w:t>على</w:t>
      </w:r>
      <w:r w:rsidRPr="00527959">
        <w:rPr>
          <w:rFonts w:eastAsia="Times New Roman" w:cs="Traditional Arabic"/>
          <w:b/>
          <w:bCs/>
          <w:noProof/>
          <w:color w:val="FF0000"/>
          <w:sz w:val="36"/>
          <w:szCs w:val="36"/>
          <w:rtl/>
          <w:lang w:eastAsia="ar-SA"/>
        </w:rPr>
        <w:t xml:space="preserve"> </w:t>
      </w:r>
      <w:r w:rsidRPr="00527959">
        <w:rPr>
          <w:rFonts w:eastAsia="Times New Roman" w:cs="Traditional Arabic" w:hint="eastAsia"/>
          <w:b/>
          <w:bCs/>
          <w:noProof/>
          <w:color w:val="FF0000"/>
          <w:sz w:val="36"/>
          <w:szCs w:val="36"/>
          <w:rtl/>
          <w:lang w:eastAsia="ar-SA"/>
        </w:rPr>
        <w:t>الحداثيين</w:t>
      </w:r>
      <w:r w:rsidRPr="00527959">
        <w:rPr>
          <w:rFonts w:eastAsia="Times New Roman" w:cs="Traditional Arabic"/>
          <w:b/>
          <w:bCs/>
          <w:noProof/>
          <w:color w:val="FF0000"/>
          <w:sz w:val="36"/>
          <w:szCs w:val="36"/>
          <w:rtl/>
          <w:lang w:eastAsia="ar-SA"/>
        </w:rPr>
        <w:t xml:space="preserve"> </w:t>
      </w:r>
      <w:r w:rsidRPr="00527959">
        <w:rPr>
          <w:rFonts w:eastAsia="Times New Roman" w:cs="Traditional Arabic" w:hint="eastAsia"/>
          <w:b/>
          <w:bCs/>
          <w:noProof/>
          <w:color w:val="FF0000"/>
          <w:sz w:val="36"/>
          <w:szCs w:val="36"/>
          <w:rtl/>
          <w:lang w:eastAsia="ar-SA"/>
        </w:rPr>
        <w:t>وغيرهم</w:t>
      </w:r>
    </w:p>
    <w:p w14:paraId="14A90CA1" w14:textId="77777777" w:rsidR="00527959" w:rsidRPr="00527959" w:rsidRDefault="00527959" w:rsidP="00527959">
      <w:pPr>
        <w:ind w:left="0" w:firstLine="0"/>
        <w:jc w:val="both"/>
        <w:rPr>
          <w:rFonts w:cs="Traditional Arabic"/>
          <w:sz w:val="36"/>
          <w:szCs w:val="36"/>
          <w:rtl/>
        </w:rPr>
      </w:pPr>
      <w:r w:rsidRPr="00527959">
        <w:rPr>
          <w:rFonts w:cs="Traditional Arabic"/>
          <w:b/>
          <w:bCs/>
          <w:sz w:val="36"/>
          <w:szCs w:val="36"/>
          <w:rtl/>
        </w:rPr>
        <w:t>رد افتراءات الجابري على القرآن الكريم</w:t>
      </w:r>
      <w:r w:rsidRPr="00527959">
        <w:rPr>
          <w:rFonts w:cs="Traditional Arabic" w:hint="cs"/>
          <w:b/>
          <w:bCs/>
          <w:sz w:val="36"/>
          <w:szCs w:val="36"/>
          <w:rtl/>
        </w:rPr>
        <w:t xml:space="preserve">/ </w:t>
      </w:r>
      <w:r w:rsidRPr="00527959">
        <w:rPr>
          <w:rFonts w:cs="Traditional Arabic" w:hint="cs"/>
          <w:sz w:val="36"/>
          <w:szCs w:val="36"/>
          <w:rtl/>
        </w:rPr>
        <w:t xml:space="preserve">محمد </w:t>
      </w:r>
      <w:proofErr w:type="gramStart"/>
      <w:r w:rsidRPr="00527959">
        <w:rPr>
          <w:rFonts w:cs="Traditional Arabic" w:hint="cs"/>
          <w:sz w:val="36"/>
          <w:szCs w:val="36"/>
          <w:rtl/>
        </w:rPr>
        <w:t>عمارة.-</w:t>
      </w:r>
      <w:proofErr w:type="gramEnd"/>
      <w:r w:rsidRPr="00527959">
        <w:rPr>
          <w:rFonts w:cs="Traditional Arabic" w:hint="cs"/>
          <w:sz w:val="36"/>
          <w:szCs w:val="36"/>
          <w:rtl/>
        </w:rPr>
        <w:t xml:space="preserve"> ط2.- القاهرة: دار السلام، 1440 هـ، 2019 م، 224 ص.</w:t>
      </w:r>
    </w:p>
    <w:p w14:paraId="34563429" w14:textId="77777777" w:rsidR="00527959" w:rsidRPr="00527959" w:rsidRDefault="00527959" w:rsidP="00527959">
      <w:pPr>
        <w:ind w:left="0" w:firstLine="0"/>
        <w:jc w:val="both"/>
        <w:rPr>
          <w:rFonts w:cs="Traditional Arabic"/>
          <w:sz w:val="36"/>
          <w:szCs w:val="36"/>
          <w:rtl/>
        </w:rPr>
      </w:pPr>
    </w:p>
    <w:p w14:paraId="6A1BE128" w14:textId="77777777" w:rsidR="00527959" w:rsidRPr="00527959" w:rsidRDefault="00527959" w:rsidP="00527959">
      <w:pPr>
        <w:ind w:left="0" w:firstLine="0"/>
        <w:jc w:val="both"/>
        <w:rPr>
          <w:rFonts w:cs="Traditional Arabic"/>
          <w:sz w:val="36"/>
          <w:szCs w:val="36"/>
          <w:rtl/>
        </w:rPr>
      </w:pPr>
      <w:r w:rsidRPr="00527959">
        <w:rPr>
          <w:rFonts w:cs="Traditional Arabic"/>
          <w:b/>
          <w:bCs/>
          <w:sz w:val="36"/>
          <w:szCs w:val="36"/>
          <w:rtl/>
        </w:rPr>
        <w:t>شبهات المشككين حول القرآن وعلومه: رد على كتاب "هل القرآن معصوم</w:t>
      </w:r>
      <w:proofErr w:type="gramStart"/>
      <w:r w:rsidRPr="00527959">
        <w:rPr>
          <w:rFonts w:cs="Traditional Arabic" w:hint="cs"/>
          <w:b/>
          <w:bCs/>
          <w:sz w:val="36"/>
          <w:szCs w:val="36"/>
          <w:rtl/>
        </w:rPr>
        <w:t>"</w:t>
      </w:r>
      <w:r w:rsidRPr="00527959">
        <w:rPr>
          <w:rFonts w:cs="Traditional Arabic"/>
          <w:b/>
          <w:bCs/>
          <w:sz w:val="36"/>
          <w:szCs w:val="36"/>
          <w:rtl/>
        </w:rPr>
        <w:t>؟</w:t>
      </w:r>
      <w:r w:rsidRPr="00527959">
        <w:rPr>
          <w:rFonts w:cs="Traditional Arabic" w:hint="cs"/>
          <w:sz w:val="36"/>
          <w:szCs w:val="36"/>
          <w:rtl/>
        </w:rPr>
        <w:t>/</w:t>
      </w:r>
      <w:proofErr w:type="gramEnd"/>
      <w:r w:rsidRPr="00527959">
        <w:rPr>
          <w:rFonts w:cs="Traditional Arabic" w:hint="cs"/>
          <w:sz w:val="36"/>
          <w:szCs w:val="36"/>
          <w:rtl/>
        </w:rPr>
        <w:t xml:space="preserve"> محمد عبدالسميع بدير.- القاهرة: دار العلم والمعرفة: دار الإمام الرازي، 1440 هـ، 2019 م، 2جـ.</w:t>
      </w:r>
    </w:p>
    <w:p w14:paraId="4A99BAAF" w14:textId="77777777" w:rsidR="00527959" w:rsidRPr="00527959" w:rsidRDefault="00527959" w:rsidP="00527959">
      <w:pPr>
        <w:ind w:left="0" w:firstLine="0"/>
        <w:jc w:val="both"/>
        <w:rPr>
          <w:rFonts w:cs="Traditional Arabic"/>
          <w:sz w:val="36"/>
          <w:szCs w:val="36"/>
          <w:rtl/>
        </w:rPr>
      </w:pPr>
    </w:p>
    <w:p w14:paraId="069BAEC8"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b/>
          <w:bCs/>
          <w:sz w:val="36"/>
          <w:szCs w:val="36"/>
          <w:rtl/>
          <w:lang w:eastAsia="ar-SA"/>
        </w:rPr>
        <w:t>الفهم الحداثي للنص القرآني: قراءة تحليلية نقدية في المشاريع التأويلية الحداثية للنص القرآني في المجالين العربي والإيراني</w:t>
      </w:r>
      <w:r w:rsidRPr="00527959">
        <w:rPr>
          <w:rFonts w:ascii="Times New Roman" w:eastAsia="Times New Roman" w:hAnsi="Times New Roman" w:cs="Traditional Arabic" w:hint="cs"/>
          <w:sz w:val="36"/>
          <w:szCs w:val="36"/>
          <w:rtl/>
          <w:lang w:eastAsia="ar-SA"/>
        </w:rPr>
        <w:t xml:space="preserve">/ باسم </w:t>
      </w:r>
      <w:proofErr w:type="gramStart"/>
      <w:r w:rsidRPr="00527959">
        <w:rPr>
          <w:rFonts w:ascii="Times New Roman" w:eastAsia="Times New Roman" w:hAnsi="Times New Roman" w:cs="Traditional Arabic" w:hint="cs"/>
          <w:sz w:val="36"/>
          <w:szCs w:val="36"/>
          <w:rtl/>
          <w:lang w:eastAsia="ar-SA"/>
        </w:rPr>
        <w:t>الحسناوي.-</w:t>
      </w:r>
      <w:proofErr w:type="gramEnd"/>
      <w:r w:rsidRPr="00527959">
        <w:rPr>
          <w:rFonts w:ascii="Times New Roman" w:eastAsia="Times New Roman" w:hAnsi="Times New Roman" w:cs="Traditional Arabic" w:hint="cs"/>
          <w:sz w:val="36"/>
          <w:szCs w:val="36"/>
          <w:rtl/>
          <w:lang w:eastAsia="ar-SA"/>
        </w:rPr>
        <w:t xml:space="preserve"> عمّان: دار ابن النفيس، 1441 هـ، 2020 م.</w:t>
      </w:r>
    </w:p>
    <w:p w14:paraId="1D8CF504"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43A0636F"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b/>
          <w:bCs/>
          <w:sz w:val="36"/>
          <w:szCs w:val="36"/>
          <w:rtl/>
          <w:lang w:eastAsia="ar-SA"/>
        </w:rPr>
        <w:t>ا</w:t>
      </w:r>
      <w:r w:rsidRPr="00527959">
        <w:rPr>
          <w:rFonts w:ascii="Times New Roman" w:eastAsia="Times New Roman" w:hAnsi="Times New Roman" w:cs="Traditional Arabic"/>
          <w:b/>
          <w:bCs/>
          <w:sz w:val="36"/>
          <w:szCs w:val="36"/>
          <w:rtl/>
          <w:lang w:eastAsia="ar-SA"/>
        </w:rPr>
        <w:t>لقراءات المعاصرة للقرآن الكريم: ‏مساءلة نقدية لمشروع الجابري</w:t>
      </w:r>
      <w:r w:rsidRPr="00527959">
        <w:rPr>
          <w:rFonts w:ascii="Times New Roman" w:eastAsia="Times New Roman" w:hAnsi="Times New Roman" w:cs="Traditional Arabic" w:hint="cs"/>
          <w:b/>
          <w:bCs/>
          <w:sz w:val="36"/>
          <w:szCs w:val="36"/>
          <w:rtl/>
          <w:lang w:eastAsia="ar-SA"/>
        </w:rPr>
        <w:t xml:space="preserve">/ </w:t>
      </w:r>
      <w:r w:rsidRPr="00527959">
        <w:rPr>
          <w:rFonts w:ascii="Times New Roman" w:eastAsia="Times New Roman" w:hAnsi="Times New Roman" w:cs="Traditional Arabic" w:hint="cs"/>
          <w:sz w:val="36"/>
          <w:szCs w:val="36"/>
          <w:rtl/>
          <w:lang w:eastAsia="ar-SA"/>
        </w:rPr>
        <w:t xml:space="preserve">محمد </w:t>
      </w:r>
      <w:proofErr w:type="gramStart"/>
      <w:r w:rsidRPr="00527959">
        <w:rPr>
          <w:rFonts w:ascii="Times New Roman" w:eastAsia="Times New Roman" w:hAnsi="Times New Roman" w:cs="Traditional Arabic" w:hint="cs"/>
          <w:sz w:val="36"/>
          <w:szCs w:val="36"/>
          <w:rtl/>
          <w:lang w:eastAsia="ar-SA"/>
        </w:rPr>
        <w:t>الناسك.-</w:t>
      </w:r>
      <w:proofErr w:type="gramEnd"/>
      <w:r w:rsidRPr="00527959">
        <w:rPr>
          <w:rFonts w:ascii="Times New Roman" w:eastAsia="Times New Roman" w:hAnsi="Times New Roman" w:cs="Traditional Arabic" w:hint="cs"/>
          <w:sz w:val="36"/>
          <w:szCs w:val="36"/>
          <w:rtl/>
          <w:lang w:eastAsia="ar-SA"/>
        </w:rPr>
        <w:t xml:space="preserve"> الرباط: دار نشر المعرفة، 1440 هـ، 2019 م، 463 ص.</w:t>
      </w:r>
    </w:p>
    <w:p w14:paraId="7B137003"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33BD295D" w14:textId="77777777" w:rsidR="00527959" w:rsidRPr="00527959" w:rsidRDefault="00527959" w:rsidP="00527959">
      <w:pPr>
        <w:ind w:left="0" w:firstLine="0"/>
        <w:jc w:val="both"/>
        <w:rPr>
          <w:rFonts w:cs="Traditional Arabic"/>
          <w:sz w:val="36"/>
          <w:szCs w:val="36"/>
          <w:rtl/>
        </w:rPr>
      </w:pPr>
      <w:r w:rsidRPr="00527959">
        <w:rPr>
          <w:rFonts w:cs="Traditional Arabic" w:hint="cs"/>
          <w:b/>
          <w:bCs/>
          <w:sz w:val="36"/>
          <w:szCs w:val="36"/>
          <w:rtl/>
        </w:rPr>
        <w:t xml:space="preserve">القرآن في الفكر المعاصر: محاضرات (معهد العالم العربي) باريس 2017 </w:t>
      </w:r>
      <w:r w:rsidRPr="00527959">
        <w:rPr>
          <w:rFonts w:cs="Traditional Arabic"/>
          <w:b/>
          <w:bCs/>
          <w:sz w:val="36"/>
          <w:szCs w:val="36"/>
          <w:rtl/>
        </w:rPr>
        <w:t>–</w:t>
      </w:r>
      <w:r w:rsidRPr="00527959">
        <w:rPr>
          <w:rFonts w:cs="Traditional Arabic" w:hint="cs"/>
          <w:b/>
          <w:bCs/>
          <w:sz w:val="36"/>
          <w:szCs w:val="36"/>
          <w:rtl/>
        </w:rPr>
        <w:t xml:space="preserve"> 2018 م</w:t>
      </w:r>
      <w:r w:rsidRPr="00527959">
        <w:rPr>
          <w:rFonts w:cs="Traditional Arabic" w:hint="cs"/>
          <w:sz w:val="36"/>
          <w:szCs w:val="36"/>
          <w:rtl/>
        </w:rPr>
        <w:t xml:space="preserve">/ محمد </w:t>
      </w:r>
      <w:proofErr w:type="gramStart"/>
      <w:r w:rsidRPr="00527959">
        <w:rPr>
          <w:rFonts w:cs="Traditional Arabic" w:hint="cs"/>
          <w:sz w:val="36"/>
          <w:szCs w:val="36"/>
          <w:rtl/>
        </w:rPr>
        <w:t>شحرور.-</w:t>
      </w:r>
      <w:proofErr w:type="gramEnd"/>
      <w:r w:rsidRPr="00527959">
        <w:rPr>
          <w:rFonts w:cs="Traditional Arabic" w:hint="cs"/>
          <w:sz w:val="36"/>
          <w:szCs w:val="36"/>
          <w:rtl/>
        </w:rPr>
        <w:t xml:space="preserve"> بيروت: دار الساقي، 1441 هـ؟، 2019 م، 160 ص.</w:t>
      </w:r>
    </w:p>
    <w:p w14:paraId="7AE89B70" w14:textId="77777777" w:rsidR="00527959" w:rsidRPr="00527959" w:rsidRDefault="00527959" w:rsidP="00527959">
      <w:pPr>
        <w:ind w:left="0" w:firstLine="0"/>
        <w:jc w:val="both"/>
        <w:rPr>
          <w:rFonts w:cs="Traditional Arabic"/>
          <w:sz w:val="36"/>
          <w:szCs w:val="36"/>
          <w:rtl/>
        </w:rPr>
      </w:pPr>
      <w:r w:rsidRPr="00527959">
        <w:rPr>
          <w:rFonts w:cs="Traditional Arabic" w:hint="cs"/>
          <w:sz w:val="36"/>
          <w:szCs w:val="36"/>
          <w:rtl/>
        </w:rPr>
        <w:t>(كاتبه حداثي علماني منبوذ إسلاميًّا)</w:t>
      </w:r>
    </w:p>
    <w:p w14:paraId="48A022E7" w14:textId="77777777" w:rsidR="00527959" w:rsidRPr="00527959" w:rsidRDefault="00527959" w:rsidP="00527959">
      <w:pPr>
        <w:ind w:left="0" w:firstLine="0"/>
        <w:jc w:val="both"/>
        <w:rPr>
          <w:rFonts w:cs="Traditional Arabic"/>
          <w:sz w:val="36"/>
          <w:szCs w:val="36"/>
          <w:rtl/>
        </w:rPr>
      </w:pPr>
    </w:p>
    <w:p w14:paraId="4267E4A4"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b/>
          <w:bCs/>
          <w:sz w:val="36"/>
          <w:szCs w:val="36"/>
          <w:rtl/>
          <w:lang w:eastAsia="ar-SA"/>
        </w:rPr>
        <w:t xml:space="preserve">القرآنيون وشبهاتهم حول السنة/ </w:t>
      </w:r>
      <w:r w:rsidRPr="00527959">
        <w:rPr>
          <w:rFonts w:ascii="Times New Roman" w:eastAsia="Times New Roman" w:hAnsi="Times New Roman" w:cs="Traditional Arabic"/>
          <w:sz w:val="36"/>
          <w:szCs w:val="36"/>
          <w:rtl/>
          <w:lang w:eastAsia="ar-SA"/>
        </w:rPr>
        <w:t xml:space="preserve">خادم حسين إلهي </w:t>
      </w:r>
      <w:proofErr w:type="gramStart"/>
      <w:r w:rsidRPr="00527959">
        <w:rPr>
          <w:rFonts w:ascii="Times New Roman" w:eastAsia="Times New Roman" w:hAnsi="Times New Roman" w:cs="Traditional Arabic"/>
          <w:sz w:val="36"/>
          <w:szCs w:val="36"/>
          <w:rtl/>
          <w:lang w:eastAsia="ar-SA"/>
        </w:rPr>
        <w:t>بخش</w:t>
      </w:r>
      <w:r w:rsidRPr="00527959">
        <w:rPr>
          <w:rFonts w:ascii="Times New Roman" w:eastAsia="Times New Roman" w:hAnsi="Times New Roman" w:cs="Traditional Arabic" w:hint="cs"/>
          <w:sz w:val="36"/>
          <w:szCs w:val="36"/>
          <w:rtl/>
          <w:lang w:eastAsia="ar-SA"/>
        </w:rPr>
        <w:t>.-</w:t>
      </w:r>
      <w:proofErr w:type="gramEnd"/>
      <w:r w:rsidRPr="00527959">
        <w:rPr>
          <w:rFonts w:ascii="Times New Roman" w:eastAsia="Times New Roman" w:hAnsi="Times New Roman" w:cs="Traditional Arabic" w:hint="cs"/>
          <w:sz w:val="36"/>
          <w:szCs w:val="36"/>
          <w:rtl/>
          <w:lang w:eastAsia="ar-SA"/>
        </w:rPr>
        <w:t xml:space="preserve"> ط2.- الطائف: مكتبة الصدّيق، 1441 هـ، 2020 م.</w:t>
      </w:r>
    </w:p>
    <w:p w14:paraId="26BB308F"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7642B4A3"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b/>
          <w:bCs/>
          <w:sz w:val="36"/>
          <w:szCs w:val="36"/>
          <w:rtl/>
          <w:lang w:eastAsia="ar-SA"/>
        </w:rPr>
        <w:t>قضايا التفسير وعلوم القر</w:t>
      </w:r>
      <w:r w:rsidRPr="00527959">
        <w:rPr>
          <w:rFonts w:ascii="Times New Roman" w:eastAsia="Times New Roman" w:hAnsi="Times New Roman" w:cs="Traditional Arabic" w:hint="cs"/>
          <w:b/>
          <w:bCs/>
          <w:sz w:val="36"/>
          <w:szCs w:val="36"/>
          <w:rtl/>
          <w:lang w:eastAsia="ar-SA"/>
        </w:rPr>
        <w:t>آ</w:t>
      </w:r>
      <w:r w:rsidRPr="00527959">
        <w:rPr>
          <w:rFonts w:ascii="Times New Roman" w:eastAsia="Times New Roman" w:hAnsi="Times New Roman" w:cs="Traditional Arabic"/>
          <w:b/>
          <w:bCs/>
          <w:sz w:val="36"/>
          <w:szCs w:val="36"/>
          <w:rtl/>
          <w:lang w:eastAsia="ar-SA"/>
        </w:rPr>
        <w:t>ن عند محمد شحرور</w:t>
      </w:r>
      <w:r w:rsidRPr="00527959">
        <w:rPr>
          <w:rFonts w:ascii="Times New Roman" w:eastAsia="Times New Roman" w:hAnsi="Times New Roman" w:cs="Traditional Arabic" w:hint="cs"/>
          <w:b/>
          <w:bCs/>
          <w:sz w:val="36"/>
          <w:szCs w:val="36"/>
          <w:rtl/>
          <w:lang w:eastAsia="ar-SA"/>
        </w:rPr>
        <w:t xml:space="preserve">: </w:t>
      </w:r>
      <w:r w:rsidRPr="00527959">
        <w:rPr>
          <w:rFonts w:ascii="Times New Roman" w:eastAsia="Times New Roman" w:hAnsi="Times New Roman" w:cs="Traditional Arabic"/>
          <w:b/>
          <w:bCs/>
          <w:sz w:val="36"/>
          <w:szCs w:val="36"/>
          <w:rtl/>
          <w:lang w:eastAsia="ar-SA"/>
        </w:rPr>
        <w:t>دراسة نقدية</w:t>
      </w:r>
      <w:r w:rsidRPr="00527959">
        <w:rPr>
          <w:rFonts w:ascii="Times New Roman" w:eastAsia="Times New Roman" w:hAnsi="Times New Roman" w:cs="Traditional Arabic" w:hint="cs"/>
          <w:b/>
          <w:bCs/>
          <w:sz w:val="36"/>
          <w:szCs w:val="36"/>
          <w:rtl/>
          <w:lang w:eastAsia="ar-SA"/>
        </w:rPr>
        <w:t xml:space="preserve">/ </w:t>
      </w:r>
      <w:r w:rsidRPr="00527959">
        <w:rPr>
          <w:rFonts w:ascii="Times New Roman" w:eastAsia="Times New Roman" w:hAnsi="Times New Roman" w:cs="Traditional Arabic" w:hint="cs"/>
          <w:sz w:val="36"/>
          <w:szCs w:val="36"/>
          <w:rtl/>
          <w:lang w:eastAsia="ar-SA"/>
        </w:rPr>
        <w:t xml:space="preserve">حسام صلاح </w:t>
      </w:r>
      <w:proofErr w:type="gramStart"/>
      <w:r w:rsidRPr="00527959">
        <w:rPr>
          <w:rFonts w:ascii="Times New Roman" w:eastAsia="Times New Roman" w:hAnsi="Times New Roman" w:cs="Traditional Arabic" w:hint="cs"/>
          <w:sz w:val="36"/>
          <w:szCs w:val="36"/>
          <w:rtl/>
          <w:lang w:eastAsia="ar-SA"/>
        </w:rPr>
        <w:t>محمد.-</w:t>
      </w:r>
      <w:proofErr w:type="gramEnd"/>
      <w:r w:rsidRPr="00527959">
        <w:rPr>
          <w:rFonts w:ascii="Times New Roman" w:eastAsia="Times New Roman" w:hAnsi="Times New Roman" w:cs="Traditional Arabic" w:hint="cs"/>
          <w:b/>
          <w:bCs/>
          <w:sz w:val="36"/>
          <w:szCs w:val="36"/>
          <w:rtl/>
          <w:lang w:eastAsia="ar-SA"/>
        </w:rPr>
        <w:t xml:space="preserve"> </w:t>
      </w:r>
      <w:r w:rsidRPr="00527959">
        <w:rPr>
          <w:rFonts w:ascii="Times New Roman" w:eastAsia="Times New Roman" w:hAnsi="Times New Roman" w:cs="Traditional Arabic" w:hint="cs"/>
          <w:sz w:val="36"/>
          <w:szCs w:val="36"/>
          <w:rtl/>
          <w:lang w:eastAsia="ar-SA"/>
        </w:rPr>
        <w:t>طنطا: جامعة الأزهر، 1439 هـ، 2018 م (دكتوراه).</w:t>
      </w:r>
    </w:p>
    <w:p w14:paraId="7818D77C" w14:textId="77777777" w:rsidR="00527959" w:rsidRPr="00527959" w:rsidRDefault="00527959" w:rsidP="00527959">
      <w:pPr>
        <w:ind w:left="0" w:firstLine="0"/>
        <w:jc w:val="both"/>
        <w:rPr>
          <w:rFonts w:ascii="Times New Roman" w:eastAsia="Times New Roman" w:hAnsi="Times New Roman" w:cs="Traditional Arabic"/>
          <w:b/>
          <w:bCs/>
          <w:sz w:val="36"/>
          <w:szCs w:val="36"/>
          <w:rtl/>
          <w:lang w:eastAsia="ar-SA"/>
        </w:rPr>
      </w:pPr>
    </w:p>
    <w:p w14:paraId="6C0F9D11"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b/>
          <w:bCs/>
          <w:sz w:val="36"/>
          <w:szCs w:val="36"/>
          <w:rtl/>
          <w:lang w:eastAsia="ar-SA"/>
        </w:rPr>
        <w:lastRenderedPageBreak/>
        <w:t>الكيالي بين تزييف العلم ومقاصد القرآن</w:t>
      </w:r>
      <w:r w:rsidRPr="00527959">
        <w:rPr>
          <w:rFonts w:ascii="Times New Roman" w:eastAsia="Times New Roman" w:hAnsi="Times New Roman" w:cs="Traditional Arabic" w:hint="cs"/>
          <w:sz w:val="36"/>
          <w:szCs w:val="36"/>
          <w:rtl/>
          <w:lang w:eastAsia="ar-SA"/>
        </w:rPr>
        <w:t xml:space="preserve">/ محمد باسل </w:t>
      </w:r>
      <w:proofErr w:type="gramStart"/>
      <w:r w:rsidRPr="00527959">
        <w:rPr>
          <w:rFonts w:ascii="Times New Roman" w:eastAsia="Times New Roman" w:hAnsi="Times New Roman" w:cs="Traditional Arabic" w:hint="cs"/>
          <w:sz w:val="36"/>
          <w:szCs w:val="36"/>
          <w:rtl/>
          <w:lang w:eastAsia="ar-SA"/>
        </w:rPr>
        <w:t>الطائي.-</w:t>
      </w:r>
      <w:proofErr w:type="gramEnd"/>
      <w:r w:rsidRPr="00527959">
        <w:rPr>
          <w:rFonts w:ascii="Times New Roman" w:eastAsia="Times New Roman" w:hAnsi="Times New Roman" w:cs="Traditional Arabic" w:hint="cs"/>
          <w:sz w:val="36"/>
          <w:szCs w:val="36"/>
          <w:rtl/>
          <w:lang w:eastAsia="ar-SA"/>
        </w:rPr>
        <w:t xml:space="preserve"> الكويت: رواسخ للنشر، 1441 هـ، 2019 م.</w:t>
      </w:r>
    </w:p>
    <w:p w14:paraId="2E097A1B"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3C9E2B0F"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b/>
          <w:bCs/>
          <w:sz w:val="36"/>
          <w:szCs w:val="36"/>
          <w:rtl/>
          <w:lang w:eastAsia="ar-SA"/>
        </w:rPr>
        <w:t xml:space="preserve">نقض مطاعن في القرآن الكريم/ </w:t>
      </w:r>
      <w:r w:rsidRPr="00527959">
        <w:rPr>
          <w:rFonts w:ascii="Times New Roman" w:eastAsia="Times New Roman" w:hAnsi="Times New Roman" w:cs="Traditional Arabic" w:hint="cs"/>
          <w:sz w:val="36"/>
          <w:szCs w:val="36"/>
          <w:rtl/>
          <w:lang w:eastAsia="ar-SA"/>
        </w:rPr>
        <w:t xml:space="preserve">محمد أحمد عرفة (ت 1392 هـ)؛ اعتنى به محمد رشيد </w:t>
      </w:r>
      <w:proofErr w:type="gramStart"/>
      <w:r w:rsidRPr="00527959">
        <w:rPr>
          <w:rFonts w:ascii="Times New Roman" w:eastAsia="Times New Roman" w:hAnsi="Times New Roman" w:cs="Traditional Arabic" w:hint="cs"/>
          <w:sz w:val="36"/>
          <w:szCs w:val="36"/>
          <w:rtl/>
          <w:lang w:eastAsia="ar-SA"/>
        </w:rPr>
        <w:t>رضا.-</w:t>
      </w:r>
      <w:proofErr w:type="gramEnd"/>
      <w:r w:rsidRPr="00527959">
        <w:rPr>
          <w:rFonts w:ascii="Times New Roman" w:eastAsia="Times New Roman" w:hAnsi="Times New Roman" w:cs="Traditional Arabic" w:hint="cs"/>
          <w:sz w:val="36"/>
          <w:szCs w:val="36"/>
          <w:rtl/>
          <w:lang w:eastAsia="ar-SA"/>
        </w:rPr>
        <w:t xml:space="preserve"> جدة: دار الأوراق، 1441 هـ، 2020 م.</w:t>
      </w:r>
    </w:p>
    <w:p w14:paraId="1AE6C2B5" w14:textId="56DF8421" w:rsid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sz w:val="36"/>
          <w:szCs w:val="36"/>
          <w:rtl/>
          <w:lang w:eastAsia="ar-SA"/>
        </w:rPr>
        <w:t>(ردود على طه حسين)</w:t>
      </w:r>
    </w:p>
    <w:p w14:paraId="57DCC0A6" w14:textId="4AD79844" w:rsidR="00464251" w:rsidRDefault="00464251" w:rsidP="00527959">
      <w:pPr>
        <w:ind w:left="0" w:firstLine="0"/>
        <w:jc w:val="both"/>
        <w:rPr>
          <w:rFonts w:ascii="Times New Roman" w:eastAsia="Times New Roman" w:hAnsi="Times New Roman" w:cs="Traditional Arabic"/>
          <w:sz w:val="36"/>
          <w:szCs w:val="36"/>
          <w:rtl/>
          <w:lang w:eastAsia="ar-SA"/>
        </w:rPr>
      </w:pPr>
    </w:p>
    <w:p w14:paraId="4BF93B20" w14:textId="45EAC3F3" w:rsidR="00464251" w:rsidRDefault="00464251" w:rsidP="00527959">
      <w:pPr>
        <w:ind w:left="0" w:firstLine="0"/>
        <w:jc w:val="both"/>
        <w:rPr>
          <w:rFonts w:ascii="Times New Roman" w:eastAsia="Times New Roman" w:hAnsi="Times New Roman" w:cs="Traditional Arabic"/>
          <w:sz w:val="36"/>
          <w:szCs w:val="36"/>
          <w:rtl/>
          <w:lang w:eastAsia="ar-SA"/>
        </w:rPr>
      </w:pPr>
    </w:p>
    <w:p w14:paraId="5C5674A1" w14:textId="77777777" w:rsidR="004F10AC" w:rsidRPr="009407A5" w:rsidRDefault="00464251" w:rsidP="00736F6C">
      <w:pPr>
        <w:jc w:val="center"/>
        <w:rPr>
          <w:rFonts w:ascii="Times New Roman" w:eastAsia="Times New Roman" w:hAnsi="Times New Roman" w:cs="Traditional Arabic"/>
          <w:b/>
          <w:bCs/>
          <w:color w:val="C00000"/>
          <w:sz w:val="36"/>
          <w:szCs w:val="36"/>
          <w:rtl/>
          <w:lang w:eastAsia="ar-SA"/>
        </w:rPr>
      </w:pPr>
      <w:r w:rsidRPr="009407A5">
        <w:rPr>
          <w:rFonts w:ascii="Times New Roman" w:eastAsia="Times New Roman" w:hAnsi="Times New Roman" w:cs="Traditional Arabic" w:hint="cs"/>
          <w:b/>
          <w:bCs/>
          <w:color w:val="C00000"/>
          <w:sz w:val="36"/>
          <w:szCs w:val="36"/>
          <w:rtl/>
          <w:lang w:eastAsia="ar-SA"/>
        </w:rPr>
        <w:t>والحمد لله ربِّ العالمين</w:t>
      </w:r>
    </w:p>
    <w:p w14:paraId="58313FC2" w14:textId="77777777" w:rsidR="004F10AC" w:rsidRDefault="004F10AC" w:rsidP="00736F6C">
      <w:pPr>
        <w:jc w:val="center"/>
        <w:rPr>
          <w:rFonts w:ascii="Times New Roman" w:eastAsia="Times New Roman" w:hAnsi="Times New Roman" w:cs="Traditional Arabic"/>
          <w:sz w:val="36"/>
          <w:szCs w:val="36"/>
          <w:rtl/>
          <w:lang w:eastAsia="ar-SA"/>
        </w:rPr>
      </w:pPr>
    </w:p>
    <w:p w14:paraId="161C8E34" w14:textId="77777777" w:rsidR="00736F6C" w:rsidRPr="009407A5" w:rsidRDefault="00736F6C" w:rsidP="00736F6C">
      <w:pPr>
        <w:jc w:val="center"/>
        <w:rPr>
          <w:rFonts w:ascii="Times New Roman" w:eastAsia="Times New Roman" w:hAnsi="Times New Roman" w:cs="Traditional Arabic"/>
          <w:color w:val="0070C0"/>
          <w:sz w:val="36"/>
          <w:szCs w:val="36"/>
          <w:rtl/>
          <w:lang w:eastAsia="ar-SA"/>
        </w:rPr>
      </w:pPr>
      <w:r w:rsidRPr="009407A5">
        <w:rPr>
          <w:rFonts w:ascii="Times New Roman" w:eastAsia="Times New Roman" w:hAnsi="Times New Roman" w:cs="Traditional Arabic" w:hint="cs"/>
          <w:color w:val="0070C0"/>
          <w:sz w:val="36"/>
          <w:szCs w:val="36"/>
          <w:rtl/>
          <w:lang w:eastAsia="ar-SA"/>
        </w:rPr>
        <w:t>×××××     ×××××     ×××××</w:t>
      </w:r>
    </w:p>
    <w:p w14:paraId="631CE24E" w14:textId="77777777" w:rsidR="00736F6C" w:rsidRPr="009407A5" w:rsidRDefault="00736F6C" w:rsidP="00736F6C">
      <w:pPr>
        <w:jc w:val="center"/>
        <w:rPr>
          <w:rFonts w:ascii="Times New Roman" w:eastAsia="Times New Roman" w:hAnsi="Times New Roman" w:cs="Traditional Arabic"/>
          <w:color w:val="0070C0"/>
          <w:sz w:val="36"/>
          <w:szCs w:val="36"/>
          <w:rtl/>
          <w:lang w:eastAsia="ar-SA"/>
        </w:rPr>
      </w:pPr>
    </w:p>
    <w:p w14:paraId="5A6C289A" w14:textId="1DDE65FC" w:rsidR="00464251" w:rsidRPr="009407A5" w:rsidRDefault="00736F6C" w:rsidP="00736F6C">
      <w:pPr>
        <w:jc w:val="center"/>
        <w:rPr>
          <w:rFonts w:ascii="Times New Roman" w:eastAsia="Times New Roman" w:hAnsi="Times New Roman" w:cs="Traditional Arabic"/>
          <w:color w:val="00B050"/>
          <w:sz w:val="36"/>
          <w:szCs w:val="36"/>
          <w:rtl/>
          <w:lang w:eastAsia="ar-SA"/>
        </w:rPr>
      </w:pPr>
      <w:r w:rsidRPr="009407A5">
        <w:rPr>
          <w:rFonts w:ascii="Times New Roman" w:eastAsia="Times New Roman" w:hAnsi="Times New Roman" w:cs="Traditional Arabic" w:hint="cs"/>
          <w:color w:val="00B050"/>
          <w:sz w:val="36"/>
          <w:szCs w:val="36"/>
          <w:rtl/>
          <w:lang w:eastAsia="ar-SA"/>
        </w:rPr>
        <w:t>×××××</w:t>
      </w:r>
      <w:bookmarkStart w:id="196" w:name="_Hlk35812162"/>
    </w:p>
    <w:bookmarkEnd w:id="196"/>
    <w:p w14:paraId="3A2477D6" w14:textId="24161C3E" w:rsidR="00464251" w:rsidRDefault="00464251" w:rsidP="00527959">
      <w:pPr>
        <w:ind w:left="0" w:firstLine="0"/>
        <w:jc w:val="both"/>
        <w:rPr>
          <w:rFonts w:ascii="Times New Roman" w:eastAsia="Times New Roman" w:hAnsi="Times New Roman" w:cs="Traditional Arabic"/>
          <w:sz w:val="36"/>
          <w:szCs w:val="36"/>
          <w:rtl/>
          <w:lang w:eastAsia="ar-SA"/>
        </w:rPr>
      </w:pPr>
    </w:p>
    <w:p w14:paraId="7F4645A5" w14:textId="77777777" w:rsidR="00464251" w:rsidRPr="00527959" w:rsidRDefault="00464251" w:rsidP="00527959">
      <w:pPr>
        <w:ind w:left="0" w:firstLine="0"/>
        <w:jc w:val="both"/>
        <w:rPr>
          <w:rFonts w:ascii="Times New Roman" w:eastAsia="Times New Roman" w:hAnsi="Times New Roman" w:cs="Traditional Arabic"/>
          <w:sz w:val="36"/>
          <w:szCs w:val="36"/>
          <w:rtl/>
          <w:lang w:eastAsia="ar-SA"/>
        </w:rPr>
      </w:pPr>
    </w:p>
    <w:p w14:paraId="21C84E95"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1C7B5FC8" w14:textId="77777777" w:rsidR="00527959" w:rsidRPr="00527959" w:rsidRDefault="00527959" w:rsidP="00527959">
      <w:pPr>
        <w:ind w:left="0" w:firstLine="0"/>
        <w:jc w:val="both"/>
        <w:rPr>
          <w:rFonts w:cs="Traditional Arabic"/>
          <w:sz w:val="36"/>
          <w:szCs w:val="36"/>
          <w:rtl/>
        </w:rPr>
      </w:pPr>
    </w:p>
    <w:p w14:paraId="4416313B" w14:textId="77777777" w:rsidR="00527959" w:rsidRPr="00527959" w:rsidRDefault="00527959" w:rsidP="00527959">
      <w:pPr>
        <w:jc w:val="center"/>
        <w:rPr>
          <w:b/>
          <w:bCs/>
          <w:color w:val="FF0000"/>
          <w:rtl/>
        </w:rPr>
      </w:pPr>
    </w:p>
    <w:p w14:paraId="226B7968" w14:textId="77777777" w:rsidR="00527959" w:rsidRPr="00527959" w:rsidRDefault="00527959" w:rsidP="00527959">
      <w:pPr>
        <w:jc w:val="center"/>
        <w:rPr>
          <w:b/>
          <w:bCs/>
          <w:color w:val="FF0000"/>
          <w:rtl/>
        </w:rPr>
      </w:pPr>
    </w:p>
    <w:p w14:paraId="101D3D83" w14:textId="77777777" w:rsidR="00527959" w:rsidRPr="00527959" w:rsidRDefault="00527959" w:rsidP="00527959">
      <w:pPr>
        <w:jc w:val="center"/>
        <w:rPr>
          <w:b/>
          <w:bCs/>
          <w:color w:val="FF0000"/>
        </w:rPr>
      </w:pPr>
    </w:p>
    <w:p w14:paraId="32E69DF5"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732D9DAC"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3806BC48" w14:textId="77777777" w:rsidR="00527959" w:rsidRPr="00527959" w:rsidRDefault="00527959" w:rsidP="00527959">
      <w:pPr>
        <w:ind w:left="0" w:firstLine="0"/>
        <w:jc w:val="both"/>
        <w:rPr>
          <w:rFonts w:cs="Traditional Arabic"/>
          <w:sz w:val="36"/>
          <w:szCs w:val="36"/>
          <w:rtl/>
        </w:rPr>
      </w:pPr>
    </w:p>
    <w:p w14:paraId="7571E61A" w14:textId="77777777" w:rsidR="00527959" w:rsidRPr="00527959" w:rsidRDefault="00527959" w:rsidP="00527959">
      <w:pPr>
        <w:jc w:val="center"/>
        <w:rPr>
          <w:b/>
          <w:bCs/>
          <w:color w:val="FF0000"/>
        </w:rPr>
      </w:pPr>
    </w:p>
    <w:p w14:paraId="7C33E734"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6BEBC953" w14:textId="77777777" w:rsidR="00527959" w:rsidRPr="00527959" w:rsidRDefault="00527959" w:rsidP="00527959">
      <w:pPr>
        <w:jc w:val="center"/>
        <w:rPr>
          <w:b/>
          <w:bCs/>
          <w:color w:val="FF0000"/>
        </w:rPr>
      </w:pPr>
    </w:p>
    <w:p w14:paraId="1DAA02A8" w14:textId="77777777" w:rsidR="007F10D4" w:rsidRPr="007F10D4" w:rsidRDefault="007F10D4" w:rsidP="007F10D4">
      <w:pPr>
        <w:ind w:left="0" w:firstLine="0"/>
        <w:jc w:val="both"/>
        <w:rPr>
          <w:rFonts w:ascii="Times New Roman" w:eastAsia="Times New Roman" w:hAnsi="Times New Roman" w:cs="Traditional Arabic"/>
          <w:b/>
          <w:bCs/>
          <w:sz w:val="36"/>
          <w:szCs w:val="36"/>
          <w:rtl/>
          <w:lang w:eastAsia="ar-SA"/>
        </w:rPr>
      </w:pPr>
    </w:p>
    <w:bookmarkEnd w:id="194"/>
    <w:p w14:paraId="74CB3A0B" w14:textId="77777777" w:rsidR="007F10D4" w:rsidRPr="007F10D4" w:rsidRDefault="007F10D4" w:rsidP="007F10D4">
      <w:pPr>
        <w:jc w:val="center"/>
        <w:rPr>
          <w:b/>
          <w:bCs/>
          <w:color w:val="FF0000"/>
        </w:rPr>
      </w:pPr>
    </w:p>
    <w:bookmarkEnd w:id="193"/>
    <w:p w14:paraId="38F60253" w14:textId="77777777" w:rsidR="00A62C8C" w:rsidRPr="00A62C8C" w:rsidRDefault="00A62C8C" w:rsidP="00A62C8C">
      <w:pPr>
        <w:ind w:left="0" w:firstLine="0"/>
        <w:jc w:val="center"/>
        <w:rPr>
          <w:rFonts w:cs="Traditional Arabic"/>
          <w:b/>
          <w:bCs/>
          <w:color w:val="FF0000"/>
          <w:sz w:val="36"/>
          <w:szCs w:val="36"/>
          <w:rtl/>
        </w:rPr>
      </w:pPr>
      <w:r w:rsidRPr="00A62C8C">
        <w:rPr>
          <w:rFonts w:cs="Traditional Arabic" w:hint="cs"/>
          <w:b/>
          <w:bCs/>
          <w:color w:val="FF0000"/>
          <w:sz w:val="36"/>
          <w:szCs w:val="36"/>
          <w:rtl/>
        </w:rPr>
        <w:lastRenderedPageBreak/>
        <w:t>الفهرس</w:t>
      </w:r>
    </w:p>
    <w:p w14:paraId="50C3F6F4" w14:textId="77777777" w:rsidR="00A62C8C" w:rsidRPr="00A62C8C" w:rsidRDefault="00A62C8C" w:rsidP="00A62C8C">
      <w:pPr>
        <w:ind w:left="0" w:firstLine="0"/>
        <w:jc w:val="center"/>
        <w:rPr>
          <w:rFonts w:cs="Traditional Arabic"/>
          <w:b/>
          <w:bCs/>
          <w:color w:val="FF0000"/>
          <w:sz w:val="36"/>
          <w:szCs w:val="36"/>
          <w:rtl/>
        </w:rPr>
      </w:pPr>
    </w:p>
    <w:p w14:paraId="08E5CF74" w14:textId="77777777" w:rsidR="00A62C8C" w:rsidRPr="00A62C8C" w:rsidRDefault="00A62C8C" w:rsidP="00A62C8C">
      <w:pPr>
        <w:tabs>
          <w:tab w:val="right" w:leader="dot" w:pos="8296"/>
        </w:tabs>
        <w:ind w:left="0" w:firstLine="0"/>
        <w:jc w:val="center"/>
        <w:rPr>
          <w:rFonts w:cs="Traditional Arabic"/>
          <w:noProof/>
          <w:color w:val="000000" w:themeColor="text1"/>
          <w:sz w:val="36"/>
          <w:szCs w:val="36"/>
          <w:rtl/>
        </w:rPr>
      </w:pPr>
      <w:r w:rsidRPr="00A62C8C">
        <w:rPr>
          <w:rFonts w:cs="Traditional Arabic" w:hint="eastAsia"/>
          <w:noProof/>
          <w:color w:val="000000" w:themeColor="text1"/>
          <w:sz w:val="36"/>
          <w:szCs w:val="36"/>
          <w:rtl/>
        </w:rPr>
        <w:t>مقدمة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w:t>
      </w:r>
    </w:p>
    <w:p w14:paraId="73543C53"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p>
    <w:p w14:paraId="019B3C49"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r w:rsidRPr="00A62C8C">
        <w:rPr>
          <w:rFonts w:cs="Traditional Arabic" w:hint="eastAsia"/>
          <w:b/>
          <w:bCs/>
          <w:noProof/>
          <w:color w:val="000000" w:themeColor="text1"/>
          <w:sz w:val="36"/>
          <w:szCs w:val="36"/>
          <w:rtl/>
        </w:rPr>
        <w:t>علوم</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القرآن</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الكريم</w:t>
      </w:r>
    </w:p>
    <w:p w14:paraId="3B646103"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cs="Traditional Arabic" w:hint="eastAsia"/>
          <w:noProof/>
          <w:color w:val="000000" w:themeColor="text1"/>
          <w:sz w:val="36"/>
          <w:szCs w:val="36"/>
          <w:rtl/>
        </w:rPr>
        <w:t>علوم</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القرآن</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الكريم</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عام</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4</w:t>
      </w:r>
    </w:p>
    <w:p w14:paraId="14EA752E"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مسارد</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8</w:t>
      </w:r>
    </w:p>
    <w:p w14:paraId="019E106D"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197" w:name="_Hlk530486270"/>
      <w:r w:rsidRPr="00A62C8C">
        <w:rPr>
          <w:rFonts w:cs="Traditional Arabic" w:hint="eastAsia"/>
          <w:noProof/>
          <w:color w:val="000000" w:themeColor="text1"/>
          <w:sz w:val="36"/>
          <w:szCs w:val="36"/>
          <w:rtl/>
        </w:rPr>
        <w:t>الموسوعات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والمعاجم</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والكشافات</w:t>
      </w:r>
      <w:bookmarkEnd w:id="197"/>
      <w:r w:rsidRPr="00A62C8C">
        <w:rPr>
          <w:rFonts w:cs="Traditional Arabic"/>
          <w:noProof/>
          <w:webHidden/>
          <w:color w:val="000000" w:themeColor="text1"/>
          <w:sz w:val="36"/>
          <w:szCs w:val="36"/>
          <w:rtl/>
        </w:rPr>
        <w:tab/>
      </w:r>
      <w:r w:rsidRPr="00A62C8C">
        <w:rPr>
          <w:rFonts w:cs="Traditional Arabic" w:hint="cs"/>
          <w:noProof/>
          <w:color w:val="000000" w:themeColor="text1"/>
          <w:sz w:val="36"/>
          <w:szCs w:val="36"/>
          <w:rtl/>
        </w:rPr>
        <w:t>8</w:t>
      </w:r>
    </w:p>
    <w:p w14:paraId="27E8C73E"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198" w:name="_Hlk530486513"/>
      <w:r w:rsidRPr="00A62C8C">
        <w:rPr>
          <w:rFonts w:cs="Traditional Arabic" w:hint="eastAsia"/>
          <w:noProof/>
          <w:color w:val="000000" w:themeColor="text1"/>
          <w:sz w:val="36"/>
          <w:szCs w:val="36"/>
          <w:rtl/>
        </w:rPr>
        <w:t>الأسئلة</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والأجوبة</w:t>
      </w:r>
      <w:bookmarkEnd w:id="198"/>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9</w:t>
      </w:r>
    </w:p>
    <w:p w14:paraId="28305E5B"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p>
    <w:p w14:paraId="62A09D50"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r w:rsidRPr="00A62C8C">
        <w:rPr>
          <w:rFonts w:cs="Traditional Arabic" w:hint="cs"/>
          <w:b/>
          <w:bCs/>
          <w:noProof/>
          <w:color w:val="000000" w:themeColor="text1"/>
          <w:sz w:val="36"/>
          <w:szCs w:val="36"/>
          <w:rtl/>
        </w:rPr>
        <w:t>المصاحف</w:t>
      </w:r>
    </w:p>
    <w:p w14:paraId="46BFFCDC"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199" w:name="_Hlk530486829"/>
      <w:r w:rsidRPr="00A62C8C">
        <w:rPr>
          <w:rFonts w:eastAsia="Times New Roman" w:cs="Traditional Arabic" w:hint="eastAsia"/>
          <w:noProof/>
          <w:color w:val="000000" w:themeColor="text1"/>
          <w:sz w:val="36"/>
          <w:szCs w:val="36"/>
          <w:rtl/>
          <w:lang w:eastAsia="ar-SA"/>
        </w:rPr>
        <w:t>المصاحف</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cs"/>
          <w:noProof/>
          <w:color w:val="000000" w:themeColor="text1"/>
          <w:sz w:val="36"/>
          <w:szCs w:val="36"/>
          <w:rtl/>
          <w:lang w:eastAsia="ar-SA"/>
        </w:rPr>
        <w:t>النص القرآني</w:t>
      </w:r>
      <w:r w:rsidRPr="00A62C8C">
        <w:rPr>
          <w:rFonts w:eastAsia="Times New Roman" w:cs="Traditional Arabic"/>
          <w:noProof/>
          <w:color w:val="000000" w:themeColor="text1"/>
          <w:sz w:val="36"/>
          <w:szCs w:val="36"/>
          <w:rtl/>
          <w:lang w:eastAsia="ar-SA"/>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9</w:t>
      </w:r>
    </w:p>
    <w:p w14:paraId="4E547091"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المصاحف</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دراسات</w:t>
      </w:r>
      <w:r w:rsidRPr="00A62C8C">
        <w:rPr>
          <w:rFonts w:eastAsia="Times New Roman" w:cs="Traditional Arabic"/>
          <w:noProof/>
          <w:color w:val="000000" w:themeColor="text1"/>
          <w:sz w:val="36"/>
          <w:szCs w:val="36"/>
          <w:rtl/>
          <w:lang w:eastAsia="ar-SA"/>
        </w:rPr>
        <w:t>)</w:t>
      </w:r>
      <w:bookmarkEnd w:id="199"/>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10</w:t>
      </w:r>
    </w:p>
    <w:p w14:paraId="186F530E"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00" w:name="_Hlk530486906"/>
      <w:r w:rsidRPr="00A62C8C">
        <w:rPr>
          <w:rFonts w:eastAsia="Times New Roman" w:cs="Traditional Arabic" w:hint="eastAsia"/>
          <w:noProof/>
          <w:color w:val="000000" w:themeColor="text1"/>
          <w:sz w:val="36"/>
          <w:szCs w:val="36"/>
          <w:rtl/>
          <w:lang w:eastAsia="ar-SA"/>
        </w:rPr>
        <w:t>الآيات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والسور</w:t>
      </w:r>
      <w:bookmarkEnd w:id="200"/>
      <w:r w:rsidRPr="00A62C8C">
        <w:rPr>
          <w:rFonts w:cs="Traditional Arabic" w:hint="cs"/>
          <w:noProof/>
          <w:webHidden/>
          <w:color w:val="000000" w:themeColor="text1"/>
          <w:sz w:val="36"/>
          <w:szCs w:val="36"/>
          <w:rtl/>
        </w:rPr>
        <w:t xml:space="preserve"> وعددها</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10</w:t>
      </w:r>
    </w:p>
    <w:p w14:paraId="01D1F48A"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01" w:name="_Hlk530487133"/>
      <w:r w:rsidRPr="00A62C8C">
        <w:rPr>
          <w:rFonts w:eastAsia="Times New Roman" w:cs="Traditional Arabic" w:hint="eastAsia"/>
          <w:noProof/>
          <w:color w:val="000000" w:themeColor="text1"/>
          <w:sz w:val="36"/>
          <w:szCs w:val="36"/>
          <w:rtl/>
          <w:lang w:eastAsia="ar-SA"/>
        </w:rPr>
        <w:t>رسم</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وضبط</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المصاحف</w:t>
      </w:r>
      <w:bookmarkEnd w:id="201"/>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w:t>
      </w:r>
    </w:p>
    <w:p w14:paraId="6E9F0B4D"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bookmarkStart w:id="202" w:name="_Hlk530487250"/>
    </w:p>
    <w:p w14:paraId="66817984"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r w:rsidRPr="00A62C8C">
        <w:rPr>
          <w:rFonts w:cs="Traditional Arabic" w:hint="cs"/>
          <w:b/>
          <w:bCs/>
          <w:noProof/>
          <w:color w:val="000000" w:themeColor="text1"/>
          <w:sz w:val="36"/>
          <w:szCs w:val="36"/>
          <w:rtl/>
        </w:rPr>
        <w:t>أسباب النزول ومكانه</w:t>
      </w:r>
    </w:p>
    <w:p w14:paraId="101FA721" w14:textId="77777777" w:rsidR="00A62C8C" w:rsidRPr="00A62C8C" w:rsidRDefault="00A62C8C" w:rsidP="00A62C8C">
      <w:pPr>
        <w:tabs>
          <w:tab w:val="right" w:leader="dot" w:pos="8296"/>
        </w:tabs>
        <w:ind w:left="0" w:firstLine="0"/>
        <w:jc w:val="center"/>
        <w:rPr>
          <w:rFonts w:cs="Traditional Arabic"/>
          <w:b/>
          <w:bCs/>
          <w:noProof/>
          <w:webHidden/>
          <w:color w:val="000000" w:themeColor="text1"/>
          <w:sz w:val="36"/>
          <w:szCs w:val="36"/>
          <w:rtl/>
        </w:rPr>
      </w:pPr>
      <w:r w:rsidRPr="00A62C8C">
        <w:rPr>
          <w:rFonts w:cs="Traditional Arabic" w:hint="eastAsia"/>
          <w:noProof/>
          <w:color w:val="000000" w:themeColor="text1"/>
          <w:sz w:val="36"/>
          <w:szCs w:val="36"/>
          <w:rtl/>
        </w:rPr>
        <w:t>أسباب</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النزول</w:t>
      </w:r>
      <w:bookmarkEnd w:id="202"/>
      <w:r w:rsidRPr="00A62C8C">
        <w:rPr>
          <w:rFonts w:cs="Traditional Arabic"/>
          <w:b/>
          <w:bCs/>
          <w:noProof/>
          <w:webHidden/>
          <w:color w:val="000000" w:themeColor="text1"/>
          <w:sz w:val="36"/>
          <w:szCs w:val="36"/>
          <w:rtl/>
        </w:rPr>
        <w:tab/>
      </w:r>
      <w:r w:rsidRPr="00A62C8C">
        <w:rPr>
          <w:rFonts w:cs="Traditional Arabic" w:hint="cs"/>
          <w:b/>
          <w:bCs/>
          <w:noProof/>
          <w:webHidden/>
          <w:color w:val="000000" w:themeColor="text1"/>
          <w:sz w:val="36"/>
          <w:szCs w:val="36"/>
          <w:rtl/>
        </w:rPr>
        <w:t>14</w:t>
      </w:r>
    </w:p>
    <w:p w14:paraId="295B5F3A" w14:textId="77777777" w:rsidR="00A62C8C" w:rsidRPr="00A62C8C" w:rsidRDefault="00A62C8C" w:rsidP="00A62C8C">
      <w:pPr>
        <w:spacing w:after="200" w:line="276" w:lineRule="auto"/>
        <w:ind w:left="0" w:firstLine="0"/>
        <w:jc w:val="left"/>
        <w:rPr>
          <w:rtl/>
        </w:rPr>
      </w:pPr>
    </w:p>
    <w:p w14:paraId="3160FD6D"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r w:rsidRPr="00A62C8C">
        <w:rPr>
          <w:rFonts w:cs="Traditional Arabic" w:hint="eastAsia"/>
          <w:b/>
          <w:bCs/>
          <w:noProof/>
          <w:color w:val="000000" w:themeColor="text1"/>
          <w:sz w:val="36"/>
          <w:szCs w:val="36"/>
          <w:rtl/>
        </w:rPr>
        <w:t>الألفاظ</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القرآنية</w:t>
      </w:r>
      <w:r w:rsidRPr="00A62C8C">
        <w:rPr>
          <w:rFonts w:cs="Traditional Arabic" w:hint="cs"/>
          <w:b/>
          <w:bCs/>
          <w:noProof/>
          <w:webHidden/>
          <w:color w:val="000000" w:themeColor="text1"/>
          <w:sz w:val="36"/>
          <w:szCs w:val="36"/>
          <w:rtl/>
        </w:rPr>
        <w:t xml:space="preserve"> </w:t>
      </w:r>
      <w:r w:rsidRPr="00A62C8C">
        <w:rPr>
          <w:rFonts w:cs="Traditional Arabic"/>
          <w:b/>
          <w:bCs/>
          <w:noProof/>
          <w:color w:val="000000" w:themeColor="text1"/>
          <w:sz w:val="36"/>
          <w:szCs w:val="36"/>
          <w:rtl/>
        </w:rPr>
        <w:t>(</w:t>
      </w:r>
      <w:r w:rsidRPr="00A62C8C">
        <w:rPr>
          <w:rFonts w:cs="Traditional Arabic" w:hint="eastAsia"/>
          <w:b/>
          <w:bCs/>
          <w:noProof/>
          <w:color w:val="000000" w:themeColor="text1"/>
          <w:sz w:val="36"/>
          <w:szCs w:val="36"/>
          <w:rtl/>
        </w:rPr>
        <w:t>يشمل</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الجوانب</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اللغوية</w:t>
      </w:r>
      <w:r w:rsidRPr="00A62C8C">
        <w:rPr>
          <w:rFonts w:cs="Traditional Arabic"/>
          <w:b/>
          <w:bCs/>
          <w:noProof/>
          <w:color w:val="000000" w:themeColor="text1"/>
          <w:sz w:val="36"/>
          <w:szCs w:val="36"/>
          <w:rtl/>
        </w:rPr>
        <w:t>)</w:t>
      </w:r>
    </w:p>
    <w:p w14:paraId="70E711C4" w14:textId="77777777" w:rsidR="00A62C8C" w:rsidRPr="00A62C8C" w:rsidRDefault="00A62C8C" w:rsidP="00A62C8C">
      <w:pPr>
        <w:spacing w:after="200" w:line="276" w:lineRule="auto"/>
        <w:ind w:left="0" w:firstLine="0"/>
        <w:jc w:val="left"/>
        <w:rPr>
          <w:rtl/>
        </w:rPr>
      </w:pPr>
    </w:p>
    <w:p w14:paraId="6BA17DDE"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03" w:name="_Hlk530487619"/>
      <w:r w:rsidRPr="00A62C8C">
        <w:rPr>
          <w:rFonts w:eastAsia="Times New Roman" w:cs="Traditional Arabic" w:hint="eastAsia"/>
          <w:noProof/>
          <w:color w:val="000000" w:themeColor="text1"/>
          <w:sz w:val="36"/>
          <w:szCs w:val="36"/>
          <w:rtl/>
          <w:lang w:eastAsia="ar-SA"/>
        </w:rPr>
        <w:t>الألفاظ</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عام</w:t>
      </w:r>
      <w:r w:rsidRPr="00A62C8C">
        <w:rPr>
          <w:rFonts w:eastAsia="Times New Roman" w:cs="Traditional Arabic"/>
          <w:noProof/>
          <w:color w:val="000000" w:themeColor="text1"/>
          <w:sz w:val="36"/>
          <w:szCs w:val="36"/>
          <w:rtl/>
          <w:lang w:eastAsia="ar-SA"/>
        </w:rPr>
        <w:t>) (</w:t>
      </w:r>
      <w:r w:rsidRPr="00A62C8C">
        <w:rPr>
          <w:rFonts w:eastAsia="Times New Roman" w:cs="Traditional Arabic" w:hint="eastAsia"/>
          <w:noProof/>
          <w:color w:val="000000" w:themeColor="text1"/>
          <w:sz w:val="36"/>
          <w:szCs w:val="36"/>
          <w:rtl/>
          <w:lang w:eastAsia="ar-SA"/>
        </w:rPr>
        <w:t>يشمل</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الاشتقاق</w:t>
      </w:r>
      <w:r w:rsidRPr="00A62C8C">
        <w:rPr>
          <w:rFonts w:eastAsia="Times New Roman" w:cs="Traditional Arabic"/>
          <w:noProof/>
          <w:color w:val="000000" w:themeColor="text1"/>
          <w:sz w:val="36"/>
          <w:szCs w:val="36"/>
          <w:rtl/>
          <w:lang w:eastAsia="ar-SA"/>
        </w:rPr>
        <w:t>)</w:t>
      </w:r>
      <w:bookmarkEnd w:id="203"/>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15</w:t>
      </w:r>
    </w:p>
    <w:p w14:paraId="2D669C9E"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04" w:name="_Hlk530487672"/>
      <w:r w:rsidRPr="00A62C8C">
        <w:rPr>
          <w:rFonts w:eastAsia="Times New Roman" w:cs="Traditional Arabic" w:hint="eastAsia"/>
          <w:noProof/>
          <w:color w:val="000000" w:themeColor="text1"/>
          <w:sz w:val="36"/>
          <w:szCs w:val="36"/>
          <w:rtl/>
          <w:lang w:eastAsia="ar-SA"/>
        </w:rPr>
        <w:t>الدلالة</w:t>
      </w:r>
      <w:bookmarkEnd w:id="204"/>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15</w:t>
      </w:r>
    </w:p>
    <w:p w14:paraId="549333B0"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05" w:name="_Hlk530487831"/>
      <w:r w:rsidRPr="00A62C8C">
        <w:rPr>
          <w:rFonts w:eastAsia="Times New Roman" w:cs="Traditional Arabic" w:hint="eastAsia"/>
          <w:noProof/>
          <w:color w:val="000000" w:themeColor="text1"/>
          <w:sz w:val="36"/>
          <w:szCs w:val="36"/>
          <w:rtl/>
          <w:lang w:eastAsia="ar-SA"/>
        </w:rPr>
        <w:t>الأصوات</w:t>
      </w:r>
      <w:bookmarkEnd w:id="205"/>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17</w:t>
      </w:r>
    </w:p>
    <w:p w14:paraId="2E32BC0F"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06" w:name="_Hlk530488100"/>
      <w:r w:rsidRPr="00A62C8C">
        <w:rPr>
          <w:rFonts w:eastAsia="Times New Roman" w:cs="Traditional Arabic" w:hint="eastAsia"/>
          <w:noProof/>
          <w:color w:val="000000" w:themeColor="text1"/>
          <w:sz w:val="36"/>
          <w:szCs w:val="36"/>
          <w:rtl/>
          <w:lang w:eastAsia="ar-SA"/>
        </w:rPr>
        <w:t>النحو</w:t>
      </w:r>
      <w:bookmarkEnd w:id="206"/>
      <w:r w:rsidRPr="00A62C8C">
        <w:rPr>
          <w:rFonts w:cs="Traditional Arabic" w:hint="cs"/>
          <w:noProof/>
          <w:webHidden/>
          <w:color w:val="000000" w:themeColor="text1"/>
          <w:sz w:val="36"/>
          <w:szCs w:val="36"/>
          <w:rtl/>
        </w:rPr>
        <w:t xml:space="preserve"> في القرآن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19</w:t>
      </w:r>
    </w:p>
    <w:p w14:paraId="6B654C1C"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07" w:name="_Hlk530488155"/>
      <w:r w:rsidRPr="00A62C8C">
        <w:rPr>
          <w:rFonts w:eastAsia="Times New Roman" w:cs="Traditional Arabic" w:hint="eastAsia"/>
          <w:noProof/>
          <w:color w:val="000000" w:themeColor="text1"/>
          <w:sz w:val="36"/>
          <w:szCs w:val="36"/>
          <w:rtl/>
          <w:lang w:eastAsia="ar-SA"/>
        </w:rPr>
        <w:lastRenderedPageBreak/>
        <w:t>إعراب</w:t>
      </w:r>
      <w:bookmarkEnd w:id="207"/>
      <w:r w:rsidRPr="00A62C8C">
        <w:rPr>
          <w:rFonts w:cs="Traditional Arabic" w:hint="cs"/>
          <w:noProof/>
          <w:webHidden/>
          <w:color w:val="000000" w:themeColor="text1"/>
          <w:sz w:val="36"/>
          <w:szCs w:val="36"/>
          <w:rtl/>
        </w:rPr>
        <w:t xml:space="preserve"> القرآن أو بعضه</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21</w:t>
      </w:r>
    </w:p>
    <w:p w14:paraId="2825C503"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08" w:name="_Hlk530488276"/>
      <w:r w:rsidRPr="00A62C8C">
        <w:rPr>
          <w:rFonts w:eastAsia="Times New Roman" w:cs="Traditional Arabic" w:hint="cs"/>
          <w:noProof/>
          <w:color w:val="000000" w:themeColor="text1"/>
          <w:sz w:val="36"/>
          <w:szCs w:val="36"/>
          <w:rtl/>
          <w:lang w:eastAsia="ar-SA"/>
        </w:rPr>
        <w:t>معاني القرآن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22</w:t>
      </w:r>
    </w:p>
    <w:p w14:paraId="4C03BADD"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الصرف</w:t>
      </w:r>
      <w:bookmarkEnd w:id="208"/>
      <w:r w:rsidRPr="00A62C8C">
        <w:rPr>
          <w:rFonts w:cs="Traditional Arabic" w:hint="cs"/>
          <w:noProof/>
          <w:webHidden/>
          <w:color w:val="000000" w:themeColor="text1"/>
          <w:sz w:val="36"/>
          <w:szCs w:val="36"/>
          <w:rtl/>
        </w:rPr>
        <w:t xml:space="preserve"> في القرآن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23</w:t>
      </w:r>
    </w:p>
    <w:p w14:paraId="462481A8"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09" w:name="_Hlk530488339"/>
      <w:r w:rsidRPr="00A62C8C">
        <w:rPr>
          <w:rFonts w:eastAsia="Times New Roman" w:cs="Traditional Arabic" w:hint="eastAsia"/>
          <w:noProof/>
          <w:color w:val="000000" w:themeColor="text1"/>
          <w:sz w:val="36"/>
          <w:szCs w:val="36"/>
          <w:rtl/>
          <w:lang w:eastAsia="ar-SA"/>
        </w:rPr>
        <w:t>دراسات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لغوية</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في</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القرآن</w:t>
      </w:r>
      <w:bookmarkEnd w:id="209"/>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23</w:t>
      </w:r>
    </w:p>
    <w:p w14:paraId="018EEDEA"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0" w:name="_Hlk530488507"/>
      <w:r w:rsidRPr="00A62C8C">
        <w:rPr>
          <w:rFonts w:eastAsia="Times New Roman" w:cs="Traditional Arabic" w:hint="eastAsia"/>
          <w:noProof/>
          <w:color w:val="000000" w:themeColor="text1"/>
          <w:sz w:val="36"/>
          <w:szCs w:val="36"/>
          <w:rtl/>
          <w:lang w:eastAsia="ar-SA"/>
        </w:rPr>
        <w:t>دراسات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لغوية</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في</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القراءات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القرآنية</w:t>
      </w:r>
      <w:bookmarkEnd w:id="210"/>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26</w:t>
      </w:r>
    </w:p>
    <w:p w14:paraId="6349E25A"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1" w:name="_Hlk530488581"/>
      <w:r w:rsidRPr="00A62C8C">
        <w:rPr>
          <w:rFonts w:eastAsia="Times New Roman" w:cs="Traditional Arabic" w:hint="eastAsia"/>
          <w:noProof/>
          <w:color w:val="000000" w:themeColor="text1"/>
          <w:sz w:val="36"/>
          <w:szCs w:val="36"/>
          <w:rtl/>
          <w:lang w:eastAsia="ar-SA"/>
        </w:rPr>
        <w:t>دراسات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لغوية</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في</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التفاسير</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وغيرها</w:t>
      </w:r>
      <w:bookmarkEnd w:id="211"/>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28</w:t>
      </w:r>
    </w:p>
    <w:p w14:paraId="247D8751"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2" w:name="_Hlk530488701"/>
      <w:r w:rsidRPr="00A62C8C">
        <w:rPr>
          <w:rFonts w:eastAsia="Times New Roman" w:cs="Traditional Arabic" w:hint="eastAsia"/>
          <w:noProof/>
          <w:color w:val="000000" w:themeColor="text1"/>
          <w:sz w:val="36"/>
          <w:szCs w:val="36"/>
          <w:rtl/>
          <w:lang w:eastAsia="ar-SA"/>
        </w:rPr>
        <w:t>غريب</w:t>
      </w:r>
      <w:bookmarkEnd w:id="212"/>
      <w:r w:rsidRPr="00A62C8C">
        <w:rPr>
          <w:rFonts w:eastAsia="Times New Roman" w:cs="Traditional Arabic" w:hint="cs"/>
          <w:noProof/>
          <w:color w:val="000000" w:themeColor="text1"/>
          <w:sz w:val="36"/>
          <w:szCs w:val="36"/>
          <w:rtl/>
          <w:lang w:eastAsia="ar-SA"/>
        </w:rPr>
        <w:t xml:space="preserve"> القرآن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32</w:t>
      </w:r>
    </w:p>
    <w:p w14:paraId="7EBCED96"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p>
    <w:p w14:paraId="30F3986B"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r w:rsidRPr="00A62C8C">
        <w:rPr>
          <w:rFonts w:cs="Traditional Arabic" w:hint="eastAsia"/>
          <w:b/>
          <w:bCs/>
          <w:noProof/>
          <w:color w:val="000000" w:themeColor="text1"/>
          <w:sz w:val="36"/>
          <w:szCs w:val="36"/>
          <w:rtl/>
        </w:rPr>
        <w:t>البلاغة</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في</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القرآن</w:t>
      </w:r>
    </w:p>
    <w:p w14:paraId="0C2AFD57"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3" w:name="_Hlk530489001"/>
      <w:r w:rsidRPr="00A62C8C">
        <w:rPr>
          <w:rFonts w:eastAsia="Times New Roman" w:cs="Traditional Arabic" w:hint="cs"/>
          <w:noProof/>
          <w:color w:val="000000" w:themeColor="text1"/>
          <w:sz w:val="36"/>
          <w:szCs w:val="36"/>
          <w:rtl/>
          <w:lang w:eastAsia="ar-SA"/>
        </w:rPr>
        <w:t>ا</w:t>
      </w:r>
      <w:r w:rsidRPr="00A62C8C">
        <w:rPr>
          <w:rFonts w:eastAsia="Times New Roman" w:cs="Traditional Arabic" w:hint="eastAsia"/>
          <w:noProof/>
          <w:color w:val="000000" w:themeColor="text1"/>
          <w:sz w:val="36"/>
          <w:szCs w:val="36"/>
          <w:rtl/>
          <w:lang w:eastAsia="ar-SA"/>
        </w:rPr>
        <w:t>لبلاغة</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في</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القرآن</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عام</w:t>
      </w:r>
      <w:r w:rsidRPr="00A62C8C">
        <w:rPr>
          <w:rFonts w:eastAsia="Times New Roman" w:cs="Traditional Arabic"/>
          <w:noProof/>
          <w:color w:val="000000" w:themeColor="text1"/>
          <w:sz w:val="36"/>
          <w:szCs w:val="36"/>
          <w:rtl/>
          <w:lang w:eastAsia="ar-SA"/>
        </w:rPr>
        <w:t>)</w:t>
      </w:r>
      <w:bookmarkEnd w:id="213"/>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32</w:t>
      </w:r>
    </w:p>
    <w:p w14:paraId="6845BC7C"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4" w:name="_Hlk530489201"/>
      <w:r w:rsidRPr="00A62C8C">
        <w:rPr>
          <w:rFonts w:eastAsia="Times New Roman" w:cs="Traditional Arabic" w:hint="eastAsia"/>
          <w:noProof/>
          <w:color w:val="000000" w:themeColor="text1"/>
          <w:sz w:val="36"/>
          <w:szCs w:val="36"/>
          <w:rtl/>
          <w:lang w:eastAsia="ar-SA"/>
        </w:rPr>
        <w:t>البلاغة</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في</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موضوعات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معينة</w:t>
      </w:r>
      <w:bookmarkEnd w:id="214"/>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34</w:t>
      </w:r>
    </w:p>
    <w:p w14:paraId="565CBEA2"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5" w:name="_Hlk530489269"/>
      <w:r w:rsidRPr="00A62C8C">
        <w:rPr>
          <w:rFonts w:eastAsia="Times New Roman" w:cs="Traditional Arabic" w:hint="eastAsia"/>
          <w:noProof/>
          <w:color w:val="000000" w:themeColor="text1"/>
          <w:sz w:val="36"/>
          <w:szCs w:val="36"/>
          <w:rtl/>
          <w:lang w:eastAsia="ar-SA"/>
        </w:rPr>
        <w:t>البلاغة</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في</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تفاسير</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معينة</w:t>
      </w:r>
      <w:bookmarkEnd w:id="215"/>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35</w:t>
      </w:r>
    </w:p>
    <w:p w14:paraId="3F0A21AC"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6" w:name="_Hlk530489309"/>
      <w:r w:rsidRPr="00A62C8C">
        <w:rPr>
          <w:rFonts w:eastAsia="Times New Roman" w:cs="Traditional Arabic" w:hint="eastAsia"/>
          <w:noProof/>
          <w:color w:val="000000" w:themeColor="text1"/>
          <w:sz w:val="36"/>
          <w:szCs w:val="36"/>
          <w:rtl/>
          <w:lang w:eastAsia="ar-SA"/>
        </w:rPr>
        <w:t>الإعجاز</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البلاغي</w:t>
      </w:r>
      <w:bookmarkEnd w:id="216"/>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36</w:t>
      </w:r>
    </w:p>
    <w:p w14:paraId="02BA8EA4"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7" w:name="_Hlk530489352"/>
      <w:r w:rsidRPr="00A62C8C">
        <w:rPr>
          <w:rFonts w:eastAsia="Times New Roman" w:cs="Traditional Arabic" w:hint="eastAsia"/>
          <w:noProof/>
          <w:color w:val="000000" w:themeColor="text1"/>
          <w:sz w:val="36"/>
          <w:szCs w:val="36"/>
          <w:rtl/>
          <w:lang w:eastAsia="ar-SA"/>
        </w:rPr>
        <w:t>المعاني</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بلاغة</w:t>
      </w:r>
      <w:r w:rsidRPr="00A62C8C">
        <w:rPr>
          <w:rFonts w:eastAsia="Times New Roman" w:cs="Traditional Arabic"/>
          <w:noProof/>
          <w:color w:val="000000" w:themeColor="text1"/>
          <w:sz w:val="36"/>
          <w:szCs w:val="36"/>
          <w:rtl/>
          <w:lang w:eastAsia="ar-SA"/>
        </w:rPr>
        <w:t>)</w:t>
      </w:r>
      <w:bookmarkEnd w:id="217"/>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37</w:t>
      </w:r>
    </w:p>
    <w:p w14:paraId="49FEE42C"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8" w:name="_Hlk530489392"/>
      <w:r w:rsidRPr="00A62C8C">
        <w:rPr>
          <w:rFonts w:cs="Traditional Arabic" w:hint="eastAsia"/>
          <w:noProof/>
          <w:color w:val="000000" w:themeColor="text1"/>
          <w:sz w:val="36"/>
          <w:szCs w:val="36"/>
          <w:rtl/>
        </w:rPr>
        <w:t>البيان</w:t>
      </w:r>
      <w:bookmarkEnd w:id="218"/>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37</w:t>
      </w:r>
    </w:p>
    <w:p w14:paraId="52844779"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9" w:name="_Hlk530489445"/>
      <w:r w:rsidRPr="00A62C8C">
        <w:rPr>
          <w:rFonts w:cs="Traditional Arabic" w:hint="eastAsia"/>
          <w:noProof/>
          <w:color w:val="000000" w:themeColor="text1"/>
          <w:sz w:val="36"/>
          <w:szCs w:val="36"/>
          <w:rtl/>
        </w:rPr>
        <w:t>البديع</w:t>
      </w:r>
      <w:bookmarkEnd w:id="219"/>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38</w:t>
      </w:r>
    </w:p>
    <w:p w14:paraId="37B6D57C"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20" w:name="_Hlk530489491"/>
      <w:r w:rsidRPr="00A62C8C">
        <w:rPr>
          <w:rFonts w:eastAsia="Times New Roman" w:cs="Traditional Arabic" w:hint="eastAsia"/>
          <w:noProof/>
          <w:color w:val="000000" w:themeColor="text1"/>
          <w:sz w:val="36"/>
          <w:szCs w:val="36"/>
          <w:rtl/>
          <w:lang w:eastAsia="ar-SA"/>
        </w:rPr>
        <w:t>الأسلوب</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والتعبير</w:t>
      </w:r>
      <w:bookmarkEnd w:id="220"/>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38</w:t>
      </w:r>
    </w:p>
    <w:p w14:paraId="7C28B86E" w14:textId="77777777" w:rsidR="00A62C8C" w:rsidRPr="00A62C8C" w:rsidRDefault="00A62C8C" w:rsidP="00A62C8C">
      <w:pPr>
        <w:tabs>
          <w:tab w:val="right" w:leader="dot" w:pos="8296"/>
        </w:tabs>
        <w:ind w:left="220" w:firstLine="0"/>
        <w:jc w:val="left"/>
        <w:rPr>
          <w:rFonts w:cs="Traditional Arabic"/>
          <w:b/>
          <w:bCs/>
          <w:color w:val="000000" w:themeColor="text1"/>
          <w:sz w:val="36"/>
          <w:szCs w:val="36"/>
          <w:rtl/>
        </w:rPr>
      </w:pPr>
      <w:bookmarkStart w:id="221" w:name="_Hlk530489581"/>
      <w:r w:rsidRPr="00A62C8C">
        <w:rPr>
          <w:rFonts w:eastAsia="Times New Roman" w:cs="Traditional Arabic" w:hint="eastAsia"/>
          <w:noProof/>
          <w:color w:val="000000" w:themeColor="text1"/>
          <w:sz w:val="36"/>
          <w:szCs w:val="36"/>
          <w:rtl/>
          <w:lang w:eastAsia="ar-SA"/>
        </w:rPr>
        <w:t>المتشابه</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اللفظي</w:t>
      </w:r>
      <w:bookmarkEnd w:id="221"/>
      <w:r w:rsidRPr="00A62C8C">
        <w:rPr>
          <w:rFonts w:cs="Traditional Arabic"/>
          <w:noProof/>
          <w:webHidden/>
          <w:color w:val="000000" w:themeColor="text1"/>
          <w:sz w:val="36"/>
          <w:szCs w:val="36"/>
          <w:rtl/>
        </w:rPr>
        <w:tab/>
      </w:r>
      <w:r w:rsidRPr="00A62C8C">
        <w:rPr>
          <w:rFonts w:cs="Traditional Arabic" w:hint="cs"/>
          <w:noProof/>
          <w:webHidden/>
          <w:sz w:val="36"/>
          <w:szCs w:val="36"/>
          <w:rtl/>
        </w:rPr>
        <w:t>38</w:t>
      </w:r>
    </w:p>
    <w:p w14:paraId="4138519E" w14:textId="77777777" w:rsidR="00A62C8C" w:rsidRPr="00A62C8C" w:rsidRDefault="00A62C8C" w:rsidP="00A62C8C">
      <w:pPr>
        <w:tabs>
          <w:tab w:val="right" w:leader="dot" w:pos="8296"/>
        </w:tabs>
        <w:ind w:left="0" w:firstLine="0"/>
        <w:jc w:val="center"/>
        <w:rPr>
          <w:rFonts w:cs="Traditional Arabic"/>
          <w:b/>
          <w:bCs/>
          <w:noProof/>
          <w:color w:val="FF0000"/>
          <w:sz w:val="36"/>
          <w:szCs w:val="36"/>
          <w:rtl/>
        </w:rPr>
      </w:pPr>
    </w:p>
    <w:p w14:paraId="289FE567" w14:textId="77777777" w:rsidR="00A62C8C" w:rsidRPr="00A62C8C" w:rsidRDefault="00A62C8C" w:rsidP="00A62C8C">
      <w:pPr>
        <w:tabs>
          <w:tab w:val="right" w:leader="dot" w:pos="8296"/>
        </w:tabs>
        <w:ind w:left="0" w:firstLine="0"/>
        <w:jc w:val="center"/>
        <w:rPr>
          <w:rFonts w:eastAsiaTheme="minorEastAsia" w:cs="Traditional Arabic"/>
          <w:b/>
          <w:bCs/>
          <w:noProof/>
          <w:color w:val="000000" w:themeColor="text1"/>
          <w:sz w:val="36"/>
          <w:szCs w:val="36"/>
          <w:rtl/>
        </w:rPr>
      </w:pPr>
      <w:r w:rsidRPr="00A62C8C">
        <w:rPr>
          <w:rFonts w:cs="Traditional Arabic" w:hint="eastAsia"/>
          <w:b/>
          <w:bCs/>
          <w:noProof/>
          <w:color w:val="000000" w:themeColor="text1"/>
          <w:sz w:val="36"/>
          <w:szCs w:val="36"/>
          <w:rtl/>
        </w:rPr>
        <w:t>فقه</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القرآن</w:t>
      </w:r>
      <w:r w:rsidRPr="00A62C8C">
        <w:rPr>
          <w:rFonts w:cs="Traditional Arabic"/>
          <w:b/>
          <w:bCs/>
          <w:noProof/>
          <w:color w:val="000000" w:themeColor="text1"/>
          <w:sz w:val="36"/>
          <w:szCs w:val="36"/>
          <w:rtl/>
        </w:rPr>
        <w:t xml:space="preserve"> </w:t>
      </w:r>
    </w:p>
    <w:p w14:paraId="19307371"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bookmarkStart w:id="222" w:name="_Hlk530489772"/>
      <w:r w:rsidRPr="00A62C8C">
        <w:rPr>
          <w:rFonts w:cs="Traditional Arabic" w:hint="eastAsia"/>
          <w:noProof/>
          <w:color w:val="000000" w:themeColor="text1"/>
          <w:sz w:val="36"/>
          <w:szCs w:val="36"/>
          <w:rtl/>
        </w:rPr>
        <w:t>آيات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الأحكام</w:t>
      </w:r>
      <w:bookmarkEnd w:id="222"/>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40</w:t>
      </w:r>
    </w:p>
    <w:p w14:paraId="72C9736A"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bookmarkStart w:id="223" w:name="_Hlk530489824"/>
      <w:r w:rsidRPr="00A62C8C">
        <w:rPr>
          <w:rFonts w:cs="Traditional Arabic" w:hint="cs"/>
          <w:noProof/>
          <w:color w:val="000000" w:themeColor="text1"/>
          <w:sz w:val="36"/>
          <w:szCs w:val="36"/>
          <w:rtl/>
        </w:rPr>
        <w:t>ا</w:t>
      </w:r>
      <w:r w:rsidRPr="00A62C8C">
        <w:rPr>
          <w:rFonts w:cs="Traditional Arabic" w:hint="eastAsia"/>
          <w:noProof/>
          <w:color w:val="000000" w:themeColor="text1"/>
          <w:sz w:val="36"/>
          <w:szCs w:val="36"/>
          <w:rtl/>
        </w:rPr>
        <w:t>لناسخ</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والمنسوخ</w:t>
      </w:r>
      <w:bookmarkEnd w:id="223"/>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44</w:t>
      </w:r>
    </w:p>
    <w:p w14:paraId="355DA0A5"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bookmarkStart w:id="224" w:name="_Hlk530489954"/>
      <w:r w:rsidRPr="00A62C8C">
        <w:rPr>
          <w:rFonts w:eastAsia="Times New Roman" w:cs="Traditional Arabic" w:hint="eastAsia"/>
          <w:noProof/>
          <w:color w:val="000000" w:themeColor="text1"/>
          <w:sz w:val="36"/>
          <w:szCs w:val="36"/>
          <w:rtl/>
        </w:rPr>
        <w:t>المبهم</w:t>
      </w:r>
      <w:bookmarkEnd w:id="224"/>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45</w:t>
      </w:r>
    </w:p>
    <w:p w14:paraId="63E8AC96"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bookmarkStart w:id="225" w:name="_Hlk530489995"/>
      <w:r w:rsidRPr="00A62C8C">
        <w:rPr>
          <w:rFonts w:cs="Traditional Arabic" w:hint="eastAsia"/>
          <w:noProof/>
          <w:color w:val="000000" w:themeColor="text1"/>
          <w:sz w:val="36"/>
          <w:szCs w:val="36"/>
          <w:rtl/>
        </w:rPr>
        <w:t>المشكل،</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المحكم</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والمتشابه</w:t>
      </w:r>
      <w:bookmarkEnd w:id="225"/>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45</w:t>
      </w:r>
    </w:p>
    <w:p w14:paraId="7031DDBE"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bookmarkStart w:id="226" w:name="_Hlk530490185"/>
      <w:r w:rsidRPr="00A62C8C">
        <w:rPr>
          <w:rFonts w:eastAsia="Times New Roman" w:cs="Traditional Arabic" w:hint="cs"/>
          <w:noProof/>
          <w:color w:val="000000" w:themeColor="text1"/>
          <w:sz w:val="36"/>
          <w:szCs w:val="36"/>
          <w:rtl/>
        </w:rPr>
        <w:t>المقدم والمؤخر</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47</w:t>
      </w:r>
    </w:p>
    <w:p w14:paraId="4414A767"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cs"/>
          <w:noProof/>
          <w:color w:val="000000" w:themeColor="text1"/>
          <w:sz w:val="36"/>
          <w:szCs w:val="36"/>
          <w:rtl/>
        </w:rPr>
        <w:lastRenderedPageBreak/>
        <w:t>المطلق والمقيد</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47</w:t>
      </w:r>
    </w:p>
    <w:bookmarkEnd w:id="226"/>
    <w:p w14:paraId="6766EB1D"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cs"/>
          <w:noProof/>
          <w:color w:val="000000" w:themeColor="text1"/>
          <w:sz w:val="36"/>
          <w:szCs w:val="36"/>
          <w:rtl/>
        </w:rPr>
        <w:t>أصول الفقه وقواعده</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47</w:t>
      </w:r>
    </w:p>
    <w:p w14:paraId="7256A96C"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p>
    <w:p w14:paraId="01AE980A" w14:textId="77777777" w:rsidR="00A62C8C" w:rsidRPr="00A62C8C" w:rsidRDefault="00A62C8C" w:rsidP="00A62C8C">
      <w:pPr>
        <w:tabs>
          <w:tab w:val="right" w:leader="dot" w:pos="8296"/>
        </w:tabs>
        <w:ind w:left="0" w:firstLine="0"/>
        <w:jc w:val="center"/>
        <w:rPr>
          <w:rFonts w:eastAsiaTheme="minorEastAsia" w:cs="Traditional Arabic"/>
          <w:b/>
          <w:bCs/>
          <w:noProof/>
          <w:color w:val="000000" w:themeColor="text1"/>
          <w:sz w:val="36"/>
          <w:szCs w:val="36"/>
          <w:rtl/>
        </w:rPr>
      </w:pPr>
      <w:r w:rsidRPr="00A62C8C">
        <w:rPr>
          <w:rFonts w:cs="Traditional Arabic" w:hint="cs"/>
          <w:b/>
          <w:bCs/>
          <w:noProof/>
          <w:color w:val="000000" w:themeColor="text1"/>
          <w:sz w:val="36"/>
          <w:szCs w:val="36"/>
          <w:rtl/>
        </w:rPr>
        <w:t>علوم</w:t>
      </w:r>
      <w:r w:rsidRPr="00A62C8C">
        <w:rPr>
          <w:rFonts w:cs="Traditional Arabic"/>
          <w:b/>
          <w:bCs/>
          <w:noProof/>
          <w:color w:val="000000" w:themeColor="text1"/>
          <w:sz w:val="36"/>
          <w:szCs w:val="36"/>
          <w:rtl/>
        </w:rPr>
        <w:t xml:space="preserve"> </w:t>
      </w:r>
      <w:r w:rsidRPr="00A62C8C">
        <w:rPr>
          <w:rFonts w:cs="Traditional Arabic" w:hint="cs"/>
          <w:b/>
          <w:bCs/>
          <w:noProof/>
          <w:color w:val="000000" w:themeColor="text1"/>
          <w:sz w:val="36"/>
          <w:szCs w:val="36"/>
          <w:rtl/>
        </w:rPr>
        <w:t>التفسير</w:t>
      </w:r>
    </w:p>
    <w:p w14:paraId="220B583B"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علم</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التفسير</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48</w:t>
      </w:r>
    </w:p>
    <w:p w14:paraId="28448370"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مناهج</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التفسير</w:t>
      </w:r>
      <w:r w:rsidRPr="00A62C8C">
        <w:rPr>
          <w:rFonts w:cs="Traditional Arabic" w:hint="cs"/>
          <w:noProof/>
          <w:webHidden/>
          <w:color w:val="000000" w:themeColor="text1"/>
          <w:sz w:val="36"/>
          <w:szCs w:val="36"/>
          <w:rtl/>
        </w:rPr>
        <w:t xml:space="preserve"> (يشمل الترجيحات)</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50</w:t>
      </w:r>
    </w:p>
    <w:p w14:paraId="67732C69" w14:textId="77777777" w:rsidR="00A62C8C" w:rsidRPr="00A62C8C" w:rsidRDefault="00A62C8C" w:rsidP="00A62C8C">
      <w:pPr>
        <w:tabs>
          <w:tab w:val="right" w:leader="dot" w:pos="8296"/>
        </w:tabs>
        <w:ind w:left="220" w:firstLine="0"/>
        <w:jc w:val="left"/>
        <w:rPr>
          <w:rFonts w:cs="Traditional Arabic"/>
          <w:noProof/>
          <w:webHidden/>
          <w:color w:val="000000" w:themeColor="text1"/>
          <w:sz w:val="36"/>
          <w:szCs w:val="36"/>
          <w:rtl/>
        </w:rPr>
      </w:pPr>
      <w:r w:rsidRPr="00A62C8C">
        <w:rPr>
          <w:rFonts w:cs="Traditional Arabic" w:hint="cs"/>
          <w:noProof/>
          <w:color w:val="000000" w:themeColor="text1"/>
          <w:sz w:val="36"/>
          <w:szCs w:val="36"/>
          <w:rtl/>
        </w:rPr>
        <w:t>أ</w:t>
      </w:r>
      <w:r w:rsidRPr="00A62C8C">
        <w:rPr>
          <w:rFonts w:cs="Traditional Arabic" w:hint="eastAsia"/>
          <w:noProof/>
          <w:color w:val="000000" w:themeColor="text1"/>
          <w:sz w:val="36"/>
          <w:szCs w:val="36"/>
          <w:rtl/>
        </w:rPr>
        <w:t>نواع</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التفسير</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56</w:t>
      </w:r>
    </w:p>
    <w:p w14:paraId="487BB859"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التدبر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والتأمل</w:t>
      </w:r>
      <w:r w:rsidRPr="00A62C8C">
        <w:rPr>
          <w:rFonts w:cs="Traditional Arabic"/>
          <w:noProof/>
          <w:color w:val="000000" w:themeColor="text1"/>
          <w:sz w:val="36"/>
          <w:szCs w:val="36"/>
          <w:rtl/>
        </w:rPr>
        <w:t>: (</w:t>
      </w:r>
      <w:r w:rsidRPr="00A62C8C">
        <w:rPr>
          <w:rFonts w:cs="Traditional Arabic" w:hint="eastAsia"/>
          <w:noProof/>
          <w:color w:val="000000" w:themeColor="text1"/>
          <w:sz w:val="36"/>
          <w:szCs w:val="36"/>
          <w:rtl/>
        </w:rPr>
        <w:t>تدبر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سور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وأجزاء</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في</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التفسير</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57</w:t>
      </w:r>
    </w:p>
    <w:p w14:paraId="4D5C0001"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مقاصد</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القرآن</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والسور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والآيات</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60</w:t>
      </w:r>
    </w:p>
    <w:p w14:paraId="5D78FFC0"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التناسب والسياق</w:t>
      </w:r>
      <w:r w:rsidRPr="00A62C8C">
        <w:rPr>
          <w:rFonts w:cs="Traditional Arabic" w:hint="cs"/>
          <w:noProof/>
          <w:webHidden/>
          <w:color w:val="000000" w:themeColor="text1"/>
          <w:sz w:val="36"/>
          <w:szCs w:val="36"/>
          <w:rtl/>
        </w:rPr>
        <w:t xml:space="preserve"> في السور والآيات</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60</w:t>
      </w:r>
    </w:p>
    <w:p w14:paraId="05F85D58"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cs"/>
          <w:noProof/>
          <w:color w:val="000000" w:themeColor="text1"/>
          <w:sz w:val="36"/>
          <w:szCs w:val="36"/>
          <w:rtl/>
        </w:rPr>
        <w:t>الإسرائيليات والدخيل</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63</w:t>
      </w:r>
    </w:p>
    <w:p w14:paraId="24219E5C"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التفاسير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القديمة</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يشمل</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جمع</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الأقوال</w:t>
      </w:r>
      <w:r w:rsidRPr="00A62C8C">
        <w:rPr>
          <w:rFonts w:cs="Traditional Arabic"/>
          <w:noProof/>
          <w:color w:val="000000" w:themeColor="text1"/>
          <w:sz w:val="36"/>
          <w:szCs w:val="36"/>
          <w:rtl/>
        </w:rPr>
        <w:t xml:space="preserve"> </w:t>
      </w:r>
      <w:r w:rsidRPr="00A62C8C">
        <w:rPr>
          <w:rFonts w:cs="Traditional Arabic" w:hint="cs"/>
          <w:noProof/>
          <w:color w:val="000000" w:themeColor="text1"/>
          <w:sz w:val="36"/>
          <w:szCs w:val="36"/>
          <w:rtl/>
        </w:rPr>
        <w:t>والمسائل</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والاستنباطات</w:t>
      </w:r>
      <w:r w:rsidRPr="00A62C8C">
        <w:rPr>
          <w:rFonts w:cs="Traditional Arabic" w:hint="cs"/>
          <w:noProof/>
          <w:color w:val="000000" w:themeColor="text1"/>
          <w:sz w:val="36"/>
          <w:szCs w:val="36"/>
          <w:rtl/>
        </w:rPr>
        <w:t xml:space="preserve"> في التفسير</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65</w:t>
      </w:r>
    </w:p>
    <w:p w14:paraId="38C4FB66"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التفاسير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الحديثة</w:t>
      </w:r>
      <w:r w:rsidRPr="00A62C8C">
        <w:rPr>
          <w:rFonts w:cs="Traditional Arabic"/>
          <w:noProof/>
          <w:color w:val="000000" w:themeColor="text1"/>
          <w:sz w:val="36"/>
          <w:szCs w:val="36"/>
          <w:rtl/>
        </w:rPr>
        <w:t>: (</w:t>
      </w:r>
      <w:r w:rsidRPr="00A62C8C">
        <w:rPr>
          <w:rFonts w:cs="Traditional Arabic" w:hint="eastAsia"/>
          <w:noProof/>
          <w:color w:val="000000" w:themeColor="text1"/>
          <w:sz w:val="36"/>
          <w:szCs w:val="36"/>
          <w:rtl/>
        </w:rPr>
        <w:t>من</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وفيات</w:t>
      </w:r>
      <w:r w:rsidRPr="00A62C8C">
        <w:rPr>
          <w:rFonts w:cs="Traditional Arabic"/>
          <w:noProof/>
          <w:color w:val="000000" w:themeColor="text1"/>
          <w:sz w:val="36"/>
          <w:szCs w:val="36"/>
          <w:rtl/>
        </w:rPr>
        <w:t xml:space="preserve"> 1300 </w:t>
      </w:r>
      <w:r w:rsidRPr="00A62C8C">
        <w:rPr>
          <w:rFonts w:cs="Traditional Arabic" w:hint="eastAsia"/>
          <w:noProof/>
          <w:color w:val="000000" w:themeColor="text1"/>
          <w:sz w:val="36"/>
          <w:szCs w:val="36"/>
          <w:rtl/>
        </w:rPr>
        <w:t>هـ</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74</w:t>
      </w:r>
    </w:p>
    <w:p w14:paraId="77ED58EF"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مختصرات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التفاسير</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76</w:t>
      </w:r>
    </w:p>
    <w:p w14:paraId="6779C3B4"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تفسير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أجزاء</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76</w:t>
      </w:r>
    </w:p>
    <w:p w14:paraId="4555CC66"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تفسير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سور</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77</w:t>
      </w:r>
    </w:p>
    <w:p w14:paraId="078F3023"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تفسير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آيات</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82</w:t>
      </w:r>
    </w:p>
    <w:p w14:paraId="1B366258"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eastAsia"/>
          <w:noProof/>
          <w:color w:val="000000" w:themeColor="text1"/>
          <w:sz w:val="36"/>
          <w:szCs w:val="36"/>
          <w:rtl/>
        </w:rPr>
        <w:t>ترجمة</w:t>
      </w:r>
      <w:r w:rsidRPr="00A62C8C">
        <w:rPr>
          <w:rFonts w:eastAsia="Times New Roman" w:cs="Traditional Arabic"/>
          <w:noProof/>
          <w:color w:val="000000" w:themeColor="text1"/>
          <w:sz w:val="36"/>
          <w:szCs w:val="36"/>
          <w:rtl/>
        </w:rPr>
        <w:t xml:space="preserve"> </w:t>
      </w:r>
      <w:r w:rsidRPr="00A62C8C">
        <w:rPr>
          <w:rFonts w:eastAsia="Times New Roman" w:cs="Traditional Arabic" w:hint="eastAsia"/>
          <w:noProof/>
          <w:color w:val="000000" w:themeColor="text1"/>
          <w:sz w:val="36"/>
          <w:szCs w:val="36"/>
          <w:rtl/>
        </w:rPr>
        <w:t>معاني</w:t>
      </w:r>
      <w:r w:rsidRPr="00A62C8C">
        <w:rPr>
          <w:rFonts w:eastAsia="Times New Roman" w:cs="Traditional Arabic"/>
          <w:noProof/>
          <w:color w:val="000000" w:themeColor="text1"/>
          <w:sz w:val="36"/>
          <w:szCs w:val="36"/>
          <w:rtl/>
        </w:rPr>
        <w:t xml:space="preserve"> </w:t>
      </w:r>
      <w:r w:rsidRPr="00A62C8C">
        <w:rPr>
          <w:rFonts w:eastAsia="Times New Roman" w:cs="Traditional Arabic" w:hint="eastAsia"/>
          <w:noProof/>
          <w:color w:val="000000" w:themeColor="text1"/>
          <w:sz w:val="36"/>
          <w:szCs w:val="36"/>
          <w:rtl/>
        </w:rPr>
        <w:t>القرآن</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وتفسيره</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بلغات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أخرى</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84</w:t>
      </w:r>
    </w:p>
    <w:p w14:paraId="10678338"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دراسات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في</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التفاسير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القديمة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86</w:t>
      </w:r>
    </w:p>
    <w:p w14:paraId="6E21A620"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eastAsia"/>
          <w:noProof/>
          <w:color w:val="000000" w:themeColor="text1"/>
          <w:sz w:val="36"/>
          <w:szCs w:val="36"/>
          <w:rtl/>
        </w:rPr>
        <w:t>دراسات</w:t>
      </w:r>
      <w:r w:rsidRPr="00A62C8C">
        <w:rPr>
          <w:rFonts w:eastAsia="Times New Roman" w:cs="Traditional Arabic"/>
          <w:noProof/>
          <w:color w:val="000000" w:themeColor="text1"/>
          <w:sz w:val="36"/>
          <w:szCs w:val="36"/>
          <w:rtl/>
        </w:rPr>
        <w:t xml:space="preserve"> </w:t>
      </w:r>
      <w:r w:rsidRPr="00A62C8C">
        <w:rPr>
          <w:rFonts w:eastAsia="Times New Roman" w:cs="Traditional Arabic" w:hint="eastAsia"/>
          <w:noProof/>
          <w:color w:val="000000" w:themeColor="text1"/>
          <w:sz w:val="36"/>
          <w:szCs w:val="36"/>
          <w:rtl/>
        </w:rPr>
        <w:t>في</w:t>
      </w:r>
      <w:r w:rsidRPr="00A62C8C">
        <w:rPr>
          <w:rFonts w:eastAsia="Times New Roman" w:cs="Traditional Arabic"/>
          <w:noProof/>
          <w:color w:val="000000" w:themeColor="text1"/>
          <w:sz w:val="36"/>
          <w:szCs w:val="36"/>
          <w:rtl/>
        </w:rPr>
        <w:t xml:space="preserve"> </w:t>
      </w:r>
      <w:r w:rsidRPr="00A62C8C">
        <w:rPr>
          <w:rFonts w:eastAsia="Times New Roman" w:cs="Traditional Arabic" w:hint="eastAsia"/>
          <w:noProof/>
          <w:color w:val="000000" w:themeColor="text1"/>
          <w:sz w:val="36"/>
          <w:szCs w:val="36"/>
          <w:rtl/>
        </w:rPr>
        <w:t>التفاسير</w:t>
      </w:r>
      <w:r w:rsidRPr="00A62C8C">
        <w:rPr>
          <w:rFonts w:eastAsia="Times New Roman" w:cs="Traditional Arabic"/>
          <w:noProof/>
          <w:color w:val="000000" w:themeColor="text1"/>
          <w:sz w:val="36"/>
          <w:szCs w:val="36"/>
          <w:rtl/>
        </w:rPr>
        <w:t xml:space="preserve"> </w:t>
      </w:r>
      <w:r w:rsidRPr="00A62C8C">
        <w:rPr>
          <w:rFonts w:eastAsia="Times New Roman" w:cs="Traditional Arabic" w:hint="eastAsia"/>
          <w:noProof/>
          <w:color w:val="000000" w:themeColor="text1"/>
          <w:sz w:val="36"/>
          <w:szCs w:val="36"/>
          <w:rtl/>
        </w:rPr>
        <w:t>الحديثة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91</w:t>
      </w:r>
    </w:p>
    <w:p w14:paraId="1BEF0EF7"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تفاسير</w:t>
      </w:r>
      <w:r w:rsidRPr="00A62C8C">
        <w:rPr>
          <w:rFonts w:cs="Traditional Arabic"/>
          <w:noProof/>
          <w:color w:val="000000" w:themeColor="text1"/>
          <w:sz w:val="36"/>
          <w:szCs w:val="36"/>
          <w:rtl/>
        </w:rPr>
        <w:t xml:space="preserve"> </w:t>
      </w:r>
      <w:r w:rsidRPr="00A62C8C">
        <w:rPr>
          <w:rFonts w:cs="Traditional Arabic" w:hint="cs"/>
          <w:noProof/>
          <w:color w:val="000000" w:themeColor="text1"/>
          <w:sz w:val="36"/>
          <w:szCs w:val="36"/>
          <w:rtl/>
        </w:rPr>
        <w:t>الفرق</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ومناهجها</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92</w:t>
      </w:r>
    </w:p>
    <w:p w14:paraId="3D1DDE97"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cs"/>
          <w:noProof/>
          <w:color w:val="000000" w:themeColor="text1"/>
          <w:sz w:val="36"/>
          <w:szCs w:val="36"/>
          <w:rtl/>
        </w:rPr>
        <w:t>شبهات وردود في التفسير</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93</w:t>
      </w:r>
    </w:p>
    <w:p w14:paraId="3DF11DEC"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cs"/>
          <w:noProof/>
          <w:color w:val="000000" w:themeColor="text1"/>
          <w:sz w:val="36"/>
          <w:szCs w:val="36"/>
          <w:rtl/>
        </w:rPr>
        <w:t>المفسرون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94</w:t>
      </w:r>
    </w:p>
    <w:p w14:paraId="6615C31E"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p>
    <w:p w14:paraId="53556F49" w14:textId="77777777" w:rsidR="00FD1893" w:rsidRDefault="00FD1893" w:rsidP="00A62C8C">
      <w:pPr>
        <w:tabs>
          <w:tab w:val="right" w:leader="dot" w:pos="8296"/>
        </w:tabs>
        <w:ind w:left="0" w:firstLine="0"/>
        <w:jc w:val="center"/>
        <w:rPr>
          <w:rFonts w:cs="Traditional Arabic"/>
          <w:b/>
          <w:bCs/>
          <w:noProof/>
          <w:color w:val="000000" w:themeColor="text1"/>
          <w:sz w:val="36"/>
          <w:szCs w:val="36"/>
          <w:rtl/>
        </w:rPr>
      </w:pPr>
    </w:p>
    <w:p w14:paraId="6BEB54AD" w14:textId="79EB4F7D" w:rsidR="00A62C8C" w:rsidRPr="00A62C8C" w:rsidRDefault="00A62C8C" w:rsidP="00A62C8C">
      <w:pPr>
        <w:tabs>
          <w:tab w:val="right" w:leader="dot" w:pos="8296"/>
        </w:tabs>
        <w:ind w:left="0" w:firstLine="0"/>
        <w:jc w:val="center"/>
        <w:rPr>
          <w:rFonts w:eastAsiaTheme="minorEastAsia" w:cs="Traditional Arabic"/>
          <w:b/>
          <w:bCs/>
          <w:noProof/>
          <w:color w:val="000000" w:themeColor="text1"/>
          <w:sz w:val="36"/>
          <w:szCs w:val="36"/>
          <w:rtl/>
        </w:rPr>
      </w:pPr>
      <w:r w:rsidRPr="00A62C8C">
        <w:rPr>
          <w:rFonts w:cs="Traditional Arabic" w:hint="eastAsia"/>
          <w:b/>
          <w:bCs/>
          <w:noProof/>
          <w:color w:val="000000" w:themeColor="text1"/>
          <w:sz w:val="36"/>
          <w:szCs w:val="36"/>
          <w:rtl/>
        </w:rPr>
        <w:lastRenderedPageBreak/>
        <w:t>القراءات</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والتجويد</w:t>
      </w:r>
    </w:p>
    <w:p w14:paraId="3E1C5793"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القراءات</w:t>
      </w:r>
      <w:r w:rsidRPr="00A62C8C">
        <w:rPr>
          <w:rFonts w:eastAsia="Times New Roman" w:cs="Traditional Arabic" w:hint="cs"/>
          <w:noProof/>
          <w:color w:val="000000" w:themeColor="text1"/>
          <w:sz w:val="36"/>
          <w:szCs w:val="36"/>
          <w:rtl/>
          <w:lang w:eastAsia="ar-SA"/>
        </w:rPr>
        <w:t xml:space="preserve"> (علم، عام)</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94</w:t>
      </w:r>
    </w:p>
    <w:p w14:paraId="60587D70"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اختيار</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القراءات</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96</w:t>
      </w:r>
    </w:p>
    <w:p w14:paraId="3DD12620"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القراءات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السبع</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أو</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بعضها</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96</w:t>
      </w:r>
    </w:p>
    <w:p w14:paraId="1BB07DCF"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القراءات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العشر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القراءات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المتواترة</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100</w:t>
      </w:r>
    </w:p>
    <w:p w14:paraId="5CD71C0E"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القراءات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المتممة</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للعشر</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103</w:t>
      </w:r>
    </w:p>
    <w:p w14:paraId="435C2538"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القراءات</w:t>
      </w:r>
      <w:r w:rsidRPr="00A62C8C">
        <w:rPr>
          <w:rFonts w:cs="Traditional Arabic"/>
          <w:noProof/>
          <w:color w:val="000000" w:themeColor="text1"/>
          <w:sz w:val="36"/>
          <w:szCs w:val="36"/>
          <w:rtl/>
        </w:rPr>
        <w:t xml:space="preserve"> </w:t>
      </w:r>
      <w:r w:rsidRPr="00A62C8C">
        <w:rPr>
          <w:rFonts w:cs="Traditional Arabic" w:hint="cs"/>
          <w:noProof/>
          <w:color w:val="000000" w:themeColor="text1"/>
          <w:sz w:val="36"/>
          <w:szCs w:val="36"/>
          <w:rtl/>
        </w:rPr>
        <w:t>الأربع عشرة وزيادات</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103</w:t>
      </w:r>
    </w:p>
    <w:p w14:paraId="410CB0E8"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القراءات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الشاذة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104</w:t>
      </w:r>
    </w:p>
    <w:p w14:paraId="1EEB8CC6"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أسانيد</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القراءات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والتجويد</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104</w:t>
      </w:r>
    </w:p>
    <w:p w14:paraId="4D844F43"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التجويد</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عام</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104</w:t>
      </w:r>
    </w:p>
    <w:p w14:paraId="67E1942E"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التجويد</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موضوعات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معينة</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108</w:t>
      </w:r>
    </w:p>
    <w:p w14:paraId="53FE968E"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التجويد</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تعليم</w:t>
      </w:r>
      <w:r w:rsidRPr="00A62C8C">
        <w:rPr>
          <w:rFonts w:eastAsia="Times New Roman" w:cs="Traditional Arabic"/>
          <w:noProof/>
          <w:color w:val="000000" w:themeColor="text1"/>
          <w:sz w:val="36"/>
          <w:szCs w:val="36"/>
          <w:rtl/>
          <w:lang w:eastAsia="ar-SA"/>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110</w:t>
      </w:r>
    </w:p>
    <w:p w14:paraId="68E2AA5D"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التلاوة</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والقراءة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110</w:t>
      </w:r>
    </w:p>
    <w:p w14:paraId="5AAE9763" w14:textId="77777777" w:rsidR="00A62C8C" w:rsidRPr="00A62C8C" w:rsidRDefault="00A62C8C" w:rsidP="00A62C8C">
      <w:pPr>
        <w:tabs>
          <w:tab w:val="right" w:leader="dot" w:pos="8296"/>
        </w:tabs>
        <w:ind w:left="220" w:firstLine="0"/>
        <w:jc w:val="left"/>
        <w:rPr>
          <w:rFonts w:eastAsiaTheme="minorEastAsia"/>
          <w:noProof/>
          <w:color w:val="000000" w:themeColor="text1"/>
          <w:sz w:val="36"/>
          <w:szCs w:val="36"/>
          <w:rtl/>
        </w:rPr>
      </w:pPr>
      <w:r w:rsidRPr="00A62C8C">
        <w:rPr>
          <w:rFonts w:cs="Traditional Arabic" w:hint="eastAsia"/>
          <w:noProof/>
          <w:color w:val="000000" w:themeColor="text1"/>
          <w:sz w:val="36"/>
          <w:szCs w:val="36"/>
          <w:rtl/>
        </w:rPr>
        <w:t>الحفظ</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والتحفيظ</w:t>
      </w:r>
      <w:r w:rsidRPr="00A62C8C">
        <w:rPr>
          <w:rFonts w:cs="Traditional Arabic" w:hint="cs"/>
          <w:noProof/>
          <w:webHidden/>
          <w:color w:val="000000" w:themeColor="text1"/>
          <w:sz w:val="36"/>
          <w:szCs w:val="36"/>
          <w:rtl/>
        </w:rPr>
        <w:t xml:space="preserve"> وجمعياته</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112</w:t>
      </w:r>
    </w:p>
    <w:p w14:paraId="76F2967D"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eastAsia"/>
          <w:noProof/>
          <w:color w:val="000000" w:themeColor="text1"/>
          <w:sz w:val="36"/>
          <w:szCs w:val="36"/>
          <w:rtl/>
        </w:rPr>
        <w:t>القراء</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113</w:t>
      </w:r>
    </w:p>
    <w:p w14:paraId="53843E55"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p>
    <w:p w14:paraId="135825B6"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r w:rsidRPr="00A62C8C">
        <w:rPr>
          <w:rFonts w:cs="Traditional Arabic" w:hint="eastAsia"/>
          <w:b/>
          <w:bCs/>
          <w:noProof/>
          <w:color w:val="000000" w:themeColor="text1"/>
          <w:sz w:val="36"/>
          <w:szCs w:val="36"/>
          <w:rtl/>
        </w:rPr>
        <w:t>مباحث</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قرآنية</w:t>
      </w:r>
    </w:p>
    <w:p w14:paraId="37AB80FF"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r w:rsidRPr="00A62C8C">
        <w:rPr>
          <w:rFonts w:cs="Traditional Arabic" w:hint="eastAsia"/>
          <w:noProof/>
          <w:color w:val="000000" w:themeColor="text1"/>
          <w:sz w:val="36"/>
          <w:szCs w:val="36"/>
          <w:rtl/>
        </w:rPr>
        <w:t>آداب</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القرآن</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لقارئيه</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وسامعيه</w:t>
      </w:r>
      <w:r w:rsidRPr="00A62C8C">
        <w:rPr>
          <w:rFonts w:cs="Traditional Arabic"/>
          <w:noProof/>
          <w:color w:val="000000" w:themeColor="text1"/>
          <w:sz w:val="36"/>
          <w:szCs w:val="36"/>
          <w:rtl/>
        </w:rPr>
        <w:t>)</w:t>
      </w:r>
      <w:r w:rsidRPr="00A62C8C">
        <w:rPr>
          <w:rFonts w:cs="Traditional Arabic"/>
          <w:b/>
          <w:bCs/>
          <w:noProof/>
          <w:webHidden/>
          <w:color w:val="000000" w:themeColor="text1"/>
          <w:sz w:val="36"/>
          <w:szCs w:val="36"/>
          <w:rtl/>
        </w:rPr>
        <w:tab/>
      </w:r>
      <w:r w:rsidRPr="00A62C8C">
        <w:rPr>
          <w:rFonts w:cs="Traditional Arabic" w:hint="cs"/>
          <w:b/>
          <w:bCs/>
          <w:noProof/>
          <w:webHidden/>
          <w:color w:val="000000" w:themeColor="text1"/>
          <w:sz w:val="36"/>
          <w:szCs w:val="36"/>
          <w:rtl/>
        </w:rPr>
        <w:t>114</w:t>
      </w:r>
    </w:p>
    <w:p w14:paraId="49809439"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فضائل</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القرآن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114</w:t>
      </w:r>
    </w:p>
    <w:p w14:paraId="64C32386"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t>أدعية القرآن والتداوي به</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116</w:t>
      </w:r>
    </w:p>
    <w:p w14:paraId="2D36BD33"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cs="Traditional Arabic" w:hint="eastAsia"/>
          <w:noProof/>
          <w:color w:val="000000" w:themeColor="text1"/>
          <w:sz w:val="36"/>
          <w:szCs w:val="36"/>
          <w:rtl/>
        </w:rPr>
        <w:t>أمثال</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القرآن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116</w:t>
      </w:r>
    </w:p>
    <w:p w14:paraId="28050820"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cs="Traditional Arabic" w:hint="eastAsia"/>
          <w:noProof/>
          <w:color w:val="000000" w:themeColor="text1"/>
          <w:sz w:val="36"/>
          <w:szCs w:val="36"/>
          <w:rtl/>
        </w:rPr>
        <w:t>قصص</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القرآن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116</w:t>
      </w:r>
    </w:p>
    <w:p w14:paraId="641568BF"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قصص</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الأنبياء</w:t>
      </w:r>
      <w:r w:rsidRPr="00A62C8C">
        <w:rPr>
          <w:rFonts w:cs="Traditional Arabic"/>
          <w:noProof/>
          <w:webHidden/>
          <w:color w:val="000000" w:themeColor="text1"/>
          <w:sz w:val="36"/>
          <w:szCs w:val="36"/>
          <w:rtl/>
        </w:rPr>
        <w:tab/>
      </w:r>
      <w:r w:rsidRPr="00A62C8C">
        <w:rPr>
          <w:rFonts w:cs="Traditional Arabic" w:hint="cs"/>
          <w:noProof/>
          <w:color w:val="000000" w:themeColor="text1"/>
          <w:sz w:val="36"/>
          <w:szCs w:val="36"/>
          <w:rtl/>
        </w:rPr>
        <w:t>117</w:t>
      </w:r>
    </w:p>
    <w:p w14:paraId="24605F46"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cs="Traditional Arabic" w:hint="eastAsia"/>
          <w:noProof/>
          <w:color w:val="000000" w:themeColor="text1"/>
          <w:sz w:val="36"/>
          <w:szCs w:val="36"/>
          <w:rtl/>
        </w:rPr>
        <w:t>مباحث</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عامة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119</w:t>
      </w:r>
    </w:p>
    <w:p w14:paraId="2033CBE2"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موضوعات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قرآنية</w:t>
      </w:r>
      <w:r w:rsidRPr="00A62C8C">
        <w:rPr>
          <w:rFonts w:cs="Traditional Arabic" w:hint="cs"/>
          <w:noProof/>
          <w:color w:val="000000" w:themeColor="text1"/>
          <w:sz w:val="36"/>
          <w:szCs w:val="36"/>
          <w:rtl/>
        </w:rPr>
        <w:t>:</w:t>
      </w:r>
    </w:p>
    <w:p w14:paraId="7E217391"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lastRenderedPageBreak/>
        <w:t>أ-</w:t>
      </w:r>
      <w:r w:rsidRPr="00A62C8C">
        <w:rPr>
          <w:rFonts w:cs="Traditional Arabic"/>
          <w:noProof/>
          <w:color w:val="000000" w:themeColor="text1"/>
          <w:sz w:val="36"/>
          <w:szCs w:val="36"/>
          <w:rtl/>
        </w:rPr>
        <w:t xml:space="preserve"> </w:t>
      </w:r>
      <w:r w:rsidRPr="00A62C8C">
        <w:rPr>
          <w:rFonts w:cs="Traditional Arabic" w:hint="cs"/>
          <w:noProof/>
          <w:color w:val="000000" w:themeColor="text1"/>
          <w:sz w:val="36"/>
          <w:szCs w:val="36"/>
          <w:rtl/>
        </w:rPr>
        <w:t>الآداب والأخلاق</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121</w:t>
      </w:r>
    </w:p>
    <w:p w14:paraId="645B730A"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t>ب-</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الوعظ</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والإرشاد</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122</w:t>
      </w:r>
    </w:p>
    <w:p w14:paraId="23594018"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جـ-</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الدعوة</w:t>
      </w:r>
      <w:r w:rsidRPr="00A62C8C">
        <w:rPr>
          <w:rFonts w:cs="Traditional Arabic" w:hint="cs"/>
          <w:noProof/>
          <w:webHidden/>
          <w:color w:val="000000" w:themeColor="text1"/>
          <w:sz w:val="36"/>
          <w:szCs w:val="36"/>
          <w:rtl/>
        </w:rPr>
        <w:t xml:space="preserve"> الإسلامية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124</w:t>
      </w:r>
    </w:p>
    <w:p w14:paraId="31FC9D0E"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rPr>
        <w:t>د-</w:t>
      </w:r>
      <w:r w:rsidRPr="00A62C8C">
        <w:rPr>
          <w:rFonts w:eastAsia="Times New Roman" w:cs="Traditional Arabic"/>
          <w:noProof/>
          <w:color w:val="000000" w:themeColor="text1"/>
          <w:sz w:val="36"/>
          <w:szCs w:val="36"/>
          <w:rtl/>
        </w:rPr>
        <w:t xml:space="preserve"> </w:t>
      </w:r>
      <w:r w:rsidRPr="00A62C8C">
        <w:rPr>
          <w:rFonts w:eastAsia="Times New Roman" w:cs="Traditional Arabic" w:hint="eastAsia"/>
          <w:noProof/>
          <w:color w:val="000000" w:themeColor="text1"/>
          <w:sz w:val="36"/>
          <w:szCs w:val="36"/>
          <w:rtl/>
        </w:rPr>
        <w:t>إصلاح</w:t>
      </w:r>
      <w:r w:rsidRPr="00A62C8C">
        <w:rPr>
          <w:rFonts w:eastAsia="Times New Roman" w:cs="Traditional Arabic"/>
          <w:noProof/>
          <w:color w:val="000000" w:themeColor="text1"/>
          <w:sz w:val="36"/>
          <w:szCs w:val="36"/>
          <w:rtl/>
        </w:rPr>
        <w:t xml:space="preserve"> </w:t>
      </w:r>
      <w:r w:rsidRPr="00A62C8C">
        <w:rPr>
          <w:rFonts w:eastAsia="Times New Roman" w:cs="Traditional Arabic" w:hint="eastAsia"/>
          <w:noProof/>
          <w:color w:val="000000" w:themeColor="text1"/>
          <w:sz w:val="36"/>
          <w:szCs w:val="36"/>
          <w:rtl/>
        </w:rPr>
        <w:t>المجتمع</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125</w:t>
      </w:r>
    </w:p>
    <w:p w14:paraId="4321EEBD"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هـ-</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موضوعات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خاصة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126</w:t>
      </w:r>
    </w:p>
    <w:p w14:paraId="07D09B89"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bookmarkStart w:id="227" w:name="_Hlk35810923"/>
      <w:r w:rsidRPr="00A62C8C">
        <w:rPr>
          <w:rFonts w:eastAsia="Times New Roman" w:cs="Traditional Arabic" w:hint="cs"/>
          <w:noProof/>
          <w:color w:val="000000" w:themeColor="text1"/>
          <w:sz w:val="36"/>
          <w:szCs w:val="36"/>
          <w:rtl/>
          <w:lang w:eastAsia="ar-SA"/>
        </w:rPr>
        <w:t>و-</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cs"/>
          <w:noProof/>
          <w:color w:val="000000" w:themeColor="text1"/>
          <w:sz w:val="36"/>
          <w:szCs w:val="36"/>
          <w:rtl/>
          <w:lang w:eastAsia="ar-SA"/>
        </w:rPr>
        <w:t>القرآن الكريم</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132</w:t>
      </w:r>
    </w:p>
    <w:p w14:paraId="68EB8632"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ز-</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السنة</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والسيرة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132</w:t>
      </w:r>
    </w:p>
    <w:bookmarkEnd w:id="227"/>
    <w:p w14:paraId="2E882B8B"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t>ح-</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العقيدة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132</w:t>
      </w:r>
    </w:p>
    <w:p w14:paraId="38FB453E"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ح-</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الديانات</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135</w:t>
      </w:r>
    </w:p>
    <w:p w14:paraId="1A9C3BE2" w14:textId="77777777" w:rsidR="00A62C8C" w:rsidRPr="00A62C8C" w:rsidRDefault="00A62C8C" w:rsidP="00A62C8C">
      <w:pPr>
        <w:tabs>
          <w:tab w:val="right" w:leader="dot" w:pos="8296"/>
        </w:tabs>
        <w:ind w:left="440" w:firstLine="0"/>
        <w:jc w:val="left"/>
        <w:rPr>
          <w:rFonts w:cs="Traditional Arabic"/>
          <w:noProof/>
          <w:webHidden/>
          <w:color w:val="000000" w:themeColor="text1"/>
          <w:sz w:val="36"/>
          <w:szCs w:val="36"/>
          <w:rtl/>
        </w:rPr>
      </w:pPr>
      <w:r w:rsidRPr="00A62C8C">
        <w:rPr>
          <w:rFonts w:cs="Traditional Arabic" w:hint="cs"/>
          <w:noProof/>
          <w:color w:val="000000" w:themeColor="text1"/>
          <w:sz w:val="36"/>
          <w:szCs w:val="36"/>
          <w:rtl/>
        </w:rPr>
        <w:t>ط-</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الشريعة</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نظم</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الإسلام</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136</w:t>
      </w:r>
    </w:p>
    <w:p w14:paraId="76B21734"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t>ط-</w:t>
      </w:r>
      <w:r w:rsidRPr="00A62C8C">
        <w:rPr>
          <w:rFonts w:cs="Traditional Arabic"/>
          <w:noProof/>
          <w:color w:val="000000" w:themeColor="text1"/>
          <w:sz w:val="36"/>
          <w:szCs w:val="36"/>
          <w:rtl/>
        </w:rPr>
        <w:t xml:space="preserve"> </w:t>
      </w:r>
      <w:r w:rsidRPr="00A62C8C">
        <w:rPr>
          <w:rFonts w:cs="Traditional Arabic" w:hint="cs"/>
          <w:noProof/>
          <w:color w:val="000000" w:themeColor="text1"/>
          <w:sz w:val="36"/>
          <w:szCs w:val="36"/>
          <w:rtl/>
        </w:rPr>
        <w:t>التصوف</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136</w:t>
      </w:r>
    </w:p>
    <w:p w14:paraId="29311862"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القرآن</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w:t>
      </w:r>
      <w:r w:rsidRPr="00A62C8C">
        <w:rPr>
          <w:rFonts w:eastAsia="Times New Roman" w:cs="Traditional Arabic" w:hint="cs"/>
          <w:noProof/>
          <w:color w:val="000000" w:themeColor="text1"/>
          <w:sz w:val="36"/>
          <w:szCs w:val="36"/>
          <w:rtl/>
          <w:lang w:eastAsia="ar-SA"/>
        </w:rPr>
        <w:t>ال</w:t>
      </w:r>
      <w:r w:rsidRPr="00A62C8C">
        <w:rPr>
          <w:rFonts w:eastAsia="Times New Roman" w:cs="Traditional Arabic" w:hint="eastAsia"/>
          <w:noProof/>
          <w:color w:val="000000" w:themeColor="text1"/>
          <w:sz w:val="36"/>
          <w:szCs w:val="36"/>
          <w:rtl/>
          <w:lang w:eastAsia="ar-SA"/>
        </w:rPr>
        <w:t>علوم</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cs"/>
          <w:noProof/>
          <w:color w:val="000000" w:themeColor="text1"/>
          <w:sz w:val="36"/>
          <w:szCs w:val="36"/>
          <w:rtl/>
          <w:lang w:eastAsia="ar-SA"/>
        </w:rPr>
        <w:t>ال</w:t>
      </w:r>
      <w:r w:rsidRPr="00A62C8C">
        <w:rPr>
          <w:rFonts w:eastAsia="Times New Roman" w:cs="Traditional Arabic" w:hint="eastAsia"/>
          <w:noProof/>
          <w:color w:val="000000" w:themeColor="text1"/>
          <w:sz w:val="36"/>
          <w:szCs w:val="36"/>
          <w:rtl/>
          <w:lang w:eastAsia="ar-SA"/>
        </w:rPr>
        <w:t>أخرى</w:t>
      </w:r>
      <w:r w:rsidRPr="00A62C8C">
        <w:rPr>
          <w:rFonts w:eastAsia="Times New Roman" w:cs="Traditional Arabic" w:hint="cs"/>
          <w:noProof/>
          <w:color w:val="000000" w:themeColor="text1"/>
          <w:sz w:val="36"/>
          <w:szCs w:val="36"/>
          <w:rtl/>
          <w:lang w:eastAsia="ar-SA"/>
        </w:rPr>
        <w:t>:</w:t>
      </w:r>
    </w:p>
    <w:p w14:paraId="5B81300E"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bookmarkStart w:id="228" w:name="_Hlk532044152"/>
      <w:r w:rsidRPr="00A62C8C">
        <w:rPr>
          <w:rFonts w:eastAsia="Times New Roman" w:cs="Traditional Arabic" w:hint="cs"/>
          <w:noProof/>
          <w:color w:val="000000" w:themeColor="text1"/>
          <w:sz w:val="36"/>
          <w:szCs w:val="36"/>
          <w:rtl/>
          <w:lang w:eastAsia="ar-SA"/>
        </w:rPr>
        <w:t>أ- المعرفة والفلسفة وعلم النفس</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136</w:t>
      </w:r>
    </w:p>
    <w:bookmarkEnd w:id="228"/>
    <w:p w14:paraId="061D7BBB"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ب- علم الاجتماع</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137</w:t>
      </w:r>
    </w:p>
    <w:p w14:paraId="342064F7"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جـ-</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cs"/>
          <w:noProof/>
          <w:color w:val="000000" w:themeColor="text1"/>
          <w:sz w:val="36"/>
          <w:szCs w:val="36"/>
          <w:rtl/>
          <w:lang w:eastAsia="ar-SA"/>
        </w:rPr>
        <w:t>المرأة والأسرة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137</w:t>
      </w:r>
    </w:p>
    <w:p w14:paraId="59CE1BC4"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د-</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السياسة</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والإدارة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139</w:t>
      </w:r>
    </w:p>
    <w:p w14:paraId="530C0558"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هـ-</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cs"/>
          <w:noProof/>
          <w:color w:val="000000" w:themeColor="text1"/>
          <w:sz w:val="36"/>
          <w:szCs w:val="36"/>
          <w:rtl/>
          <w:lang w:eastAsia="ar-SA"/>
        </w:rPr>
        <w:t>الاقتصاد</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139</w:t>
      </w:r>
    </w:p>
    <w:p w14:paraId="0F35E454"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و-</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cs"/>
          <w:noProof/>
          <w:color w:val="000000" w:themeColor="text1"/>
          <w:sz w:val="36"/>
          <w:szCs w:val="36"/>
          <w:rtl/>
          <w:lang w:eastAsia="ar-SA"/>
        </w:rPr>
        <w:t>الأمن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140</w:t>
      </w:r>
    </w:p>
    <w:p w14:paraId="21851873"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ز-</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التربية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140</w:t>
      </w:r>
    </w:p>
    <w:p w14:paraId="0A07B485"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ح-</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cs"/>
          <w:noProof/>
          <w:color w:val="000000" w:themeColor="text1"/>
          <w:sz w:val="36"/>
          <w:szCs w:val="36"/>
          <w:rtl/>
          <w:lang w:eastAsia="ar-SA"/>
        </w:rPr>
        <w:t>العلوم</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141</w:t>
      </w:r>
    </w:p>
    <w:p w14:paraId="64A50364"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ط- الأدب والشعر</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141</w:t>
      </w:r>
    </w:p>
    <w:p w14:paraId="2980128F"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ي-</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التاريخ</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والحضارة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142</w:t>
      </w:r>
    </w:p>
    <w:p w14:paraId="3154BBC3"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cs="Traditional Arabic" w:hint="eastAsia"/>
          <w:noProof/>
          <w:color w:val="000000" w:themeColor="text1"/>
          <w:sz w:val="36"/>
          <w:szCs w:val="36"/>
          <w:rtl/>
        </w:rPr>
        <w:t>إعجاز</w:t>
      </w:r>
      <w:r w:rsidRPr="00A62C8C">
        <w:rPr>
          <w:rFonts w:cs="Traditional Arabic" w:hint="cs"/>
          <w:noProof/>
          <w:webHidden/>
          <w:color w:val="000000" w:themeColor="text1"/>
          <w:sz w:val="36"/>
          <w:szCs w:val="36"/>
          <w:rtl/>
        </w:rPr>
        <w:t xml:space="preserve"> القرآن:</w:t>
      </w:r>
    </w:p>
    <w:p w14:paraId="1AB3EA14"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t>أ-</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إعجاز</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القرآن</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عام</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142</w:t>
      </w:r>
    </w:p>
    <w:p w14:paraId="0327CAA0"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t>ب-</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الإعجاز</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الع</w:t>
      </w:r>
      <w:r w:rsidRPr="00A62C8C">
        <w:rPr>
          <w:rFonts w:cs="Traditional Arabic" w:hint="cs"/>
          <w:noProof/>
          <w:color w:val="000000" w:themeColor="text1"/>
          <w:sz w:val="36"/>
          <w:szCs w:val="36"/>
          <w:rtl/>
        </w:rPr>
        <w:t>دد</w:t>
      </w:r>
      <w:r w:rsidRPr="00A62C8C">
        <w:rPr>
          <w:rFonts w:cs="Traditional Arabic" w:hint="eastAsia"/>
          <w:noProof/>
          <w:color w:val="000000" w:themeColor="text1"/>
          <w:sz w:val="36"/>
          <w:szCs w:val="36"/>
          <w:rtl/>
        </w:rPr>
        <w:t>ي</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142</w:t>
      </w:r>
    </w:p>
    <w:p w14:paraId="289508EF"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lastRenderedPageBreak/>
        <w:t>جـ-</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الإعجاز</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العلمي</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143</w:t>
      </w:r>
    </w:p>
    <w:p w14:paraId="78848420"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rPr>
        <w:t>د –</w:t>
      </w:r>
      <w:r w:rsidRPr="00A62C8C">
        <w:rPr>
          <w:rFonts w:eastAsia="Times New Roman" w:cs="Traditional Arabic"/>
          <w:noProof/>
          <w:color w:val="000000" w:themeColor="text1"/>
          <w:sz w:val="36"/>
          <w:szCs w:val="36"/>
          <w:rtl/>
        </w:rPr>
        <w:t xml:space="preserve"> </w:t>
      </w:r>
      <w:r w:rsidRPr="00A62C8C">
        <w:rPr>
          <w:rFonts w:eastAsia="Times New Roman" w:cs="Traditional Arabic" w:hint="cs"/>
          <w:noProof/>
          <w:color w:val="000000" w:themeColor="text1"/>
          <w:sz w:val="36"/>
          <w:szCs w:val="36"/>
          <w:rtl/>
        </w:rPr>
        <w:t>موضوعات معينة</w:t>
      </w:r>
      <w:r w:rsidRPr="00A62C8C">
        <w:rPr>
          <w:rFonts w:eastAsia="Times New Roman" w:cs="Traditional Arabic"/>
          <w:noProof/>
          <w:color w:val="000000" w:themeColor="text1"/>
          <w:sz w:val="36"/>
          <w:szCs w:val="36"/>
          <w:rtl/>
        </w:rPr>
        <w:t xml:space="preserve"> </w:t>
      </w:r>
      <w:r w:rsidRPr="00A62C8C">
        <w:rPr>
          <w:rFonts w:eastAsia="Times New Roman" w:cs="Traditional Arabic" w:hint="eastAsia"/>
          <w:noProof/>
          <w:color w:val="000000" w:themeColor="text1"/>
          <w:sz w:val="36"/>
          <w:szCs w:val="36"/>
          <w:rtl/>
        </w:rPr>
        <w:t>في</w:t>
      </w:r>
      <w:r w:rsidRPr="00A62C8C">
        <w:rPr>
          <w:rFonts w:eastAsia="Times New Roman" w:cs="Traditional Arabic"/>
          <w:noProof/>
          <w:color w:val="000000" w:themeColor="text1"/>
          <w:sz w:val="36"/>
          <w:szCs w:val="36"/>
          <w:rtl/>
        </w:rPr>
        <w:t xml:space="preserve"> </w:t>
      </w:r>
      <w:r w:rsidRPr="00A62C8C">
        <w:rPr>
          <w:rFonts w:eastAsia="Times New Roman" w:cs="Traditional Arabic" w:hint="eastAsia"/>
          <w:noProof/>
          <w:color w:val="000000" w:themeColor="text1"/>
          <w:sz w:val="36"/>
          <w:szCs w:val="36"/>
          <w:rtl/>
        </w:rPr>
        <w:t>الإعجاز</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144</w:t>
      </w:r>
    </w:p>
    <w:p w14:paraId="0ECDC586"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29" w:name="_Hlk532048594"/>
      <w:r w:rsidRPr="00A62C8C">
        <w:rPr>
          <w:rFonts w:cs="Traditional Arabic" w:hint="cs"/>
          <w:noProof/>
          <w:color w:val="000000" w:themeColor="text1"/>
          <w:sz w:val="36"/>
          <w:szCs w:val="36"/>
          <w:rtl/>
        </w:rPr>
        <w:t>شبهات ودفعها:</w:t>
      </w:r>
    </w:p>
    <w:bookmarkEnd w:id="229"/>
    <w:p w14:paraId="071F6FF0"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t>أ-</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دفع</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شبهات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ومطاعن</w:t>
      </w:r>
      <w:r w:rsidRPr="00A62C8C">
        <w:rPr>
          <w:rFonts w:cs="Traditional Arabic" w:hint="cs"/>
          <w:noProof/>
          <w:color w:val="000000" w:themeColor="text1"/>
          <w:sz w:val="36"/>
          <w:szCs w:val="36"/>
          <w:rtl/>
        </w:rPr>
        <w:t xml:space="preserve"> عن القرآن الكريم</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عام</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144</w:t>
      </w:r>
    </w:p>
    <w:p w14:paraId="5C15FDE3"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ب-</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الرد</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على</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أهل</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الكتاب</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144</w:t>
      </w:r>
    </w:p>
    <w:p w14:paraId="52B9D40A"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جـ-</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الرد</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على</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cs"/>
          <w:noProof/>
          <w:color w:val="000000" w:themeColor="text1"/>
          <w:sz w:val="36"/>
          <w:szCs w:val="36"/>
          <w:rtl/>
          <w:lang w:eastAsia="ar-SA"/>
        </w:rPr>
        <w:t>الفرق</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144</w:t>
      </w:r>
    </w:p>
    <w:p w14:paraId="3E087706"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د-</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الرد</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على</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المستشرقين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145</w:t>
      </w:r>
    </w:p>
    <w:p w14:paraId="65CAF087" w14:textId="77777777" w:rsidR="00A62C8C" w:rsidRPr="00A62C8C" w:rsidRDefault="00A62C8C" w:rsidP="00A62C8C">
      <w:pPr>
        <w:tabs>
          <w:tab w:val="right" w:leader="dot" w:pos="8296"/>
        </w:tabs>
        <w:ind w:left="440" w:firstLine="0"/>
        <w:jc w:val="left"/>
        <w:rPr>
          <w:noProof/>
          <w:color w:val="000000" w:themeColor="text1"/>
          <w:sz w:val="36"/>
          <w:szCs w:val="36"/>
          <w:rtl/>
        </w:rPr>
      </w:pPr>
      <w:r w:rsidRPr="00A62C8C">
        <w:rPr>
          <w:rFonts w:eastAsia="Times New Roman" w:cs="Traditional Arabic" w:hint="cs"/>
          <w:noProof/>
          <w:color w:val="000000" w:themeColor="text1"/>
          <w:sz w:val="36"/>
          <w:szCs w:val="36"/>
          <w:rtl/>
          <w:lang w:eastAsia="ar-SA"/>
        </w:rPr>
        <w:t>هـ-</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الرد</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على</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الحداثيين</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وغيرهم</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146</w:t>
      </w:r>
    </w:p>
    <w:p w14:paraId="357A5298"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t>الفهرس</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148</w:t>
      </w:r>
    </w:p>
    <w:p w14:paraId="30BF6C1C" w14:textId="77777777" w:rsidR="00A62C8C" w:rsidRPr="00A62C8C" w:rsidRDefault="00A62C8C" w:rsidP="00A62C8C">
      <w:pPr>
        <w:spacing w:after="200" w:line="276" w:lineRule="auto"/>
        <w:ind w:left="0" w:firstLine="0"/>
        <w:jc w:val="left"/>
        <w:rPr>
          <w:color w:val="000000" w:themeColor="text1"/>
          <w:sz w:val="36"/>
          <w:szCs w:val="36"/>
        </w:rPr>
      </w:pPr>
    </w:p>
    <w:p w14:paraId="2B2246DF" w14:textId="77777777" w:rsidR="00723F19" w:rsidRPr="00723F19" w:rsidRDefault="00723F19" w:rsidP="00723F19">
      <w:pPr>
        <w:jc w:val="center"/>
        <w:rPr>
          <w:b/>
          <w:bCs/>
          <w:color w:val="FF0000"/>
        </w:rPr>
      </w:pPr>
    </w:p>
    <w:p w14:paraId="7B270222"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p>
    <w:p w14:paraId="2289BD47"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p>
    <w:p w14:paraId="192F0810" w14:textId="77777777" w:rsidR="00723F19" w:rsidRPr="00723F19" w:rsidRDefault="00723F19" w:rsidP="00723F19">
      <w:pPr>
        <w:jc w:val="center"/>
        <w:rPr>
          <w:b/>
          <w:bCs/>
          <w:color w:val="FF0000"/>
          <w:rtl/>
        </w:rPr>
      </w:pPr>
    </w:p>
    <w:p w14:paraId="3C551B4A" w14:textId="77777777" w:rsidR="00723F19" w:rsidRPr="00723F19" w:rsidRDefault="00723F19" w:rsidP="00723F19">
      <w:pPr>
        <w:jc w:val="center"/>
        <w:rPr>
          <w:b/>
          <w:bCs/>
          <w:color w:val="FF0000"/>
          <w:rtl/>
        </w:rPr>
      </w:pPr>
    </w:p>
    <w:p w14:paraId="2804B8AE" w14:textId="77777777" w:rsidR="00723F19" w:rsidRPr="00723F19" w:rsidRDefault="00723F19" w:rsidP="00723F19">
      <w:pPr>
        <w:jc w:val="center"/>
        <w:rPr>
          <w:b/>
          <w:bCs/>
          <w:color w:val="FF0000"/>
        </w:rPr>
      </w:pPr>
    </w:p>
    <w:p w14:paraId="7D4BBC83" w14:textId="77777777" w:rsidR="005E3D6E" w:rsidRPr="005E3D6E" w:rsidRDefault="005E3D6E" w:rsidP="005E3D6E">
      <w:pPr>
        <w:ind w:left="0" w:firstLine="0"/>
        <w:jc w:val="both"/>
        <w:rPr>
          <w:rFonts w:cs="Traditional Arabic"/>
          <w:sz w:val="36"/>
          <w:szCs w:val="36"/>
          <w:rtl/>
        </w:rPr>
      </w:pPr>
    </w:p>
    <w:bookmarkEnd w:id="183"/>
    <w:p w14:paraId="373D535D" w14:textId="77777777" w:rsidR="005E3D6E" w:rsidRPr="005E3D6E" w:rsidRDefault="005E3D6E" w:rsidP="005E3D6E"/>
    <w:p w14:paraId="4D1CE578" w14:textId="77777777" w:rsidR="005E5E67" w:rsidRPr="005E5E67" w:rsidRDefault="005E5E67" w:rsidP="005E5E67">
      <w:pPr>
        <w:ind w:left="0" w:firstLine="0"/>
        <w:jc w:val="both"/>
        <w:rPr>
          <w:rFonts w:cs="Traditional Arabic"/>
          <w:b/>
          <w:bCs/>
          <w:sz w:val="36"/>
          <w:szCs w:val="36"/>
          <w:rtl/>
        </w:rPr>
      </w:pPr>
    </w:p>
    <w:p w14:paraId="305B618D" w14:textId="77777777" w:rsidR="005E5E67" w:rsidRPr="005E5E67" w:rsidRDefault="005E5E67" w:rsidP="005E5E67">
      <w:pPr>
        <w:jc w:val="center"/>
        <w:rPr>
          <w:b/>
          <w:bCs/>
          <w:color w:val="FF0000"/>
        </w:rPr>
      </w:pPr>
    </w:p>
    <w:p w14:paraId="1D83521E" w14:textId="77777777" w:rsidR="005E5E67" w:rsidRPr="005E5E67" w:rsidRDefault="005E5E67" w:rsidP="003D3B51">
      <w:pPr>
        <w:ind w:left="0" w:firstLine="0"/>
        <w:jc w:val="both"/>
        <w:rPr>
          <w:rFonts w:ascii="Times New Roman" w:eastAsia="Times New Roman" w:hAnsi="Times New Roman" w:cs="Traditional Arabic"/>
          <w:sz w:val="36"/>
          <w:szCs w:val="36"/>
          <w:rtl/>
          <w:lang w:eastAsia="ar-SA"/>
        </w:rPr>
      </w:pPr>
    </w:p>
    <w:p w14:paraId="20A8EBB9" w14:textId="0B67C924" w:rsidR="004E4AED" w:rsidRDefault="004E4AED" w:rsidP="003D3B51">
      <w:pPr>
        <w:ind w:left="0" w:firstLine="0"/>
        <w:jc w:val="both"/>
        <w:rPr>
          <w:rFonts w:ascii="Times New Roman" w:eastAsia="Times New Roman" w:hAnsi="Times New Roman" w:cs="Traditional Arabic"/>
          <w:sz w:val="36"/>
          <w:szCs w:val="36"/>
          <w:rtl/>
          <w:lang w:eastAsia="ar-SA"/>
        </w:rPr>
      </w:pPr>
    </w:p>
    <w:p w14:paraId="279C0EA5" w14:textId="77777777" w:rsidR="004E4AED" w:rsidRDefault="004E4AED" w:rsidP="003D3B51">
      <w:pPr>
        <w:ind w:left="0" w:firstLine="0"/>
        <w:jc w:val="both"/>
        <w:rPr>
          <w:rFonts w:ascii="Times New Roman" w:eastAsia="Times New Roman" w:hAnsi="Times New Roman" w:cs="Traditional Arabic"/>
          <w:sz w:val="36"/>
          <w:szCs w:val="36"/>
          <w:rtl/>
          <w:lang w:eastAsia="ar-SA"/>
        </w:rPr>
      </w:pPr>
    </w:p>
    <w:p w14:paraId="4C88CE73" w14:textId="3764EF24" w:rsidR="003D3B51" w:rsidRDefault="003D3B51" w:rsidP="003D3B51">
      <w:pPr>
        <w:ind w:left="0" w:firstLine="0"/>
        <w:jc w:val="both"/>
        <w:rPr>
          <w:rFonts w:ascii="Times New Roman" w:eastAsia="Times New Roman" w:hAnsi="Times New Roman" w:cs="Traditional Arabic"/>
          <w:sz w:val="36"/>
          <w:szCs w:val="36"/>
          <w:rtl/>
          <w:lang w:eastAsia="ar-SA"/>
        </w:rPr>
      </w:pPr>
    </w:p>
    <w:p w14:paraId="3636F7FE" w14:textId="77777777" w:rsidR="003D3B51" w:rsidRPr="003D3B51" w:rsidRDefault="003D3B51" w:rsidP="003D3B51">
      <w:pPr>
        <w:ind w:left="0" w:firstLine="0"/>
        <w:jc w:val="both"/>
        <w:rPr>
          <w:rFonts w:ascii="Times New Roman" w:eastAsia="Times New Roman" w:hAnsi="Times New Roman" w:cs="Traditional Arabic"/>
          <w:sz w:val="36"/>
          <w:szCs w:val="36"/>
          <w:rtl/>
          <w:lang w:eastAsia="ar-SA"/>
        </w:rPr>
      </w:pPr>
    </w:p>
    <w:bookmarkEnd w:id="4"/>
    <w:bookmarkEnd w:id="5"/>
    <w:bookmarkEnd w:id="42"/>
    <w:bookmarkEnd w:id="65"/>
    <w:bookmarkEnd w:id="66"/>
    <w:bookmarkEnd w:id="68"/>
    <w:bookmarkEnd w:id="109"/>
    <w:bookmarkEnd w:id="113"/>
    <w:bookmarkEnd w:id="140"/>
    <w:bookmarkEnd w:id="148"/>
    <w:bookmarkEnd w:id="149"/>
    <w:bookmarkEnd w:id="164"/>
    <w:bookmarkEnd w:id="165"/>
    <w:bookmarkEnd w:id="178"/>
    <w:bookmarkEnd w:id="182"/>
    <w:p w14:paraId="0C9AB566" w14:textId="77777777" w:rsidR="003D3B51" w:rsidRPr="003D3B51" w:rsidRDefault="003D3B51" w:rsidP="003D3B51">
      <w:pPr>
        <w:ind w:left="0" w:firstLine="0"/>
        <w:jc w:val="both"/>
        <w:rPr>
          <w:rFonts w:ascii="Times New Roman" w:eastAsia="Times New Roman" w:hAnsi="Times New Roman" w:cs="Traditional Arabic"/>
          <w:b/>
          <w:bCs/>
          <w:sz w:val="36"/>
          <w:szCs w:val="36"/>
          <w:rtl/>
          <w:lang w:eastAsia="ar-SA"/>
        </w:rPr>
      </w:pPr>
    </w:p>
    <w:sectPr w:rsidR="003D3B51" w:rsidRPr="003D3B51" w:rsidSect="00247574">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93386" w14:textId="77777777" w:rsidR="002F0804" w:rsidRDefault="002F0804" w:rsidP="008140A5">
      <w:r>
        <w:separator/>
      </w:r>
    </w:p>
  </w:endnote>
  <w:endnote w:type="continuationSeparator" w:id="0">
    <w:p w14:paraId="720DB508" w14:textId="77777777" w:rsidR="002F0804" w:rsidRDefault="002F0804" w:rsidP="0081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77917848"/>
      <w:docPartObj>
        <w:docPartGallery w:val="Page Numbers (Bottom of Page)"/>
        <w:docPartUnique/>
      </w:docPartObj>
    </w:sdtPr>
    <w:sdtContent>
      <w:p w14:paraId="374BDF79" w14:textId="59FB56C9" w:rsidR="008140A5" w:rsidRDefault="008140A5">
        <w:pPr>
          <w:pStyle w:val="a5"/>
          <w:jc w:val="center"/>
        </w:pPr>
        <w:r>
          <w:fldChar w:fldCharType="begin"/>
        </w:r>
        <w:r>
          <w:instrText>PAGE   \* MERGEFORMAT</w:instrText>
        </w:r>
        <w:r>
          <w:fldChar w:fldCharType="separate"/>
        </w:r>
        <w:r>
          <w:rPr>
            <w:rtl/>
            <w:lang w:val="ar-SA"/>
          </w:rPr>
          <w:t>2</w:t>
        </w:r>
        <w:r>
          <w:fldChar w:fldCharType="end"/>
        </w:r>
      </w:p>
    </w:sdtContent>
  </w:sdt>
  <w:p w14:paraId="414EE316" w14:textId="77777777" w:rsidR="008140A5" w:rsidRDefault="008140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29349" w14:textId="77777777" w:rsidR="002F0804" w:rsidRDefault="002F0804" w:rsidP="008140A5">
      <w:r>
        <w:separator/>
      </w:r>
    </w:p>
  </w:footnote>
  <w:footnote w:type="continuationSeparator" w:id="0">
    <w:p w14:paraId="00193A68" w14:textId="77777777" w:rsidR="002F0804" w:rsidRDefault="002F0804" w:rsidP="00814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2BDE"/>
    <w:multiLevelType w:val="hybridMultilevel"/>
    <w:tmpl w:val="8E860FB0"/>
    <w:lvl w:ilvl="0" w:tplc="038A1582">
      <w:start w:val="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15B3"/>
    <w:multiLevelType w:val="hybridMultilevel"/>
    <w:tmpl w:val="83640178"/>
    <w:lvl w:ilvl="0" w:tplc="8E1E87BA">
      <w:start w:val="8"/>
      <w:numFmt w:val="bullet"/>
      <w:lvlText w:val=""/>
      <w:lvlJc w:val="left"/>
      <w:pPr>
        <w:ind w:left="624" w:hanging="360"/>
      </w:pPr>
      <w:rPr>
        <w:rFonts w:ascii="Symbol" w:eastAsia="Times New Roman" w:hAnsi="Symbol" w:cs="Traditional Arabic" w:hint="default"/>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 w15:restartNumberingAfterBreak="0">
    <w:nsid w:val="214334BB"/>
    <w:multiLevelType w:val="hybridMultilevel"/>
    <w:tmpl w:val="07D4C6B8"/>
    <w:lvl w:ilvl="0" w:tplc="236E9F7C">
      <w:start w:val="144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A3D15"/>
    <w:multiLevelType w:val="hybridMultilevel"/>
    <w:tmpl w:val="1B2CEECE"/>
    <w:lvl w:ilvl="0" w:tplc="F88CB70E">
      <w:start w:val="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44FB8"/>
    <w:multiLevelType w:val="hybridMultilevel"/>
    <w:tmpl w:val="311C64F8"/>
    <w:lvl w:ilvl="0" w:tplc="D47C3156">
      <w:start w:val="8"/>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01657B"/>
    <w:multiLevelType w:val="hybridMultilevel"/>
    <w:tmpl w:val="0A026120"/>
    <w:lvl w:ilvl="0" w:tplc="60669268">
      <w:start w:val="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7C"/>
    <w:rsid w:val="00014689"/>
    <w:rsid w:val="000229DD"/>
    <w:rsid w:val="000245D9"/>
    <w:rsid w:val="00034D76"/>
    <w:rsid w:val="00035AD4"/>
    <w:rsid w:val="00063861"/>
    <w:rsid w:val="00066A64"/>
    <w:rsid w:val="00067063"/>
    <w:rsid w:val="000A2074"/>
    <w:rsid w:val="000A2FDB"/>
    <w:rsid w:val="000B25C4"/>
    <w:rsid w:val="000B50EC"/>
    <w:rsid w:val="000E6F19"/>
    <w:rsid w:val="000F4CB9"/>
    <w:rsid w:val="000F75E2"/>
    <w:rsid w:val="001057ED"/>
    <w:rsid w:val="0011011E"/>
    <w:rsid w:val="00120549"/>
    <w:rsid w:val="0012588E"/>
    <w:rsid w:val="00161EC4"/>
    <w:rsid w:val="0016379C"/>
    <w:rsid w:val="0016408A"/>
    <w:rsid w:val="00181D29"/>
    <w:rsid w:val="001A0BE2"/>
    <w:rsid w:val="001B2A76"/>
    <w:rsid w:val="001D1D52"/>
    <w:rsid w:val="001E5E74"/>
    <w:rsid w:val="001F6A47"/>
    <w:rsid w:val="001F7650"/>
    <w:rsid w:val="00205CD6"/>
    <w:rsid w:val="00214CDD"/>
    <w:rsid w:val="00247574"/>
    <w:rsid w:val="00266350"/>
    <w:rsid w:val="0027528D"/>
    <w:rsid w:val="0028166C"/>
    <w:rsid w:val="00291678"/>
    <w:rsid w:val="002B3EF0"/>
    <w:rsid w:val="002B76D2"/>
    <w:rsid w:val="002E6003"/>
    <w:rsid w:val="002F0804"/>
    <w:rsid w:val="002F6E83"/>
    <w:rsid w:val="003228BF"/>
    <w:rsid w:val="0034041E"/>
    <w:rsid w:val="00395BB3"/>
    <w:rsid w:val="003B17BB"/>
    <w:rsid w:val="003C00E4"/>
    <w:rsid w:val="003C3F42"/>
    <w:rsid w:val="003C4901"/>
    <w:rsid w:val="003D3B51"/>
    <w:rsid w:val="00453B07"/>
    <w:rsid w:val="0046389A"/>
    <w:rsid w:val="00464251"/>
    <w:rsid w:val="0047416F"/>
    <w:rsid w:val="00494DE3"/>
    <w:rsid w:val="004A55EF"/>
    <w:rsid w:val="004E2BB4"/>
    <w:rsid w:val="004E447D"/>
    <w:rsid w:val="004E4AED"/>
    <w:rsid w:val="004E75EE"/>
    <w:rsid w:val="004F10AC"/>
    <w:rsid w:val="004F41EC"/>
    <w:rsid w:val="00527959"/>
    <w:rsid w:val="00532FB4"/>
    <w:rsid w:val="0053385F"/>
    <w:rsid w:val="0053448C"/>
    <w:rsid w:val="00557E8E"/>
    <w:rsid w:val="005604FB"/>
    <w:rsid w:val="005723DC"/>
    <w:rsid w:val="00581858"/>
    <w:rsid w:val="00584974"/>
    <w:rsid w:val="005A57E4"/>
    <w:rsid w:val="005C4D4D"/>
    <w:rsid w:val="005D10F6"/>
    <w:rsid w:val="005D2EE6"/>
    <w:rsid w:val="005E3D6E"/>
    <w:rsid w:val="005E5E67"/>
    <w:rsid w:val="005E6886"/>
    <w:rsid w:val="005F0868"/>
    <w:rsid w:val="00601B25"/>
    <w:rsid w:val="00640ECA"/>
    <w:rsid w:val="00684411"/>
    <w:rsid w:val="00686A46"/>
    <w:rsid w:val="0069607D"/>
    <w:rsid w:val="006A5F73"/>
    <w:rsid w:val="00706282"/>
    <w:rsid w:val="00711653"/>
    <w:rsid w:val="00716F20"/>
    <w:rsid w:val="00723F19"/>
    <w:rsid w:val="00736F6C"/>
    <w:rsid w:val="00753E3C"/>
    <w:rsid w:val="00755527"/>
    <w:rsid w:val="00761106"/>
    <w:rsid w:val="00762394"/>
    <w:rsid w:val="007727B6"/>
    <w:rsid w:val="0078128C"/>
    <w:rsid w:val="00784189"/>
    <w:rsid w:val="00787078"/>
    <w:rsid w:val="007A1556"/>
    <w:rsid w:val="007D4CDE"/>
    <w:rsid w:val="007D6266"/>
    <w:rsid w:val="007D75E8"/>
    <w:rsid w:val="007E06EF"/>
    <w:rsid w:val="007F10D4"/>
    <w:rsid w:val="00801AD8"/>
    <w:rsid w:val="00805055"/>
    <w:rsid w:val="008140A5"/>
    <w:rsid w:val="008259EA"/>
    <w:rsid w:val="008325C4"/>
    <w:rsid w:val="00847A64"/>
    <w:rsid w:val="0085161F"/>
    <w:rsid w:val="00855922"/>
    <w:rsid w:val="00861150"/>
    <w:rsid w:val="00873791"/>
    <w:rsid w:val="00881A15"/>
    <w:rsid w:val="0088463C"/>
    <w:rsid w:val="008E34E5"/>
    <w:rsid w:val="008F1170"/>
    <w:rsid w:val="009138E9"/>
    <w:rsid w:val="00921E5A"/>
    <w:rsid w:val="00925C97"/>
    <w:rsid w:val="00926B77"/>
    <w:rsid w:val="009303D4"/>
    <w:rsid w:val="00933C01"/>
    <w:rsid w:val="00940520"/>
    <w:rsid w:val="009407A5"/>
    <w:rsid w:val="00961557"/>
    <w:rsid w:val="00973839"/>
    <w:rsid w:val="009756A2"/>
    <w:rsid w:val="009A5863"/>
    <w:rsid w:val="009C1F51"/>
    <w:rsid w:val="009D3939"/>
    <w:rsid w:val="00A004E2"/>
    <w:rsid w:val="00A24696"/>
    <w:rsid w:val="00A2611E"/>
    <w:rsid w:val="00A542DA"/>
    <w:rsid w:val="00A55B7C"/>
    <w:rsid w:val="00A61C2B"/>
    <w:rsid w:val="00A62C8C"/>
    <w:rsid w:val="00AA68F6"/>
    <w:rsid w:val="00AC6AF3"/>
    <w:rsid w:val="00AD3E90"/>
    <w:rsid w:val="00AD4DCD"/>
    <w:rsid w:val="00AD6FAD"/>
    <w:rsid w:val="00AE445E"/>
    <w:rsid w:val="00AF069B"/>
    <w:rsid w:val="00AF510E"/>
    <w:rsid w:val="00AF683E"/>
    <w:rsid w:val="00B01E73"/>
    <w:rsid w:val="00B223C9"/>
    <w:rsid w:val="00B23A25"/>
    <w:rsid w:val="00B2518C"/>
    <w:rsid w:val="00B33A45"/>
    <w:rsid w:val="00B34A80"/>
    <w:rsid w:val="00B36D4F"/>
    <w:rsid w:val="00B54E9F"/>
    <w:rsid w:val="00B73B05"/>
    <w:rsid w:val="00BA6CE0"/>
    <w:rsid w:val="00BB0B16"/>
    <w:rsid w:val="00BD778A"/>
    <w:rsid w:val="00BF3D60"/>
    <w:rsid w:val="00C31252"/>
    <w:rsid w:val="00C54B3A"/>
    <w:rsid w:val="00C813FC"/>
    <w:rsid w:val="00CA053F"/>
    <w:rsid w:val="00CD157F"/>
    <w:rsid w:val="00CD6337"/>
    <w:rsid w:val="00CE1D23"/>
    <w:rsid w:val="00CE2CA4"/>
    <w:rsid w:val="00CE4041"/>
    <w:rsid w:val="00CF1E27"/>
    <w:rsid w:val="00D0389F"/>
    <w:rsid w:val="00D03C4D"/>
    <w:rsid w:val="00D17EBF"/>
    <w:rsid w:val="00D41895"/>
    <w:rsid w:val="00D4489B"/>
    <w:rsid w:val="00D51703"/>
    <w:rsid w:val="00D81B9F"/>
    <w:rsid w:val="00D85936"/>
    <w:rsid w:val="00D9459C"/>
    <w:rsid w:val="00D968B4"/>
    <w:rsid w:val="00DA0792"/>
    <w:rsid w:val="00DA27AC"/>
    <w:rsid w:val="00DB30B5"/>
    <w:rsid w:val="00DC0176"/>
    <w:rsid w:val="00DC1CA5"/>
    <w:rsid w:val="00DC41E8"/>
    <w:rsid w:val="00DD5443"/>
    <w:rsid w:val="00DE19B0"/>
    <w:rsid w:val="00E3202A"/>
    <w:rsid w:val="00E54B0F"/>
    <w:rsid w:val="00E7089C"/>
    <w:rsid w:val="00EA6AB2"/>
    <w:rsid w:val="00EB653F"/>
    <w:rsid w:val="00EC04EF"/>
    <w:rsid w:val="00EC5962"/>
    <w:rsid w:val="00EE21D1"/>
    <w:rsid w:val="00F2421C"/>
    <w:rsid w:val="00F3751A"/>
    <w:rsid w:val="00F40AC4"/>
    <w:rsid w:val="00F62386"/>
    <w:rsid w:val="00FA7A81"/>
    <w:rsid w:val="00FD1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A28A"/>
  <w15:chartTrackingRefBased/>
  <w15:docId w15:val="{880043E0-D50D-4F43-9CF6-69D8BEB4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61C2B"/>
    <w:rPr>
      <w:color w:val="0563C1" w:themeColor="hyperlink"/>
      <w:u w:val="single"/>
    </w:rPr>
  </w:style>
  <w:style w:type="paragraph" w:styleId="a3">
    <w:name w:val="List Paragraph"/>
    <w:basedOn w:val="a"/>
    <w:uiPriority w:val="34"/>
    <w:qFormat/>
    <w:rsid w:val="00761106"/>
    <w:pPr>
      <w:ind w:left="720"/>
      <w:contextualSpacing/>
    </w:pPr>
  </w:style>
  <w:style w:type="paragraph" w:styleId="a4">
    <w:name w:val="header"/>
    <w:basedOn w:val="a"/>
    <w:link w:val="Char"/>
    <w:uiPriority w:val="99"/>
    <w:unhideWhenUsed/>
    <w:rsid w:val="008140A5"/>
    <w:pPr>
      <w:tabs>
        <w:tab w:val="center" w:pos="4153"/>
        <w:tab w:val="right" w:pos="8306"/>
      </w:tabs>
    </w:pPr>
  </w:style>
  <w:style w:type="character" w:customStyle="1" w:styleId="Char">
    <w:name w:val="رأس الصفحة Char"/>
    <w:basedOn w:val="a0"/>
    <w:link w:val="a4"/>
    <w:uiPriority w:val="99"/>
    <w:rsid w:val="008140A5"/>
  </w:style>
  <w:style w:type="paragraph" w:styleId="a5">
    <w:name w:val="footer"/>
    <w:basedOn w:val="a"/>
    <w:link w:val="Char0"/>
    <w:uiPriority w:val="99"/>
    <w:unhideWhenUsed/>
    <w:rsid w:val="008140A5"/>
    <w:pPr>
      <w:tabs>
        <w:tab w:val="center" w:pos="4153"/>
        <w:tab w:val="right" w:pos="8306"/>
      </w:tabs>
    </w:pPr>
  </w:style>
  <w:style w:type="character" w:customStyle="1" w:styleId="Char0">
    <w:name w:val="تذييل الصفحة Char"/>
    <w:basedOn w:val="a0"/>
    <w:link w:val="a5"/>
    <w:uiPriority w:val="99"/>
    <w:rsid w:val="0081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D8%A3%D8%B6%D9%88%D8%A7%D8%A1_%D8%A7%D9%84%D8%A8%D9%8A%D8%A7%D9%86?src=hashtag_clic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brary.iugaza.edu.ps/book_details.aspx?edition_no=13905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22643</Words>
  <Characters>129066</Characters>
  <Application>Microsoft Office Word</Application>
  <DocSecurity>0</DocSecurity>
  <Lines>1075</Lines>
  <Paragraphs>302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64</cp:revision>
  <dcterms:created xsi:type="dcterms:W3CDTF">2018-11-20T11:02:00Z</dcterms:created>
  <dcterms:modified xsi:type="dcterms:W3CDTF">2020-03-22T20:48:00Z</dcterms:modified>
</cp:coreProperties>
</file>