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4B22" w14:textId="3A5A7637" w:rsidR="005171CE" w:rsidRDefault="00DF5845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noProof/>
        </w:rPr>
        <w:drawing>
          <wp:inline distT="0" distB="0" distL="0" distR="0" wp14:anchorId="4B8143B2" wp14:editId="72CC167E">
            <wp:extent cx="5274310" cy="745680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E4FA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/>
      </w:r>
    </w:p>
    <w:p w14:paraId="07624DC3" w14:textId="77777777" w:rsidR="005171CE" w:rsidRDefault="005171C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0565DA76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E71306F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784FA72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6629C02" w14:textId="3B14C98D" w:rsidR="006E16C4" w:rsidRPr="00BB47DD" w:rsidRDefault="006E16C4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  <w:r w:rsidRPr="00BB47DD">
        <w:rPr>
          <w:rFonts w:ascii="Times New Roman" w:eastAsia="Times New Roman" w:hAnsi="Times New Roman" w:cs="Traditional Arabic" w:hint="cs"/>
          <w:b/>
          <w:bCs/>
          <w:caps/>
          <w:color w:val="C00000"/>
          <w:sz w:val="48"/>
          <w:szCs w:val="48"/>
          <w:rtl/>
          <w:lang w:eastAsia="ar-SA"/>
        </w:rPr>
        <w:t>الفقه الإسلامي وأصوله</w:t>
      </w:r>
    </w:p>
    <w:p w14:paraId="192EAEEA" w14:textId="185A1CD6" w:rsidR="006E16C4" w:rsidRPr="00BB47DD" w:rsidRDefault="006E16C4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48"/>
          <w:szCs w:val="48"/>
          <w:rtl/>
          <w:lang w:eastAsia="ar-SA"/>
        </w:rPr>
      </w:pPr>
      <w:r w:rsidRPr="00BB47DD">
        <w:rPr>
          <w:rFonts w:ascii="Times New Roman" w:eastAsia="Times New Roman" w:hAnsi="Times New Roman" w:cs="Traditional Arabic" w:hint="cs"/>
          <w:b/>
          <w:bCs/>
          <w:caps/>
          <w:color w:val="C00000"/>
          <w:sz w:val="48"/>
          <w:szCs w:val="48"/>
          <w:rtl/>
          <w:lang w:eastAsia="ar-SA"/>
        </w:rPr>
        <w:t>(1000) عنوان</w:t>
      </w:r>
    </w:p>
    <w:p w14:paraId="54110081" w14:textId="2B4D28A2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A1CAB8A" w14:textId="48ED9B0F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E6264B1" w14:textId="7FBDB6C2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41AC721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CD607C1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E4261D5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C19363A" w14:textId="33B01254" w:rsidR="001828D3" w:rsidRPr="00BB47DD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4"/>
          <w:szCs w:val="44"/>
          <w:rtl/>
          <w:lang w:eastAsia="ar-SA"/>
        </w:rPr>
      </w:pPr>
      <w:r w:rsidRPr="00BB47DD">
        <w:rPr>
          <w:rFonts w:ascii="Times New Roman" w:eastAsia="Times New Roman" w:hAnsi="Times New Roman" w:cs="Traditional Arabic" w:hint="cs"/>
          <w:b/>
          <w:bCs/>
          <w:caps/>
          <w:color w:val="0070C0"/>
          <w:sz w:val="44"/>
          <w:szCs w:val="44"/>
          <w:rtl/>
          <w:lang w:eastAsia="ar-SA"/>
        </w:rPr>
        <w:t>محمد خير رمضان يوسف</w:t>
      </w:r>
    </w:p>
    <w:p w14:paraId="6C08A886" w14:textId="23361996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D806189" w14:textId="712AC0FF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03AFD23" w14:textId="420DDCFD" w:rsidR="001828D3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398624B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0E153BD" w14:textId="77777777" w:rsidR="005171CE" w:rsidRDefault="005171CE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8E3B55F" w14:textId="57FF86C0" w:rsidR="001828D3" w:rsidRPr="00BB47DD" w:rsidRDefault="001828D3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0"/>
          <w:szCs w:val="40"/>
          <w:rtl/>
          <w:lang w:eastAsia="ar-SA"/>
        </w:rPr>
      </w:pPr>
      <w:r w:rsidRPr="00BB47DD">
        <w:rPr>
          <w:rFonts w:ascii="Times New Roman" w:eastAsia="Times New Roman" w:hAnsi="Times New Roman" w:cs="Traditional Arabic" w:hint="cs"/>
          <w:b/>
          <w:bCs/>
          <w:caps/>
          <w:color w:val="00B050"/>
          <w:sz w:val="40"/>
          <w:szCs w:val="40"/>
          <w:rtl/>
          <w:lang w:eastAsia="ar-SA"/>
        </w:rPr>
        <w:t>الجزء الرابع</w:t>
      </w:r>
    </w:p>
    <w:p w14:paraId="20C537B0" w14:textId="48F6135C" w:rsidR="006E16C4" w:rsidRDefault="006E16C4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35181A5" w14:textId="08E76CE3" w:rsidR="006E16C4" w:rsidRDefault="006E16C4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149010E" w14:textId="21AC96CD" w:rsidR="006E16C4" w:rsidRDefault="00A67FCF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1441 هـ</w:t>
      </w:r>
    </w:p>
    <w:p w14:paraId="0639DE79" w14:textId="77777777" w:rsidR="005171CE" w:rsidRDefault="005171C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5FB04DFB" w14:textId="5F5620EC" w:rsidR="003C1D05" w:rsidRDefault="003C1D05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بسم الله الرحمن الرحيم</w:t>
      </w:r>
    </w:p>
    <w:p w14:paraId="0B952FD1" w14:textId="77777777" w:rsidR="00134784" w:rsidRDefault="00134784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E3D4522" w14:textId="53E176BE" w:rsidR="003C1D05" w:rsidRDefault="003C1D05" w:rsidP="00321C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مقدمة</w:t>
      </w:r>
    </w:p>
    <w:p w14:paraId="6A793AE1" w14:textId="47D4C60B" w:rsidR="003C1D05" w:rsidRDefault="003C1D05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8BE7AF3" w14:textId="02947DC5" w:rsidR="003C1D05" w:rsidRDefault="003C1D05" w:rsidP="001347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7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="001347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 لله العليم الحكيم، والصلاة والسلام على النبي الكريم، وعلى آله وأصح</w:t>
      </w:r>
      <w:r w:rsidR="00374A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ابه المكرمين، وبعد:</w:t>
      </w:r>
    </w:p>
    <w:p w14:paraId="15A9A2F2" w14:textId="77BCFE57" w:rsidR="00374A50" w:rsidRDefault="00374A50" w:rsidP="001347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فهذا هو الجزء الرابع من كتاب "الفقه الإسلامي وأصوله"، وهو </w:t>
      </w:r>
      <w:r w:rsidR="00075C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 الأجزاء السابقة</w:t>
      </w:r>
      <w:r w:rsidR="00D50AB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="00075C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مسرد بما صدر من كتب جديدة في فقه الإسلام وأصوله</w:t>
      </w:r>
      <w:r w:rsidR="00BE43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وفي</w:t>
      </w:r>
      <w:r w:rsidR="00321C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="00BE43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إصدارات الأعوام (1438 </w:t>
      </w:r>
      <w:r w:rsidR="00BE43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="00BE43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هـ)</w:t>
      </w:r>
      <w:r w:rsidR="00676C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وبينها رسائل جامعية نوقشت في تلك الأعوام. وقد بلغ م</w:t>
      </w:r>
      <w:r w:rsidR="000C41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جموعها (1000) عنوان</w:t>
      </w:r>
      <w:r w:rsidR="007069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ورتبت ترتيبًا موضوعيًّا.</w:t>
      </w:r>
    </w:p>
    <w:p w14:paraId="5E084625" w14:textId="3C5E837D" w:rsidR="004E1285" w:rsidRDefault="004E1285" w:rsidP="001347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ينبغي أن يصنف كل الإنتاج الفكري الذي يصدر في بلادنا ليستفيد منه</w:t>
      </w:r>
      <w:r w:rsidR="00672F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الباحثون.</w:t>
      </w:r>
    </w:p>
    <w:p w14:paraId="05B5C3FD" w14:textId="1C2260B5" w:rsidR="0070698A" w:rsidRDefault="0070698A" w:rsidP="001347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أدعو الله تعالى أن </w:t>
      </w:r>
      <w:r w:rsidR="00A513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ينفع به، وي</w:t>
      </w:r>
      <w:r w:rsidR="003379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جزل</w:t>
      </w:r>
      <w:r w:rsidR="00A513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لي الأجر، إنه وهّاب كريم.</w:t>
      </w:r>
    </w:p>
    <w:p w14:paraId="6DE4CDAD" w14:textId="7DB36273" w:rsidR="00337922" w:rsidRDefault="00337922" w:rsidP="0013478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D4D8AD" w14:textId="08D5FD0D" w:rsidR="00337922" w:rsidRPr="00D05BF0" w:rsidRDefault="00337922" w:rsidP="00DF5845">
      <w:pPr>
        <w:ind w:left="0" w:firstLine="0"/>
        <w:jc w:val="right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05B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محمد خير يوسف</w:t>
      </w:r>
    </w:p>
    <w:p w14:paraId="145988E8" w14:textId="47086192" w:rsidR="00337922" w:rsidRPr="00134784" w:rsidRDefault="00337922" w:rsidP="00DF5845">
      <w:pPr>
        <w:ind w:left="0" w:firstLine="0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ربيع الآخر 1441 هـ</w:t>
      </w:r>
    </w:p>
    <w:p w14:paraId="316B8B23" w14:textId="77777777" w:rsidR="003C1D05" w:rsidRDefault="003C1D05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9E4A8C6" w14:textId="77777777" w:rsidR="00DF5845" w:rsidRDefault="00DF584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603BF89C" w14:textId="284A6084" w:rsidR="004A232E" w:rsidRDefault="004A232E" w:rsidP="004A232E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الفقه الإسلامي</w:t>
      </w:r>
    </w:p>
    <w:p w14:paraId="48658158" w14:textId="77777777" w:rsidR="004A232E" w:rsidRDefault="004A232E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3F42501" w14:textId="088E9021" w:rsidR="0046389A" w:rsidRDefault="00B659FB">
      <w:pPr>
        <w:rPr>
          <w:b/>
          <w:bCs/>
          <w:color w:val="FF0000"/>
          <w:rtl/>
        </w:rPr>
      </w:pPr>
      <w:r w:rsidRPr="00B659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الإسلامي (</w:t>
      </w:r>
      <w:r w:rsidR="004A232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عام</w:t>
      </w:r>
      <w:r w:rsidRPr="00B659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)</w:t>
      </w:r>
    </w:p>
    <w:p w14:paraId="2E70DB43" w14:textId="77777777" w:rsidR="00D90A2E" w:rsidRDefault="00D90A2E" w:rsidP="00D90A2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960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79601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رات الفقهية لصديق حسن خان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A985881" w14:textId="77777777" w:rsidR="00D90A2E" w:rsidRPr="006F3425" w:rsidRDefault="00D90A2E" w:rsidP="00D90A2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1439 </w:t>
      </w:r>
      <w:proofErr w:type="gramStart"/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01882B6D" w14:textId="3CC74B15" w:rsidR="00D90A2E" w:rsidRDefault="00D90A2E" w:rsidP="00D90A2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07D1EF" w14:textId="77777777" w:rsidR="00610CAE" w:rsidRPr="009B16BC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بحوث علمية محكمة/ </w:t>
      </w:r>
      <w:r w:rsidRPr="009B16BC">
        <w:rPr>
          <w:rFonts w:ascii="Calibri" w:eastAsia="Calibri" w:hAnsi="Calibri" w:cs="Traditional Arabic" w:hint="cs"/>
          <w:sz w:val="36"/>
          <w:szCs w:val="36"/>
          <w:rtl/>
        </w:rPr>
        <w:t xml:space="preserve">خالد عبدالله </w:t>
      </w:r>
      <w:proofErr w:type="gramStart"/>
      <w:r w:rsidRPr="009B16BC">
        <w:rPr>
          <w:rFonts w:ascii="Calibri" w:eastAsia="Calibri" w:hAnsi="Calibri" w:cs="Traditional Arabic" w:hint="cs"/>
          <w:sz w:val="36"/>
          <w:szCs w:val="36"/>
          <w:rtl/>
        </w:rPr>
        <w:t>المطيري.-</w:t>
      </w:r>
      <w:proofErr w:type="gramEnd"/>
      <w:r w:rsidRPr="009B16BC"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دار الظاهرية، 1441 هـ، 2019م.</w:t>
      </w:r>
    </w:p>
    <w:p w14:paraId="1B0D9771" w14:textId="77777777" w:rsidR="00610CAE" w:rsidRPr="009B16BC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B16BC">
        <w:rPr>
          <w:rFonts w:ascii="Calibri" w:eastAsia="Calibri" w:hAnsi="Calibri" w:cs="Traditional Arabic" w:hint="cs"/>
          <w:sz w:val="36"/>
          <w:szCs w:val="36"/>
          <w:rtl/>
        </w:rPr>
        <w:t>وهي:</w:t>
      </w:r>
    </w:p>
    <w:p w14:paraId="737786D1" w14:textId="77777777" w:rsidR="00610CAE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الأثر المترتب على تكييف الإبراء من الدَّين في صحة الزكاة.</w:t>
      </w:r>
    </w:p>
    <w:p w14:paraId="4B7BE5AE" w14:textId="77777777" w:rsidR="00610CAE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التصرفات المشروعة على غلة الوقف المنقطع الآخر.</w:t>
      </w:r>
    </w:p>
    <w:p w14:paraId="6B271176" w14:textId="77777777" w:rsidR="00610CAE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أثر تمكن شبهة الاشتراك في القتل في نطاق الظروف المخففة على تجزؤ الاقتصاص في الفقه الإسلامي وقانون الجزاء الكويتي.</w:t>
      </w:r>
    </w:p>
    <w:p w14:paraId="54D5C01F" w14:textId="77777777" w:rsidR="00610CAE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الأثر المترتب على اشتراط الرسمية في الطلاق.</w:t>
      </w:r>
    </w:p>
    <w:p w14:paraId="2738409A" w14:textId="77777777" w:rsidR="00610CAE" w:rsidRPr="009B16BC" w:rsidRDefault="00610CAE" w:rsidP="00610CA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انتفاع المساهمة من صافي الفائض التأميني وانعكاسه على القرض الحسن.</w:t>
      </w:r>
    </w:p>
    <w:p w14:paraId="34131788" w14:textId="77777777" w:rsidR="00610CAE" w:rsidRDefault="00610CAE" w:rsidP="00610CA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2E27A08" w14:textId="77777777" w:rsidR="0085234A" w:rsidRPr="003E76B7" w:rsidRDefault="0085234A" w:rsidP="0085234A">
      <w:pPr>
        <w:ind w:left="0" w:firstLine="0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>تاريخ الفقه</w:t>
      </w:r>
      <w:r w:rsidRPr="003E76B7"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إعداد</w:t>
      </w:r>
      <w:r w:rsidRPr="003E76B7">
        <w:rPr>
          <w:rFonts w:cs="Traditional Arabic"/>
          <w:sz w:val="36"/>
          <w:szCs w:val="36"/>
          <w:rtl/>
        </w:rPr>
        <w:t xml:space="preserve"> شركة إثراء </w:t>
      </w:r>
      <w:proofErr w:type="gramStart"/>
      <w:r w:rsidRPr="003E76B7">
        <w:rPr>
          <w:rFonts w:cs="Traditional Arabic"/>
          <w:sz w:val="36"/>
          <w:szCs w:val="36"/>
          <w:rtl/>
        </w:rPr>
        <w:t>المتون.-</w:t>
      </w:r>
      <w:proofErr w:type="gramEnd"/>
      <w:r w:rsidRPr="003E76B7">
        <w:rPr>
          <w:rFonts w:cs="Traditional Arabic"/>
          <w:sz w:val="36"/>
          <w:szCs w:val="36"/>
          <w:rtl/>
        </w:rPr>
        <w:t xml:space="preserve"> الرياض: إثراء المتون، 14</w:t>
      </w:r>
      <w:r w:rsidRPr="003E76B7">
        <w:rPr>
          <w:rFonts w:cs="Traditional Arabic" w:hint="cs"/>
          <w:sz w:val="36"/>
          <w:szCs w:val="36"/>
          <w:rtl/>
        </w:rPr>
        <w:t>4</w:t>
      </w:r>
      <w:r>
        <w:rPr>
          <w:rFonts w:cs="Traditional Arabic" w:hint="cs"/>
          <w:sz w:val="36"/>
          <w:szCs w:val="36"/>
          <w:rtl/>
        </w:rPr>
        <w:t>1</w:t>
      </w:r>
      <w:r w:rsidRPr="003E76B7">
        <w:rPr>
          <w:rFonts w:cs="Traditional Arabic"/>
          <w:sz w:val="36"/>
          <w:szCs w:val="36"/>
          <w:rtl/>
        </w:rPr>
        <w:t xml:space="preserve"> هـ</w:t>
      </w:r>
      <w:r>
        <w:rPr>
          <w:rFonts w:cs="Traditional Arabic" w:hint="cs"/>
          <w:sz w:val="36"/>
          <w:szCs w:val="36"/>
          <w:rtl/>
        </w:rPr>
        <w:t>، 2019 م؟</w:t>
      </w:r>
    </w:p>
    <w:p w14:paraId="757067CF" w14:textId="77777777" w:rsidR="0085234A" w:rsidRDefault="0085234A" w:rsidP="0085234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E149452" w14:textId="77777777" w:rsidR="00400487" w:rsidRDefault="00400487" w:rsidP="004004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A5E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لتيسيرات</w:t>
      </w:r>
      <w:proofErr w:type="spellEnd"/>
      <w:r w:rsidRPr="003A5E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الفقهية في شرح الدرر البهي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ة/</w:t>
      </w:r>
      <w:r w:rsidRPr="003A5E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A5E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علي بن حز</w:t>
      </w:r>
      <w:r w:rsidRPr="003A5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3A5E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 الفضلي </w:t>
      </w:r>
      <w:proofErr w:type="gramStart"/>
      <w:r w:rsidRPr="003A5E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البعداني</w:t>
      </w:r>
      <w:r w:rsidRPr="003A5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A5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3A5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</w:t>
      </w:r>
      <w:proofErr w:type="spellEnd"/>
      <w:r w:rsidRPr="003A5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اليمن: </w:t>
      </w:r>
      <w:r w:rsidRPr="003A5E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مكتبة العلوم السلفية</w:t>
      </w:r>
      <w:r w:rsidRPr="003A5E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م؟</w:t>
      </w:r>
    </w:p>
    <w:p w14:paraId="068ADC18" w14:textId="77777777" w:rsidR="00400487" w:rsidRDefault="00400487" w:rsidP="004004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93304C" w14:textId="77777777" w:rsidR="000336D0" w:rsidRDefault="000336D0" w:rsidP="000336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0" w:name="_Hlk24401792"/>
      <w:r w:rsidRPr="00DC7D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دعوى تجديد الفقه الإسلامي بين القبول والرفض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318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حسام الدين خليل </w:t>
      </w:r>
      <w:proofErr w:type="gramStart"/>
      <w:r w:rsidRPr="00C318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فرج.-</w:t>
      </w:r>
      <w:proofErr w:type="gramEnd"/>
      <w:r w:rsidRPr="00C318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</w:t>
      </w:r>
      <w:r w:rsidRPr="00C318A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يروت :‏ ‏مكتبة حسن العصرية للطباعة والنشر</w:t>
      </w:r>
      <w:r w:rsidRPr="00C318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224 ص.</w:t>
      </w:r>
    </w:p>
    <w:p w14:paraId="5FB0983E" w14:textId="77777777" w:rsidR="000336D0" w:rsidRDefault="000336D0" w:rsidP="000336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53E304" w14:textId="77777777" w:rsidR="001F79C8" w:rsidRPr="002D6B76" w:rsidRDefault="001F79C8" w:rsidP="001F79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070FB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 الفروق الفقهية: دراسة تأصيلية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أحمد </w:t>
      </w:r>
      <w:proofErr w:type="gramStart"/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الغزالي.-</w:t>
      </w:r>
      <w:proofErr w:type="gramEnd"/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عُمان: مكتبة الوراق، 1439 هـ، 2018 م، 256 ص.</w:t>
      </w: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C3914DA" w14:textId="77777777" w:rsidR="001F79C8" w:rsidRPr="002D6B76" w:rsidRDefault="001F79C8" w:rsidP="001F79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ويتقدمه بحث بعنوان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مبادئ علم المداخل الفقهية جمع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 ودراسة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14E1C78A" w14:textId="77777777" w:rsidR="001F79C8" w:rsidRPr="002D6B76" w:rsidRDefault="001F79C8" w:rsidP="001F79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ومع ذلك منظومة طلعة الشروق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D6B7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ويليها شرحها رقي القلعة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للسابق</w:t>
      </w:r>
      <w:r w:rsidRPr="002D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4B0B287" w14:textId="77777777" w:rsidR="001F79C8" w:rsidRPr="002D6B76" w:rsidRDefault="001F79C8" w:rsidP="001F79C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3A0C9C" w14:textId="77777777" w:rsidR="00756171" w:rsidRPr="00BB07FB" w:rsidRDefault="00756171" w:rsidP="007561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07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الفكر الفقهي في العراق في القرن الثالث الهجري/‏ </w:t>
      </w:r>
      <w:r w:rsidRPr="00BB07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باسل أكرم شهاب </w:t>
      </w:r>
      <w:proofErr w:type="gramStart"/>
      <w:r w:rsidRPr="00BB07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الناصري</w:t>
      </w:r>
      <w:r w:rsidRPr="00BB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B07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مؤسسة الرسالة، 1440 هـ، 2019 م، 752 ص.</w:t>
      </w:r>
    </w:p>
    <w:p w14:paraId="02028DF9" w14:textId="77777777" w:rsidR="00756171" w:rsidRPr="00BB07FB" w:rsidRDefault="00756171" w:rsidP="007561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0"/>
    <w:p w14:paraId="6C92AFDA" w14:textId="77777777" w:rsidR="00E322E1" w:rsidRDefault="00E322E1" w:rsidP="00E32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32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 المسألة الإسلامية المعاصرة: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832F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جتهادات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12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طارق </w:t>
      </w:r>
      <w:proofErr w:type="gramStart"/>
      <w:r w:rsidRPr="00412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البشري.-</w:t>
      </w:r>
      <w:proofErr w:type="gramEnd"/>
      <w:r w:rsidRPr="00412E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البشير، 1438 هـ، 2017 م، 262 ص.</w:t>
      </w:r>
    </w:p>
    <w:p w14:paraId="52711D47" w14:textId="77777777" w:rsidR="00E322E1" w:rsidRDefault="00E322E1" w:rsidP="00E322E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AA2618" w14:textId="77777777" w:rsidR="00172114" w:rsidRDefault="00172114" w:rsidP="001721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02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قضايا فقهية معاصرة</w:t>
      </w:r>
      <w:r w:rsidRPr="003E3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3E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خير سليمان </w:t>
      </w:r>
      <w:proofErr w:type="gramStart"/>
      <w:r w:rsidRPr="003E3E4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شواهين</w:t>
      </w:r>
      <w:r w:rsidRPr="003E3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E3E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إربد: عالم الكتب الحديث، 1441 هـ، 20120 م.</w:t>
      </w:r>
    </w:p>
    <w:p w14:paraId="46841938" w14:textId="77777777" w:rsidR="00172114" w:rsidRDefault="00172114" w:rsidP="0017211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FE72EB" w14:textId="77777777" w:rsidR="009A4725" w:rsidRDefault="009A4725" w:rsidP="009A4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836F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المدخل إلى الفقه الإسلامي/ </w:t>
      </w:r>
      <w:r w:rsidRPr="00D836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إقبال عبدالعزيز المطوع، </w:t>
      </w:r>
      <w:proofErr w:type="spellStart"/>
      <w:r w:rsidRPr="00D836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عبدالرقيب</w:t>
      </w:r>
      <w:proofErr w:type="spellEnd"/>
      <w:r w:rsidRPr="00D836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صالح </w:t>
      </w:r>
      <w:proofErr w:type="gramStart"/>
      <w:r w:rsidRPr="00D836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الشامي</w:t>
      </w:r>
      <w:r w:rsidRPr="00D836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836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الكتاب الحديث، 1439 هـ، 2018 م، 338 ص.</w:t>
      </w:r>
    </w:p>
    <w:p w14:paraId="2C8B7E35" w14:textId="77777777" w:rsidR="009A4725" w:rsidRDefault="009A4725" w:rsidP="009A4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FFE925" w14:textId="77777777" w:rsidR="005C28C9" w:rsidRPr="00FD0D5D" w:rsidRDefault="005C28C9" w:rsidP="005C28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مسائل فقهية معاصرة/ </w:t>
      </w:r>
      <w:r w:rsidRPr="00FD0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عبدالملك بن عبدالرحمن </w:t>
      </w:r>
      <w:proofErr w:type="gramStart"/>
      <w:r w:rsidRPr="00FD0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</w:t>
      </w:r>
      <w:proofErr w:type="gramEnd"/>
      <w:r w:rsidRPr="00FD0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م، 309 ص.</w:t>
      </w:r>
    </w:p>
    <w:p w14:paraId="3BA016CB" w14:textId="77777777" w:rsidR="005C28C9" w:rsidRDefault="005C28C9" w:rsidP="005C28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فتاوى معاصرة.</w:t>
      </w:r>
    </w:p>
    <w:p w14:paraId="07974862" w14:textId="77777777" w:rsidR="005C28C9" w:rsidRDefault="005C28C9" w:rsidP="005C28C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8586D8" w14:textId="77777777" w:rsidR="00487172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" w:name="_Hlk24563776"/>
      <w:r w:rsidRPr="007C230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مصادر البحث الفقهي مع نبذة مختصرة حول طريقة البحث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7C23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عادل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مبارك </w:t>
      </w:r>
      <w:proofErr w:type="gramStart"/>
      <w:r w:rsidRPr="007C230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المطيرات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الجديد النافع،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الكويت]: مؤسسة الجديد النافع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6592E94E" w14:textId="77777777" w:rsidR="00487172" w:rsidRPr="006E009B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F06C04" w14:textId="77777777" w:rsidR="009A4725" w:rsidRPr="008D09B0" w:rsidRDefault="009A4725" w:rsidP="009A4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DD26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لمصطلحات الفقهية في مذاهب الفقه الإسلامي: المذاهب، الأئمة، الكتب، الفتاوى، الترجيح، أصول الفقه، فروع الفقه/ </w:t>
      </w:r>
      <w:r w:rsidRPr="008D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أحمد شحاتة </w:t>
      </w:r>
      <w:proofErr w:type="gramStart"/>
      <w:r w:rsidRPr="008D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</w:t>
      </w:r>
      <w:bookmarkEnd w:id="1"/>
      <w:r w:rsidRPr="008D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D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D09B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الإسكندرية : دار الكتب والدراسات العربية</w:t>
      </w:r>
      <w:r w:rsidRPr="008D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1060 م.</w:t>
      </w:r>
    </w:p>
    <w:p w14:paraId="116CB0CB" w14:textId="77777777" w:rsidR="009A4725" w:rsidRPr="008D09B0" w:rsidRDefault="009A4725" w:rsidP="009A47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AA1E64" w14:textId="25E34098" w:rsidR="00373E81" w:rsidRDefault="00373E81" w:rsidP="00373E8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341ED">
        <w:rPr>
          <w:rFonts w:cs="Traditional Arabic" w:hint="cs"/>
          <w:b/>
          <w:bCs/>
          <w:sz w:val="36"/>
          <w:szCs w:val="36"/>
          <w:rtl/>
        </w:rPr>
        <w:t>معالم التجديد الفقهي عند مصطفى الزرقا</w:t>
      </w:r>
      <w:r>
        <w:rPr>
          <w:rFonts w:cs="Traditional Arabic" w:hint="cs"/>
          <w:sz w:val="36"/>
          <w:szCs w:val="36"/>
          <w:rtl/>
        </w:rPr>
        <w:t xml:space="preserve">/ شعيب </w:t>
      </w:r>
      <w:proofErr w:type="gramStart"/>
      <w:r>
        <w:rPr>
          <w:rFonts w:cs="Traditional Arabic" w:hint="cs"/>
          <w:sz w:val="36"/>
          <w:szCs w:val="36"/>
          <w:rtl/>
        </w:rPr>
        <w:t>سعدون.-</w:t>
      </w:r>
      <w:proofErr w:type="gramEnd"/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E76B7">
        <w:rPr>
          <w:rFonts w:cs="Traditional Arabic" w:hint="cs"/>
          <w:sz w:val="36"/>
          <w:szCs w:val="36"/>
          <w:rtl/>
        </w:rPr>
        <w:t>باتنة: جامعة باتنة، 1440 هـ، 2019 م (دكتوراه).</w:t>
      </w:r>
    </w:p>
    <w:p w14:paraId="1A31D5F9" w14:textId="04EA6144" w:rsidR="00276A46" w:rsidRDefault="00276A46" w:rsidP="00373E8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C38FAE3" w14:textId="77777777" w:rsidR="00276A46" w:rsidRDefault="00276A46" w:rsidP="00276A46">
      <w:pPr>
        <w:rPr>
          <w:b/>
          <w:bCs/>
          <w:color w:val="FF0000"/>
          <w:rtl/>
        </w:rPr>
      </w:pPr>
      <w:r w:rsidRPr="00A1199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مباحث فقهية تتعلق بعامة أبواب الفقه أو بعضها</w:t>
      </w:r>
    </w:p>
    <w:p w14:paraId="50FD9255" w14:textId="77777777" w:rsidR="00276A46" w:rsidRDefault="00276A46" w:rsidP="00276A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70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الإبراء كسبب من أسباب انقضاء الالتزام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 بين القانون الوضعي والفقه الإسلامي/ </w:t>
      </w:r>
      <w:r w:rsidRPr="00FB34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نضال ممدوح </w:t>
      </w:r>
      <w:proofErr w:type="gramStart"/>
      <w:r w:rsidRPr="00FB34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الدروع.-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المنصورة: جامعة المنصورة</w:t>
      </w:r>
      <w:r w:rsidRPr="00331BCC">
        <w:rPr>
          <w:rFonts w:cs="Traditional Arabic" w:hint="cs"/>
          <w:sz w:val="36"/>
          <w:szCs w:val="36"/>
          <w:rtl/>
        </w:rPr>
        <w:t xml:space="preserve">، 1440 هـ، 2019 م، </w:t>
      </w:r>
      <w:r>
        <w:rPr>
          <w:rFonts w:cs="Traditional Arabic" w:hint="cs"/>
          <w:sz w:val="36"/>
          <w:szCs w:val="36"/>
          <w:rtl/>
        </w:rPr>
        <w:t>432</w:t>
      </w:r>
      <w:r w:rsidRPr="00331BCC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دكتوراه</w:t>
      </w:r>
      <w:r w:rsidRPr="00331BCC">
        <w:rPr>
          <w:rFonts w:cs="Traditional Arabic" w:hint="cs"/>
          <w:sz w:val="36"/>
          <w:szCs w:val="36"/>
          <w:rtl/>
        </w:rPr>
        <w:t>).</w:t>
      </w:r>
    </w:p>
    <w:p w14:paraId="2AE3A5BD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5A1BD9" w14:textId="77777777" w:rsidR="00276A46" w:rsidRPr="00764CD3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2F5C5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ثر القمرين ف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2F5C5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2F5C5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حكام الشرعية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2F5C5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FE4F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إشراق عبدالحليم </w:t>
      </w:r>
      <w:proofErr w:type="gramStart"/>
      <w:r w:rsidRPr="00FE4F3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أحمد.-</w:t>
      </w:r>
      <w:proofErr w:type="gramEnd"/>
      <w:r w:rsidRPr="00FE4F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جامعة الأزهر،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1437 - 1438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DEB4C04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</w:p>
    <w:p w14:paraId="76D01CC7" w14:textId="77777777" w:rsidR="00276A46" w:rsidRPr="00BD37E5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A24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ورود العقود المختلفة بعضها على بعض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A24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D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حميد </w:t>
      </w:r>
      <w:proofErr w:type="gramStart"/>
      <w:r w:rsidRPr="00AD7E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طايع.-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2016 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D37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(ماجستير).</w:t>
      </w:r>
    </w:p>
    <w:p w14:paraId="28ECEAB7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F54207" w14:textId="77777777" w:rsidR="00276A46" w:rsidRPr="00170A5C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C1A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اجتماع العقود وتطبيقاتها 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4C1A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70A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صالح محمد </w:t>
      </w:r>
      <w:proofErr w:type="gramStart"/>
      <w:r w:rsidRPr="00170A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 w:rsidRPr="00170A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الأزهر، 1438 هـ، 2017 م (دكتوراه).</w:t>
      </w:r>
    </w:p>
    <w:p w14:paraId="12F2CE54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E22072" w14:textId="77777777" w:rsidR="00276A46" w:rsidRPr="00D46EAD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أحكام الأقليات المسلمة في التراث الفقهي الإسلامي/ </w:t>
      </w:r>
      <w:r w:rsidRPr="00D46E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جمع وترتيب ودراسة عبدالفتاح بن اليماني </w:t>
      </w:r>
      <w:proofErr w:type="spellStart"/>
      <w:proofErr w:type="gramStart"/>
      <w:r w:rsidRPr="00D46E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الزويتي</w:t>
      </w:r>
      <w:proofErr w:type="spellEnd"/>
      <w:r w:rsidRPr="00D46E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D46E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الكتب العلمية، 1441 هـ، 20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20</w:t>
      </w:r>
      <w:r w:rsidRPr="00D46E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م، 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D46E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12 ص (أصله رسالة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دكتوراه</w:t>
      </w:r>
      <w:r w:rsidRPr="00D46EA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).</w:t>
      </w:r>
    </w:p>
    <w:p w14:paraId="0903642C" w14:textId="77777777" w:rsidR="00276A46" w:rsidRPr="00D46EAD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226ACA5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E7A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الالتزام في القانون المدني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 بالفقه الإسلامي/ </w:t>
      </w:r>
      <w:r w:rsidRPr="00422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صاحب عبيد </w:t>
      </w:r>
      <w:proofErr w:type="spellStart"/>
      <w:proofErr w:type="gramStart"/>
      <w:r w:rsidRPr="00422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الفتلاوي</w:t>
      </w:r>
      <w:proofErr w:type="spellEnd"/>
      <w:r w:rsidRPr="00422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22A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</w:t>
      </w:r>
      <w:r w:rsidRPr="002068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الثقافة، 1441 هـ، 2020 م،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64</w:t>
      </w:r>
      <w:r w:rsidRPr="002068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0BA2CC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54AB48" w14:textId="77777777" w:rsidR="00276A46" w:rsidRPr="00A56419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02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D02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الفقهية للجالية المسلمة في بلاد الغ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رب/ </w:t>
      </w:r>
      <w:r w:rsidRPr="00A5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حماد </w:t>
      </w:r>
      <w:proofErr w:type="spellStart"/>
      <w:r w:rsidRPr="00A5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شحاد</w:t>
      </w:r>
      <w:proofErr w:type="spellEnd"/>
      <w:r w:rsidRPr="00A5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A5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المحمد.-</w:t>
      </w:r>
      <w:proofErr w:type="gramEnd"/>
      <w:r w:rsidRPr="00A5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طنجة: سليكي أخوين،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A5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A5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240 ص.</w:t>
      </w:r>
    </w:p>
    <w:p w14:paraId="283BAC9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59147B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2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F2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المتعلقة بالتكرار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F2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العبادات والمعاملات والجنايات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F25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64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نهى أحمد </w:t>
      </w:r>
      <w:proofErr w:type="gramStart"/>
      <w:r w:rsidRPr="00646B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387361ED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809BE0" w14:textId="428084E1" w:rsidR="00276A46" w:rsidRPr="006145A7" w:rsidRDefault="00276A46" w:rsidP="00276A46">
      <w:pPr>
        <w:ind w:left="0" w:firstLine="0"/>
        <w:jc w:val="both"/>
        <w:rPr>
          <w:rFonts w:cs="Traditional Arabic"/>
          <w:sz w:val="36"/>
          <w:szCs w:val="36"/>
        </w:rPr>
      </w:pPr>
      <w:r w:rsidRPr="00863BA6">
        <w:rPr>
          <w:rFonts w:cs="Traditional Arabic"/>
          <w:b/>
          <w:bCs/>
          <w:sz w:val="36"/>
          <w:szCs w:val="36"/>
          <w:rtl/>
        </w:rPr>
        <w:t>التصرفات الناشئة عن رد الفعل: دراسة فقهية أصولية تأصيلية</w:t>
      </w:r>
      <w:r>
        <w:rPr>
          <w:rFonts w:cs="Traditional Arabic" w:hint="cs"/>
          <w:sz w:val="36"/>
          <w:szCs w:val="36"/>
          <w:rtl/>
        </w:rPr>
        <w:t xml:space="preserve">/ عمر شاكر </w:t>
      </w:r>
      <w:proofErr w:type="gramStart"/>
      <w:r>
        <w:rPr>
          <w:rFonts w:cs="Traditional Arabic" w:hint="cs"/>
          <w:sz w:val="36"/>
          <w:szCs w:val="36"/>
          <w:rtl/>
        </w:rPr>
        <w:t>الكبيسي.-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="00F460B8">
        <w:rPr>
          <w:rFonts w:cs="Traditional Arabic" w:hint="cs"/>
          <w:sz w:val="36"/>
          <w:szCs w:val="36"/>
          <w:rtl/>
        </w:rPr>
        <w:t>أبو ظبي: مكتبة ابن القيم الإسلامية، 1441 هـ، 2019 م</w:t>
      </w:r>
      <w:r w:rsidRPr="0096422E">
        <w:rPr>
          <w:rFonts w:cs="Traditional Arabic" w:hint="cs"/>
          <w:sz w:val="36"/>
          <w:szCs w:val="36"/>
          <w:rtl/>
        </w:rPr>
        <w:t xml:space="preserve"> (</w:t>
      </w:r>
      <w:r w:rsidR="00F460B8">
        <w:rPr>
          <w:rFonts w:cs="Traditional Arabic" w:hint="cs"/>
          <w:sz w:val="36"/>
          <w:szCs w:val="36"/>
          <w:rtl/>
        </w:rPr>
        <w:t xml:space="preserve">أصله رسالة </w:t>
      </w:r>
      <w:r w:rsidRPr="0096422E">
        <w:rPr>
          <w:rFonts w:cs="Traditional Arabic" w:hint="cs"/>
          <w:sz w:val="36"/>
          <w:szCs w:val="36"/>
          <w:rtl/>
        </w:rPr>
        <w:t>دكتوراه).</w:t>
      </w:r>
    </w:p>
    <w:p w14:paraId="09E8A935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DB01F0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1B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التعاقد على المشورة الاحترافية و</w:t>
      </w:r>
      <w:r w:rsidRPr="002B1B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B1B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ثارها ف</w:t>
      </w:r>
      <w:r w:rsidRPr="002B1B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B1BA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2B1BA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محمد عزب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موسى.-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دمنهور: جامعة الأزهر، 1438 هـ، 2017 م (دكتوراه).</w:t>
      </w:r>
    </w:p>
    <w:p w14:paraId="28A277E1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DDB8A5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التعدد ف</w:t>
      </w:r>
      <w:r w:rsidRPr="000E4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العبادات والمعاملات والحدود و</w:t>
      </w:r>
      <w:r w:rsidRPr="000E4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0E4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اختلاف ال</w:t>
      </w:r>
      <w:r w:rsidRPr="000E4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الفقهية</w:t>
      </w:r>
      <w:r w:rsidRPr="000E4F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0E4F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فتحي عبدالكريم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1438 هـ، 2017 م (دكتوراه).</w:t>
      </w:r>
    </w:p>
    <w:p w14:paraId="04017DD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456A29" w14:textId="77777777" w:rsidR="00276A46" w:rsidRPr="004C2FD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428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التغيرات الطارئة ف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3428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عقود التوثيقات وتطبيقاتها المعاصرة ف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3428D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الفقه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الإسلامي/ </w:t>
      </w:r>
      <w:r w:rsidRPr="004C2FD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أحمد عبدالجواد </w:t>
      </w:r>
      <w:proofErr w:type="gramStart"/>
      <w:r w:rsidRPr="004C2FD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حسن.-</w:t>
      </w:r>
      <w:proofErr w:type="gramEnd"/>
      <w:r w:rsidRPr="004C2FD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قنا: </w:t>
      </w:r>
      <w:r w:rsidRPr="004C2F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الأزهر، 1439 هـ، 2018 م (دكتوراه).</w:t>
      </w:r>
    </w:p>
    <w:p w14:paraId="2A06848E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718175F" w14:textId="77777777" w:rsidR="00276A46" w:rsidRPr="007061FA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061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التوازي في العقود وتطبيقاته المعاصرة</w:t>
      </w:r>
      <w:r w:rsidRPr="007061F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فقهية مقارنة/ </w:t>
      </w:r>
      <w:r w:rsidRPr="002770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عرفة </w:t>
      </w:r>
      <w:proofErr w:type="gramStart"/>
      <w:r w:rsidRPr="002770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الإسكندرية: دار التعليم الجامعي، 1441 هـ، 2020 م </w:t>
      </w:r>
      <w:r w:rsidRPr="007061FA">
        <w:rPr>
          <w:rFonts w:cs="Traditional Arabic" w:hint="cs"/>
          <w:sz w:val="36"/>
          <w:szCs w:val="36"/>
          <w:rtl/>
        </w:rPr>
        <w:t>(</w:t>
      </w:r>
      <w:r>
        <w:rPr>
          <w:rFonts w:cs="Traditional Arabic" w:hint="cs"/>
          <w:sz w:val="36"/>
          <w:szCs w:val="36"/>
          <w:rtl/>
        </w:rPr>
        <w:t xml:space="preserve">أصله رسالة </w:t>
      </w:r>
      <w:r w:rsidRPr="007061FA">
        <w:rPr>
          <w:rFonts w:cs="Traditional Arabic" w:hint="cs"/>
          <w:sz w:val="36"/>
          <w:szCs w:val="36"/>
          <w:rtl/>
        </w:rPr>
        <w:t>دكتوراه).</w:t>
      </w:r>
    </w:p>
    <w:p w14:paraId="524584E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08999D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الشرط المخالف لمقتضى العقد في الفقه الإسلامي وتطبيقاته المعاصرة: دراسة فقهية مقارنة/ </w:t>
      </w:r>
      <w:r w:rsidRPr="001E69F3">
        <w:rPr>
          <w:rFonts w:cs="Traditional Arabic" w:hint="cs"/>
          <w:sz w:val="36"/>
          <w:szCs w:val="36"/>
          <w:rtl/>
        </w:rPr>
        <w:t xml:space="preserve">سالم بن عقيل </w:t>
      </w:r>
      <w:proofErr w:type="gramStart"/>
      <w:r w:rsidRPr="001E69F3">
        <w:rPr>
          <w:rFonts w:cs="Traditional Arabic" w:hint="cs"/>
          <w:sz w:val="36"/>
          <w:szCs w:val="36"/>
          <w:rtl/>
        </w:rPr>
        <w:t>الراشدي.-</w:t>
      </w:r>
      <w:proofErr w:type="gramEnd"/>
      <w:r w:rsidRPr="001E69F3">
        <w:rPr>
          <w:rFonts w:cs="Traditional Arabic" w:hint="cs"/>
          <w:sz w:val="36"/>
          <w:szCs w:val="36"/>
          <w:rtl/>
        </w:rPr>
        <w:t xml:space="preserve"> جدة: دار الأوراق، 1440 هـ، 2019 م.</w:t>
      </w:r>
    </w:p>
    <w:p w14:paraId="74F9F400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412874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8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عقد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8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باحة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835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الفقه الإسلامي والقانون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C45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لطفي </w:t>
      </w:r>
      <w:proofErr w:type="gramStart"/>
      <w:r w:rsidRPr="008C45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الفراج.-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068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الثقافة، 1441 هـ، 2020 م، 2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08</w:t>
      </w:r>
      <w:r w:rsidRPr="0020689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45DCA28F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5513C7" w14:textId="77777777" w:rsidR="00276A46" w:rsidRPr="00130EA7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9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متياز وأحكامه في 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مقارنة بالقانون/</w:t>
      </w:r>
      <w:r w:rsidRPr="00297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130E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حسام الدين 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خليل </w:t>
      </w:r>
      <w:proofErr w:type="gramStart"/>
      <w:r w:rsidRPr="00130EA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مكتبة حسن العصرية، 1439 هـ، 2018 م، 384 ص.</w:t>
      </w:r>
    </w:p>
    <w:p w14:paraId="26E48C3E" w14:textId="77777777" w:rsidR="00276A46" w:rsidRPr="00130EA7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4DCEC" w14:textId="77777777" w:rsidR="00276A46" w:rsidRPr="002B600D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B60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الأقليات المسلمة: الضوابط والتطبيق</w:t>
      </w:r>
      <w:r w:rsidRPr="002B60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أشرف فتحي </w:t>
      </w:r>
      <w:proofErr w:type="gramStart"/>
      <w:r w:rsidRPr="002B60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الجندي.-</w:t>
      </w:r>
      <w:proofErr w:type="gramEnd"/>
      <w:r w:rsidRPr="002B60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الآداب، 1439 هـ، 2018 م، 240 ص.</w:t>
      </w:r>
    </w:p>
    <w:p w14:paraId="6EFC1EA0" w14:textId="77777777" w:rsidR="00276A46" w:rsidRPr="002B600D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2FD89C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089B">
        <w:rPr>
          <w:rFonts w:cs="Traditional Arabic"/>
          <w:b/>
          <w:bCs/>
          <w:sz w:val="36"/>
          <w:szCs w:val="36"/>
          <w:rtl/>
        </w:rPr>
        <w:t>المسائل الافتراضية وأثرها في نوازل غير العبادات وفقه الأسرة</w:t>
      </w:r>
      <w:r>
        <w:rPr>
          <w:rFonts w:cs="Traditional Arabic" w:hint="cs"/>
          <w:b/>
          <w:bCs/>
          <w:sz w:val="36"/>
          <w:szCs w:val="36"/>
          <w:rtl/>
        </w:rPr>
        <w:t>/</w:t>
      </w:r>
      <w:r w:rsidRPr="002C089B">
        <w:rPr>
          <w:rFonts w:cs="Traditional Arabic"/>
          <w:b/>
          <w:bCs/>
          <w:sz w:val="36"/>
          <w:szCs w:val="36"/>
          <w:rtl/>
        </w:rPr>
        <w:t xml:space="preserve"> </w:t>
      </w:r>
      <w:r w:rsidRPr="002C089B">
        <w:rPr>
          <w:rFonts w:cs="Traditional Arabic"/>
          <w:sz w:val="36"/>
          <w:szCs w:val="36"/>
          <w:rtl/>
        </w:rPr>
        <w:t xml:space="preserve">نهاد بن سفير </w:t>
      </w:r>
      <w:proofErr w:type="spellStart"/>
      <w:proofErr w:type="gramStart"/>
      <w:r w:rsidRPr="002C089B">
        <w:rPr>
          <w:rFonts w:cs="Traditional Arabic"/>
          <w:sz w:val="36"/>
          <w:szCs w:val="36"/>
          <w:rtl/>
        </w:rPr>
        <w:t>لياكتش</w:t>
      </w:r>
      <w:proofErr w:type="spellEnd"/>
      <w:r w:rsidRPr="002C089B">
        <w:rPr>
          <w:rFonts w:cs="Traditional Arabic" w:hint="cs"/>
          <w:sz w:val="36"/>
          <w:szCs w:val="36"/>
          <w:rtl/>
        </w:rPr>
        <w:t>.-</w:t>
      </w:r>
      <w:proofErr w:type="gramEnd"/>
      <w:r w:rsidRPr="002C089B">
        <w:rPr>
          <w:rFonts w:cs="Traditional Arabic" w:hint="cs"/>
          <w:sz w:val="36"/>
          <w:szCs w:val="36"/>
          <w:rtl/>
        </w:rPr>
        <w:t xml:space="preserve"> الرياض:</w:t>
      </w:r>
      <w:r w:rsidRPr="002C089B">
        <w:rPr>
          <w:rFonts w:cs="Traditional Arabic"/>
          <w:sz w:val="36"/>
          <w:szCs w:val="36"/>
          <w:rtl/>
        </w:rPr>
        <w:t xml:space="preserve"> المعهد العالي للقضاء</w:t>
      </w:r>
      <w:r w:rsidRPr="002C089B">
        <w:rPr>
          <w:rFonts w:cs="Traditional Arabic" w:hint="cs"/>
          <w:sz w:val="36"/>
          <w:szCs w:val="36"/>
          <w:rtl/>
        </w:rPr>
        <w:t>، 1441 هـ، 2019 م (دكتوراه).</w:t>
      </w:r>
    </w:p>
    <w:p w14:paraId="1B95B583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611816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الت</w:t>
      </w:r>
      <w:r w:rsidRPr="008A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A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لقبها الفقهاء وتطبيقاتها المعاصرة</w:t>
      </w:r>
      <w:r w:rsidRPr="008A60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A60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رضا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CE5F85A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759846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526AB">
        <w:rPr>
          <w:rFonts w:cs="Traditional Arabic"/>
          <w:b/>
          <w:bCs/>
          <w:sz w:val="36"/>
          <w:szCs w:val="36"/>
          <w:rtl/>
        </w:rPr>
        <w:t>مقاصد الشريعة وأثرها في الإفتاء</w:t>
      </w:r>
      <w:r>
        <w:rPr>
          <w:rFonts w:cs="Traditional Arabic" w:hint="cs"/>
          <w:b/>
          <w:bCs/>
          <w:sz w:val="36"/>
          <w:szCs w:val="36"/>
          <w:rtl/>
        </w:rPr>
        <w:t>: دراسة تطبيقية على قضايا فقه الأقليات</w:t>
      </w:r>
      <w:r w:rsidRPr="00417ACD">
        <w:rPr>
          <w:rFonts w:cs="Traditional Arabic" w:hint="cs"/>
          <w:sz w:val="36"/>
          <w:szCs w:val="36"/>
          <w:rtl/>
        </w:rPr>
        <w:t xml:space="preserve">/ محمد علي </w:t>
      </w:r>
      <w:proofErr w:type="gramStart"/>
      <w:r w:rsidRPr="00417ACD">
        <w:rPr>
          <w:rFonts w:cs="Traditional Arabic" w:hint="cs"/>
          <w:sz w:val="36"/>
          <w:szCs w:val="36"/>
          <w:rtl/>
        </w:rPr>
        <w:t>ح</w:t>
      </w:r>
      <w:r>
        <w:rPr>
          <w:rFonts w:cs="Traditional Arabic" w:hint="cs"/>
          <w:sz w:val="36"/>
          <w:szCs w:val="36"/>
          <w:rtl/>
        </w:rPr>
        <w:t>َ</w:t>
      </w:r>
      <w:r w:rsidRPr="00417ACD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َ</w:t>
      </w:r>
      <w:r w:rsidRPr="00417ACD">
        <w:rPr>
          <w:rFonts w:cs="Traditional Arabic" w:hint="cs"/>
          <w:sz w:val="36"/>
          <w:szCs w:val="36"/>
          <w:rtl/>
        </w:rPr>
        <w:t>س.-</w:t>
      </w:r>
      <w:proofErr w:type="gramEnd"/>
      <w:r w:rsidRPr="00417ACD">
        <w:rPr>
          <w:rFonts w:cs="Traditional Arabic" w:hint="cs"/>
          <w:sz w:val="36"/>
          <w:szCs w:val="36"/>
          <w:rtl/>
        </w:rPr>
        <w:t xml:space="preserve"> طنطا: جامعة طنطا، 1440 هـ، 2019 م (ماجستير).</w:t>
      </w:r>
    </w:p>
    <w:p w14:paraId="435F6768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E0EE08A" w14:textId="77777777" w:rsidR="00276A46" w:rsidRPr="000E6B2E" w:rsidRDefault="00276A46" w:rsidP="00276A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6B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منة الوهاب في نصرة الشهاب: في الفرق بين النية المخصِّصة والنية المؤكِّدة/ </w:t>
      </w:r>
      <w:r w:rsidRPr="000E6B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حفص عمر بن عبدالله الفاسي (ت 1188 هـ)؛ تحقيق رشيد </w:t>
      </w:r>
      <w:proofErr w:type="gramStart"/>
      <w:r w:rsidRPr="000E6B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الحمداوي.-</w:t>
      </w:r>
      <w:proofErr w:type="gramEnd"/>
      <w:r w:rsidRPr="000E6B2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1441 هـ، 2019 م.</w:t>
      </w:r>
    </w:p>
    <w:p w14:paraId="5BC8ED37" w14:textId="77777777" w:rsidR="00276A46" w:rsidRPr="000E6B2E" w:rsidRDefault="00276A46" w:rsidP="00276A46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414413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63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الموانع الطارئة لنفاذ العقود المدنية الحديثة ف</w:t>
      </w:r>
      <w:r w:rsidRPr="005663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663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5663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الفقة</w:t>
      </w:r>
      <w:proofErr w:type="spellEnd"/>
      <w:r w:rsidRPr="005663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5663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663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5663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663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المدن</w:t>
      </w:r>
      <w:r w:rsidRPr="005663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بهاء الدين السيد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دمنهور.- جامعة الأزهر، 1439 هـ، 2018 م (ماجستير).</w:t>
      </w:r>
    </w:p>
    <w:p w14:paraId="50DD78B9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6D39A8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15153">
        <w:rPr>
          <w:rFonts w:cs="Traditional Arabic" w:hint="cs"/>
          <w:b/>
          <w:bCs/>
          <w:sz w:val="36"/>
          <w:szCs w:val="36"/>
          <w:rtl/>
        </w:rPr>
        <w:lastRenderedPageBreak/>
        <w:t>نذير العباد من خطر الخلط بين الفقه والاعتقاد</w:t>
      </w:r>
      <w:r>
        <w:rPr>
          <w:rFonts w:cs="Traditional Arabic" w:hint="cs"/>
          <w:sz w:val="36"/>
          <w:szCs w:val="36"/>
          <w:rtl/>
        </w:rPr>
        <w:t xml:space="preserve">/ عادل </w:t>
      </w:r>
      <w:proofErr w:type="gramStart"/>
      <w:r>
        <w:rPr>
          <w:rFonts w:cs="Traditional Arabic" w:hint="cs"/>
          <w:sz w:val="36"/>
          <w:szCs w:val="36"/>
          <w:rtl/>
        </w:rPr>
        <w:t>الشعيبي.-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دار الصالح، 1441 هـ، 2019 م.</w:t>
      </w:r>
    </w:p>
    <w:p w14:paraId="0849C3D1" w14:textId="77777777" w:rsidR="00276A46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E9DDFA" w14:textId="77777777" w:rsidR="00276A46" w:rsidRPr="002C089B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11C92">
        <w:rPr>
          <w:rFonts w:cs="Traditional Arabic" w:hint="cs"/>
          <w:b/>
          <w:bCs/>
          <w:sz w:val="36"/>
          <w:szCs w:val="36"/>
          <w:rtl/>
        </w:rPr>
        <w:t>نظرية الإسقاط والإبراء في الفقه الإسلامي</w:t>
      </w:r>
      <w:r>
        <w:rPr>
          <w:rFonts w:cs="Traditional Arabic" w:hint="cs"/>
          <w:sz w:val="36"/>
          <w:szCs w:val="36"/>
          <w:rtl/>
        </w:rPr>
        <w:t xml:space="preserve">/ صايل أحمد </w:t>
      </w:r>
      <w:proofErr w:type="gramStart"/>
      <w:r>
        <w:rPr>
          <w:rFonts w:cs="Traditional Arabic" w:hint="cs"/>
          <w:sz w:val="36"/>
          <w:szCs w:val="36"/>
          <w:rtl/>
        </w:rPr>
        <w:t>أمارة.-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المبادرة، نحو 1440 هـ، نحو 2018 م؟ (أصله رسالة ماجستير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جامعة النجاح الوطنية، 1421 هـ).</w:t>
      </w:r>
    </w:p>
    <w:p w14:paraId="76F58A5F" w14:textId="77777777" w:rsidR="00276A46" w:rsidRPr="002C089B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CA5473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05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النيابة الشرعية بين الفقه الإسلامي والقانون الجزائري: دراسة مقارنة ببعض القوانين العربي</w:t>
      </w:r>
      <w:r w:rsidRPr="00A905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قديري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توفيق.-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الجزائر: الماهر للطباعة، [1439 هـ، 2018 م]، 352 ص (أصله رسالة دكتوراه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محمد خيضر في بسكرة، 1439 هـ).</w:t>
      </w:r>
    </w:p>
    <w:p w14:paraId="21169606" w14:textId="77777777" w:rsidR="00276A46" w:rsidRPr="00D836F7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5D9AFD" w14:textId="77777777" w:rsidR="00276A46" w:rsidRPr="00201C49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01C4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موضوعات فقهية معينة</w:t>
      </w:r>
    </w:p>
    <w:p w14:paraId="3EEA559A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إتلاف أوراق المصحف وإعادة تصنيعها: دراسة فقهية تطبيقية</w:t>
      </w:r>
      <w:r w:rsidRPr="00E57C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سعد 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الشويرخ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E2DC9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العلوم الشرعية الصادرة عن جامعة الإمام بالرياض ع 46 (محرم 1439 هـ).</w:t>
      </w:r>
    </w:p>
    <w:p w14:paraId="2034AEE6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AF457BC" w14:textId="77777777" w:rsidR="0073206E" w:rsidRPr="005700D9" w:rsidRDefault="0073206E" w:rsidP="0073206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" w:name="_Hlk12704534"/>
      <w:r w:rsidRPr="00570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‏أحكام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700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ستئذان في الفقه الإسلامي:‏ ‏دراسة مقارنة</w:t>
      </w:r>
      <w:r w:rsidRPr="005700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عباس </w:t>
      </w:r>
      <w:proofErr w:type="gramStart"/>
      <w:r w:rsidRPr="005700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الشيباني.-</w:t>
      </w:r>
      <w:proofErr w:type="gramEnd"/>
      <w:r w:rsidRPr="005700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القارئ، 1439 هـ، 2018 م، 453 ص.</w:t>
      </w:r>
    </w:p>
    <w:p w14:paraId="5AD68DE1" w14:textId="77777777" w:rsidR="0073206E" w:rsidRDefault="0073206E" w:rsidP="0073206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266993" w14:textId="77777777" w:rsidR="00276A46" w:rsidRPr="002C16B1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7A4FCD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الإشاعة في الفقه الإسلامي</w:t>
      </w:r>
      <w:r w:rsidRPr="007A4FCD">
        <w:rPr>
          <w:rFonts w:ascii="Calibri" w:eastAsia="Calibri" w:hAnsi="Calibri" w:cs="Traditional Arabic" w:hint="cs"/>
          <w:sz w:val="36"/>
          <w:szCs w:val="36"/>
          <w:rtl/>
        </w:rPr>
        <w:t xml:space="preserve">/ أميمة بنت أيمن </w:t>
      </w:r>
      <w:proofErr w:type="spellStart"/>
      <w:proofErr w:type="gramStart"/>
      <w:r w:rsidRPr="007A4FCD">
        <w:rPr>
          <w:rFonts w:ascii="Calibri" w:eastAsia="Calibri" w:hAnsi="Calibri" w:cs="Traditional Arabic" w:hint="cs"/>
          <w:sz w:val="36"/>
          <w:szCs w:val="36"/>
          <w:rtl/>
        </w:rPr>
        <w:t>جعمور</w:t>
      </w:r>
      <w:proofErr w:type="spellEnd"/>
      <w:r w:rsidRPr="007A4FCD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الشارقة: جامعة الشارقة، 1438 هـ،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202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 (ماجستير).</w:t>
      </w:r>
    </w:p>
    <w:p w14:paraId="7CACF2D5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1ECCBB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24E6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824E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حكام المواطنة ف</w:t>
      </w:r>
      <w:r w:rsidRPr="00824E6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824E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الفقه ال</w:t>
      </w:r>
      <w:r w:rsidRPr="00824E6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824E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سلام</w:t>
      </w:r>
      <w:r w:rsidRPr="00824E6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ي: </w:t>
      </w:r>
      <w:r w:rsidRPr="00824E6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برديس فرج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الصعيدي.-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الإسكندرية</w:t>
      </w:r>
      <w:r w:rsidRPr="00F669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</w:t>
      </w:r>
      <w:r w:rsidRPr="00F669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</w:t>
      </w:r>
      <w:r w:rsidRPr="00F669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دكتوراه</w:t>
      </w:r>
      <w:r w:rsidRPr="00F669B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).</w:t>
      </w:r>
    </w:p>
    <w:p w14:paraId="444F17F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bookmarkEnd w:id="2"/>
    <w:p w14:paraId="5B13EFAB" w14:textId="77777777" w:rsidR="0095277D" w:rsidRPr="007401C2" w:rsidRDefault="0095277D" w:rsidP="0095277D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وآداب التعزية/ </w:t>
      </w:r>
      <w:r w:rsidRPr="00740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دائرة الشؤون </w:t>
      </w:r>
      <w:proofErr w:type="gramStart"/>
      <w:r w:rsidRPr="00740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الإسلامية.-</w:t>
      </w:r>
      <w:proofErr w:type="gramEnd"/>
      <w:r w:rsidRPr="00740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الدائرة، 1440 هـ، 2019 م.</w:t>
      </w:r>
    </w:p>
    <w:p w14:paraId="2956862B" w14:textId="77777777" w:rsidR="00276A46" w:rsidRPr="008938E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3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</w:t>
      </w:r>
      <w:r w:rsidRPr="00893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لإ</w:t>
      </w:r>
      <w:r w:rsidRPr="00893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عاقة العقلية</w:t>
      </w:r>
      <w:r w:rsidRPr="008938E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938E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مهاء بنت سالم </w:t>
      </w:r>
      <w:proofErr w:type="gramStart"/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السويداء.-</w:t>
      </w:r>
      <w:proofErr w:type="gramEnd"/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1439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7765DEA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1AE3D7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2340B">
        <w:rPr>
          <w:rFonts w:ascii="Calibri" w:eastAsia="Calibri" w:hAnsi="Calibri" w:cs="Traditional Arabic"/>
          <w:b/>
          <w:bCs/>
          <w:sz w:val="36"/>
          <w:szCs w:val="36"/>
          <w:rtl/>
        </w:rPr>
        <w:t>تبرع غير المسلمين في مصالح المسلمين: التأصيل الشرعي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عز الدين بن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زغيبة</w:t>
      </w:r>
      <w:proofErr w:type="spellEnd"/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bookmarkStart w:id="3" w:name="_Hlk25093931"/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هـ؟، 2018 م، 88 ص.</w:t>
      </w:r>
    </w:p>
    <w:p w14:paraId="14A373AB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3"/>
    <w:p w14:paraId="5D992250" w14:textId="77777777" w:rsidR="00276A46" w:rsidRPr="00181AAB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181AAB">
        <w:rPr>
          <w:rFonts w:ascii="Calibri" w:eastAsia="Calibri" w:hAnsi="Calibri" w:cs="Traditional Arabic"/>
          <w:b/>
          <w:bCs/>
          <w:sz w:val="36"/>
          <w:szCs w:val="36"/>
          <w:rtl/>
        </w:rPr>
        <w:t>التحفة البكرية في أحكام الاستحمام الكلية والجزئية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46FC9">
        <w:rPr>
          <w:rFonts w:ascii="Calibri" w:eastAsia="Calibri" w:hAnsi="Calibri" w:cs="Traditional Arabic" w:hint="cs"/>
          <w:sz w:val="36"/>
          <w:szCs w:val="36"/>
          <w:rtl/>
        </w:rPr>
        <w:t xml:space="preserve">داود بن عمر الأنطاكي (ت 1008 هـ)؛ تحقيق محمد ياسر بن محمد جميل </w:t>
      </w:r>
      <w:proofErr w:type="gramStart"/>
      <w:r w:rsidRPr="00346FC9">
        <w:rPr>
          <w:rFonts w:ascii="Calibri" w:eastAsia="Calibri" w:hAnsi="Calibri" w:cs="Traditional Arabic" w:hint="cs"/>
          <w:sz w:val="36"/>
          <w:szCs w:val="36"/>
          <w:rtl/>
        </w:rPr>
        <w:t>زكور.-</w:t>
      </w:r>
      <w:proofErr w:type="gramEnd"/>
      <w:r w:rsidRPr="00346FC9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الكتب العلمية، 1439 هـ، 2018 م، 208 ص.</w:t>
      </w:r>
    </w:p>
    <w:p w14:paraId="56C643EF" w14:textId="77777777" w:rsidR="00276A46" w:rsidRPr="00A72AC6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72AC6">
        <w:rPr>
          <w:rFonts w:ascii="Calibri" w:eastAsia="Calibri" w:hAnsi="Calibri" w:cs="Traditional Arabic" w:hint="cs"/>
          <w:sz w:val="36"/>
          <w:szCs w:val="36"/>
          <w:rtl/>
        </w:rPr>
        <w:t>(طب وفقه)</w:t>
      </w:r>
    </w:p>
    <w:p w14:paraId="0F28FEBF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C18D79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03B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تطبيقات معاصرة لفقه الصون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03BE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</w:t>
      </w:r>
      <w:r w:rsidRPr="00203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ولاء مصطفى </w:t>
      </w:r>
      <w:proofErr w:type="gramStart"/>
      <w:r w:rsidRPr="00203B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الريس.-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1439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ماجستير).</w:t>
      </w:r>
    </w:p>
    <w:p w14:paraId="465D3B9D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1C4DC04" w14:textId="77777777" w:rsidR="00276A46" w:rsidRPr="00D067BE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921B2C">
        <w:rPr>
          <w:rFonts w:cs="Traditional Arabic"/>
          <w:b/>
          <w:bCs/>
          <w:sz w:val="36"/>
          <w:szCs w:val="36"/>
          <w:rtl/>
        </w:rPr>
        <w:t>لخوف و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921B2C">
        <w:rPr>
          <w:rFonts w:cs="Traditional Arabic"/>
          <w:b/>
          <w:bCs/>
          <w:sz w:val="36"/>
          <w:szCs w:val="36"/>
          <w:rtl/>
        </w:rPr>
        <w:t>ثاره الفقهية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921B2C">
        <w:rPr>
          <w:rFonts w:cs="Traditional Arabic"/>
          <w:b/>
          <w:bCs/>
          <w:sz w:val="36"/>
          <w:szCs w:val="36"/>
          <w:rtl/>
        </w:rPr>
        <w:t xml:space="preserve"> العبادات وال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921B2C">
        <w:rPr>
          <w:rFonts w:cs="Traditional Arabic"/>
          <w:b/>
          <w:bCs/>
          <w:sz w:val="36"/>
          <w:szCs w:val="36"/>
          <w:rtl/>
        </w:rPr>
        <w:t>حوال الشخصية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921B2C">
        <w:rPr>
          <w:rFonts w:cs="Traditional Arabic"/>
          <w:b/>
          <w:bCs/>
          <w:sz w:val="36"/>
          <w:szCs w:val="36"/>
          <w:rtl/>
        </w:rPr>
        <w:t>دراسة فقهية مقارنة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067BE">
        <w:rPr>
          <w:rFonts w:cs="Traditional Arabic" w:hint="cs"/>
          <w:sz w:val="36"/>
          <w:szCs w:val="36"/>
          <w:rtl/>
        </w:rPr>
        <w:t xml:space="preserve">سميرة عبدالستار محمد </w:t>
      </w:r>
      <w:proofErr w:type="gramStart"/>
      <w:r w:rsidRPr="00D067BE">
        <w:rPr>
          <w:rFonts w:cs="Traditional Arabic" w:hint="cs"/>
          <w:sz w:val="36"/>
          <w:szCs w:val="36"/>
          <w:rtl/>
        </w:rPr>
        <w:t>علي.-</w:t>
      </w:r>
      <w:proofErr w:type="gramEnd"/>
      <w:r w:rsidRPr="00D067BE">
        <w:rPr>
          <w:rFonts w:cs="Traditional Arabic" w:hint="cs"/>
          <w:sz w:val="36"/>
          <w:szCs w:val="36"/>
          <w:rtl/>
        </w:rPr>
        <w:t xml:space="preserve"> </w:t>
      </w:r>
      <w:r w:rsidRPr="00D067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78394118" w14:textId="77777777" w:rsidR="00276A46" w:rsidRDefault="00276A46" w:rsidP="00276A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783260A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F0D4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فقهية للعادات والتقاليد المخالفة للشريعة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 w:rsidRPr="00CF0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شيماء ربيع سيد </w:t>
      </w:r>
      <w:proofErr w:type="gramStart"/>
      <w:r w:rsidRPr="00CF0D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0D5722D4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2DFE6A5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7D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E17D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زيارة و</w:t>
      </w:r>
      <w:r w:rsidRPr="00E17D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17D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حكامها ف</w:t>
      </w:r>
      <w:r w:rsidRPr="00E17D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17D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E17D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17D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E17DC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E17D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خديجة حمدي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الرخ.-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1438 هـ، 2017 م (ماجستير).</w:t>
      </w:r>
    </w:p>
    <w:p w14:paraId="42A03AA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F71C65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4" w:name="_Hlk12699668"/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السباب وما يترتب عليها من حساب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ظل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الشريعة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818E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23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منى عبدالغني </w:t>
      </w:r>
      <w:proofErr w:type="gramStart"/>
      <w:r w:rsidRPr="00B023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B023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E090E9A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8227D3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5" w:name="_Hlk21091920"/>
      <w:bookmarkEnd w:id="4"/>
      <w:r w:rsidRPr="007C224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سعادة أهل الإسلام بالمصافحة عقب الصلاة والسلام</w:t>
      </w:r>
      <w:r w:rsidRPr="007C224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7C22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حسن بن عمّار </w:t>
      </w:r>
      <w:proofErr w:type="spellStart"/>
      <w:r w:rsidRPr="007C22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الشرنبلالي</w:t>
      </w:r>
      <w:proofErr w:type="spellEnd"/>
      <w:r w:rsidRPr="007C224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1069 هـ)؛</w:t>
      </w:r>
      <w:r w:rsidRPr="007C224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تحقيق بلال فيصل </w:t>
      </w:r>
      <w:proofErr w:type="gramStart"/>
      <w:r w:rsidRPr="007C224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البحر.-</w:t>
      </w:r>
      <w:proofErr w:type="gramEnd"/>
      <w:r w:rsidRPr="007C224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دار الصالح، 1438 هـ، 2017 م، 140ص.</w:t>
      </w:r>
    </w:p>
    <w:p w14:paraId="683EA97C" w14:textId="77777777" w:rsidR="00276A46" w:rsidRPr="007C224C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(مصافحة المسلمِ </w:t>
      </w:r>
      <w:proofErr w:type="spell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المسلمَ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عقب الصلوات، وعند كل لقاء)</w:t>
      </w:r>
    </w:p>
    <w:p w14:paraId="46F8E019" w14:textId="77777777" w:rsidR="00276A46" w:rsidRPr="007C224C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4BA080E" w14:textId="77777777" w:rsidR="00276A46" w:rsidRPr="001F7BF1" w:rsidRDefault="00276A46" w:rsidP="00276A4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C4214">
        <w:rPr>
          <w:rFonts w:cs="Traditional Arabic" w:hint="cs"/>
          <w:b/>
          <w:bCs/>
          <w:sz w:val="36"/>
          <w:szCs w:val="36"/>
          <w:rtl/>
        </w:rPr>
        <w:t>فقه الآداب: آداب المسلم مع الله تعالى والنفس والناس والحياة</w:t>
      </w:r>
      <w:r>
        <w:rPr>
          <w:rFonts w:cs="Traditional Arabic" w:hint="cs"/>
          <w:sz w:val="36"/>
          <w:szCs w:val="36"/>
          <w:rtl/>
        </w:rPr>
        <w:t xml:space="preserve">/ يوسف </w:t>
      </w:r>
      <w:proofErr w:type="gramStart"/>
      <w:r>
        <w:rPr>
          <w:rFonts w:cs="Traditional Arabic" w:hint="cs"/>
          <w:sz w:val="36"/>
          <w:szCs w:val="36"/>
          <w:rtl/>
        </w:rPr>
        <w:t>القرضاوي.-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bookmarkEnd w:id="5"/>
      <w:r>
        <w:rPr>
          <w:rFonts w:cs="Traditional Arabic" w:hint="cs"/>
          <w:sz w:val="36"/>
          <w:szCs w:val="36"/>
          <w:rtl/>
        </w:rPr>
        <w:t>القاهرة: دار المقاصد، 1441 هـ، 2019 م، 912 ص.</w:t>
      </w:r>
    </w:p>
    <w:p w14:paraId="7FD3ED47" w14:textId="77777777" w:rsidR="00276A46" w:rsidRDefault="00276A46" w:rsidP="00276A4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042C817" w14:textId="77777777" w:rsidR="00276A46" w:rsidRPr="00B34814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 الآداب الشرعية عند الحنابلة: دراسة تأصيلية تطبيقية/ </w:t>
      </w:r>
      <w:r w:rsidRPr="00272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مهنا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272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</w:t>
      </w:r>
      <w:proofErr w:type="gramStart"/>
      <w:r w:rsidRPr="002722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الضالع.-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348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1440 هـ، 2019 م (ماجستير).</w:t>
      </w:r>
    </w:p>
    <w:p w14:paraId="1D02C13F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BC4BC8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86F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الستر بين الجائز والممنوع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الشيماء عبدالرحمن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البسيوني.-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0BB3FADF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ABEDDE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6" w:name="_Hlk21295766"/>
      <w:r w:rsidRPr="001F6E40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مسألة التسمية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طاهر بن </w:t>
      </w:r>
      <w:proofErr w:type="spellStart"/>
      <w:r>
        <w:rPr>
          <w:rFonts w:ascii="Calibri" w:eastAsia="Calibri" w:hAnsi="Calibri" w:cs="Traditional Arabic" w:hint="cs"/>
          <w:sz w:val="36"/>
          <w:szCs w:val="36"/>
          <w:rtl/>
        </w:rPr>
        <w:t>القيسراني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المقدسي (ت 507 هـ)؛ تحقيق هشام بن الغالي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الغماري.-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؟: دار إحياء للنشر والتوزيع، 1441 هـ، 2019 م.</w:t>
      </w:r>
    </w:p>
    <w:p w14:paraId="68D1219B" w14:textId="77777777" w:rsidR="00276A46" w:rsidRDefault="00276A46" w:rsidP="00276A4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6"/>
    <w:p w14:paraId="3A032DD9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3A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المقاطعة الاقتصادية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93A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93A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193A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F11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منى عبدالفتاح </w:t>
      </w:r>
      <w:proofErr w:type="gramStart"/>
      <w:r w:rsidRPr="00DF113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العطار.-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7029EF2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987DD6" w14:textId="77777777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5B7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النور والضياء في أحكام بعض الأسماء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E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رضا خان </w:t>
      </w:r>
      <w:proofErr w:type="spellStart"/>
      <w:r w:rsidRPr="002E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البريلوي</w:t>
      </w:r>
      <w:proofErr w:type="spellEnd"/>
      <w:r w:rsidRPr="002E641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1340 هـ</w:t>
      </w:r>
      <w:r w:rsidRPr="00F47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تعريب وتحقيق أزهار أحمد </w:t>
      </w:r>
      <w:proofErr w:type="spellStart"/>
      <w:proofErr w:type="gramStart"/>
      <w:r w:rsidRPr="00F47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الأمجدي</w:t>
      </w:r>
      <w:proofErr w:type="spellEnd"/>
      <w:r w:rsidRPr="00F47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1438 هـ، 2017 م، 113ص.</w:t>
      </w:r>
    </w:p>
    <w:p w14:paraId="37203F01" w14:textId="2102FB42" w:rsidR="00276A46" w:rsidRDefault="00276A46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 له: إسماع الأربعين في شفاعة سيد المحبوبين، المعروف بـ (الأربعون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الرضوية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A6DC4F5" w14:textId="3029A466" w:rsidR="00487172" w:rsidRDefault="00487172" w:rsidP="00276A4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61B7DF" w14:textId="77777777" w:rsidR="00487172" w:rsidRDefault="00487172" w:rsidP="00487172">
      <w:pPr>
        <w:rPr>
          <w:b/>
          <w:bCs/>
          <w:color w:val="FF0000"/>
          <w:rtl/>
        </w:rPr>
      </w:pPr>
      <w:r w:rsidRPr="00E705A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فقه المرأة المسلمة</w:t>
      </w:r>
    </w:p>
    <w:p w14:paraId="49D7ADF1" w14:textId="77777777" w:rsidR="00487172" w:rsidRPr="003E5BF4" w:rsidRDefault="00487172" w:rsidP="00487172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E5BF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(الموضوعات المتخصصة في مكانها)</w:t>
      </w:r>
    </w:p>
    <w:p w14:paraId="7238DEC6" w14:textId="77777777" w:rsidR="00487172" w:rsidRPr="00147EC9" w:rsidRDefault="00487172" w:rsidP="004871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47EC9">
        <w:rPr>
          <w:rFonts w:cs="Traditional Arabic"/>
          <w:b/>
          <w:bCs/>
          <w:sz w:val="36"/>
          <w:szCs w:val="36"/>
          <w:rtl/>
        </w:rPr>
        <w:t>إسهامات المرأة المغربية الأندلسية في التراث الفقهي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147EC9">
        <w:rPr>
          <w:rFonts w:cs="Traditional Arabic"/>
          <w:b/>
          <w:bCs/>
          <w:sz w:val="36"/>
          <w:szCs w:val="36"/>
          <w:rtl/>
        </w:rPr>
        <w:t xml:space="preserve"> معالم وتحديات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147EC9">
        <w:rPr>
          <w:rFonts w:cs="Traditional Arabic" w:hint="cs"/>
          <w:sz w:val="36"/>
          <w:szCs w:val="36"/>
          <w:rtl/>
        </w:rPr>
        <w:t xml:space="preserve">مراد </w:t>
      </w:r>
      <w:proofErr w:type="gramStart"/>
      <w:r w:rsidRPr="00147EC9">
        <w:rPr>
          <w:rFonts w:cs="Traditional Arabic" w:hint="cs"/>
          <w:sz w:val="36"/>
          <w:szCs w:val="36"/>
          <w:rtl/>
        </w:rPr>
        <w:t>شبوب.-</w:t>
      </w:r>
      <w:proofErr w:type="gramEnd"/>
      <w:r w:rsidRPr="00147EC9">
        <w:rPr>
          <w:rFonts w:cs="Traditional Arabic" w:hint="cs"/>
          <w:sz w:val="36"/>
          <w:szCs w:val="36"/>
          <w:rtl/>
        </w:rPr>
        <w:t xml:space="preserve"> إربد: عالم الكتب الحديث، 1441 هـ، 2019 م.</w:t>
      </w:r>
    </w:p>
    <w:p w14:paraId="0AC7452C" w14:textId="77777777" w:rsidR="00487172" w:rsidRDefault="00487172" w:rsidP="0048717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23855E4" w14:textId="77777777" w:rsidR="00462430" w:rsidRPr="001233EE" w:rsidRDefault="00462430" w:rsidP="004624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4E3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تسوية المرأة بالرحل: اختصاصات المرأة الفقهية وأثرها فيما يناط بها من الأعمال العامة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لطف الله بن عبدالعظيم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خوجة.-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سلف، 1441 هـ، 2019 م.</w:t>
      </w:r>
    </w:p>
    <w:p w14:paraId="0643E166" w14:textId="77777777" w:rsidR="00462430" w:rsidRPr="001233EE" w:rsidRDefault="00462430" w:rsidP="0046243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B56A8D" w14:textId="77777777" w:rsidR="00487172" w:rsidRPr="00E91DE0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5022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جهود الدولية في مواجهة العنف ضد المرأة: دراسة مقارنة بين القانون الدولي والشريعة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022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سلامية/ </w:t>
      </w:r>
      <w:r w:rsidRPr="00E91D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نجاة علي </w:t>
      </w:r>
      <w:proofErr w:type="gramStart"/>
      <w:r w:rsidRPr="00E91D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عقيل</w:t>
      </w:r>
      <w:r w:rsidRPr="00E91D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91D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المكتب الجامعي الحديث، 1439 هـ، 2018 م، 612 ص.</w:t>
      </w:r>
    </w:p>
    <w:p w14:paraId="5FC55439" w14:textId="77777777" w:rsidR="00487172" w:rsidRPr="00E91DE0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3D06F8" w14:textId="77777777" w:rsidR="00487172" w:rsidRPr="00FC2DF0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67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الدرّ المنثور في تحريم التبرج والسفور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عواد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العنزي.-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[القاهرة]: </w:t>
      </w:r>
      <w:r w:rsidRPr="003E76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مكتبة دار الحجاز،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2019 م.</w:t>
      </w:r>
    </w:p>
    <w:p w14:paraId="30412007" w14:textId="77777777" w:rsidR="00487172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D766E68" w14:textId="77777777" w:rsidR="00487172" w:rsidRDefault="00487172" w:rsidP="004871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B2ED6">
        <w:rPr>
          <w:rFonts w:cs="Traditional Arabic"/>
          <w:b/>
          <w:bCs/>
          <w:sz w:val="36"/>
          <w:szCs w:val="36"/>
          <w:rtl/>
        </w:rPr>
        <w:t>العرف وتطبيقاته المعاصرة في المستجدات الفقهية الخاصة بالمرأة</w:t>
      </w:r>
      <w:r w:rsidRPr="000B2ED6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B2ED6">
        <w:rPr>
          <w:rFonts w:cs="Traditional Arabic" w:hint="cs"/>
          <w:sz w:val="36"/>
          <w:szCs w:val="36"/>
          <w:rtl/>
        </w:rPr>
        <w:t xml:space="preserve">نورا دويم </w:t>
      </w:r>
      <w:proofErr w:type="spellStart"/>
      <w:proofErr w:type="gramStart"/>
      <w:r w:rsidRPr="000B2ED6">
        <w:rPr>
          <w:rFonts w:cs="Traditional Arabic" w:hint="cs"/>
          <w:sz w:val="36"/>
          <w:szCs w:val="36"/>
          <w:rtl/>
        </w:rPr>
        <w:t>الموزيري</w:t>
      </w:r>
      <w:proofErr w:type="spellEnd"/>
      <w:r w:rsidRPr="000B2ED6">
        <w:rPr>
          <w:rFonts w:cs="Traditional Arabic" w:hint="cs"/>
          <w:sz w:val="36"/>
          <w:szCs w:val="36"/>
          <w:rtl/>
        </w:rPr>
        <w:t>.-</w:t>
      </w:r>
      <w:proofErr w:type="gramEnd"/>
      <w:r w:rsidRPr="000B2ED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B2ED6">
        <w:rPr>
          <w:rFonts w:cs="Traditional Arabic" w:hint="cs"/>
          <w:sz w:val="36"/>
          <w:szCs w:val="36"/>
          <w:rtl/>
        </w:rPr>
        <w:t>المنيا: جامعة المنيا، 1440 هـ، 2019 م، 427 ص (ماجستير).</w:t>
      </w:r>
    </w:p>
    <w:p w14:paraId="537658A8" w14:textId="77777777" w:rsidR="00487172" w:rsidRDefault="00487172" w:rsidP="0048717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340CCE" w14:textId="77777777" w:rsidR="00487172" w:rsidRPr="00DD6989" w:rsidRDefault="00487172" w:rsidP="0048717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7" w:name="_Hlk20846443"/>
      <w:r>
        <w:rPr>
          <w:rFonts w:cs="Traditional Arabic" w:hint="cs"/>
          <w:b/>
          <w:bCs/>
          <w:sz w:val="36"/>
          <w:szCs w:val="36"/>
          <w:rtl/>
        </w:rPr>
        <w:t>عمل المرأة في المشاغل النسائية من منظور شرعي</w:t>
      </w:r>
      <w:r w:rsidRPr="00DD6989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>جوزاء بنت بادي العصيمي.</w:t>
      </w:r>
    </w:p>
    <w:p w14:paraId="2DDC2AA1" w14:textId="77777777" w:rsidR="00487172" w:rsidRPr="00DD6989" w:rsidRDefault="00487172" w:rsidP="0048717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D6989">
        <w:rPr>
          <w:rFonts w:cs="Traditional Arabic" w:hint="cs"/>
          <w:sz w:val="36"/>
          <w:szCs w:val="36"/>
          <w:rtl/>
        </w:rPr>
        <w:t xml:space="preserve">بحث محكم نشر في مجلة العلوم الشرعية واللغة العربية الصادرة عن جامعة الأميرة نورة بنت </w:t>
      </w:r>
      <w:proofErr w:type="gramStart"/>
      <w:r w:rsidRPr="00DD6989">
        <w:rPr>
          <w:rFonts w:cs="Traditional Arabic" w:hint="cs"/>
          <w:sz w:val="36"/>
          <w:szCs w:val="36"/>
          <w:rtl/>
        </w:rPr>
        <w:t>عبدالرحمن</w:t>
      </w:r>
      <w:proofErr w:type="gramEnd"/>
      <w:r w:rsidRPr="00DD6989">
        <w:rPr>
          <w:rFonts w:cs="Traditional Arabic" w:hint="cs"/>
          <w:sz w:val="36"/>
          <w:szCs w:val="36"/>
          <w:rtl/>
        </w:rPr>
        <w:t xml:space="preserve"> بالرياض ع 1 (ربيع الآخر 1438 هـ) ص </w:t>
      </w:r>
      <w:r>
        <w:rPr>
          <w:rFonts w:cs="Traditional Arabic" w:hint="cs"/>
          <w:sz w:val="36"/>
          <w:szCs w:val="36"/>
          <w:rtl/>
        </w:rPr>
        <w:t>299</w:t>
      </w:r>
      <w:r w:rsidRPr="00DD6989">
        <w:rPr>
          <w:rFonts w:cs="Traditional Arabic" w:hint="cs"/>
          <w:sz w:val="36"/>
          <w:szCs w:val="36"/>
          <w:rtl/>
        </w:rPr>
        <w:t xml:space="preserve"> – </w:t>
      </w:r>
      <w:r>
        <w:rPr>
          <w:rFonts w:cs="Traditional Arabic" w:hint="cs"/>
          <w:sz w:val="36"/>
          <w:szCs w:val="36"/>
          <w:rtl/>
        </w:rPr>
        <w:t>343</w:t>
      </w:r>
      <w:r w:rsidRPr="00DD6989">
        <w:rPr>
          <w:rFonts w:cs="Traditional Arabic" w:hint="cs"/>
          <w:sz w:val="36"/>
          <w:szCs w:val="36"/>
          <w:rtl/>
        </w:rPr>
        <w:t>.</w:t>
      </w:r>
    </w:p>
    <w:p w14:paraId="725C3CA0" w14:textId="77777777" w:rsidR="00487172" w:rsidRPr="00DD6989" w:rsidRDefault="00487172" w:rsidP="0048717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7"/>
    <w:p w14:paraId="578EB3AB" w14:textId="77777777" w:rsidR="00487172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616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المستجدات الفقهية المتعلقة بالمرأة في باب العبادات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061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عبدالحميد ظفر </w:t>
      </w:r>
      <w:proofErr w:type="gramStart"/>
      <w:r w:rsidRPr="00A061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دبي:</w:t>
      </w:r>
      <w:r w:rsidRPr="00A061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جمعية دار البر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2019 م.</w:t>
      </w:r>
    </w:p>
    <w:p w14:paraId="188F968B" w14:textId="77777777" w:rsidR="00487172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8F09CB" w14:textId="2C04C489" w:rsidR="00487172" w:rsidRDefault="00487172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E2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نماذج من ترجيحات شيخ الإسلام ابن تيمية رحمه الله تعالى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250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المتعلقة بأحكام النساء في أبواب المعاملات من خلال مجموع فتاواه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429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عائشة ظفر الحسن </w:t>
      </w:r>
      <w:proofErr w:type="gramStart"/>
      <w:r w:rsidRPr="00F429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مركز المخطوطات والتراث والوثائق، 1440 هـ، 2019 م، 98 ص.</w:t>
      </w:r>
    </w:p>
    <w:p w14:paraId="4DF488CC" w14:textId="3930C976" w:rsidR="000A3B28" w:rsidRDefault="000A3B28" w:rsidP="0048717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03B031" w14:textId="77777777" w:rsidR="00517E9D" w:rsidRDefault="000A3B28" w:rsidP="00517E9D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DC47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أصول الفقه</w:t>
      </w:r>
    </w:p>
    <w:p w14:paraId="153C415A" w14:textId="77777777" w:rsidR="00517E9D" w:rsidRDefault="00517E9D" w:rsidP="000A3B2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3B4CE37" w14:textId="77777777" w:rsidR="00517E9D" w:rsidRPr="00411548" w:rsidRDefault="000A3B28" w:rsidP="00517E9D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DC47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</w:t>
      </w:r>
      <w:r w:rsidR="00517E9D" w:rsidRPr="005962A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  <w:r w:rsidR="00517E9D" w:rsidRPr="0041154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(حتى وفيات 1340 هـ)</w:t>
      </w:r>
    </w:p>
    <w:p w14:paraId="2A57FB6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" w:name="_Hlk23427704"/>
      <w:bookmarkStart w:id="9" w:name="_Hlk23421744"/>
      <w:bookmarkStart w:id="10" w:name="_Hlk12365836"/>
      <w:bookmarkStart w:id="11" w:name="_Hlk12128153"/>
      <w:bookmarkStart w:id="12" w:name="_Hlk12109707"/>
      <w:bookmarkStart w:id="13" w:name="_Hlk11989176"/>
      <w:r w:rsidRPr="00AF520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الشاشي</w:t>
      </w:r>
      <w:r w:rsidRPr="00AF5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نظام الدين أحمد بن محمد الشاشي الحنفي (ت 344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أحمد محمود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العتموني.-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الإيمان والمعرفة، 1438 هـ، 2017 م، 416 ص.</w:t>
      </w:r>
    </w:p>
    <w:p w14:paraId="0C53AB8E" w14:textId="77777777" w:rsidR="00517E9D" w:rsidRPr="00470D43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70D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ومعه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:</w:t>
      </w:r>
      <w:r w:rsidRPr="00470D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عمدة الحواشي على أصول الشاشي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470D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محمد فيض الحسن </w:t>
      </w:r>
      <w:proofErr w:type="spellStart"/>
      <w:r w:rsidRPr="00470D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الكنكوهي</w:t>
      </w:r>
      <w:proofErr w:type="spellEnd"/>
      <w:r w:rsidRPr="00470D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00E92EF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8"/>
    <w:bookmarkEnd w:id="9"/>
    <w:p w14:paraId="587B72D6" w14:textId="77777777" w:rsidR="007C1651" w:rsidRPr="001D7F68" w:rsidRDefault="007C1651" w:rsidP="007C165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D7F68">
        <w:rPr>
          <w:rFonts w:cs="Traditional Arabic" w:hint="cs"/>
          <w:b/>
          <w:bCs/>
          <w:sz w:val="36"/>
          <w:szCs w:val="36"/>
          <w:rtl/>
        </w:rPr>
        <w:t>أصول الفتيا في الفقه على مذهب مالك بن أنس والرواة الجِلَّة من أصحابه رحمهم الله</w:t>
      </w:r>
      <w:r w:rsidRPr="001D7F68">
        <w:rPr>
          <w:rFonts w:cs="Traditional Arabic" w:hint="cs"/>
          <w:sz w:val="36"/>
          <w:szCs w:val="36"/>
          <w:rtl/>
        </w:rPr>
        <w:t>/</w:t>
      </w:r>
      <w:r w:rsidRPr="001D7F68">
        <w:rPr>
          <w:rFonts w:cs="Traditional Arabic"/>
          <w:sz w:val="36"/>
          <w:szCs w:val="36"/>
          <w:rtl/>
        </w:rPr>
        <w:t xml:space="preserve"> لأبي عبد الله </w:t>
      </w:r>
      <w:r w:rsidRPr="001D7F68">
        <w:rPr>
          <w:rFonts w:cs="Traditional Arabic" w:hint="cs"/>
          <w:sz w:val="36"/>
          <w:szCs w:val="36"/>
          <w:rtl/>
        </w:rPr>
        <w:t xml:space="preserve">محمد بن الحارث الخشني الأسدي </w:t>
      </w:r>
      <w:r w:rsidRPr="001D7F68">
        <w:rPr>
          <w:rFonts w:cs="Traditional Arabic"/>
          <w:sz w:val="36"/>
          <w:szCs w:val="36"/>
          <w:rtl/>
        </w:rPr>
        <w:t>(</w:t>
      </w:r>
      <w:r w:rsidRPr="001D7F68">
        <w:rPr>
          <w:rFonts w:cs="Traditional Arabic" w:hint="cs"/>
          <w:sz w:val="36"/>
          <w:szCs w:val="36"/>
          <w:rtl/>
        </w:rPr>
        <w:t xml:space="preserve">ت بعد 366 </w:t>
      </w:r>
      <w:r w:rsidRPr="001D7F68">
        <w:rPr>
          <w:rFonts w:cs="Traditional Arabic"/>
          <w:sz w:val="36"/>
          <w:szCs w:val="36"/>
          <w:rtl/>
        </w:rPr>
        <w:t>هـ</w:t>
      </w:r>
      <w:r w:rsidRPr="001D7F68">
        <w:rPr>
          <w:rFonts w:cs="Traditional Arabic" w:hint="cs"/>
          <w:sz w:val="36"/>
          <w:szCs w:val="36"/>
          <w:rtl/>
        </w:rPr>
        <w:t xml:space="preserve">)؛ تحقيق محمد </w:t>
      </w:r>
      <w:proofErr w:type="gramStart"/>
      <w:r w:rsidRPr="001D7F68">
        <w:rPr>
          <w:rFonts w:cs="Traditional Arabic" w:hint="cs"/>
          <w:sz w:val="36"/>
          <w:szCs w:val="36"/>
          <w:rtl/>
        </w:rPr>
        <w:t>العل</w:t>
      </w:r>
      <w:r>
        <w:rPr>
          <w:rFonts w:cs="Traditional Arabic" w:hint="cs"/>
          <w:sz w:val="36"/>
          <w:szCs w:val="36"/>
          <w:rtl/>
        </w:rPr>
        <w:t>َ</w:t>
      </w:r>
      <w:r w:rsidRPr="001D7F68">
        <w:rPr>
          <w:rFonts w:cs="Traditional Arabic" w:hint="cs"/>
          <w:sz w:val="36"/>
          <w:szCs w:val="36"/>
          <w:rtl/>
        </w:rPr>
        <w:t>مي.-</w:t>
      </w:r>
      <w:proofErr w:type="gramEnd"/>
      <w:r w:rsidRPr="001D7F68">
        <w:rPr>
          <w:rFonts w:cs="Traditional Arabic" w:hint="cs"/>
          <w:sz w:val="36"/>
          <w:szCs w:val="36"/>
          <w:rtl/>
        </w:rPr>
        <w:t xml:space="preserve"> </w:t>
      </w:r>
      <w:r w:rsidRPr="001D7F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1440 هـ، 2019 م.</w:t>
      </w:r>
    </w:p>
    <w:p w14:paraId="12F17368" w14:textId="77777777" w:rsidR="007C1651" w:rsidRPr="001D7F68" w:rsidRDefault="007C1651" w:rsidP="007C165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BBA568" w14:textId="77777777" w:rsidR="00517E9D" w:rsidRPr="00D74028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إفاضة الأنوار على أصول المنار/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علاء الدين 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علي </w:t>
      </w:r>
      <w:proofErr w:type="spellStart"/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الحصكفي</w:t>
      </w:r>
      <w:proofErr w:type="spellEnd"/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1088 هـ)؛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74028">
        <w:rPr>
          <w:rFonts w:cs="Traditional Arabic" w:hint="cs"/>
          <w:sz w:val="36"/>
          <w:szCs w:val="36"/>
          <w:rtl/>
        </w:rPr>
        <w:t xml:space="preserve">حققه أبو بكر محمد </w:t>
      </w:r>
      <w:proofErr w:type="gramStart"/>
      <w:r w:rsidRPr="00D74028">
        <w:rPr>
          <w:rFonts w:cs="Traditional Arabic" w:hint="cs"/>
          <w:sz w:val="36"/>
          <w:szCs w:val="36"/>
          <w:rtl/>
        </w:rPr>
        <w:t>العيش.-</w:t>
      </w:r>
      <w:proofErr w:type="gramEnd"/>
      <w:r w:rsidRPr="00D74028">
        <w:rPr>
          <w:rFonts w:cs="Traditional Arabic" w:hint="cs"/>
          <w:sz w:val="36"/>
          <w:szCs w:val="36"/>
          <w:rtl/>
        </w:rPr>
        <w:t xml:space="preserve"> الرباط: دار القلم، 1440 هـ، 2019 م.</w:t>
      </w:r>
    </w:p>
    <w:p w14:paraId="15C53AEF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A72B1F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06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نارة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06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فهام بسماع ما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06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قيل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06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دلالة العام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06E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CC6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C6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مبارك </w:t>
      </w:r>
      <w:proofErr w:type="spellStart"/>
      <w:r w:rsidRPr="00CC6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السجلماس</w:t>
      </w:r>
      <w:r w:rsidRPr="00CC6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CC6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CC6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CC6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1155</w:t>
      </w:r>
      <w:r w:rsidRPr="00CC6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CC6EB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CC6EB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41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ابتسام القيسي بنت صبحي.-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bookmarkEnd w:id="10"/>
    <w:p w14:paraId="2D22F9D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D83EE5" w14:textId="77777777" w:rsidR="00517E9D" w:rsidRPr="009F647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2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نوار الهادية لذو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2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العقول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2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معرفة مقاصد الكافل بنيل السؤل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23F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الأصول</w:t>
      </w:r>
      <w:r w:rsidRPr="009F6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F64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يحيى حابس </w:t>
      </w:r>
      <w:proofErr w:type="spellStart"/>
      <w:r w:rsidRPr="009F64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الصعد</w:t>
      </w:r>
      <w:r w:rsidRPr="009F6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الزيدي</w:t>
      </w:r>
      <w:r w:rsidRPr="009F6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9F64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1061</w:t>
      </w:r>
      <w:r w:rsidRPr="009F6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F647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9F64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FF1A61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1"/>
    <w:p w14:paraId="047DA47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1B101E" w14:textId="77777777" w:rsidR="00517E9D" w:rsidRPr="00D5224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224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البحر المحيط، في أصول الفقه</w:t>
      </w:r>
      <w:r w:rsidRPr="00D522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D522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D522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بهادر الزركشي (ت 794 هـ).</w:t>
      </w:r>
    </w:p>
    <w:p w14:paraId="2046332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522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الملك سعود بالرياض، 1440 هـ، ...</w:t>
      </w:r>
    </w:p>
    <w:p w14:paraId="40253A5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3C9111" w14:textId="77777777" w:rsidR="00517E9D" w:rsidRPr="00A014C6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2C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البدر الطالع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82C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782C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82C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جمع الجوامع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014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</w:t>
      </w:r>
      <w:r w:rsidRPr="00A014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 الدين محمد بن محمد الشربين</w:t>
      </w:r>
      <w:r w:rsidRPr="00A014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A014C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الخطيب</w:t>
      </w:r>
      <w:r w:rsidRPr="00A014C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977 هـ).</w:t>
      </w:r>
    </w:p>
    <w:p w14:paraId="01963B7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2"/>
    <w:p w14:paraId="7B748C5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139ABD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بيان الوصول ف</w:t>
      </w:r>
      <w:r w:rsidRPr="00C1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1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</w:t>
      </w:r>
      <w:r w:rsidRPr="00C1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1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 w:rsidRPr="00C1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</w:t>
      </w:r>
      <w:r w:rsidRPr="00C1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</w:t>
      </w:r>
      <w:r w:rsidRPr="00C1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1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 </w:t>
      </w:r>
      <w:proofErr w:type="spellStart"/>
      <w:proofErr w:type="gramStart"/>
      <w:r w:rsidRPr="00C1617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البزدو</w:t>
      </w:r>
      <w:r w:rsidRPr="00C1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C1617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5E71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قوام الدين محمد بن محمد </w:t>
      </w:r>
      <w:proofErr w:type="spellStart"/>
      <w:r w:rsidRPr="005E71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السنجار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E71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الكاك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5E71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749 هـ).</w:t>
      </w:r>
    </w:p>
    <w:p w14:paraId="5C825D9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bookmarkEnd w:id="13"/>
    <w:p w14:paraId="104DB88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AC2BB8" w14:textId="77777777" w:rsidR="00517E9D" w:rsidRPr="00EA7BA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" w:name="_Hlk19597102"/>
      <w:bookmarkStart w:id="15" w:name="_Hlk12104527"/>
      <w:r w:rsidRPr="00EA7BA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تحفة الطالب بنظم أصول ابن الحاجب/ </w:t>
      </w:r>
      <w:r w:rsidRPr="00EA7B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جلال الدين عبدالرحمن ابن سراج الدين عمر بن رسلان </w:t>
      </w:r>
      <w:proofErr w:type="spellStart"/>
      <w:r w:rsidRPr="00EA7B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البلقيني</w:t>
      </w:r>
      <w:proofErr w:type="spellEnd"/>
      <w:r w:rsidRPr="00EA7B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824 هـ</w:t>
      </w:r>
      <w:proofErr w:type="gramStart"/>
      <w:r w:rsidRPr="00EA7B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EA7BA4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EA7BA4">
        <w:rPr>
          <w:rFonts w:ascii="Calibri" w:eastAsia="Calibri" w:hAnsi="Calibri" w:cs="Traditional Arabic" w:hint="cs"/>
          <w:sz w:val="36"/>
          <w:szCs w:val="36"/>
          <w:rtl/>
        </w:rPr>
        <w:t xml:space="preserve"> المدينة المنورة: دار الإمام مسلم؛ عمّان: الدار الأثرية، 1441 هـ، 2019 م.</w:t>
      </w:r>
    </w:p>
    <w:bookmarkEnd w:id="14"/>
    <w:p w14:paraId="3815F92D" w14:textId="77777777" w:rsidR="00517E9D" w:rsidRPr="00EA7BA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A7BA4">
        <w:rPr>
          <w:rFonts w:ascii="Calibri" w:eastAsia="Calibri" w:hAnsi="Calibri" w:cs="Traditional Arabic" w:hint="cs"/>
          <w:sz w:val="36"/>
          <w:szCs w:val="36"/>
          <w:rtl/>
        </w:rPr>
        <w:t xml:space="preserve">يليها شرحها المسمى بإرشاد الراغب، ويتضمن بيان اختيارات السراج </w:t>
      </w:r>
      <w:proofErr w:type="spellStart"/>
      <w:r w:rsidRPr="00EA7BA4">
        <w:rPr>
          <w:rFonts w:ascii="Calibri" w:eastAsia="Calibri" w:hAnsi="Calibri" w:cs="Traditional Arabic" w:hint="cs"/>
          <w:sz w:val="36"/>
          <w:szCs w:val="36"/>
          <w:rtl/>
        </w:rPr>
        <w:t>البلقيني</w:t>
      </w:r>
      <w:proofErr w:type="spellEnd"/>
      <w:r w:rsidRPr="00EA7BA4">
        <w:rPr>
          <w:rFonts w:ascii="Calibri" w:eastAsia="Calibri" w:hAnsi="Calibri" w:cs="Traditional Arabic" w:hint="cs"/>
          <w:sz w:val="36"/>
          <w:szCs w:val="36"/>
          <w:rtl/>
        </w:rPr>
        <w:t xml:space="preserve"> الأصولية/ صنعة مشهور بن حسن آل سلمان</w:t>
      </w:r>
      <w:r w:rsidRPr="00EA7BA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050A31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264C148" w14:textId="77777777" w:rsidR="00517E9D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" w:name="_Hlk23080543"/>
      <w:r w:rsidRPr="006268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تحقيق الكلمات في الأصول الفقهيات: مختصر الورقات مع الحواشي المهمات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FE3548">
        <w:rPr>
          <w:rFonts w:cs="Traditional Arabic" w:hint="cs"/>
          <w:sz w:val="36"/>
          <w:szCs w:val="36"/>
          <w:rtl/>
        </w:rPr>
        <w:t>لأبي الحسن محمد بن محمد البكري الصدّيقي (ت 952 هـ)؛ تحقيق</w:t>
      </w:r>
      <w:r>
        <w:rPr>
          <w:rFonts w:cs="Traditional Arabic" w:hint="cs"/>
          <w:sz w:val="36"/>
          <w:szCs w:val="36"/>
          <w:rtl/>
        </w:rPr>
        <w:t xml:space="preserve"> إبراهيم فتحي </w:t>
      </w:r>
      <w:proofErr w:type="gramStart"/>
      <w:r>
        <w:rPr>
          <w:rFonts w:cs="Traditional Arabic" w:hint="cs"/>
          <w:sz w:val="36"/>
          <w:szCs w:val="36"/>
          <w:rtl/>
        </w:rPr>
        <w:t>المحلاوي.-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مصر: أصول للنشر، 1441 هـ، 2019 م.</w:t>
      </w:r>
    </w:p>
    <w:p w14:paraId="4E57CBEF" w14:textId="77777777" w:rsidR="00517E9D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37756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F7F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تخريج الفروع على الأصول/ </w:t>
      </w:r>
      <w:r w:rsidRPr="00EF7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شهاب الدين محمود بن أحمد </w:t>
      </w:r>
      <w:proofErr w:type="spellStart"/>
      <w:r w:rsidRPr="00EF7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الزنجاني</w:t>
      </w:r>
      <w:proofErr w:type="spellEnd"/>
      <w:r w:rsidRPr="00EF7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الشافعي </w:t>
      </w:r>
      <w:r w:rsidRPr="00EF7F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656 هـ)؛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عليق وتدقيق محمد عبدالرحمن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الشاغول.-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الأزهرية للتراث، 1439 هـ، 2018 م، 252 ص.</w:t>
      </w:r>
      <w:r w:rsidRPr="00EF7F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bookmarkEnd w:id="16"/>
    <w:p w14:paraId="7FA0BC1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5DF62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4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تقريب الوصول إلى علم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القاسم محمد بن أحمد بن جزي الكلبي (ت 741 هـ)؛ تحقيق أحمد رامي مروان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الشويلة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1440 هـ، 2019 م، 238ص.</w:t>
      </w:r>
    </w:p>
    <w:p w14:paraId="33BA4BE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FECD2A" w14:textId="77777777" w:rsidR="00517E9D" w:rsidRPr="00D54A98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3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التكميل شرح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63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 </w:t>
      </w:r>
      <w:proofErr w:type="spellStart"/>
      <w:r w:rsidRPr="00363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البزدو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3632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D54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عمر بن عبد المحسن اللخم</w:t>
      </w:r>
      <w:r w:rsidRPr="00D54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D54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D54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D54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D54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رزنجان</w:t>
      </w:r>
      <w:r w:rsidRPr="00D54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D54A9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54A9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(ق 7 هـ).</w:t>
      </w:r>
    </w:p>
    <w:p w14:paraId="26117B7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5"/>
    <w:p w14:paraId="07BAF28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9F60A05" w14:textId="77777777" w:rsidR="00517E9D" w:rsidRPr="00D54D7D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7" w:name="_Hlk22709364"/>
      <w:bookmarkStart w:id="18" w:name="_Hlk12096244"/>
      <w:r w:rsidRPr="00D54D7D">
        <w:rPr>
          <w:rFonts w:ascii="Calibri" w:eastAsia="Calibri" w:hAnsi="Calibri" w:cs="Traditional Arabic"/>
          <w:b/>
          <w:bCs/>
          <w:sz w:val="36"/>
          <w:szCs w:val="36"/>
          <w:rtl/>
        </w:rPr>
        <w:t>التمهيد في تخريج الفروع على الأصول</w:t>
      </w:r>
      <w:r w:rsidRPr="00D54D7D">
        <w:rPr>
          <w:rFonts w:ascii="Calibri" w:eastAsia="Calibri" w:hAnsi="Calibri" w:cs="Traditional Arabic" w:hint="cs"/>
          <w:sz w:val="36"/>
          <w:szCs w:val="36"/>
          <w:rtl/>
        </w:rPr>
        <w:t xml:space="preserve">/ جمال الدين عبدالرحيم بن الحسن </w:t>
      </w:r>
      <w:proofErr w:type="spellStart"/>
      <w:r w:rsidRPr="00D54D7D">
        <w:rPr>
          <w:rFonts w:ascii="Calibri" w:eastAsia="Calibri" w:hAnsi="Calibri" w:cs="Traditional Arabic" w:hint="cs"/>
          <w:sz w:val="36"/>
          <w:szCs w:val="36"/>
          <w:rtl/>
        </w:rPr>
        <w:t>الإسنوي</w:t>
      </w:r>
      <w:proofErr w:type="spellEnd"/>
      <w:r w:rsidRPr="00D54D7D">
        <w:rPr>
          <w:rFonts w:ascii="Calibri" w:eastAsia="Calibri" w:hAnsi="Calibri" w:cs="Traditional Arabic" w:hint="cs"/>
          <w:sz w:val="36"/>
          <w:szCs w:val="36"/>
          <w:rtl/>
        </w:rPr>
        <w:t xml:space="preserve"> (ت 772 هـ)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؛ تحقيق محمد حسن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إسماعيل.-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الكتب العلمية، 1441 هـ، 2019 م، 672 ص.</w:t>
      </w:r>
    </w:p>
    <w:p w14:paraId="5EEB1C69" w14:textId="77777777" w:rsidR="00517E9D" w:rsidRPr="00D54D7D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7"/>
    <w:p w14:paraId="7CADC3A1" w14:textId="77777777" w:rsidR="00517E9D" w:rsidRPr="003F5E5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8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تنقيح تقريب الوصول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028B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لى علم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الأصول/ </w:t>
      </w:r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محمد لطف الله </w:t>
      </w:r>
      <w:proofErr w:type="spellStart"/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الأرضرومي</w:t>
      </w:r>
      <w:proofErr w:type="spellEnd"/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المع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 </w:t>
      </w:r>
      <w:proofErr w:type="spellStart"/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بكوكسي</w:t>
      </w:r>
      <w:proofErr w:type="spellEnd"/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كور (ت 1202 هـ)؛ تقديم وضبط لحسن بن علي </w:t>
      </w:r>
      <w:proofErr w:type="spellStart"/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الرحالي</w:t>
      </w:r>
      <w:proofErr w:type="spellEnd"/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مصطفى عكلي </w:t>
      </w:r>
      <w:proofErr w:type="spellStart"/>
      <w:proofErr w:type="gramStart"/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التمركوتي</w:t>
      </w:r>
      <w:proofErr w:type="spellEnd"/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F5E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الرابطة المحمدية للعلماء، 1440 هـ، 2019 م، 180 ص.</w:t>
      </w:r>
    </w:p>
    <w:p w14:paraId="3136EF6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8A0154" w14:textId="20BE9C7E" w:rsidR="00517E9D" w:rsidRPr="00705A3F" w:rsidRDefault="00517E9D" w:rsidP="00B560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" w:name="_Hlk16829086"/>
      <w:r w:rsidRPr="00705A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تنقيح الفصول في علم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شهاب الدين أحمد بن إدريس القَرافي (ت 684 هـ)؛ تحقيق سعد بن عدنان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الخضَاري.-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</w:t>
      </w:r>
      <w:r w:rsidRPr="00705A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أسفار لنشر نفيس الكتب والرسائل العلمية،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705A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</w:t>
      </w:r>
      <w:r w:rsidR="00B56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4B86430C" w14:textId="77777777" w:rsidR="00B56004" w:rsidRPr="00B56004" w:rsidRDefault="00B56004" w:rsidP="00B5600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" w:name="_Hlk27487045"/>
      <w:r w:rsidRPr="00B56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أحمد عبدالكريم </w:t>
      </w:r>
      <w:proofErr w:type="gramStart"/>
      <w:r w:rsidRPr="00B56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نجيب.-</w:t>
      </w:r>
      <w:proofErr w:type="gramEnd"/>
      <w:r w:rsidRPr="00B560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المذهب، 1441 هـ، 2019 م.</w:t>
      </w:r>
    </w:p>
    <w:bookmarkEnd w:id="20"/>
    <w:p w14:paraId="0061C9FD" w14:textId="77777777" w:rsidR="00517E9D" w:rsidRPr="00705A3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"/>
    <w:p w14:paraId="428E938D" w14:textId="77777777" w:rsidR="00517E9D" w:rsidRPr="0098574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</w:t>
      </w:r>
      <w:r w:rsidRPr="00BA38E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يسير التحرير: شرح على كتاب التحرير في أصول الفقه الجامع بين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BA38E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صطلاحي الحنفية والشافعية لكمال الدين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بن</w:t>
      </w:r>
      <w:r w:rsidRPr="00BA38E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</w:t>
      </w:r>
      <w:r w:rsidRPr="00BA38E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همام الإسكندري/ </w:t>
      </w:r>
      <w:r w:rsidRPr="0098574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شرح محمد أمين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بن محمود، المعروف </w:t>
      </w:r>
      <w:r w:rsidRPr="0098574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بأمير </w:t>
      </w:r>
      <w:proofErr w:type="spellStart"/>
      <w:r w:rsidRPr="0098574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بادشاه</w:t>
      </w:r>
      <w:proofErr w:type="spellEnd"/>
      <w:r w:rsidRPr="0098574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الحنفي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972 هـ)</w:t>
      </w:r>
      <w:r w:rsidRPr="0098574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؛ حققه محمد بخيت </w:t>
      </w:r>
      <w:proofErr w:type="spellStart"/>
      <w:proofErr w:type="gramStart"/>
      <w:r w:rsidRPr="0098574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المطيعي</w:t>
      </w:r>
      <w:proofErr w:type="spellEnd"/>
      <w:r w:rsidRPr="0098574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98574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المكتبة الأزهرية للتراث، 1438 هـ، 2017 م، 4 جـ في 2 مج. </w:t>
      </w:r>
    </w:p>
    <w:p w14:paraId="72BF5B3E" w14:textId="77777777" w:rsidR="00517E9D" w:rsidRPr="0098574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21C4BA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75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جمع الجوامع في أصول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D4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تاج الدين عبدالوهاب بن علي السبكي (ت 771 هـ)؛ علق عليه عبدالمنعم خليل </w:t>
      </w:r>
      <w:proofErr w:type="gramStart"/>
      <w:r w:rsidRPr="00DD4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DD46F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B71A7">
        <w:rPr>
          <w:rFonts w:eastAsiaTheme="minorEastAsia" w:cs="Traditional Arabic" w:hint="cs"/>
          <w:sz w:val="36"/>
          <w:szCs w:val="36"/>
          <w:rtl/>
        </w:rPr>
        <w:t xml:space="preserve">بيروت: دار الكتب العلمية، 1440 هـ، 2019 م، </w:t>
      </w:r>
      <w:r>
        <w:rPr>
          <w:rFonts w:eastAsiaTheme="minorEastAsia" w:cs="Traditional Arabic" w:hint="cs"/>
          <w:sz w:val="36"/>
          <w:szCs w:val="36"/>
          <w:rtl/>
        </w:rPr>
        <w:t>144</w:t>
      </w:r>
      <w:r w:rsidRPr="00DB71A7">
        <w:rPr>
          <w:rFonts w:eastAsiaTheme="minorEastAsia" w:cs="Traditional Arabic" w:hint="cs"/>
          <w:sz w:val="36"/>
          <w:szCs w:val="36"/>
          <w:rtl/>
        </w:rPr>
        <w:t>ص.</w:t>
      </w:r>
    </w:p>
    <w:p w14:paraId="028E9EA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686E57" w14:textId="77777777" w:rsidR="00517E9D" w:rsidRPr="00F843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C51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ابن عبد الحق السنباط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C51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شرح المحل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C51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الورقات/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شهاب الدين 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</w:t>
      </w:r>
      <w:proofErr w:type="gramStart"/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عبدالحق</w:t>
      </w:r>
      <w:proofErr w:type="gramEnd"/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السنباط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الشافع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999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843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F843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55DD00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1439 هـ، ...</w:t>
      </w:r>
    </w:p>
    <w:bookmarkEnd w:id="18"/>
    <w:p w14:paraId="1B01A363" w14:textId="77777777" w:rsidR="00517E9D" w:rsidRPr="00F843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5CB7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1" w:name="_Hlk12048629"/>
      <w:r w:rsidRPr="00A715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</w:t>
      </w:r>
      <w:proofErr w:type="spellStart"/>
      <w:r w:rsidRPr="00A715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715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زمير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756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(محمد بن ول</w:t>
      </w:r>
      <w:r w:rsidRPr="00B756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756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رسول</w:t>
      </w:r>
      <w:r w:rsidRPr="00B756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ت </w:t>
      </w:r>
      <w:r w:rsidRPr="00B756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1165</w:t>
      </w:r>
      <w:r w:rsidRPr="00B7567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7567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A715B2">
        <w:rPr>
          <w:rtl/>
        </w:rPr>
        <w:t xml:space="preserve"> </w:t>
      </w:r>
      <w:r w:rsidRPr="00A715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مر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715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715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شرح مرقاة الوصول للعلامة</w:t>
      </w:r>
      <w:r w:rsidRPr="00A00FD4">
        <w:rPr>
          <w:rtl/>
        </w:rPr>
        <w:t xml:space="preserve"> </w:t>
      </w:r>
      <w:proofErr w:type="spellStart"/>
      <w:r w:rsidRPr="00A00F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منلا</w:t>
      </w:r>
      <w:proofErr w:type="spellEnd"/>
      <w:r w:rsidRPr="00A00F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A00F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خسرو</w:t>
      </w:r>
      <w:proofErr w:type="spellEnd"/>
      <w:r w:rsidRPr="00A00F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A00F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885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00FD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12BB0DB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p w14:paraId="2D09E08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E2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أصول فقه</w:t>
      </w:r>
      <w:r w:rsidRPr="008E2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 </w:t>
      </w:r>
    </w:p>
    <w:bookmarkEnd w:id="21"/>
    <w:p w14:paraId="6EF7539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4F8D32" w14:textId="77777777" w:rsidR="00517E9D" w:rsidRPr="005E60BA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22" w:name="_Hlk12201494"/>
      <w:bookmarkStart w:id="23" w:name="_Hlk12096627"/>
      <w:r w:rsidRPr="005E60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عبادة العدو</w:t>
      </w:r>
      <w:r w:rsidRPr="005E6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E60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شرح المحل</w:t>
      </w:r>
      <w:r w:rsidRPr="005E6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E60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الورقات ل</w:t>
      </w:r>
      <w:r w:rsidRPr="005E6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E60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الحرمين</w:t>
      </w:r>
      <w:r w:rsidRPr="005E6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3E8850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1440 هـ، ...</w:t>
      </w:r>
    </w:p>
    <w:p w14:paraId="0A43B9B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عبادة بن 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العدو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المالك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1193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133B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22"/>
    <w:p w14:paraId="6338F52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21B82E" w14:textId="77777777" w:rsidR="00517E9D" w:rsidRPr="00D4328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4" w:name="_Hlk25072723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على التلويح/ </w:t>
      </w:r>
      <w:r w:rsidRPr="00D43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أحمد بن سليمان بن كمال باشا (ت 940 هـ)؛ تحقيق حسن بن حنش </w:t>
      </w:r>
      <w:proofErr w:type="gramStart"/>
      <w:r w:rsidRPr="00D43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الزهراني.-</w:t>
      </w:r>
      <w:proofErr w:type="gramEnd"/>
      <w:r w:rsidRPr="00D432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1441 هـ، 2019 م (دكتوراه).</w:t>
      </w:r>
    </w:p>
    <w:p w14:paraId="77A37C7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4"/>
    <w:p w14:paraId="55EB1DE6" w14:textId="77777777" w:rsidR="00517E9D" w:rsidRPr="005206BA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C54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مدارج الوصول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C54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مر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C54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ة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C54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206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فيض 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رجب </w:t>
      </w:r>
      <w:proofErr w:type="spellStart"/>
      <w:r w:rsidRPr="005206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5206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5206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نقرو</w:t>
      </w:r>
      <w:r w:rsidRPr="005206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5206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5206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1162</w:t>
      </w:r>
      <w:r w:rsidRPr="005206B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37E6E8C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1439 هـ، ...</w:t>
      </w:r>
    </w:p>
    <w:p w14:paraId="307D0D8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E2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أصول فقه</w:t>
      </w:r>
      <w:r w:rsidRPr="008E20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 </w:t>
      </w:r>
    </w:p>
    <w:bookmarkEnd w:id="23"/>
    <w:p w14:paraId="487D022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C98E8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5" w:name="_Hlk20758332"/>
      <w:bookmarkStart w:id="26" w:name="_Hlk15445350"/>
      <w:r w:rsidRPr="0058430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الرسالة الرافعة للنقاب عن الفرق بين العلل والأسباب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صادق بن محمد سليم العطار الشافعي (ت نحو 1324 هـ)؛ تحقيق أشرف بن محمود بن عقلة بني كنانة.</w:t>
      </w:r>
    </w:p>
    <w:p w14:paraId="156CC501" w14:textId="77777777" w:rsidR="00517E9D" w:rsidRPr="00B14E43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نشر في مجلة الجامعة الإسلامية للعلوم الشرعية (المدينة المنورة) ملحق ع 183 جـ1 (1439 هـ) ص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465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–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560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8CE7EA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5"/>
    <w:p w14:paraId="74DC69A2" w14:textId="77777777" w:rsidR="00517E9D" w:rsidRPr="002244E0" w:rsidRDefault="00517E9D" w:rsidP="00517E9D">
      <w:pPr>
        <w:ind w:left="0" w:firstLine="0"/>
        <w:jc w:val="both"/>
      </w:pPr>
      <w:r w:rsidRPr="002244E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زبدة الوصول إلى عمدة الأصول/ </w:t>
      </w:r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يوسف بن حسين الرومي </w:t>
      </w:r>
      <w:proofErr w:type="spellStart"/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الكرماستي</w:t>
      </w:r>
      <w:proofErr w:type="spellEnd"/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الحنفي</w:t>
      </w:r>
      <w:r w:rsidRPr="002244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</w:t>
      </w:r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906 هـ</w:t>
      </w:r>
      <w:r w:rsidRPr="002244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</w:t>
      </w:r>
      <w:proofErr w:type="gramStart"/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ضبط</w:t>
      </w:r>
      <w:r w:rsidRPr="00AE45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 نص</w:t>
      </w:r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proofErr w:type="gramEnd"/>
      <w:r w:rsidRPr="002244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وعلق عليه مصطفى محمود الأزهري، محمد حسين الدمياطي</w:t>
      </w:r>
      <w:r w:rsidRPr="002244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الرياض: دار ابن القيم؛ القاهرة: دار ابن عفان، 1439 هـ، 2018 م، 496 ص.</w:t>
      </w:r>
    </w:p>
    <w:p w14:paraId="46CD5DD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94FF6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A4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AA4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 الوصول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A44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لى الضروري من </w:t>
      </w:r>
      <w:r w:rsidRPr="00AA4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 (نظم الورقات في أصول </w:t>
      </w:r>
      <w:proofErr w:type="gramStart"/>
      <w:r w:rsidRPr="00AA4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عبدالرحمن الديسي (ت 1339 هـ)؛ جمع وإعداد وتحقيق محمد شايب شريف.- بيروت: دار ابن حزم، 1440 هـ، 2019 م، 105 ص.</w:t>
      </w:r>
    </w:p>
    <w:p w14:paraId="2217028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شرحه المسمى النصح المبذول لقرّاء سلَّم الوصول/ للمؤلف نفسه.</w:t>
      </w:r>
    </w:p>
    <w:p w14:paraId="67C82B3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6"/>
    <w:p w14:paraId="052FA03A" w14:textId="77777777" w:rsidR="00517E9D" w:rsidRPr="00C2111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11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سمت الوصول إلى علم الأصول</w:t>
      </w:r>
      <w:r w:rsidRPr="00C211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211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حسن </w:t>
      </w:r>
      <w:proofErr w:type="spellStart"/>
      <w:r w:rsidRPr="00C211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الآقحصاري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211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1025 هـ)؛</w:t>
      </w:r>
      <w:r w:rsidRPr="00C2111E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C211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ضبط علاء </w:t>
      </w:r>
      <w:proofErr w:type="gramStart"/>
      <w:r w:rsidRPr="00C2111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عبدالحميد</w:t>
      </w:r>
      <w:r w:rsidRPr="00C211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211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الإحسان، 1440 هـ؟، 2019 م.</w:t>
      </w:r>
    </w:p>
    <w:p w14:paraId="0F22751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F39B2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</w:t>
      </w:r>
      <w:r w:rsidRPr="000A50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تنقيح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A50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 الله بن محمد </w:t>
      </w:r>
      <w:proofErr w:type="spellStart"/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النيسابورى</w:t>
      </w:r>
      <w:proofErr w:type="spellEnd"/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بالنقره</w:t>
      </w:r>
      <w:proofErr w:type="spellEnd"/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كار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776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794C55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p w14:paraId="4162A89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E98AFC" w14:textId="77777777" w:rsidR="00517E9D" w:rsidRPr="003062D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7" w:name="_Hlk11992064"/>
      <w:r w:rsidRPr="005A12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الشرح الصغير لابن قاسم العباد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5C7C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[ت 992 هـ]</w:t>
      </w:r>
      <w:r w:rsidRPr="005A12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متن الورقات وشرحها للجلال المحل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3062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بهاء جعفر </w:t>
      </w:r>
      <w:proofErr w:type="gramStart"/>
      <w:r w:rsidRPr="003062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الغريب.-</w:t>
      </w:r>
      <w:proofErr w:type="gramEnd"/>
      <w:r w:rsidRPr="003062D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الأزهر، 1438 هـ، 2017 م (ماجستير)</w:t>
      </w:r>
    </w:p>
    <w:bookmarkEnd w:id="27"/>
    <w:p w14:paraId="1A85A3E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ED1A1A" w14:textId="77777777" w:rsidR="00517E9D" w:rsidRPr="00046232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8" w:name="_Hlk25780550"/>
      <w:bookmarkStart w:id="29" w:name="_Hlk12095997"/>
      <w:r w:rsidRPr="001818D8">
        <w:rPr>
          <w:rFonts w:ascii="Calibri" w:eastAsia="Calibri" w:hAnsi="Calibri" w:cs="Traditional Arabic"/>
          <w:b/>
          <w:bCs/>
          <w:sz w:val="36"/>
          <w:szCs w:val="36"/>
          <w:rtl/>
        </w:rPr>
        <w:t>شرح طرفة الطلاب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في نظم قسمي الخطاب/ </w:t>
      </w:r>
      <w:r w:rsidRPr="00046232">
        <w:rPr>
          <w:rFonts w:ascii="Calibri" w:eastAsia="Calibri" w:hAnsi="Calibri" w:cs="Traditional Arabic" w:hint="cs"/>
          <w:sz w:val="36"/>
          <w:szCs w:val="36"/>
          <w:rtl/>
        </w:rPr>
        <w:t>محمد بن محمد بن حسن الأهدل (ت 1315 هـ)؛ تحقيق</w:t>
      </w:r>
      <w:r w:rsidRPr="00046232">
        <w:rPr>
          <w:rFonts w:ascii="Calibri" w:eastAsia="Calibri" w:hAnsi="Calibri" w:cs="Traditional Arabic"/>
          <w:sz w:val="36"/>
          <w:szCs w:val="36"/>
          <w:rtl/>
        </w:rPr>
        <w:t xml:space="preserve"> أحمد عمر </w:t>
      </w:r>
      <w:proofErr w:type="gramStart"/>
      <w:r w:rsidRPr="00046232">
        <w:rPr>
          <w:rFonts w:ascii="Calibri" w:eastAsia="Calibri" w:hAnsi="Calibri" w:cs="Traditional Arabic"/>
          <w:sz w:val="36"/>
          <w:szCs w:val="36"/>
          <w:rtl/>
        </w:rPr>
        <w:t>الأهدل</w:t>
      </w:r>
      <w:r w:rsidRPr="00046232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046232"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دار الظاهرية، 1441 هـ، 2019 م.</w:t>
      </w:r>
    </w:p>
    <w:p w14:paraId="0A0F263C" w14:textId="77777777" w:rsidR="00517E9D" w:rsidRPr="00046232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46232">
        <w:rPr>
          <w:rFonts w:ascii="Calibri" w:eastAsia="Calibri" w:hAnsi="Calibri" w:cs="Traditional Arabic" w:hint="cs"/>
          <w:sz w:val="36"/>
          <w:szCs w:val="36"/>
          <w:rtl/>
        </w:rPr>
        <w:t>(من</w:t>
      </w:r>
      <w:r w:rsidRPr="00046232">
        <w:rPr>
          <w:rFonts w:ascii="Calibri" w:eastAsia="Calibri" w:hAnsi="Calibri" w:cs="Traditional Arabic"/>
          <w:sz w:val="36"/>
          <w:szCs w:val="36"/>
          <w:rtl/>
        </w:rPr>
        <w:t xml:space="preserve"> المباحث الأصولية</w:t>
      </w:r>
      <w:r w:rsidRPr="00046232">
        <w:rPr>
          <w:rFonts w:ascii="Calibri" w:eastAsia="Calibri" w:hAnsi="Calibri" w:cs="Traditional Arabic" w:hint="cs"/>
          <w:sz w:val="36"/>
          <w:szCs w:val="36"/>
          <w:rtl/>
        </w:rPr>
        <w:t xml:space="preserve">، </w:t>
      </w:r>
      <w:r w:rsidRPr="00046232">
        <w:rPr>
          <w:rFonts w:ascii="Calibri" w:eastAsia="Calibri" w:hAnsi="Calibri" w:cs="Traditional Arabic"/>
          <w:sz w:val="36"/>
          <w:szCs w:val="36"/>
          <w:rtl/>
        </w:rPr>
        <w:t xml:space="preserve">خطاب التكليف وخطاب الوضع وأقسامهما) </w:t>
      </w:r>
    </w:p>
    <w:p w14:paraId="023A9245" w14:textId="77777777" w:rsidR="00517E9D" w:rsidRPr="00046232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28"/>
    <w:p w14:paraId="1C0A2152" w14:textId="77777777" w:rsidR="00517E9D" w:rsidRPr="0061498C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شرح مختصر أصول الفقه/ </w:t>
      </w:r>
      <w:r w:rsidRPr="005711E7">
        <w:rPr>
          <w:rFonts w:cs="Traditional Arabic" w:hint="cs"/>
          <w:sz w:val="36"/>
          <w:szCs w:val="36"/>
          <w:rtl/>
        </w:rPr>
        <w:t xml:space="preserve">تقي الدين أبو بكر بن زيد </w:t>
      </w:r>
      <w:proofErr w:type="spellStart"/>
      <w:r>
        <w:rPr>
          <w:rFonts w:cs="Traditional Arabic" w:hint="cs"/>
          <w:sz w:val="36"/>
          <w:szCs w:val="36"/>
          <w:rtl/>
        </w:rPr>
        <w:t>الجراعي</w:t>
      </w:r>
      <w:proofErr w:type="spellEnd"/>
      <w:r>
        <w:rPr>
          <w:rFonts w:cs="Traditional Arabic" w:hint="cs"/>
          <w:sz w:val="36"/>
          <w:szCs w:val="36"/>
          <w:rtl/>
        </w:rPr>
        <w:t xml:space="preserve"> </w:t>
      </w:r>
      <w:r w:rsidRPr="005711E7">
        <w:rPr>
          <w:rFonts w:cs="Traditional Arabic" w:hint="cs"/>
          <w:sz w:val="36"/>
          <w:szCs w:val="36"/>
          <w:rtl/>
        </w:rPr>
        <w:t xml:space="preserve">المقدسي الحنبلي (ت 883 هـ)؛ </w:t>
      </w:r>
      <w:r>
        <w:rPr>
          <w:rFonts w:cs="Traditional Arabic" w:hint="cs"/>
          <w:sz w:val="36"/>
          <w:szCs w:val="36"/>
          <w:rtl/>
        </w:rPr>
        <w:t xml:space="preserve">تحقيق </w:t>
      </w:r>
      <w:r w:rsidRPr="00AA706A">
        <w:rPr>
          <w:rFonts w:cs="Traditional Arabic"/>
          <w:sz w:val="36"/>
          <w:szCs w:val="36"/>
          <w:rtl/>
        </w:rPr>
        <w:t>عبد العزيز محمد </w:t>
      </w:r>
      <w:proofErr w:type="spellStart"/>
      <w:r w:rsidRPr="00AA706A">
        <w:rPr>
          <w:rFonts w:cs="Traditional Arabic"/>
          <w:sz w:val="36"/>
          <w:szCs w:val="36"/>
          <w:rtl/>
        </w:rPr>
        <w:t>القايدي</w:t>
      </w:r>
      <w:proofErr w:type="spellEnd"/>
      <w:r w:rsidRPr="00AA706A">
        <w:rPr>
          <w:rFonts w:cs="Traditional Arabic" w:hint="cs"/>
          <w:sz w:val="36"/>
          <w:szCs w:val="36"/>
          <w:rtl/>
        </w:rPr>
        <w:t xml:space="preserve">، </w:t>
      </w:r>
      <w:r w:rsidRPr="0061498C">
        <w:rPr>
          <w:rFonts w:cs="Traditional Arabic"/>
          <w:sz w:val="36"/>
          <w:szCs w:val="36"/>
          <w:rtl/>
        </w:rPr>
        <w:t>محمد بن عوض رو</w:t>
      </w:r>
      <w:r w:rsidRPr="00AA706A">
        <w:rPr>
          <w:rFonts w:cs="Traditional Arabic" w:hint="cs"/>
          <w:sz w:val="36"/>
          <w:szCs w:val="36"/>
          <w:rtl/>
        </w:rPr>
        <w:t>ّ</w:t>
      </w:r>
      <w:r w:rsidRPr="0061498C">
        <w:rPr>
          <w:rFonts w:cs="Traditional Arabic"/>
          <w:sz w:val="36"/>
          <w:szCs w:val="36"/>
          <w:rtl/>
        </w:rPr>
        <w:t>اس</w:t>
      </w:r>
      <w:r w:rsidRPr="00AA706A">
        <w:rPr>
          <w:rFonts w:cs="Traditional Arabic" w:hint="cs"/>
          <w:sz w:val="36"/>
          <w:szCs w:val="36"/>
          <w:rtl/>
        </w:rPr>
        <w:t xml:space="preserve">، </w:t>
      </w:r>
      <w:r w:rsidRPr="0061498C">
        <w:rPr>
          <w:rFonts w:cs="Traditional Arabic"/>
          <w:sz w:val="36"/>
          <w:szCs w:val="36"/>
          <w:rtl/>
        </w:rPr>
        <w:t xml:space="preserve">عبد الرحمن علي </w:t>
      </w:r>
      <w:proofErr w:type="gramStart"/>
      <w:r w:rsidRPr="0061498C">
        <w:rPr>
          <w:rFonts w:cs="Traditional Arabic"/>
          <w:sz w:val="36"/>
          <w:szCs w:val="36"/>
          <w:rtl/>
        </w:rPr>
        <w:t>الحطاب</w:t>
      </w:r>
      <w:r w:rsidRPr="00AA706A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الكويت: </w:t>
      </w:r>
      <w:r w:rsidRPr="00FE3548">
        <w:rPr>
          <w:rFonts w:cs="Traditional Arabic" w:hint="cs"/>
          <w:sz w:val="36"/>
          <w:szCs w:val="36"/>
          <w:rtl/>
        </w:rPr>
        <w:t>لطائف لنشر الكتب والرسائل العلمية، 1440 هـ</w:t>
      </w:r>
      <w:r>
        <w:rPr>
          <w:rFonts w:cs="Traditional Arabic" w:hint="cs"/>
          <w:sz w:val="36"/>
          <w:szCs w:val="36"/>
          <w:rtl/>
        </w:rPr>
        <w:t>، 2019 م، 3 مج.</w:t>
      </w:r>
    </w:p>
    <w:p w14:paraId="4BAD041F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783EA5F" w14:textId="77777777" w:rsidR="00517E9D" w:rsidRPr="009554A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554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مختصر </w:t>
      </w:r>
      <w:proofErr w:type="spellStart"/>
      <w:r w:rsidRPr="009554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التبّاني</w:t>
      </w:r>
      <w:proofErr w:type="spellEnd"/>
      <w:r w:rsidRPr="009554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 المنار في أصول الفقه.</w:t>
      </w:r>
    </w:p>
    <w:p w14:paraId="2AC31D3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0" w:name="_Hlk12008978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p w14:paraId="1A44DDF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ورد بعنوان: 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العلامة جلال الدين بن 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يوسف </w:t>
      </w:r>
      <w:proofErr w:type="spellStart"/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الثير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ان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793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المنار لل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 النسف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9554A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710</w:t>
      </w:r>
      <w:r w:rsidRPr="009554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5F04006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91628A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1" w:name="_Hlk12545201"/>
      <w:bookmarkStart w:id="32" w:name="_Hlk12052403"/>
      <w:r w:rsidRPr="00D531E2">
        <w:rPr>
          <w:rFonts w:cs="Traditional Arabic"/>
          <w:b/>
          <w:bCs/>
          <w:sz w:val="36"/>
          <w:szCs w:val="36"/>
          <w:rtl/>
        </w:rPr>
        <w:t>شرح مختصر المنار في أصول الفقه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16F66">
        <w:rPr>
          <w:rFonts w:cs="Traditional Arabic" w:hint="cs"/>
          <w:sz w:val="36"/>
          <w:szCs w:val="36"/>
          <w:rtl/>
        </w:rPr>
        <w:t xml:space="preserve">طه بن أحمد الكوراني (ت 1330 هـ)؛ تحقيق شعبان محمد </w:t>
      </w:r>
      <w:proofErr w:type="gramStart"/>
      <w:r w:rsidRPr="00916F66">
        <w:rPr>
          <w:rFonts w:cs="Traditional Arabic" w:hint="cs"/>
          <w:sz w:val="36"/>
          <w:szCs w:val="36"/>
          <w:rtl/>
        </w:rPr>
        <w:t>إسماعيل.-</w:t>
      </w:r>
      <w:proofErr w:type="gramEnd"/>
      <w:r w:rsidRPr="00916F66">
        <w:rPr>
          <w:rFonts w:cs="Traditional Arabic" w:hint="cs"/>
          <w:sz w:val="36"/>
          <w:szCs w:val="36"/>
          <w:rtl/>
        </w:rPr>
        <w:t xml:space="preserve"> ط3.-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السلام، 1438 هـ، 2017 م، 120 ص.</w:t>
      </w:r>
    </w:p>
    <w:p w14:paraId="5F7E1528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2FE953F" w14:textId="77777777" w:rsidR="00517E9D" w:rsidRPr="002E1CC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2D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مختصر منتهى الس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5E2D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E2D6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مل لابن الحاجب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E1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القادر بن بهاء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الدين</w:t>
      </w:r>
      <w:r w:rsidRPr="002E1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2E1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المعروف بابن </w:t>
      </w:r>
      <w:proofErr w:type="gramStart"/>
      <w:r w:rsidRPr="002E1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عبدالهادي</w:t>
      </w:r>
      <w:proofErr w:type="gramEnd"/>
      <w:r w:rsidRPr="002E1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العمري الدمشقي الشافعي</w:t>
      </w:r>
      <w:r w:rsidRPr="002E1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 w:rsidRPr="002E1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2E1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E1CC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1100</w:t>
      </w:r>
      <w:r w:rsidRPr="002E1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7BB05312" w14:textId="77777777" w:rsidR="00517E9D" w:rsidRPr="00057B43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p w14:paraId="366FDACB" w14:textId="77777777" w:rsidR="00517E9D" w:rsidRPr="002E1CC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E1CC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(أخذت اسمه من "خلاصة الأثر")</w:t>
      </w:r>
    </w:p>
    <w:bookmarkEnd w:id="31"/>
    <w:p w14:paraId="7C2974E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760BD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A67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ملتقى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2A67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بحر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D77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 الرحيم بن </w:t>
      </w:r>
      <w:r w:rsidRPr="002D77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2D77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بكر </w:t>
      </w:r>
      <w:proofErr w:type="spellStart"/>
      <w:r w:rsidRPr="002D77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المرعش</w:t>
      </w:r>
      <w:r w:rsidRPr="002D77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2D77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2D77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1068 هـ).</w:t>
      </w:r>
    </w:p>
    <w:p w14:paraId="14B04BB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1439 هـ، ...</w:t>
      </w:r>
    </w:p>
    <w:bookmarkEnd w:id="32"/>
    <w:p w14:paraId="4A5639F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FAD4A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3" w:name="_Hlk1199096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شرح المنار في أصول الفقه/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 الله بن محمد </w:t>
      </w:r>
      <w:proofErr w:type="spellStart"/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النيسابورى</w:t>
      </w:r>
      <w:proofErr w:type="spellEnd"/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بالنقره</w:t>
      </w:r>
      <w:proofErr w:type="spellEnd"/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كار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3065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776هـ</w:t>
      </w:r>
      <w:r w:rsidRPr="003065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9BD0AA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p w14:paraId="644E3F12" w14:textId="77777777" w:rsidR="00517E9D" w:rsidRPr="008A453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4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(منار الأنوار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لأبي البركات</w:t>
      </w:r>
      <w:r w:rsidRPr="008A4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8A453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لنسفي، ت 710 هـ)</w:t>
      </w:r>
    </w:p>
    <w:bookmarkEnd w:id="33"/>
    <w:p w14:paraId="28D67B5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7479938" w14:textId="77777777" w:rsidR="00517E9D" w:rsidRPr="003E76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شرح منهاج الوصول إلى علم الأصول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عز الدين يوسف بن الحسن الحلواني التبريزي (ت 802 هـ).</w:t>
      </w:r>
    </w:p>
    <w:p w14:paraId="20CDCB8B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وتحقيقه 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جامعة الأزهر بالقاهرة، 1439 </w:t>
      </w:r>
      <w:proofErr w:type="gramStart"/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120650F1" w14:textId="77777777" w:rsidR="00517E9D" w:rsidRPr="003E76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و"منهاج الوصول" للبيضاوي.</w:t>
      </w:r>
    </w:p>
    <w:p w14:paraId="175BDEE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841ED6" w14:textId="77777777" w:rsidR="00517E9D" w:rsidRPr="002F6D45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proofErr w:type="spellStart"/>
      <w:r w:rsidRPr="002F6D4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الصادع</w:t>
      </w:r>
      <w:proofErr w:type="spellEnd"/>
      <w:r w:rsidRPr="002F6D45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في الرد على من قال بالقياس والرأي والتقليد والاستحسان والتعليل</w:t>
      </w:r>
      <w:r w:rsidRPr="002F6D45">
        <w:rPr>
          <w:rFonts w:ascii="Calibri" w:eastAsia="Calibri" w:hAnsi="Calibri" w:cs="Traditional Arabic" w:hint="cs"/>
          <w:sz w:val="36"/>
          <w:szCs w:val="36"/>
          <w:rtl/>
        </w:rPr>
        <w:t xml:space="preserve">/ محمد بن علي بن حزم الظاهري (ت 456 هـ)؛ </w:t>
      </w:r>
      <w:bookmarkStart w:id="34" w:name="_Hlk19127153"/>
      <w:r w:rsidRPr="002F6D45">
        <w:rPr>
          <w:rFonts w:ascii="Calibri" w:eastAsia="Calibri" w:hAnsi="Calibri" w:cs="Traditional Arabic" w:hint="cs"/>
          <w:sz w:val="36"/>
          <w:szCs w:val="36"/>
          <w:rtl/>
        </w:rPr>
        <w:t xml:space="preserve">تحقيق مشهور بن حسن آل </w:t>
      </w:r>
      <w:proofErr w:type="gramStart"/>
      <w:r w:rsidRPr="002F6D45">
        <w:rPr>
          <w:rFonts w:ascii="Calibri" w:eastAsia="Calibri" w:hAnsi="Calibri" w:cs="Traditional Arabic" w:hint="cs"/>
          <w:sz w:val="36"/>
          <w:szCs w:val="36"/>
          <w:rtl/>
        </w:rPr>
        <w:t>سلمان.-</w:t>
      </w:r>
      <w:proofErr w:type="gramEnd"/>
      <w:r w:rsidRPr="002F6D45">
        <w:rPr>
          <w:rFonts w:ascii="Calibri" w:eastAsia="Calibri" w:hAnsi="Calibri" w:cs="Traditional Arabic" w:hint="cs"/>
          <w:sz w:val="36"/>
          <w:szCs w:val="36"/>
          <w:rtl/>
        </w:rPr>
        <w:t xml:space="preserve"> المدينة المنورة: دار الإمام مسلم؛ عمّان: الدار الأثرية، 1441 هـ، 2019 م.</w:t>
      </w:r>
      <w:bookmarkEnd w:id="34"/>
    </w:p>
    <w:p w14:paraId="799FD16E" w14:textId="77777777" w:rsidR="00517E9D" w:rsidRPr="002F6D45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F6D45">
        <w:rPr>
          <w:rFonts w:ascii="Calibri" w:eastAsia="Calibri" w:hAnsi="Calibri" w:cs="Traditional Arabic" w:hint="cs"/>
          <w:sz w:val="36"/>
          <w:szCs w:val="36"/>
          <w:rtl/>
        </w:rPr>
        <w:t xml:space="preserve">وبذيله: </w:t>
      </w:r>
    </w:p>
    <w:p w14:paraId="03325310" w14:textId="77777777" w:rsidR="00517E9D" w:rsidRPr="002F6D45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F6D45">
        <w:rPr>
          <w:rFonts w:ascii="Calibri" w:eastAsia="Calibri" w:hAnsi="Calibri" w:cs="Traditional Arabic" w:hint="cs"/>
          <w:sz w:val="36"/>
          <w:szCs w:val="36"/>
          <w:rtl/>
        </w:rPr>
        <w:t>تعقبات عيسى بن سهل الجياني (ت 486 هـ) في كتابه "التنبيه على شذوذ ابن حزم".</w:t>
      </w:r>
    </w:p>
    <w:p w14:paraId="3CA94815" w14:textId="77777777" w:rsidR="00517E9D" w:rsidRPr="002F6D45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proofErr w:type="spellStart"/>
      <w:r w:rsidRPr="002F6D45">
        <w:rPr>
          <w:rFonts w:ascii="Calibri" w:eastAsia="Calibri" w:hAnsi="Calibri" w:cs="Traditional Arabic" w:hint="cs"/>
          <w:sz w:val="36"/>
          <w:szCs w:val="36"/>
          <w:rtl/>
        </w:rPr>
        <w:t>تنكيتات</w:t>
      </w:r>
      <w:proofErr w:type="spellEnd"/>
      <w:r w:rsidRPr="002F6D45">
        <w:rPr>
          <w:rFonts w:ascii="Calibri" w:eastAsia="Calibri" w:hAnsi="Calibri" w:cs="Traditional Arabic" w:hint="cs"/>
          <w:sz w:val="36"/>
          <w:szCs w:val="36"/>
          <w:rtl/>
        </w:rPr>
        <w:t xml:space="preserve"> الإمام محمد بن أحمد الذهبي (ت 748 هـ) في "ملخص تلخيص ابن عربي لإبطال الرأي والقياس لابن حزم".</w:t>
      </w:r>
    </w:p>
    <w:p w14:paraId="453F1B1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FFC49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85D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الصبح الصادق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485D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المنار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485DA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95E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نظام الدين بن قطب ال</w:t>
      </w:r>
      <w:r w:rsidRPr="00F95E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Pr="00F95E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ين </w:t>
      </w:r>
      <w:proofErr w:type="spellStart"/>
      <w:r w:rsidRPr="00F95E6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السهالو</w:t>
      </w:r>
      <w:r w:rsidRPr="00F95E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F95E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1161 هـ).</w:t>
      </w:r>
    </w:p>
    <w:p w14:paraId="0F265A6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p w14:paraId="4D680BE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9E2E08" w14:textId="77777777" w:rsidR="00517E9D" w:rsidRPr="007758E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35" w:name="_Hlk16863620"/>
      <w:bookmarkStart w:id="36" w:name="_Hlk11989850"/>
      <w:r w:rsidRPr="000A1F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ضوابط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إبراهيم بن محمد باقر الموسوي القزويني، المعروف بصاحب الضوابط (ت 1262 هـ)؛ تحقيق مهدي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الرجائي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العتبة الحسينية، 1439 هـ، 2018 م، 6مج.</w:t>
      </w:r>
    </w:p>
    <w:bookmarkEnd w:id="35"/>
    <w:p w14:paraId="6E58C5D1" w14:textId="77777777" w:rsidR="00517E9D" w:rsidRPr="007758E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A9C5C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72B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العقد الجامع ف</w:t>
      </w:r>
      <w:r w:rsidRPr="00D72B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72B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الدرر اللوامع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3857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3857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البركات بدر الدين</w:t>
      </w:r>
      <w:r w:rsidRPr="00B44A3D">
        <w:rPr>
          <w:rtl/>
        </w:rPr>
        <w:t xml:space="preserve"> </w:t>
      </w:r>
      <w:r w:rsidRPr="00B44A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محمد الغز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44A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العامر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44A3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984 هـ).</w:t>
      </w:r>
    </w:p>
    <w:p w14:paraId="32146D6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bookmarkEnd w:id="36"/>
    <w:p w14:paraId="54B6F98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8F0DA8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37" w:name="_Hlk18687059"/>
      <w:bookmarkStart w:id="38" w:name="_Hlk12878360"/>
      <w:bookmarkStart w:id="39" w:name="_Hlk12103731"/>
      <w:r w:rsidRPr="007062AF">
        <w:rPr>
          <w:rFonts w:cs="Traditional Arabic"/>
          <w:b/>
          <w:bCs/>
          <w:sz w:val="36"/>
          <w:szCs w:val="36"/>
          <w:rtl/>
        </w:rPr>
        <w:lastRenderedPageBreak/>
        <w:t>غاية الوصول إلى شرح لبّ الأصول</w:t>
      </w:r>
      <w:r>
        <w:rPr>
          <w:rFonts w:cs="Traditional Arabic" w:hint="cs"/>
          <w:sz w:val="36"/>
          <w:szCs w:val="36"/>
          <w:rtl/>
        </w:rPr>
        <w:t xml:space="preserve">/ زين الدين زكريا بن محمد الأنصاري (ت 926 هـ)؛ تحقيق حسام الدين عبدالله </w:t>
      </w:r>
      <w:proofErr w:type="gramStart"/>
      <w:r>
        <w:rPr>
          <w:rFonts w:cs="Traditional Arabic" w:hint="cs"/>
          <w:sz w:val="36"/>
          <w:szCs w:val="36"/>
          <w:rtl/>
        </w:rPr>
        <w:t>سليمان.-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الفتح، 1441 هـ، 2019 م.</w:t>
      </w:r>
    </w:p>
    <w:p w14:paraId="2D0B8B32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EE7DA9A" w14:textId="77777777" w:rsidR="00517E9D" w:rsidRPr="003E76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cs="Traditional Arabic" w:hint="cs"/>
          <w:b/>
          <w:bCs/>
          <w:sz w:val="36"/>
          <w:szCs w:val="36"/>
          <w:rtl/>
          <w:lang w:bidi="ar"/>
        </w:rPr>
        <w:t>قطعة من كتاب الأوسط في أصول الفقه</w:t>
      </w:r>
      <w:r w:rsidRPr="003E76B7">
        <w:rPr>
          <w:rFonts w:cs="Traditional Arabic" w:hint="cs"/>
          <w:b/>
          <w:bCs/>
          <w:sz w:val="36"/>
          <w:szCs w:val="36"/>
          <w:rtl/>
          <w:lang w:bidi="ar"/>
        </w:rPr>
        <w:t xml:space="preserve">/ </w:t>
      </w:r>
      <w:r>
        <w:rPr>
          <w:rFonts w:cs="Traditional Arabic" w:hint="cs"/>
          <w:sz w:val="36"/>
          <w:szCs w:val="36"/>
          <w:rtl/>
          <w:lang w:bidi="ar"/>
        </w:rPr>
        <w:t>لأبي الفتح أحمد بن علي بن برهان البغدادي الشافعي</w:t>
      </w:r>
      <w:r w:rsidRPr="003E76B7">
        <w:rPr>
          <w:rFonts w:cs="Traditional Arabic" w:hint="cs"/>
          <w:sz w:val="36"/>
          <w:szCs w:val="36"/>
          <w:rtl/>
          <w:lang w:bidi="ar"/>
        </w:rPr>
        <w:t xml:space="preserve"> (ت </w:t>
      </w:r>
      <w:r>
        <w:rPr>
          <w:rFonts w:cs="Traditional Arabic" w:hint="cs"/>
          <w:sz w:val="36"/>
          <w:szCs w:val="36"/>
          <w:rtl/>
          <w:lang w:bidi="ar"/>
        </w:rPr>
        <w:t xml:space="preserve">518 </w:t>
      </w:r>
      <w:r w:rsidRPr="003E76B7">
        <w:rPr>
          <w:rFonts w:cs="Traditional Arabic" w:hint="cs"/>
          <w:sz w:val="36"/>
          <w:szCs w:val="36"/>
          <w:rtl/>
          <w:lang w:bidi="ar"/>
        </w:rPr>
        <w:t xml:space="preserve">هـ)؛ </w:t>
      </w:r>
      <w:r>
        <w:rPr>
          <w:rFonts w:cs="Traditional Arabic" w:hint="cs"/>
          <w:sz w:val="36"/>
          <w:szCs w:val="36"/>
          <w:rtl/>
          <w:lang w:bidi="ar"/>
        </w:rPr>
        <w:t xml:space="preserve">اعتنى به ونظر فيه عدنان بن فهد </w:t>
      </w:r>
      <w:proofErr w:type="spellStart"/>
      <w:proofErr w:type="gramStart"/>
      <w:r>
        <w:rPr>
          <w:rFonts w:cs="Traditional Arabic" w:hint="cs"/>
          <w:sz w:val="36"/>
          <w:szCs w:val="36"/>
          <w:rtl/>
          <w:lang w:bidi="ar"/>
        </w:rPr>
        <w:t>العبيات</w:t>
      </w:r>
      <w:proofErr w:type="spellEnd"/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أسفار لنشر نفيس الكتب والرسائل العلمية،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1441 هـ، 2019 م.</w:t>
      </w:r>
    </w:p>
    <w:p w14:paraId="0FBA0CD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0" w:name="_Hlk18687196"/>
      <w:r w:rsidRPr="00CA2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(لعله الجزء الثاني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CA29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كتاب المذكور)</w:t>
      </w:r>
    </w:p>
    <w:p w14:paraId="6F8AF46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37"/>
    <w:bookmarkEnd w:id="40"/>
    <w:p w14:paraId="40CF405A" w14:textId="77777777" w:rsidR="00517E9D" w:rsidRPr="006D5C0F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 w:rsidRPr="006D5C0F">
        <w:rPr>
          <w:rFonts w:cs="Traditional Arabic"/>
          <w:b/>
          <w:bCs/>
          <w:sz w:val="36"/>
          <w:szCs w:val="36"/>
          <w:rtl/>
        </w:rPr>
        <w:t xml:space="preserve">كشف الأسرار عن أصول فخر الإسلام </w:t>
      </w:r>
      <w:proofErr w:type="spellStart"/>
      <w:r w:rsidRPr="006D5C0F">
        <w:rPr>
          <w:rFonts w:cs="Traditional Arabic"/>
          <w:b/>
          <w:bCs/>
          <w:sz w:val="36"/>
          <w:szCs w:val="36"/>
          <w:rtl/>
        </w:rPr>
        <w:t>البزدوي</w:t>
      </w:r>
      <w:proofErr w:type="spellEnd"/>
      <w:r>
        <w:rPr>
          <w:rFonts w:cs="Traditional Arabic" w:hint="cs"/>
          <w:sz w:val="36"/>
          <w:szCs w:val="36"/>
          <w:rtl/>
        </w:rPr>
        <w:t xml:space="preserve">/ </w:t>
      </w:r>
      <w:r w:rsidRPr="006D5C0F">
        <w:rPr>
          <w:rFonts w:cs="Traditional Arabic"/>
          <w:sz w:val="36"/>
          <w:szCs w:val="36"/>
          <w:rtl/>
        </w:rPr>
        <w:t>علاء الدين عبد العزيز بن أحمد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6D5C0F">
        <w:rPr>
          <w:rFonts w:cs="Traditional Arabic"/>
          <w:sz w:val="36"/>
          <w:szCs w:val="36"/>
          <w:rtl/>
        </w:rPr>
        <w:t>البخاري</w:t>
      </w:r>
      <w:r>
        <w:rPr>
          <w:rFonts w:cs="Traditional Arabic" w:hint="cs"/>
          <w:sz w:val="36"/>
          <w:szCs w:val="36"/>
          <w:rtl/>
        </w:rPr>
        <w:t xml:space="preserve"> (ت 730 هـ)؛ وضع حواشيه عبدالله محمود محمد </w:t>
      </w:r>
      <w:proofErr w:type="gramStart"/>
      <w:r>
        <w:rPr>
          <w:rFonts w:cs="Traditional Arabic" w:hint="cs"/>
          <w:sz w:val="36"/>
          <w:szCs w:val="36"/>
          <w:rtl/>
        </w:rPr>
        <w:t>عمر.-</w:t>
      </w:r>
      <w:proofErr w:type="gramEnd"/>
      <w:r>
        <w:rPr>
          <w:rFonts w:cs="Traditional Arabic" w:hint="cs"/>
          <w:sz w:val="36"/>
          <w:szCs w:val="36"/>
          <w:rtl/>
        </w:rPr>
        <w:t xml:space="preserve"> بيروت: دار الكتب العلمية، 1440 هـ، 2019 م، 4 مج.</w:t>
      </w:r>
    </w:p>
    <w:bookmarkEnd w:id="38"/>
    <w:p w14:paraId="69E49F39" w14:textId="77777777" w:rsidR="00517E9D" w:rsidRPr="006D5C0F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B06015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6D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116D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قطة العجلان: أصول فقه، حكمة، منطق، توحيد</w:t>
      </w:r>
      <w:r w:rsidRPr="00E4755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4755E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E475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عبدالله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بهادر </w:t>
      </w:r>
      <w:r w:rsidRPr="00E4755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الزركشي (ت 794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شرحه محمد جمال الدين القاسمي (ت 1332 هـ)؛ راجعه وصححه بشير عبدالله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الأزهرية للتراث، 1439 هـ، 2018 م، 184 ص.</w:t>
      </w:r>
    </w:p>
    <w:p w14:paraId="306EB76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7FD9C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41" w:name="_Hlk23022725"/>
      <w:bookmarkStart w:id="42" w:name="_Hlk22986676"/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اللمع في أصول الفقه/</w:t>
      </w:r>
      <w:r w:rsidRPr="003E76B7">
        <w:rPr>
          <w:rFonts w:ascii="Arial" w:hAnsi="Arial" w:cs="Arial"/>
          <w:color w:val="545454"/>
          <w:sz w:val="27"/>
          <w:szCs w:val="27"/>
          <w:shd w:val="clear" w:color="auto" w:fill="FFFFFF"/>
          <w:rtl/>
        </w:rPr>
        <w:t xml:space="preserve">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3E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3E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سحاق إبراهيم بن علي الشيرازي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476 هـ)؛ تحقيق </w:t>
      </w:r>
      <w:r w:rsidRPr="001B7B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محمود حسين أبو </w:t>
      </w:r>
      <w:proofErr w:type="gramStart"/>
      <w:r w:rsidRPr="001B7B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خلف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التوفيقية، 1439 هـ، 2018 م،</w:t>
      </w:r>
      <w:r w:rsidRPr="001B7B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576 ص.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1DD30AA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4B79B6" w14:textId="77777777" w:rsidR="00517E9D" w:rsidRPr="00BB10F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43" w:name="_Hlk23227599"/>
      <w:bookmarkEnd w:id="41"/>
      <w:bookmarkEnd w:id="42"/>
      <w:r w:rsidRPr="00B9364C">
        <w:rPr>
          <w:rFonts w:cs="Traditional Arabic"/>
          <w:b/>
          <w:bCs/>
          <w:sz w:val="36"/>
          <w:szCs w:val="36"/>
          <w:rtl/>
        </w:rPr>
        <w:t>اللمع: مقدمة في أصول الفقه على مذهب إمام دار الهجرة</w:t>
      </w:r>
      <w:r w:rsidRPr="001B5D16">
        <w:rPr>
          <w:rFonts w:cs="Traditional Arabic" w:hint="cs"/>
          <w:sz w:val="36"/>
          <w:szCs w:val="36"/>
          <w:rtl/>
        </w:rPr>
        <w:t xml:space="preserve">/ تاج الدين عمر بن علي الفاكهاني (ت 734 هـ)؛ </w:t>
      </w:r>
      <w:r>
        <w:rPr>
          <w:rFonts w:cs="Traditional Arabic" w:hint="cs"/>
          <w:sz w:val="36"/>
          <w:szCs w:val="36"/>
          <w:rtl/>
        </w:rPr>
        <w:t>تحقيق</w:t>
      </w:r>
      <w:r w:rsidRPr="001B5D16">
        <w:rPr>
          <w:rFonts w:cs="Traditional Arabic" w:hint="cs"/>
          <w:sz w:val="36"/>
          <w:szCs w:val="36"/>
          <w:rtl/>
        </w:rPr>
        <w:t xml:space="preserve"> أحمد بن عبدالكريم </w:t>
      </w:r>
      <w:proofErr w:type="gramStart"/>
      <w:r w:rsidRPr="001B5D16">
        <w:rPr>
          <w:rFonts w:cs="Traditional Arabic" w:hint="cs"/>
          <w:sz w:val="36"/>
          <w:szCs w:val="36"/>
          <w:rtl/>
        </w:rPr>
        <w:t>نجيب.-</w:t>
      </w:r>
      <w:proofErr w:type="gramEnd"/>
      <w:r w:rsidRPr="001B5D16">
        <w:rPr>
          <w:rFonts w:cs="Traditional Arabic" w:hint="cs"/>
          <w:sz w:val="36"/>
          <w:szCs w:val="36"/>
          <w:rtl/>
        </w:rPr>
        <w:t xml:space="preserve"> </w:t>
      </w:r>
      <w:r w:rsidRPr="00BB1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[إستانبول]: </w:t>
      </w:r>
      <w:r w:rsidRPr="00BB10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مركز </w:t>
      </w:r>
      <w:proofErr w:type="spellStart"/>
      <w:r w:rsidRPr="00BB10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نجيبويه</w:t>
      </w:r>
      <w:proofErr w:type="spellEnd"/>
      <w:r w:rsidRPr="00BB10F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للمخطوطات وخدمة التراث</w:t>
      </w:r>
      <w:r w:rsidRPr="00BB10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80 ص.</w:t>
      </w:r>
    </w:p>
    <w:p w14:paraId="1E890FF0" w14:textId="77777777" w:rsidR="00517E9D" w:rsidRPr="00BB10F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43"/>
    <w:p w14:paraId="0B353558" w14:textId="77777777" w:rsidR="00517E9D" w:rsidRPr="001778DA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 w:bidi="ar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 w:bidi="ar"/>
        </w:rPr>
        <w:t xml:space="preserve">مبادئ الوصول إلى علم الأصول/ </w:t>
      </w:r>
      <w:r w:rsidRPr="001778D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جمال الدين حسن بن يوسف بن المطهر الحلّي (ت 726 هـ)؛ ترجمة أمجد حسن شاه </w:t>
      </w:r>
      <w:proofErr w:type="gramStart"/>
      <w:r w:rsidRPr="001778D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نقوي.-</w:t>
      </w:r>
      <w:proofErr w:type="gramEnd"/>
      <w:r w:rsidRPr="001778DA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ليدن: بريل، 1438 هـ، 2017 م، 273 ص.</w:t>
      </w:r>
    </w:p>
    <w:p w14:paraId="134C2B9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96F4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lastRenderedPageBreak/>
        <w:t>باللغة العربية مع ترجمة إنجليزية متوازية على صفحات متقابلة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.</w:t>
      </w:r>
      <w:r w:rsidRPr="00996F4C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</w:t>
      </w:r>
    </w:p>
    <w:p w14:paraId="6C300ECC" w14:textId="77777777" w:rsidR="00517E9D" w:rsidRPr="00996F4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0AB4A00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5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متن منظومة </w:t>
      </w:r>
      <w:r w:rsidRPr="00055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مراقي السعود </w:t>
      </w:r>
      <w:proofErr w:type="spellStart"/>
      <w:r w:rsidRPr="00055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لمبتغي</w:t>
      </w:r>
      <w:proofErr w:type="spellEnd"/>
      <w:r w:rsidRPr="000551D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الرقي والصعود </w:t>
      </w:r>
      <w:r w:rsidRPr="00055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(في أصول </w:t>
      </w:r>
      <w:proofErr w:type="gramStart"/>
      <w:r w:rsidRPr="000551D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الفقه)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E54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الحاج إبراهيم العلوي الشنقيطي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6E54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1230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بيروت: دار ابن حزم، 1440 هـ، 2019 م، 158ص.</w:t>
      </w:r>
    </w:p>
    <w:p w14:paraId="4E6AC51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6E545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فيها كتاب جمع الجوامع لتاج الدين السبكي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117D9D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0C3EA8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4" w:name="_Hlk510968286"/>
      <w:r w:rsidRPr="00EA0C40">
        <w:rPr>
          <w:rFonts w:cs="Traditional Arabic" w:hint="cs"/>
          <w:b/>
          <w:bCs/>
          <w:sz w:val="36"/>
          <w:szCs w:val="36"/>
          <w:rtl/>
        </w:rPr>
        <w:t>متن الورقات في أصول الفقه</w:t>
      </w:r>
      <w:r>
        <w:rPr>
          <w:rFonts w:cs="Traditional Arabic" w:hint="cs"/>
          <w:sz w:val="36"/>
          <w:szCs w:val="36"/>
          <w:rtl/>
        </w:rPr>
        <w:t>/ لإمام الحرمين أبي المعالي عبدالملك بن عبدالله الجويني (ت 478 هـ</w:t>
      </w:r>
      <w:proofErr w:type="gramStart"/>
      <w:r>
        <w:rPr>
          <w:rFonts w:cs="Traditional Arabic" w:hint="cs"/>
          <w:sz w:val="36"/>
          <w:szCs w:val="36"/>
          <w:rtl/>
        </w:rPr>
        <w:t>).-</w:t>
      </w:r>
      <w:proofErr w:type="gramEnd"/>
      <w:r>
        <w:rPr>
          <w:rFonts w:cs="Traditional Arabic" w:hint="cs"/>
          <w:sz w:val="36"/>
          <w:szCs w:val="36"/>
          <w:rtl/>
        </w:rPr>
        <w:t xml:space="preserve"> ط6.- القاهرة: دار السلام، 1440 هـ، 2019 م، 64 ص.</w:t>
      </w:r>
    </w:p>
    <w:p w14:paraId="5FCC8620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A0C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نظم الورقات في أصول الفقه</w:t>
      </w:r>
      <w:r w:rsidRPr="00725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725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725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الديسي (ت 1339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44426453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20F90CE" w14:textId="77777777" w:rsidR="00517E9D" w:rsidRPr="00DB722A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0C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مجامع الحقائق والقواعد وجوامع </w:t>
      </w:r>
      <w:proofErr w:type="spellStart"/>
      <w:r w:rsidRPr="00350C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الروائق</w:t>
      </w:r>
      <w:proofErr w:type="spellEnd"/>
      <w:r w:rsidRPr="00350C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والفوائد، في علم الأصول، مع تعليقات وتقييدات</w:t>
      </w:r>
      <w:r w:rsidRPr="00153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مصطفى </w:t>
      </w:r>
      <w:proofErr w:type="spellStart"/>
      <w:r w:rsidRPr="00153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الخادمي</w:t>
      </w:r>
      <w:proofErr w:type="spellEnd"/>
      <w:r w:rsidRPr="00153F2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1176 هـ)؛ اعتنى به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ياسر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شاهين.-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B72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DB72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DB72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248</w:t>
      </w:r>
      <w:r w:rsidRPr="00DB72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A3301B4" w14:textId="77777777" w:rsidR="00517E9D" w:rsidRPr="00153F2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D5528C" w14:textId="77777777" w:rsidR="00517E9D" w:rsidRPr="006479D8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5" w:name="_Hlk23969040"/>
      <w:bookmarkEnd w:id="44"/>
      <w:r w:rsidRPr="006479D8">
        <w:rPr>
          <w:rFonts w:cs="Traditional Arabic"/>
          <w:b/>
          <w:bCs/>
          <w:sz w:val="36"/>
          <w:szCs w:val="36"/>
          <w:rtl/>
        </w:rPr>
        <w:t>المحصول في علم الأصول</w:t>
      </w:r>
      <w:r w:rsidRPr="006479D8">
        <w:rPr>
          <w:rFonts w:cs="Traditional Arabic" w:hint="cs"/>
          <w:sz w:val="36"/>
          <w:szCs w:val="36"/>
          <w:rtl/>
        </w:rPr>
        <w:t xml:space="preserve">/ لأبي المظفر محمد بن سعد </w:t>
      </w:r>
      <w:proofErr w:type="spellStart"/>
      <w:r w:rsidRPr="006479D8">
        <w:rPr>
          <w:rFonts w:cs="Traditional Arabic" w:hint="cs"/>
          <w:sz w:val="36"/>
          <w:szCs w:val="36"/>
          <w:rtl/>
        </w:rPr>
        <w:t>الخُواري</w:t>
      </w:r>
      <w:proofErr w:type="spellEnd"/>
      <w:r w:rsidRPr="006479D8">
        <w:rPr>
          <w:rFonts w:cs="Traditional Arabic" w:hint="cs"/>
          <w:sz w:val="36"/>
          <w:szCs w:val="36"/>
          <w:rtl/>
        </w:rPr>
        <w:t xml:space="preserve"> الشافعي</w:t>
      </w:r>
      <w:r w:rsidRPr="006479D8">
        <w:rPr>
          <w:rFonts w:cs="Traditional Arabic"/>
          <w:sz w:val="36"/>
          <w:szCs w:val="36"/>
          <w:rtl/>
        </w:rPr>
        <w:t xml:space="preserve"> (</w:t>
      </w:r>
      <w:r w:rsidRPr="006479D8">
        <w:rPr>
          <w:rFonts w:cs="Traditional Arabic" w:hint="cs"/>
          <w:sz w:val="36"/>
          <w:szCs w:val="36"/>
          <w:rtl/>
        </w:rPr>
        <w:t>ق 6</w:t>
      </w:r>
      <w:r w:rsidRPr="006479D8">
        <w:rPr>
          <w:rFonts w:cs="Traditional Arabic"/>
          <w:sz w:val="36"/>
          <w:szCs w:val="36"/>
          <w:rtl/>
        </w:rPr>
        <w:t xml:space="preserve"> هـ) </w:t>
      </w:r>
      <w:r w:rsidRPr="006479D8">
        <w:rPr>
          <w:rFonts w:cs="Traditional Arabic" w:hint="cs"/>
          <w:sz w:val="36"/>
          <w:szCs w:val="36"/>
          <w:rtl/>
        </w:rPr>
        <w:t>اعتنى به ونظر فيه</w:t>
      </w:r>
      <w:r w:rsidRPr="006479D8">
        <w:rPr>
          <w:rFonts w:cs="Traditional Arabic"/>
          <w:sz w:val="36"/>
          <w:szCs w:val="36"/>
        </w:rPr>
        <w:t xml:space="preserve"> </w:t>
      </w:r>
      <w:r w:rsidRPr="006479D8">
        <w:rPr>
          <w:rFonts w:cs="Traditional Arabic"/>
          <w:sz w:val="36"/>
          <w:szCs w:val="36"/>
          <w:rtl/>
        </w:rPr>
        <w:t xml:space="preserve">عدنان </w:t>
      </w:r>
      <w:r w:rsidRPr="006479D8">
        <w:rPr>
          <w:rFonts w:cs="Traditional Arabic" w:hint="cs"/>
          <w:sz w:val="36"/>
          <w:szCs w:val="36"/>
          <w:rtl/>
        </w:rPr>
        <w:t xml:space="preserve">بن فهد </w:t>
      </w:r>
      <w:proofErr w:type="spellStart"/>
      <w:proofErr w:type="gramStart"/>
      <w:r w:rsidRPr="006479D8">
        <w:rPr>
          <w:rFonts w:cs="Traditional Arabic"/>
          <w:sz w:val="36"/>
          <w:szCs w:val="36"/>
          <w:rtl/>
        </w:rPr>
        <w:t>الع</w:t>
      </w:r>
      <w:r w:rsidRPr="006479D8">
        <w:rPr>
          <w:rFonts w:cs="Traditional Arabic" w:hint="cs"/>
          <w:sz w:val="36"/>
          <w:szCs w:val="36"/>
          <w:rtl/>
        </w:rPr>
        <w:t>ُ</w:t>
      </w:r>
      <w:r w:rsidRPr="006479D8">
        <w:rPr>
          <w:rFonts w:cs="Traditional Arabic"/>
          <w:sz w:val="36"/>
          <w:szCs w:val="36"/>
          <w:rtl/>
        </w:rPr>
        <w:t>ب</w:t>
      </w:r>
      <w:r w:rsidRPr="006479D8">
        <w:rPr>
          <w:rFonts w:cs="Traditional Arabic" w:hint="cs"/>
          <w:sz w:val="36"/>
          <w:szCs w:val="36"/>
          <w:rtl/>
        </w:rPr>
        <w:t>َ</w:t>
      </w:r>
      <w:r w:rsidRPr="006479D8">
        <w:rPr>
          <w:rFonts w:cs="Traditional Arabic"/>
          <w:sz w:val="36"/>
          <w:szCs w:val="36"/>
          <w:rtl/>
        </w:rPr>
        <w:t>يَّات</w:t>
      </w:r>
      <w:proofErr w:type="spellEnd"/>
      <w:r w:rsidRPr="006479D8">
        <w:rPr>
          <w:rFonts w:cs="Traditional Arabic" w:hint="cs"/>
          <w:sz w:val="36"/>
          <w:szCs w:val="36"/>
          <w:rtl/>
        </w:rPr>
        <w:t>.-</w:t>
      </w:r>
      <w:proofErr w:type="gramEnd"/>
      <w:r w:rsidRPr="006479D8">
        <w:rPr>
          <w:rFonts w:cs="Traditional Arabic" w:hint="cs"/>
          <w:sz w:val="36"/>
          <w:szCs w:val="36"/>
          <w:rtl/>
        </w:rPr>
        <w:t xml:space="preserve"> الكويت:</w:t>
      </w:r>
      <w:r w:rsidRPr="006479D8">
        <w:rPr>
          <w:rFonts w:cs="Traditional Arabic"/>
          <w:sz w:val="36"/>
          <w:szCs w:val="36"/>
          <w:rtl/>
        </w:rPr>
        <w:t xml:space="preserve"> أسفار لنشر نفيس الكتب والرسائل</w:t>
      </w:r>
      <w:r w:rsidRPr="006479D8">
        <w:rPr>
          <w:rFonts w:cs="Traditional Arabic" w:hint="cs"/>
          <w:sz w:val="36"/>
          <w:szCs w:val="36"/>
          <w:rtl/>
        </w:rPr>
        <w:t xml:space="preserve"> العلمية، 1441 هـ، 2019 م.</w:t>
      </w:r>
    </w:p>
    <w:p w14:paraId="2FCC9DE0" w14:textId="77777777" w:rsidR="00517E9D" w:rsidRPr="006479D8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479D8">
        <w:rPr>
          <w:rFonts w:cs="Traditional Arabic" w:hint="cs"/>
          <w:sz w:val="36"/>
          <w:szCs w:val="36"/>
          <w:rtl/>
        </w:rPr>
        <w:t>تعليقة على المستصفى لأبي حامد الغزالي على رسم الفقهاء.</w:t>
      </w:r>
    </w:p>
    <w:p w14:paraId="57D16C1F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45"/>
    <w:p w14:paraId="182DC19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6B5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في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عمر بن الحسين الخِرَقي (ت 324 هـ)؛ تحقيق محمد بن ناصر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العجمي.-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دمشق: دار النوادر، 1440 هـ، 2019 م.</w:t>
      </w:r>
    </w:p>
    <w:p w14:paraId="2E69BAD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2A2C7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82223">
        <w:rPr>
          <w:rFonts w:cs="Traditional Arabic" w:hint="cs"/>
          <w:b/>
          <w:bCs/>
          <w:sz w:val="36"/>
          <w:szCs w:val="36"/>
          <w:rtl/>
        </w:rPr>
        <w:t>مختصر متن المنار</w:t>
      </w:r>
      <w:r>
        <w:rPr>
          <w:rFonts w:cs="Traditional Arabic" w:hint="cs"/>
          <w:sz w:val="36"/>
          <w:szCs w:val="36"/>
          <w:rtl/>
        </w:rPr>
        <w:t xml:space="preserve">/ طاهر بن حسن بن حبيب الحلبي (ت 808 هـ)؛ دراسة وتحقيق وشرح إسماعيل عبد عباس </w:t>
      </w:r>
      <w:proofErr w:type="gramStart"/>
      <w:r>
        <w:rPr>
          <w:rFonts w:cs="Traditional Arabic" w:hint="cs"/>
          <w:sz w:val="36"/>
          <w:szCs w:val="36"/>
          <w:rtl/>
        </w:rPr>
        <w:t>الجميلي.-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النور المبين، 1440 هـ، 2019 م.</w:t>
      </w:r>
    </w:p>
    <w:p w14:paraId="169B74C0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 xml:space="preserve">(وهذا اختصره ابن حبيب، وله كتاب آخر علق فيه على المنار، صدر بتحقيق الجميلي نفسه عن المجمع الفقهي العراقي بعنوان: </w:t>
      </w:r>
      <w:r w:rsidRPr="0060199F">
        <w:rPr>
          <w:rFonts w:cs="Traditional Arabic"/>
          <w:sz w:val="36"/>
          <w:szCs w:val="36"/>
          <w:rtl/>
        </w:rPr>
        <w:t>المقتبس المختار من نور المنار</w:t>
      </w:r>
      <w:r>
        <w:rPr>
          <w:rFonts w:cs="Traditional Arabic" w:hint="cs"/>
          <w:sz w:val="36"/>
          <w:szCs w:val="36"/>
          <w:rtl/>
        </w:rPr>
        <w:t>)</w:t>
      </w:r>
    </w:p>
    <w:p w14:paraId="64DAB606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58600F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7CA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مرقى الوصول إلى معنى الأصولي والأصول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هادي محمد بن أحمد الجوهري (ت 1215 هـ)؛ تحقيق محمد عبدالقادر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نصار.-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الإحسان، 1440 هـ، 2019م.</w:t>
      </w:r>
    </w:p>
    <w:p w14:paraId="70DEBB3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تقييدات على مسألة الأصولي/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حجازي الشرقاوي (ت 1227 هـ).</w:t>
      </w:r>
    </w:p>
    <w:p w14:paraId="2BC150D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يليه: حلية ذوي الأفهام بتحقيق دلالة العام/ للجوهري.</w:t>
      </w:r>
    </w:p>
    <w:p w14:paraId="3247784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DD7D99" w14:textId="77777777" w:rsidR="00517E9D" w:rsidRPr="00D00D7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6" w:name="_Hlk19417316"/>
      <w:bookmarkStart w:id="47" w:name="_Hlk19465686"/>
      <w:r>
        <w:rPr>
          <w:rFonts w:cs="Traditional Arabic" w:hint="cs"/>
          <w:b/>
          <w:bCs/>
          <w:sz w:val="36"/>
          <w:szCs w:val="36"/>
          <w:rtl/>
        </w:rPr>
        <w:t>م</w:t>
      </w:r>
      <w:r w:rsidRPr="00DF5D96">
        <w:rPr>
          <w:rFonts w:cs="Traditional Arabic"/>
          <w:b/>
          <w:bCs/>
          <w:sz w:val="36"/>
          <w:szCs w:val="36"/>
          <w:rtl/>
        </w:rPr>
        <w:t>سائل الخلاف في أصول الفقه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D00D73">
        <w:rPr>
          <w:rFonts w:cs="Traditional Arabic" w:hint="cs"/>
          <w:sz w:val="36"/>
          <w:szCs w:val="36"/>
          <w:rtl/>
        </w:rPr>
        <w:t>ل</w:t>
      </w:r>
      <w:r w:rsidRPr="00D00D73">
        <w:rPr>
          <w:rFonts w:cs="Traditional Arabic"/>
          <w:sz w:val="36"/>
          <w:szCs w:val="36"/>
          <w:rtl/>
        </w:rPr>
        <w:t xml:space="preserve">لقاضي أبي عبدالله الحسين بن علي </w:t>
      </w:r>
      <w:proofErr w:type="spellStart"/>
      <w:r w:rsidRPr="00D00D73">
        <w:rPr>
          <w:rFonts w:cs="Traditional Arabic"/>
          <w:sz w:val="36"/>
          <w:szCs w:val="36"/>
          <w:rtl/>
        </w:rPr>
        <w:t>الصيمري</w:t>
      </w:r>
      <w:proofErr w:type="spellEnd"/>
      <w:r w:rsidRPr="00D00D73">
        <w:rPr>
          <w:rFonts w:cs="Traditional Arabic"/>
          <w:sz w:val="36"/>
          <w:szCs w:val="36"/>
          <w:rtl/>
        </w:rPr>
        <w:t xml:space="preserve"> الحنفي (</w:t>
      </w:r>
      <w:r w:rsidRPr="00D00D73">
        <w:rPr>
          <w:rFonts w:cs="Traditional Arabic" w:hint="cs"/>
          <w:sz w:val="36"/>
          <w:szCs w:val="36"/>
          <w:rtl/>
        </w:rPr>
        <w:t xml:space="preserve">ت </w:t>
      </w:r>
      <w:r w:rsidRPr="00D00D73">
        <w:rPr>
          <w:rFonts w:cs="Traditional Arabic"/>
          <w:sz w:val="36"/>
          <w:szCs w:val="36"/>
          <w:rtl/>
        </w:rPr>
        <w:t>436 هـ)</w:t>
      </w:r>
      <w:r w:rsidRPr="00D00D73">
        <w:rPr>
          <w:rFonts w:cs="Traditional Arabic" w:hint="cs"/>
          <w:sz w:val="36"/>
          <w:szCs w:val="36"/>
          <w:rtl/>
        </w:rPr>
        <w:t>؛</w:t>
      </w:r>
      <w:r w:rsidRPr="00D00D73">
        <w:rPr>
          <w:rFonts w:cs="Traditional Arabic"/>
          <w:sz w:val="36"/>
          <w:szCs w:val="36"/>
          <w:rtl/>
        </w:rPr>
        <w:t xml:space="preserve"> تحقيق مقصد فكرت أوغلو </w:t>
      </w:r>
      <w:proofErr w:type="spellStart"/>
      <w:proofErr w:type="gramStart"/>
      <w:r w:rsidRPr="00D00D73">
        <w:rPr>
          <w:rFonts w:cs="Traditional Arabic"/>
          <w:sz w:val="36"/>
          <w:szCs w:val="36"/>
          <w:rtl/>
        </w:rPr>
        <w:t>كريموف</w:t>
      </w:r>
      <w:proofErr w:type="spellEnd"/>
      <w:r w:rsidRPr="00D00D73">
        <w:rPr>
          <w:rFonts w:cs="Traditional Arabic" w:hint="cs"/>
          <w:sz w:val="36"/>
          <w:szCs w:val="36"/>
          <w:rtl/>
        </w:rPr>
        <w:t>.-</w:t>
      </w:r>
      <w:proofErr w:type="gramEnd"/>
      <w:r w:rsidRPr="00D00D73">
        <w:rPr>
          <w:rFonts w:cs="Traditional Arabic" w:hint="cs"/>
          <w:sz w:val="36"/>
          <w:szCs w:val="36"/>
          <w:rtl/>
        </w:rPr>
        <w:t xml:space="preserve"> الكويت: </w:t>
      </w:r>
      <w:r w:rsidRPr="00D00D73">
        <w:rPr>
          <w:rFonts w:cs="Traditional Arabic"/>
          <w:sz w:val="36"/>
          <w:szCs w:val="36"/>
          <w:rtl/>
        </w:rPr>
        <w:t>أسفار لنشر نفيس الكتب والرسائل</w:t>
      </w:r>
      <w:r w:rsidRPr="00D00D73">
        <w:rPr>
          <w:rFonts w:cs="Traditional Arabic" w:hint="cs"/>
          <w:sz w:val="36"/>
          <w:szCs w:val="36"/>
          <w:rtl/>
        </w:rPr>
        <w:t xml:space="preserve"> العلمية، 1441 هـ، 2019 م.</w:t>
      </w:r>
    </w:p>
    <w:p w14:paraId="1E285FEE" w14:textId="77777777" w:rsidR="00517E9D" w:rsidRPr="007D0E8F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D0E8F">
        <w:rPr>
          <w:rFonts w:cs="Traditional Arabic" w:hint="cs"/>
          <w:sz w:val="36"/>
          <w:szCs w:val="36"/>
          <w:rtl/>
        </w:rPr>
        <w:t xml:space="preserve">طبع بتمويل من </w:t>
      </w:r>
      <w:r w:rsidRPr="007D0E8F">
        <w:rPr>
          <w:rFonts w:cs="Traditional Arabic"/>
          <w:sz w:val="36"/>
          <w:szCs w:val="36"/>
          <w:rtl/>
        </w:rPr>
        <w:t>وقف منصور يوسف الخليفي للخيرات</w:t>
      </w:r>
      <w:r>
        <w:rPr>
          <w:rFonts w:cs="Traditional Arabic" w:hint="cs"/>
          <w:sz w:val="36"/>
          <w:szCs w:val="36"/>
          <w:rtl/>
        </w:rPr>
        <w:t>.</w:t>
      </w:r>
    </w:p>
    <w:p w14:paraId="0DF4DEFE" w14:textId="77777777" w:rsidR="00517E9D" w:rsidRPr="00D00D7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46"/>
    <w:bookmarkEnd w:id="47"/>
    <w:p w14:paraId="061B6C3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52B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المغني في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846D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 بن محمد الخبازي (ت 691 هـ).</w:t>
      </w:r>
    </w:p>
    <w:p w14:paraId="6513982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39"/>
    <w:p w14:paraId="3BC0FB0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6AA30A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48" w:name="_Hlk19566448"/>
      <w:bookmarkStart w:id="49" w:name="_Hlk11990403"/>
      <w:r w:rsidRPr="00F47244">
        <w:rPr>
          <w:rFonts w:cs="Traditional Arabic" w:hint="cs"/>
          <w:b/>
          <w:bCs/>
          <w:sz w:val="36"/>
          <w:szCs w:val="36"/>
          <w:rtl/>
        </w:rPr>
        <w:t>ا</w:t>
      </w:r>
      <w:r w:rsidRPr="00F47244">
        <w:rPr>
          <w:rFonts w:cs="Traditional Arabic"/>
          <w:b/>
          <w:bCs/>
          <w:sz w:val="36"/>
          <w:szCs w:val="36"/>
          <w:rtl/>
        </w:rPr>
        <w:t>لملتقطات من حاشية الكمال ابن أبي شريف على شرح جمع الجوامع للمحلي</w:t>
      </w:r>
      <w:r w:rsidRPr="00F47244">
        <w:rPr>
          <w:rFonts w:cs="Traditional Arabic" w:hint="cs"/>
          <w:b/>
          <w:bCs/>
          <w:sz w:val="36"/>
          <w:szCs w:val="36"/>
          <w:rtl/>
        </w:rPr>
        <w:t xml:space="preserve"> في أصول الفقه</w:t>
      </w:r>
      <w:r>
        <w:rPr>
          <w:rFonts w:cs="Traditional Arabic" w:hint="cs"/>
          <w:sz w:val="36"/>
          <w:szCs w:val="36"/>
          <w:rtl/>
        </w:rPr>
        <w:t xml:space="preserve">/ عبدالوهاب بن أحمد الشعراني (ت 973 هـ)؛ تحقيق يوسف رضوان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اللكود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الفتح، 1441 هـ، 2019 م.</w:t>
      </w:r>
    </w:p>
    <w:p w14:paraId="16FDA7A1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48"/>
    <w:p w14:paraId="1C147BAB" w14:textId="77777777" w:rsidR="00517E9D" w:rsidRPr="00373D0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المنار</w:t>
      </w:r>
      <w:r w:rsidRPr="001B5D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أصول الفقه/ </w:t>
      </w:r>
      <w:r w:rsidRPr="001B5D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البركات عبدالله بن أحمد النسفي (ت 710 هـ)؛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حققه وشجَّره طارق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صيرفي</w:t>
      </w:r>
      <w:r w:rsidRPr="00373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73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إستانبول: دار الخير الإسلامية،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هـ؟</w:t>
      </w:r>
      <w:r w:rsidRPr="00373D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م.</w:t>
      </w:r>
    </w:p>
    <w:p w14:paraId="58D92117" w14:textId="77777777" w:rsidR="00517E9D" w:rsidRDefault="00517E9D" w:rsidP="00517E9D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CD7649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627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منظومة أنوار العقول في معرفة الأصول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نور الدين عبدالله بن حميد السالمي (ت 1332 هـ)؛ </w:t>
      </w:r>
      <w:bookmarkStart w:id="50" w:name="_Hlk15247983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التدقيق النحوي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والعروضي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عامر بن المرّ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الصبحي.-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ط3، مزيدة تنقيحًا.- </w:t>
      </w:r>
      <w:bookmarkStart w:id="51" w:name="_Hlk15293107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بركاء، عُمان: مكتبة خزائن الآثار، 1440 هـ، 2019 م.</w:t>
      </w:r>
    </w:p>
    <w:bookmarkEnd w:id="50"/>
    <w:bookmarkEnd w:id="51"/>
    <w:p w14:paraId="0E3BE58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الإباضية)</w:t>
      </w:r>
    </w:p>
    <w:p w14:paraId="2AE0531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E163C9" w14:textId="77777777" w:rsidR="00517E9D" w:rsidRPr="00FD0D5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ميزان الأصول في نتائج العقول في أصول الفقه/ </w:t>
      </w:r>
      <w:r w:rsidRPr="00CB176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لعلاء الدين شمس النظر أبي بكر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أحمد السمرقندي (ق 6 هـ)؛ تحقيق </w:t>
      </w:r>
      <w:r w:rsidRPr="00FD0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عبدالملك بن عبدالرحمن </w:t>
      </w:r>
      <w:proofErr w:type="gramStart"/>
      <w:r w:rsidRPr="00FD0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</w:t>
      </w:r>
      <w:proofErr w:type="gramEnd"/>
      <w:r w:rsidRPr="00FD0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1146</w:t>
      </w:r>
      <w:r w:rsidRPr="00FD0D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33BE179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9B182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ميس</w:t>
      </w:r>
      <w:r w:rsidRPr="00061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061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 الوصول </w:t>
      </w:r>
      <w:r w:rsidRPr="00061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61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لى لب</w:t>
      </w:r>
      <w:r w:rsidRPr="00061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061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0612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612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 w:rsidRPr="00F16B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عفيف الدين </w:t>
      </w:r>
      <w:r w:rsidRPr="00F16B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 الله بن حسن </w:t>
      </w:r>
      <w:proofErr w:type="spellStart"/>
      <w:r w:rsidRPr="00F16B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الكازرون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F16B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(ق 11هـ).</w:t>
      </w:r>
      <w:r w:rsidRPr="00F16BE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EF9668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2" w:name="_Hlk12009724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  <w:bookmarkEnd w:id="49"/>
      <w:bookmarkEnd w:id="52"/>
    </w:p>
    <w:p w14:paraId="00DF4042" w14:textId="77777777" w:rsidR="00517E9D" w:rsidRPr="009554A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EA5501" w14:textId="77777777" w:rsidR="00517E9D" w:rsidRPr="000F459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3" w:name="_Hlk12593615"/>
      <w:bookmarkEnd w:id="29"/>
      <w:r w:rsidRPr="000F459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نهاية المأمول في شرح مبادئ الوصول</w:t>
      </w:r>
      <w:r w:rsidRPr="000F45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الحسن بن يوسف الحلّي (ت 771 هـ)؛ تحقيق حميد رمح </w:t>
      </w:r>
      <w:proofErr w:type="gramStart"/>
      <w:r w:rsidRPr="000F45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الحلي.-</w:t>
      </w:r>
      <w:proofErr w:type="gramEnd"/>
      <w:r w:rsidRPr="000F45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بابل: العتبة الحسينية، 1439 هـ، 2018 م.</w:t>
      </w:r>
    </w:p>
    <w:p w14:paraId="42CBBC00" w14:textId="77777777" w:rsidR="00517E9D" w:rsidRPr="000F459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459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أصول فقه الشيعة)</w:t>
      </w:r>
    </w:p>
    <w:p w14:paraId="1CF829C6" w14:textId="77777777" w:rsidR="00517E9D" w:rsidRPr="00B3238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76763F2" w14:textId="77777777" w:rsidR="00517E9D" w:rsidRPr="00C66189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66189">
        <w:rPr>
          <w:rFonts w:cs="Traditional Arabic" w:hint="cs"/>
          <w:b/>
          <w:bCs/>
          <w:sz w:val="36"/>
          <w:szCs w:val="36"/>
          <w:rtl/>
        </w:rPr>
        <w:t xml:space="preserve">همع </w:t>
      </w:r>
      <w:proofErr w:type="spellStart"/>
      <w:r w:rsidRPr="00C66189">
        <w:rPr>
          <w:rFonts w:cs="Traditional Arabic" w:hint="cs"/>
          <w:b/>
          <w:bCs/>
          <w:sz w:val="36"/>
          <w:szCs w:val="36"/>
          <w:rtl/>
        </w:rPr>
        <w:t>الهوامع</w:t>
      </w:r>
      <w:proofErr w:type="spellEnd"/>
      <w:r w:rsidRPr="00C66189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في </w:t>
      </w:r>
      <w:r w:rsidRPr="00C66189">
        <w:rPr>
          <w:rFonts w:cs="Traditional Arabic" w:hint="cs"/>
          <w:b/>
          <w:bCs/>
          <w:sz w:val="36"/>
          <w:szCs w:val="36"/>
          <w:rtl/>
        </w:rPr>
        <w:t>شرح لمع اللوامع نظم جمع الجوامع</w:t>
      </w:r>
      <w:r w:rsidRPr="00C66189">
        <w:rPr>
          <w:rFonts w:cs="Traditional Arabic" w:hint="cs"/>
          <w:sz w:val="36"/>
          <w:szCs w:val="36"/>
          <w:rtl/>
        </w:rPr>
        <w:t>/ نور الدين علي بن محمد الأشموني (ت 929 هـ).</w:t>
      </w:r>
    </w:p>
    <w:p w14:paraId="54724502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وتحقيقه 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جامعة الأزهر بالقاهرة،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bookmarkEnd w:id="53"/>
    <w:p w14:paraId="3ECE2E93" w14:textId="76276C86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94C6DB" w14:textId="77777777" w:rsidR="00517E9D" w:rsidRPr="00DF6710" w:rsidRDefault="00517E9D" w:rsidP="00517E9D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DF6710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 (من وفيات 1341 هـ)</w:t>
      </w:r>
    </w:p>
    <w:p w14:paraId="349D84A5" w14:textId="77777777" w:rsidR="00517E9D" w:rsidRDefault="00517E9D" w:rsidP="00517E9D">
      <w:pPr>
        <w:jc w:val="left"/>
        <w:rPr>
          <w:b/>
          <w:bCs/>
          <w:color w:val="FF0000"/>
          <w:rtl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(تشمل دراسات في الأصول)</w:t>
      </w:r>
    </w:p>
    <w:p w14:paraId="19F6738D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الآراء الأصولية لابن أبي جمرة المالكي من خلال كتابه "بهجة النفوس وتحليها"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فارس بن 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الركف</w:t>
      </w:r>
      <w:proofErr w:type="spellEnd"/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2018 م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1EBBB840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98226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راء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لل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 خيران الشافع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320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53F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96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فاطمة أحمد </w:t>
      </w:r>
      <w:proofErr w:type="gramStart"/>
      <w:r w:rsidRPr="00696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الصابر.-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416D8BC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977B5A" w14:textId="77777777" w:rsidR="00517E9D" w:rsidRPr="00405360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الاجتهاد بتحقيق المناط وأثره في توجيه الفتاوى المعاصرة: دراسة نظرية تطبيقية/ </w:t>
      </w:r>
      <w:r w:rsidRPr="00405360">
        <w:rPr>
          <w:rFonts w:cs="Traditional Arabic" w:hint="cs"/>
          <w:sz w:val="36"/>
          <w:szCs w:val="36"/>
          <w:rtl/>
        </w:rPr>
        <w:t xml:space="preserve">سميرة </w:t>
      </w:r>
      <w:proofErr w:type="gramStart"/>
      <w:r w:rsidRPr="00405360">
        <w:rPr>
          <w:rFonts w:cs="Traditional Arabic" w:hint="cs"/>
          <w:sz w:val="36"/>
          <w:szCs w:val="36"/>
          <w:rtl/>
        </w:rPr>
        <w:t>الغالي.-</w:t>
      </w:r>
      <w:proofErr w:type="gramEnd"/>
      <w:r w:rsidRPr="00405360">
        <w:rPr>
          <w:rFonts w:cs="Traditional Arabic" w:hint="cs"/>
          <w:sz w:val="36"/>
          <w:szCs w:val="36"/>
          <w:rtl/>
        </w:rPr>
        <w:t xml:space="preserve"> دمشق: مؤسسة الرسالة، 1440 هـ، 2019 م (أصله رسالة دكتوراه).</w:t>
      </w:r>
    </w:p>
    <w:p w14:paraId="2863F86C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E3E2113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 w:rsidRPr="00BB5923">
        <w:rPr>
          <w:rFonts w:cs="Traditional Arabic"/>
          <w:b/>
          <w:bCs/>
          <w:sz w:val="36"/>
          <w:szCs w:val="36"/>
          <w:rtl/>
        </w:rPr>
        <w:t>الاجتهاد والتقليد في الشريعة الإسلامية وعند أبي حنيفة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 النعمان رضي الله عنه/ </w:t>
      </w:r>
      <w:r w:rsidRPr="00BB5923">
        <w:rPr>
          <w:rFonts w:cs="Traditional Arabic" w:hint="cs"/>
          <w:sz w:val="36"/>
          <w:szCs w:val="36"/>
          <w:rtl/>
        </w:rPr>
        <w:t xml:space="preserve">عبدالقادر محمد </w:t>
      </w:r>
      <w:proofErr w:type="gramStart"/>
      <w:r w:rsidRPr="00BB5923">
        <w:rPr>
          <w:rFonts w:cs="Traditional Arabic" w:hint="cs"/>
          <w:sz w:val="36"/>
          <w:szCs w:val="36"/>
          <w:rtl/>
        </w:rPr>
        <w:t>القيسي.-</w:t>
      </w:r>
      <w:proofErr w:type="gramEnd"/>
      <w:r w:rsidRPr="00BB5923">
        <w:rPr>
          <w:rFonts w:cs="Traditional Arabic" w:hint="cs"/>
          <w:sz w:val="36"/>
          <w:szCs w:val="36"/>
          <w:rtl/>
        </w:rPr>
        <w:t xml:space="preserve"> بيروت: دار الكتب العلمية، 1441 هـ؟، 2019 م، 504 ص (أصله رسالة جامعية).</w:t>
      </w:r>
    </w:p>
    <w:p w14:paraId="5087A793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F348BC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405B5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405B5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جمال عند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405B5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صوليين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405B5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تطبيقية على صحيح ابن خزيمة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1DE3B8F9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بالمنصورة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443BF436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4B14879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8464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464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الدائرة بين التعبد والتعليل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464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464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84645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تأصيلية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10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حامد السيد </w:t>
      </w:r>
      <w:proofErr w:type="gramStart"/>
      <w:r w:rsidRPr="00E102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1438 هـ، 2016 م (دكتوراه).</w:t>
      </w:r>
    </w:p>
    <w:p w14:paraId="6DA2B31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BDC0F8" w14:textId="77777777" w:rsidR="00517E9D" w:rsidRPr="006D70E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E2B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ختلاف الفقهاء:‏ ‏الأسباب والنتائج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E2B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علمية فقهية توثيقية لأسباب اختلاف الفقهاء مع بيان آراء المستشرقين وتفنيدها وما يترتب على ذلك من نتائج علمية تخدم واقع الأمة الإسلامية/‏ </w:t>
      </w:r>
      <w:r w:rsidRPr="006D70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خضر أحمد </w:t>
      </w:r>
      <w:proofErr w:type="gramStart"/>
      <w:r w:rsidRPr="006D70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شحرور</w:t>
      </w:r>
      <w:r w:rsidRPr="006D70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D70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الدقاق، 1440 هـ، 2019 م، 540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D70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BA09960" w14:textId="77777777" w:rsidR="00517E9D" w:rsidRPr="006D70E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28C2F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الاختلاف في العلة وأثره في الفقه الإسلامي</w:t>
      </w:r>
      <w:r w:rsidRPr="00B42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عبدالغني </w:t>
      </w:r>
      <w:proofErr w:type="spellStart"/>
      <w:proofErr w:type="gramStart"/>
      <w:r w:rsidRPr="00B42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ادعيكل</w:t>
      </w:r>
      <w:proofErr w:type="spellEnd"/>
      <w:r w:rsidRPr="00B42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42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القنيطرة، المغرب: جامعة ابن طفيل،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B420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2018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(دكتوراه).</w:t>
      </w:r>
    </w:p>
    <w:p w14:paraId="75CBE4A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0ED419" w14:textId="77777777" w:rsidR="00517E9D" w:rsidRPr="00704CC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الإخلال بالنقل في مسائل أصول الفقه: الاجتهاد والتقليد والفتيا والتعارض والترجيح: دراسة استقرائية تحليلية/ </w:t>
      </w:r>
      <w:r w:rsidRPr="00704C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طارق علي </w:t>
      </w:r>
      <w:proofErr w:type="gramStart"/>
      <w:r w:rsidRPr="00704C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الفوزان.-</w:t>
      </w:r>
      <w:proofErr w:type="gramEnd"/>
      <w:r w:rsidRPr="00704C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الجامعة الإسلامية، 1441 هـ، 2019 م (دكتوراه).</w:t>
      </w:r>
    </w:p>
    <w:p w14:paraId="15EB943B" w14:textId="77777777" w:rsidR="00517E9D" w:rsidRPr="00704CC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A26A6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642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الاستثناء عند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642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642A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على صحيح مسلم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6D902DB" w14:textId="77777777" w:rsidR="00517E9D" w:rsidRPr="008E744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درسه مجموعة من طلبة الدراسات العليا</w:t>
      </w:r>
      <w:r w:rsidRPr="008E74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جامعة الأزهر بالقاهرة،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8E74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8E74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3E4F54B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08A0961" w14:textId="77777777" w:rsidR="00517E9D" w:rsidRPr="0066039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6039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 الفقه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بلال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الأنصاري.-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المركز القومي للإصدارات القانونية</w:t>
      </w:r>
      <w:r w:rsidRPr="006603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151 ص.</w:t>
      </w:r>
    </w:p>
    <w:p w14:paraId="1A9685C3" w14:textId="77777777" w:rsidR="00517E9D" w:rsidRPr="0066039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96542C" w14:textId="77777777" w:rsidR="00517E9D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66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أصـول الفقـه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EB66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52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سليمان محمد </w:t>
      </w:r>
      <w:proofErr w:type="spellStart"/>
      <w:r w:rsidRPr="00052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</w:t>
      </w:r>
      <w:r w:rsidRPr="00052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523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روشي</w:t>
      </w:r>
      <w:proofErr w:type="spellEnd"/>
      <w:r w:rsidRPr="00052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1435 هـ</w:t>
      </w:r>
      <w:proofErr w:type="gramStart"/>
      <w:r w:rsidRPr="00052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0523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أروقة للدراسات والنشر، 1441 هـ، 2019 م، 380 ص.</w:t>
      </w:r>
    </w:p>
    <w:p w14:paraId="7127D6A7" w14:textId="77777777" w:rsidR="00517E9D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62A72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51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أصول المذهب المالكي: المصلحة المرسلة ومراعاة الخلاف نموذجًا: ندوات المجلس العلمي المحلي </w:t>
      </w:r>
      <w:proofErr w:type="gramStart"/>
      <w:r w:rsidRPr="0041517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بزاكورة</w:t>
      </w:r>
      <w:r w:rsidRPr="00415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1517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زاكورة، المغرب: المجلس العلمي، 1440 هـ، 2019 م.</w:t>
      </w:r>
    </w:p>
    <w:p w14:paraId="03B2442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EE4C1C" w14:textId="77777777" w:rsidR="00517E9D" w:rsidRPr="00362C18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362C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الاستثناء ال</w:t>
      </w:r>
      <w:r w:rsidRPr="00362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62C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 w:rsidRPr="00362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ي:</w:t>
      </w:r>
      <w:r w:rsidRPr="00362C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وتطبيق على سنن الترمذ</w:t>
      </w:r>
      <w:r w:rsidRPr="00362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62C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362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362C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279</w:t>
      </w:r>
      <w:r w:rsidRPr="00362C1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هـ).</w:t>
      </w:r>
    </w:p>
    <w:p w14:paraId="18EABF3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بطنطا، 1438 هـ، ...</w:t>
      </w:r>
    </w:p>
    <w:p w14:paraId="00B764A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9DE856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4E2EC6">
        <w:rPr>
          <w:rFonts w:cs="Traditional Arabic"/>
          <w:b/>
          <w:bCs/>
          <w:sz w:val="36"/>
          <w:szCs w:val="36"/>
          <w:rtl/>
        </w:rPr>
        <w:t>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4E2EC6">
        <w:rPr>
          <w:rFonts w:cs="Traditional Arabic"/>
          <w:b/>
          <w:bCs/>
          <w:sz w:val="36"/>
          <w:szCs w:val="36"/>
          <w:rtl/>
        </w:rPr>
        <w:t>مام الحافظ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E2EC6">
        <w:rPr>
          <w:rFonts w:cs="Traditional Arabic"/>
          <w:b/>
          <w:bCs/>
          <w:sz w:val="36"/>
          <w:szCs w:val="36"/>
          <w:rtl/>
        </w:rPr>
        <w:t xml:space="preserve">شهاب الدين </w:t>
      </w:r>
      <w:proofErr w:type="spellStart"/>
      <w:r w:rsidRPr="004E2EC6">
        <w:rPr>
          <w:rFonts w:cs="Traditional Arabic"/>
          <w:b/>
          <w:bCs/>
          <w:sz w:val="36"/>
          <w:szCs w:val="36"/>
          <w:rtl/>
        </w:rPr>
        <w:t>القسطلان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E2EC6">
        <w:rPr>
          <w:rFonts w:cs="Traditional Arabic"/>
          <w:b/>
          <w:bCs/>
          <w:sz w:val="36"/>
          <w:szCs w:val="36"/>
          <w:rtl/>
        </w:rPr>
        <w:t>(ت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E2EC6">
        <w:rPr>
          <w:rFonts w:cs="Traditional Arabic"/>
          <w:b/>
          <w:bCs/>
          <w:sz w:val="36"/>
          <w:szCs w:val="36"/>
          <w:rtl/>
        </w:rPr>
        <w:t>923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E2EC6">
        <w:rPr>
          <w:rFonts w:cs="Traditional Arabic"/>
          <w:b/>
          <w:bCs/>
          <w:sz w:val="36"/>
          <w:szCs w:val="36"/>
          <w:rtl/>
        </w:rPr>
        <w:t>هـ)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4E2EC6">
        <w:rPr>
          <w:rFonts w:cs="Traditional Arabic"/>
          <w:b/>
          <w:bCs/>
          <w:sz w:val="36"/>
          <w:szCs w:val="36"/>
          <w:rtl/>
        </w:rPr>
        <w:t>و</w:t>
      </w:r>
      <w:r>
        <w:rPr>
          <w:rFonts w:cs="Traditional Arabic" w:hint="cs"/>
          <w:b/>
          <w:bCs/>
          <w:sz w:val="36"/>
          <w:szCs w:val="36"/>
          <w:rtl/>
        </w:rPr>
        <w:t>آ</w:t>
      </w:r>
      <w:r w:rsidRPr="004E2EC6">
        <w:rPr>
          <w:rFonts w:cs="Traditional Arabic"/>
          <w:b/>
          <w:bCs/>
          <w:sz w:val="36"/>
          <w:szCs w:val="36"/>
          <w:rtl/>
        </w:rPr>
        <w:t>راؤه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4E2EC6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4E2EC6">
        <w:rPr>
          <w:rFonts w:cs="Traditional Arabic"/>
          <w:b/>
          <w:bCs/>
          <w:sz w:val="36"/>
          <w:szCs w:val="36"/>
          <w:rtl/>
        </w:rPr>
        <w:t>صول الفقه من خلال كتابه</w:t>
      </w:r>
      <w:r>
        <w:rPr>
          <w:rFonts w:cs="Traditional Arabic" w:hint="cs"/>
          <w:b/>
          <w:bCs/>
          <w:sz w:val="36"/>
          <w:szCs w:val="36"/>
          <w:rtl/>
        </w:rPr>
        <w:t xml:space="preserve"> "إ</w:t>
      </w:r>
      <w:r w:rsidRPr="004E2EC6">
        <w:rPr>
          <w:rFonts w:cs="Traditional Arabic"/>
          <w:b/>
          <w:bCs/>
          <w:sz w:val="36"/>
          <w:szCs w:val="36"/>
          <w:rtl/>
        </w:rPr>
        <w:t>رشاد السار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4E2EC6">
        <w:rPr>
          <w:rFonts w:cs="Traditional Arabic"/>
          <w:b/>
          <w:bCs/>
          <w:sz w:val="36"/>
          <w:szCs w:val="36"/>
          <w:rtl/>
        </w:rPr>
        <w:t xml:space="preserve"> لشرح صحيح البخار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10418">
        <w:rPr>
          <w:rFonts w:cs="Traditional Arabic" w:hint="cs"/>
          <w:sz w:val="36"/>
          <w:szCs w:val="36"/>
          <w:rtl/>
        </w:rPr>
        <w:t xml:space="preserve">"/ رحيق نجيب محمد </w:t>
      </w:r>
      <w:proofErr w:type="gramStart"/>
      <w:r w:rsidRPr="00A10418">
        <w:rPr>
          <w:rFonts w:cs="Traditional Arabic" w:hint="cs"/>
          <w:sz w:val="36"/>
          <w:szCs w:val="36"/>
          <w:rtl/>
        </w:rPr>
        <w:t>مصطفى.-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168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42E6FA8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225860A" w14:textId="77777777" w:rsidR="00517E9D" w:rsidRPr="00401C1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1C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الإنكار عند الأصوليين وعلاقته بالأدلة الشرعية/ </w:t>
      </w:r>
      <w:r w:rsidRPr="0040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هبة محمد خالد </w:t>
      </w:r>
      <w:proofErr w:type="gramStart"/>
      <w:r w:rsidRPr="0040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منصور.-</w:t>
      </w:r>
      <w:proofErr w:type="gramEnd"/>
      <w:r w:rsidRPr="00401C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التراث الذهبي؛ الكويت: مكتبة الإمام الذهبي، 1440 هـ، 2019 م (أصله رسالة جامعية).</w:t>
      </w:r>
    </w:p>
    <w:p w14:paraId="6493F4F6" w14:textId="77777777" w:rsidR="00517E9D" w:rsidRPr="00401C1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297E9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70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التأويل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70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70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70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70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غفران المزروع بنت </w:t>
      </w:r>
      <w:proofErr w:type="gramStart"/>
      <w:r w:rsidRPr="005170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هشام.-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21E994E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0186E2" w14:textId="77777777" w:rsidR="00517E9D" w:rsidRPr="009F49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9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التجديد الفقهي: الضوابط والضرورات</w:t>
      </w:r>
      <w:r w:rsidRPr="009F4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عبدالملك بن عبدالرحمن </w:t>
      </w:r>
      <w:proofErr w:type="gramStart"/>
      <w:r w:rsidRPr="009F4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</w:t>
      </w:r>
      <w:proofErr w:type="gramEnd"/>
      <w:r w:rsidRPr="009F4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م.</w:t>
      </w:r>
    </w:p>
    <w:p w14:paraId="6AA04B57" w14:textId="77777777" w:rsidR="00517E9D" w:rsidRPr="009F49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له: الاجتهاد والفتوى: أركانهما وشروطهما ومجالاتهما.</w:t>
      </w:r>
    </w:p>
    <w:p w14:paraId="22772E23" w14:textId="77777777" w:rsidR="00517E9D" w:rsidRPr="009F49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9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يليهما له: أثر الفتوى في وحدة الأمة.</w:t>
      </w:r>
    </w:p>
    <w:p w14:paraId="5131ACE9" w14:textId="77777777" w:rsidR="00517E9D" w:rsidRPr="009F49B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C34952" w14:textId="77777777" w:rsidR="00517E9D" w:rsidRPr="00047C3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7C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التجديد في البحث الأصولي: الشيخ المظفر والدكتور </w:t>
      </w:r>
      <w:proofErr w:type="spellStart"/>
      <w:r w:rsidRPr="00047C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الزلمي</w:t>
      </w:r>
      <w:proofErr w:type="spellEnd"/>
      <w:r w:rsidRPr="00047C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أنموذجًا</w:t>
      </w:r>
      <w:r w:rsidRPr="00047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صبرية علي </w:t>
      </w:r>
      <w:proofErr w:type="gramStart"/>
      <w:r w:rsidRPr="00047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صالح.-</w:t>
      </w:r>
      <w:proofErr w:type="gramEnd"/>
      <w:r w:rsidRPr="00047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العصماء، 1440 هـ، 2019 م.</w:t>
      </w:r>
    </w:p>
    <w:p w14:paraId="53E0D775" w14:textId="77777777" w:rsidR="00517E9D" w:rsidRPr="00047C3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3B68954" w14:textId="77777777" w:rsidR="00517E9D" w:rsidRPr="00CD3A3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3A3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تجديد المنهج في دراسة أصول الفقه</w:t>
      </w:r>
      <w:r w:rsidRPr="00CD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نعمان </w:t>
      </w:r>
      <w:proofErr w:type="spellStart"/>
      <w:proofErr w:type="gramStart"/>
      <w:r w:rsidRPr="00CD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جغيم</w:t>
      </w:r>
      <w:proofErr w:type="spellEnd"/>
      <w:r w:rsidRPr="00CD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D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النفائس، 1440 هـ، 2019م.</w:t>
      </w:r>
    </w:p>
    <w:p w14:paraId="3CBF55F3" w14:textId="77777777" w:rsidR="00517E9D" w:rsidRPr="00CD3A3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511DA0" w14:textId="77777777" w:rsidR="00517E9D" w:rsidRPr="006145A7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 w:rsidRPr="00B54D09">
        <w:rPr>
          <w:rFonts w:cs="Traditional Arabic"/>
          <w:b/>
          <w:bCs/>
          <w:sz w:val="36"/>
          <w:szCs w:val="36"/>
          <w:rtl/>
        </w:rPr>
        <w:t>تحقيق المناط وأثره في ال</w:t>
      </w: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B54D09">
        <w:rPr>
          <w:rFonts w:cs="Traditional Arabic"/>
          <w:b/>
          <w:bCs/>
          <w:sz w:val="36"/>
          <w:szCs w:val="36"/>
          <w:rtl/>
        </w:rPr>
        <w:t>جتهاد عند الإمام الشاطبي: دراسة أصولية تطبيقية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2F265F">
        <w:rPr>
          <w:rFonts w:cs="Traditional Arabic" w:hint="cs"/>
          <w:sz w:val="36"/>
          <w:szCs w:val="36"/>
          <w:rtl/>
        </w:rPr>
        <w:t xml:space="preserve">بشرى </w:t>
      </w:r>
      <w:proofErr w:type="gramStart"/>
      <w:r w:rsidRPr="002F265F">
        <w:rPr>
          <w:rFonts w:cs="Traditional Arabic" w:hint="cs"/>
          <w:sz w:val="36"/>
          <w:szCs w:val="36"/>
          <w:rtl/>
        </w:rPr>
        <w:t>أحمد  فكري</w:t>
      </w:r>
      <w:proofErr w:type="gramEnd"/>
      <w:r w:rsidRPr="002F265F">
        <w:rPr>
          <w:rFonts w:cs="Traditional Arabic" w:hint="cs"/>
          <w:sz w:val="36"/>
          <w:szCs w:val="36"/>
          <w:rtl/>
        </w:rPr>
        <w:t>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cs="Traditional Arabic" w:hint="cs"/>
          <w:sz w:val="36"/>
          <w:szCs w:val="36"/>
          <w:rtl/>
        </w:rPr>
        <w:t>127</w:t>
      </w:r>
      <w:r w:rsidRPr="0096422E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ماجستير</w:t>
      </w:r>
      <w:r w:rsidRPr="0096422E">
        <w:rPr>
          <w:rFonts w:cs="Traditional Arabic" w:hint="cs"/>
          <w:sz w:val="36"/>
          <w:szCs w:val="36"/>
          <w:rtl/>
        </w:rPr>
        <w:t>).</w:t>
      </w:r>
    </w:p>
    <w:p w14:paraId="29EA4E81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CD27A5D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 w:hint="cs"/>
          <w:b/>
          <w:bCs/>
          <w:sz w:val="36"/>
          <w:szCs w:val="36"/>
          <w:rtl/>
        </w:rPr>
        <w:t>ت</w:t>
      </w:r>
      <w:r w:rsidRPr="00BB5923">
        <w:rPr>
          <w:rFonts w:cs="Traditional Arabic"/>
          <w:b/>
          <w:bCs/>
          <w:sz w:val="36"/>
          <w:szCs w:val="36"/>
          <w:rtl/>
        </w:rPr>
        <w:t>خريج الفروع على الأصول عند الإمام العمراني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5923">
        <w:rPr>
          <w:rFonts w:cs="Traditional Arabic"/>
          <w:b/>
          <w:bCs/>
          <w:sz w:val="36"/>
          <w:szCs w:val="36"/>
          <w:rtl/>
        </w:rPr>
        <w:t xml:space="preserve">الشافعي </w:t>
      </w:r>
      <w:r w:rsidRPr="00BB5923">
        <w:rPr>
          <w:rFonts w:cs="Traditional Arabic" w:hint="cs"/>
          <w:b/>
          <w:bCs/>
          <w:sz w:val="36"/>
          <w:szCs w:val="36"/>
          <w:rtl/>
        </w:rPr>
        <w:t>(</w:t>
      </w:r>
      <w:r w:rsidRPr="00BB5923">
        <w:rPr>
          <w:rFonts w:cs="Traditional Arabic"/>
          <w:b/>
          <w:bCs/>
          <w:sz w:val="36"/>
          <w:szCs w:val="36"/>
          <w:rtl/>
        </w:rPr>
        <w:t>ت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5923">
        <w:rPr>
          <w:rFonts w:cs="Traditional Arabic"/>
          <w:b/>
          <w:bCs/>
          <w:sz w:val="36"/>
          <w:szCs w:val="36"/>
          <w:rtl/>
        </w:rPr>
        <w:t>558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5923">
        <w:rPr>
          <w:rFonts w:cs="Traditional Arabic"/>
          <w:b/>
          <w:bCs/>
          <w:sz w:val="36"/>
          <w:szCs w:val="36"/>
          <w:rtl/>
        </w:rPr>
        <w:t>هـ</w:t>
      </w:r>
      <w:r w:rsidRPr="00BB5923">
        <w:rPr>
          <w:rFonts w:cs="Traditional Arabic" w:hint="cs"/>
          <w:b/>
          <w:bCs/>
          <w:sz w:val="36"/>
          <w:szCs w:val="36"/>
          <w:rtl/>
        </w:rPr>
        <w:t>)</w:t>
      </w:r>
      <w:r w:rsidRPr="00BB5923">
        <w:rPr>
          <w:rFonts w:cs="Traditional Arabic"/>
          <w:b/>
          <w:bCs/>
          <w:sz w:val="36"/>
          <w:szCs w:val="36"/>
          <w:rtl/>
        </w:rPr>
        <w:t xml:space="preserve"> في كتابه </w:t>
      </w:r>
      <w:r w:rsidRPr="00BB5923">
        <w:rPr>
          <w:rFonts w:cs="Traditional Arabic" w:hint="cs"/>
          <w:b/>
          <w:bCs/>
          <w:sz w:val="36"/>
          <w:szCs w:val="36"/>
          <w:rtl/>
        </w:rPr>
        <w:t>"</w:t>
      </w:r>
      <w:r w:rsidRPr="00BB5923">
        <w:rPr>
          <w:rFonts w:cs="Traditional Arabic"/>
          <w:b/>
          <w:bCs/>
          <w:sz w:val="36"/>
          <w:szCs w:val="36"/>
          <w:rtl/>
        </w:rPr>
        <w:t>البيان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"/ </w:t>
      </w:r>
      <w:r w:rsidRPr="00BB5923">
        <w:rPr>
          <w:rFonts w:cs="Traditional Arabic" w:hint="cs"/>
          <w:sz w:val="36"/>
          <w:szCs w:val="36"/>
          <w:rtl/>
        </w:rPr>
        <w:t xml:space="preserve">خالد إسماعيل </w:t>
      </w:r>
      <w:proofErr w:type="gramStart"/>
      <w:r w:rsidRPr="00BB5923">
        <w:rPr>
          <w:rFonts w:cs="Traditional Arabic" w:hint="cs"/>
          <w:sz w:val="36"/>
          <w:szCs w:val="36"/>
          <w:rtl/>
        </w:rPr>
        <w:t>محمد.-</w:t>
      </w:r>
      <w:proofErr w:type="gramEnd"/>
      <w:r w:rsidRPr="00BB5923">
        <w:rPr>
          <w:rFonts w:cs="Traditional Arabic" w:hint="cs"/>
          <w:sz w:val="36"/>
          <w:szCs w:val="36"/>
          <w:rtl/>
        </w:rPr>
        <w:t xml:space="preserve"> القاهرة: جامعة عين شمس، 1440 هـ، 2019 م (دكتوراه).</w:t>
      </w:r>
    </w:p>
    <w:p w14:paraId="51AD10E9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76E8D4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534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الترجيح الفقه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534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المصلحة العامة والمصلحة الخاصة عند التعارض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5341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80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spellStart"/>
      <w:r w:rsidRPr="00980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عبدالمعز</w:t>
      </w:r>
      <w:proofErr w:type="spellEnd"/>
      <w:r w:rsidRPr="00980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80B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2016 م (دكتوراه).</w:t>
      </w:r>
    </w:p>
    <w:p w14:paraId="672F372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62F8E2" w14:textId="77777777" w:rsidR="00517E9D" w:rsidRPr="00AE062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7316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</w:t>
      </w:r>
      <w:r w:rsidRPr="003731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سهيل الوصول إلى علم الأصول</w:t>
      </w:r>
      <w:r w:rsidRPr="00362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عبدالله </w:t>
      </w:r>
      <w:proofErr w:type="gramStart"/>
      <w:r w:rsidRPr="00362A0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الجهني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الوابل الصيب للدراسات والنشر، 1440 هـ، 2019 م، 270 ص.</w:t>
      </w:r>
    </w:p>
    <w:p w14:paraId="04F2AE4D" w14:textId="77777777" w:rsidR="00517E9D" w:rsidRPr="00AE062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157C4A" w14:textId="77777777" w:rsidR="00517E9D" w:rsidRPr="00F666C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تسويغ الواقع في الاجتهاد الفقهي المعاصر: دراسة نقدية تطبيقية/ </w:t>
      </w:r>
      <w:r w:rsidRPr="00F666C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حسناء </w:t>
      </w:r>
      <w:proofErr w:type="spellStart"/>
      <w:proofErr w:type="gramStart"/>
      <w:r w:rsidRPr="00F666C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بوتوادي</w:t>
      </w:r>
      <w:proofErr w:type="spellEnd"/>
      <w:r w:rsidRPr="00F666C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F666C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أغادير: جامعة ابن زهر، 1440 هـ، 2019 م (دكتوراه).</w:t>
      </w:r>
    </w:p>
    <w:p w14:paraId="6C4E053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829E845" w14:textId="77777777" w:rsidR="00517E9D" w:rsidRPr="007F548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4" w:name="_Hlk15467171"/>
      <w:r w:rsidRPr="007F54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تطور الفكر الأصولي عند المتكلمين: دراسة نظرية تأصيلية لحركة تدوين أصول الفقه عند المتكلمين</w:t>
      </w:r>
      <w:r w:rsidRPr="007F5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إبراهيم </w:t>
      </w:r>
      <w:proofErr w:type="gramStart"/>
      <w:r w:rsidRPr="007F5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الحسنات.-</w:t>
      </w:r>
      <w:proofErr w:type="gramEnd"/>
      <w:r w:rsidRPr="007F5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428ص.</w:t>
      </w:r>
    </w:p>
    <w:p w14:paraId="4AC04CD9" w14:textId="77777777" w:rsidR="00517E9D" w:rsidRPr="007F548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50F9FF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F716E">
        <w:rPr>
          <w:rFonts w:cs="Traditional Arabic"/>
          <w:b/>
          <w:bCs/>
          <w:sz w:val="36"/>
          <w:szCs w:val="36"/>
          <w:rtl/>
        </w:rPr>
        <w:t>تطور المنهج الأصولي عند المالكية وأثره في ال</w:t>
      </w: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2F716E">
        <w:rPr>
          <w:rFonts w:cs="Traditional Arabic"/>
          <w:b/>
          <w:bCs/>
          <w:sz w:val="36"/>
          <w:szCs w:val="36"/>
          <w:rtl/>
        </w:rPr>
        <w:t>ختلاف الفقهي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A1417">
        <w:rPr>
          <w:rFonts w:cs="Traditional Arabic" w:hint="cs"/>
          <w:sz w:val="36"/>
          <w:szCs w:val="36"/>
          <w:rtl/>
        </w:rPr>
        <w:t xml:space="preserve">محمد إلياس </w:t>
      </w:r>
      <w:proofErr w:type="gramStart"/>
      <w:r w:rsidRPr="004A1417">
        <w:rPr>
          <w:rFonts w:cs="Traditional Arabic" w:hint="cs"/>
          <w:sz w:val="36"/>
          <w:szCs w:val="36"/>
          <w:rtl/>
        </w:rPr>
        <w:t>المراكشي.-</w:t>
      </w:r>
      <w:proofErr w:type="gramEnd"/>
      <w:r w:rsidRPr="004A1417">
        <w:rPr>
          <w:rFonts w:cs="Traditional Arabic" w:hint="cs"/>
          <w:sz w:val="36"/>
          <w:szCs w:val="36"/>
          <w:rtl/>
        </w:rPr>
        <w:t xml:space="preserve"> أبو ظبي، 1439 هـ، 2018 م، 987 ص.</w:t>
      </w:r>
    </w:p>
    <w:p w14:paraId="13938B53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E54A0E8" w14:textId="77777777" w:rsidR="00517E9D" w:rsidRPr="00BB5923" w:rsidRDefault="00517E9D" w:rsidP="00517E9D">
      <w:pPr>
        <w:ind w:left="0" w:firstLine="0"/>
        <w:rPr>
          <w:rFonts w:cs="Traditional Arabic"/>
          <w:sz w:val="36"/>
          <w:szCs w:val="36"/>
          <w:rtl/>
        </w:rPr>
      </w:pPr>
      <w:r w:rsidRPr="00BB5923">
        <w:rPr>
          <w:rFonts w:cs="Traditional Arabic"/>
          <w:b/>
          <w:bCs/>
          <w:sz w:val="36"/>
          <w:szCs w:val="36"/>
          <w:rtl/>
        </w:rPr>
        <w:t>تعارض الدلالات في البرنامج الأصولي</w:t>
      </w:r>
      <w:r w:rsidRPr="00BB5923">
        <w:rPr>
          <w:rFonts w:cs="Traditional Arabic" w:hint="cs"/>
          <w:b/>
          <w:bCs/>
          <w:sz w:val="36"/>
          <w:szCs w:val="36"/>
          <w:rtl/>
        </w:rPr>
        <w:t>:</w:t>
      </w:r>
      <w:r w:rsidRPr="00BB5923">
        <w:rPr>
          <w:rFonts w:cs="Traditional Arabic"/>
          <w:b/>
          <w:bCs/>
          <w:sz w:val="36"/>
          <w:szCs w:val="36"/>
          <w:rtl/>
        </w:rPr>
        <w:t xml:space="preserve"> بحث في قواعد الجمع والترجيح</w:t>
      </w:r>
      <w:r w:rsidRPr="00BB5923">
        <w:rPr>
          <w:rFonts w:cs="Traditional Arabic" w:hint="cs"/>
          <w:sz w:val="36"/>
          <w:szCs w:val="36"/>
          <w:rtl/>
        </w:rPr>
        <w:t>/</w:t>
      </w:r>
      <w:r w:rsidRPr="00BB5923">
        <w:rPr>
          <w:rFonts w:cs="Traditional Arabic"/>
          <w:sz w:val="36"/>
          <w:szCs w:val="36"/>
          <w:rtl/>
        </w:rPr>
        <w:t xml:space="preserve"> محمد </w:t>
      </w:r>
      <w:proofErr w:type="spellStart"/>
      <w:proofErr w:type="gramStart"/>
      <w:r w:rsidRPr="00BB5923">
        <w:rPr>
          <w:rFonts w:cs="Traditional Arabic"/>
          <w:sz w:val="36"/>
          <w:szCs w:val="36"/>
          <w:rtl/>
        </w:rPr>
        <w:t>الركراكي</w:t>
      </w:r>
      <w:proofErr w:type="spellEnd"/>
      <w:r w:rsidRPr="00BB5923">
        <w:rPr>
          <w:rFonts w:cs="Traditional Arabic" w:hint="cs"/>
          <w:sz w:val="36"/>
          <w:szCs w:val="36"/>
          <w:rtl/>
        </w:rPr>
        <w:t>.-</w:t>
      </w:r>
      <w:proofErr w:type="gramEnd"/>
      <w:r w:rsidRPr="00BB5923">
        <w:rPr>
          <w:rFonts w:cs="Traditional Arabic" w:hint="cs"/>
          <w:sz w:val="36"/>
          <w:szCs w:val="36"/>
          <w:rtl/>
        </w:rPr>
        <w:t xml:space="preserve"> إربد: عالم الكتب الحديث، 1441 هـ، 2020 م.</w:t>
      </w:r>
    </w:p>
    <w:p w14:paraId="2FADAF23" w14:textId="77777777" w:rsidR="00517E9D" w:rsidRPr="00BB5923" w:rsidRDefault="00517E9D" w:rsidP="00517E9D">
      <w:pPr>
        <w:ind w:left="0" w:firstLine="0"/>
        <w:rPr>
          <w:rFonts w:cs="Traditional Arabic"/>
          <w:sz w:val="36"/>
          <w:szCs w:val="36"/>
          <w:rtl/>
        </w:rPr>
      </w:pPr>
    </w:p>
    <w:p w14:paraId="352496CD" w14:textId="77777777" w:rsidR="00517E9D" w:rsidRPr="00FC5FD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التعليل الفقهي عن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</w:t>
      </w:r>
      <w:r w:rsidRPr="003E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القاضي عبدالوهاب البغدادي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(</w:t>
      </w:r>
      <w:r w:rsidRPr="003E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 422 هـ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</w:t>
      </w:r>
      <w:r w:rsidRPr="003E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خلال كتابه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3E1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الإشراف على نكت مسائل الخلاف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"/ </w:t>
      </w:r>
      <w:r w:rsidRPr="00FC5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سعيد </w:t>
      </w:r>
      <w:proofErr w:type="gramStart"/>
      <w:r w:rsidRPr="00FC5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الشوية.-</w:t>
      </w:r>
      <w:proofErr w:type="gramEnd"/>
      <w:r w:rsidRPr="00FC5F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الكلمة، 1439 هـ، 2018 م، 243 ص.</w:t>
      </w:r>
    </w:p>
    <w:p w14:paraId="57B9FC1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0881A8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 w:hint="cs"/>
          <w:b/>
          <w:bCs/>
          <w:sz w:val="36"/>
          <w:szCs w:val="36"/>
          <w:rtl/>
        </w:rPr>
        <w:t>تعليلات وترجيحات ابن رشد الأصولية لاختلاف الفقهاء</w:t>
      </w:r>
      <w:r w:rsidRPr="00BB5923">
        <w:rPr>
          <w:rFonts w:cs="Traditional Arabic" w:hint="cs"/>
          <w:sz w:val="36"/>
          <w:szCs w:val="36"/>
          <w:rtl/>
        </w:rPr>
        <w:t xml:space="preserve">/ محمد فاضل </w:t>
      </w:r>
      <w:proofErr w:type="gramStart"/>
      <w:r w:rsidRPr="00BB5923">
        <w:rPr>
          <w:rFonts w:cs="Traditional Arabic" w:hint="cs"/>
          <w:sz w:val="36"/>
          <w:szCs w:val="36"/>
          <w:rtl/>
        </w:rPr>
        <w:t>السامرائي.-</w:t>
      </w:r>
      <w:proofErr w:type="gramEnd"/>
      <w:r w:rsidRPr="00BB5923">
        <w:rPr>
          <w:rFonts w:cs="Traditional Arabic" w:hint="cs"/>
          <w:sz w:val="36"/>
          <w:szCs w:val="36"/>
          <w:rtl/>
        </w:rPr>
        <w:t xml:space="preserve"> دمشق: دار العصماء، 1440 هـ، 2019 م.</w:t>
      </w:r>
    </w:p>
    <w:p w14:paraId="0262BD36" w14:textId="77777777" w:rsidR="00517E9D" w:rsidRPr="00FB1A98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01766B" w14:textId="77777777" w:rsidR="00517E9D" w:rsidRPr="00CE3637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F508A">
        <w:rPr>
          <w:rFonts w:cs="Traditional Arabic"/>
          <w:b/>
          <w:bCs/>
          <w:sz w:val="36"/>
          <w:szCs w:val="36"/>
          <w:rtl/>
        </w:rPr>
        <w:t>تفاوت ثبوت الخبر عند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F508A">
        <w:rPr>
          <w:rFonts w:cs="Traditional Arabic"/>
          <w:b/>
          <w:bCs/>
          <w:sz w:val="36"/>
          <w:szCs w:val="36"/>
          <w:rtl/>
        </w:rPr>
        <w:t>صوليين و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F508A">
        <w:rPr>
          <w:rFonts w:cs="Traditional Arabic"/>
          <w:b/>
          <w:bCs/>
          <w:sz w:val="36"/>
          <w:szCs w:val="36"/>
          <w:rtl/>
        </w:rPr>
        <w:t>ثره في اختلاف الفقهاء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AF508A">
        <w:rPr>
          <w:rFonts w:cs="Traditional Arabic"/>
          <w:b/>
          <w:bCs/>
          <w:sz w:val="36"/>
          <w:szCs w:val="36"/>
          <w:rtl/>
        </w:rPr>
        <w:t xml:space="preserve"> دراسة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AF508A">
        <w:rPr>
          <w:rFonts w:cs="Traditional Arabic"/>
          <w:b/>
          <w:bCs/>
          <w:sz w:val="36"/>
          <w:szCs w:val="36"/>
          <w:rtl/>
        </w:rPr>
        <w:t>صولية تطبيقية مقارنة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CE3637">
        <w:rPr>
          <w:rFonts w:cs="Traditional Arabic" w:hint="cs"/>
          <w:sz w:val="36"/>
          <w:szCs w:val="36"/>
          <w:rtl/>
        </w:rPr>
        <w:t xml:space="preserve">محمد حسن </w:t>
      </w:r>
      <w:proofErr w:type="gramStart"/>
      <w:r w:rsidRPr="00CE3637">
        <w:rPr>
          <w:rFonts w:cs="Traditional Arabic" w:hint="cs"/>
          <w:sz w:val="36"/>
          <w:szCs w:val="36"/>
          <w:rtl/>
        </w:rPr>
        <w:t>الأحمد.-</w:t>
      </w:r>
      <w:proofErr w:type="gramEnd"/>
      <w:r w:rsidRPr="00CE3637">
        <w:rPr>
          <w:rFonts w:cs="Traditional Arabic" w:hint="cs"/>
          <w:sz w:val="36"/>
          <w:szCs w:val="36"/>
          <w:rtl/>
        </w:rPr>
        <w:t xml:space="preserve"> عمّان: دار النفائس، 1441 هـ، 2020 م.</w:t>
      </w:r>
    </w:p>
    <w:p w14:paraId="5028AA62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431D5555" w14:textId="77777777" w:rsidR="00517E9D" w:rsidRPr="007F548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F54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تفصيل المجمل في متروك الظاهر وما لم يجرِ عليه العمل</w:t>
      </w:r>
      <w:r w:rsidRPr="007F5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بلال فيصل </w:t>
      </w:r>
      <w:proofErr w:type="gramStart"/>
      <w:r w:rsidRPr="007F5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البحر.-</w:t>
      </w:r>
      <w:proofErr w:type="gramEnd"/>
      <w:r w:rsidRPr="007F548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47 ص.</w:t>
      </w:r>
    </w:p>
    <w:p w14:paraId="575F6EA7" w14:textId="77777777" w:rsidR="00517E9D" w:rsidRPr="007F548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24CF2B" w14:textId="77777777" w:rsidR="00517E9D" w:rsidRPr="0082697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269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التقييد الاحتياطي في الفقه الإسلامي: دراسة مقارنة بالقوانين الوضعية والنظام السعودي</w:t>
      </w:r>
      <w:r w:rsidRPr="00826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أريج بنت ربيع </w:t>
      </w:r>
      <w:proofErr w:type="gramStart"/>
      <w:r w:rsidRPr="00826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الريس.-</w:t>
      </w:r>
      <w:proofErr w:type="gramEnd"/>
      <w:r w:rsidRPr="0082697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1440 هـ، 2019 م (دكتوراه).</w:t>
      </w:r>
    </w:p>
    <w:p w14:paraId="362C5793" w14:textId="77777777" w:rsidR="00517E9D" w:rsidRPr="0082697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54"/>
    <w:p w14:paraId="5E2869A9" w14:textId="77777777" w:rsidR="00517E9D" w:rsidRPr="00D14876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1487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التمذهب: دراسة تأصيلية مقارنة للمسائل المتعلقة بالتمذهب/ </w:t>
      </w:r>
      <w:r w:rsidRPr="00D148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عبدالفتاح بن صالح قديش </w:t>
      </w:r>
      <w:proofErr w:type="gramStart"/>
      <w:r w:rsidRPr="00D148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اليافعي.-</w:t>
      </w:r>
      <w:proofErr w:type="gramEnd"/>
      <w:r w:rsidRPr="00D148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B5923">
        <w:rPr>
          <w:rFonts w:cs="Traditional Arabic" w:hint="cs"/>
          <w:sz w:val="36"/>
          <w:szCs w:val="36"/>
          <w:rtl/>
        </w:rPr>
        <w:t xml:space="preserve">عمّان: دار النور المبين، 1438 هـ، 2017 م، 375 ص. </w:t>
      </w:r>
    </w:p>
    <w:p w14:paraId="4F6A5F45" w14:textId="77777777" w:rsidR="00517E9D" w:rsidRPr="00D14876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ED5C2F7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/>
          <w:b/>
          <w:bCs/>
          <w:sz w:val="36"/>
          <w:szCs w:val="36"/>
          <w:rtl/>
        </w:rPr>
        <w:t>الجامع البهيج لمفردات مقرر التخريج</w:t>
      </w:r>
      <w:r w:rsidRPr="00BB5923">
        <w:rPr>
          <w:rFonts w:cs="Traditional Arabic" w:hint="cs"/>
          <w:sz w:val="36"/>
          <w:szCs w:val="36"/>
          <w:rtl/>
        </w:rPr>
        <w:t>/</w:t>
      </w:r>
      <w:r w:rsidRPr="00BB5923">
        <w:rPr>
          <w:rFonts w:cs="Traditional Arabic"/>
          <w:sz w:val="36"/>
          <w:szCs w:val="36"/>
          <w:rtl/>
        </w:rPr>
        <w:t xml:space="preserve"> إعداد</w:t>
      </w:r>
      <w:r w:rsidRPr="00BB5923">
        <w:rPr>
          <w:rFonts w:cs="Traditional Arabic" w:hint="cs"/>
          <w:sz w:val="36"/>
          <w:szCs w:val="36"/>
          <w:rtl/>
        </w:rPr>
        <w:t xml:space="preserve"> </w:t>
      </w:r>
      <w:r w:rsidRPr="00BB5923">
        <w:rPr>
          <w:rFonts w:cs="Traditional Arabic"/>
          <w:sz w:val="36"/>
          <w:szCs w:val="36"/>
          <w:rtl/>
        </w:rPr>
        <w:t xml:space="preserve">عبدالرحمن بن علي </w:t>
      </w:r>
      <w:proofErr w:type="gramStart"/>
      <w:r w:rsidRPr="00BB5923">
        <w:rPr>
          <w:rFonts w:cs="Traditional Arabic"/>
          <w:sz w:val="36"/>
          <w:szCs w:val="36"/>
          <w:rtl/>
        </w:rPr>
        <w:t>الحطاب</w:t>
      </w:r>
      <w:r w:rsidRPr="00BB5923">
        <w:rPr>
          <w:rFonts w:cs="Traditional Arabic" w:hint="cs"/>
          <w:sz w:val="36"/>
          <w:szCs w:val="36"/>
          <w:rtl/>
        </w:rPr>
        <w:t>.-</w:t>
      </w:r>
      <w:proofErr w:type="gramEnd"/>
      <w:r w:rsidRPr="00BB5923">
        <w:rPr>
          <w:rFonts w:cs="Traditional Arabic" w:hint="cs"/>
          <w:sz w:val="36"/>
          <w:szCs w:val="36"/>
          <w:rtl/>
        </w:rPr>
        <w:t xml:space="preserve"> مكة المكرمة: دار طيبة الخضراء، 1441 هـ، 2019 م.</w:t>
      </w:r>
    </w:p>
    <w:p w14:paraId="29A562F6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 w:hint="cs"/>
          <w:sz w:val="36"/>
          <w:szCs w:val="36"/>
          <w:rtl/>
        </w:rPr>
        <w:t>(تخريج الفروع على الأصول. ضم مفردات المادة المقررة على طلاب كليات الشريعة بجامعات بلاد الحرمين).</w:t>
      </w:r>
    </w:p>
    <w:p w14:paraId="48D23A0E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409F7E3" w14:textId="77777777" w:rsidR="00517E9D" w:rsidRPr="00CD3A3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D3A3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جني الثمرات من نظم الورقات</w:t>
      </w:r>
      <w:r w:rsidRPr="00CD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سعيد بن محمد </w:t>
      </w:r>
      <w:proofErr w:type="spellStart"/>
      <w:proofErr w:type="gramStart"/>
      <w:r w:rsidRPr="00CD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الكملي</w:t>
      </w:r>
      <w:proofErr w:type="spellEnd"/>
      <w:r w:rsidRPr="00CD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D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مركز التراث الثقافي المغربي؛ بيروت: دار ابن حزم، 1440 هـ، 2019 م، 252 ص.</w:t>
      </w:r>
    </w:p>
    <w:p w14:paraId="4D77A046" w14:textId="77777777" w:rsidR="00517E9D" w:rsidRPr="00CD3A3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4C6AFC" w14:textId="77777777" w:rsidR="00517E9D" w:rsidRPr="003E76B7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A1866">
        <w:rPr>
          <w:rFonts w:cs="Traditional Arabic" w:hint="cs"/>
          <w:b/>
          <w:bCs/>
          <w:sz w:val="36"/>
          <w:szCs w:val="36"/>
          <w:rtl/>
        </w:rPr>
        <w:t>حال المستفتي وأثره على الفتوى</w:t>
      </w:r>
      <w:r>
        <w:rPr>
          <w:rFonts w:cs="Traditional Arabic" w:hint="cs"/>
          <w:sz w:val="36"/>
          <w:szCs w:val="36"/>
          <w:rtl/>
        </w:rPr>
        <w:t xml:space="preserve">/ المهدي محمد </w:t>
      </w:r>
      <w:proofErr w:type="gramStart"/>
      <w:r>
        <w:rPr>
          <w:rFonts w:cs="Traditional Arabic" w:hint="cs"/>
          <w:sz w:val="36"/>
          <w:szCs w:val="36"/>
          <w:rtl/>
        </w:rPr>
        <w:t>الحرازي.-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المنامة: مكتبة نظام يعقوبي الخاصة؛ بيروت: دار البشائر الإسلامية، 1441 هـ، 2019 م (صناعة المفتي؛ 2).</w:t>
      </w:r>
    </w:p>
    <w:p w14:paraId="6BB0F8F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F4B4CFA" w14:textId="77777777" w:rsidR="00517E9D" w:rsidRPr="00D96B5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96B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حصول المسرّات ببيان مهمات مسائل الورقات/ </w:t>
      </w:r>
      <w:r w:rsidRPr="00D96B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لبيب نجيب </w:t>
      </w:r>
      <w:proofErr w:type="gramStart"/>
      <w:r w:rsidRPr="00D96B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عبدالله</w:t>
      </w:r>
      <w:proofErr w:type="gramEnd"/>
      <w:r w:rsidRPr="00D96B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1440 هـ، 2019 م، 92 ص.</w:t>
      </w:r>
    </w:p>
    <w:p w14:paraId="06D52250" w14:textId="77777777" w:rsidR="00517E9D" w:rsidRPr="00D96B5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D96B5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نشر في شبكة الألوكة بتاريخ 22/12/1440 ه</w:t>
      </w:r>
      <w:r w:rsidRPr="00D96B5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3992048B" w14:textId="77777777" w:rsidR="00517E9D" w:rsidRPr="00D96B5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1C52C2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الحقيبة التعليمية لمتن جمع الجوامع: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تشجيرات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وتدريبات/ </w:t>
      </w:r>
      <w:r w:rsidRPr="00C42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إعداد وعد بنت عبدالله الفهد، عامر بن محمد فداء </w:t>
      </w:r>
      <w:proofErr w:type="gramStart"/>
      <w:r w:rsidRPr="00C42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بهجت.-</w:t>
      </w:r>
      <w:proofErr w:type="gramEnd"/>
      <w:r w:rsidRPr="00C420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الخضراء؛ الرياض: الجمعية الفقهية السعودية، 1441 هـ، 2019 م، 4 مج.</w:t>
      </w:r>
    </w:p>
    <w:p w14:paraId="743B9DF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283013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F39A5">
        <w:rPr>
          <w:rFonts w:cs="Traditional Arabic"/>
          <w:b/>
          <w:bCs/>
          <w:sz w:val="36"/>
          <w:szCs w:val="36"/>
          <w:rtl/>
        </w:rPr>
        <w:t>الحكم بالظاهر وتطبيقاته الفقهية</w:t>
      </w:r>
      <w:r>
        <w:rPr>
          <w:rFonts w:cs="Traditional Arabic" w:hint="cs"/>
          <w:sz w:val="36"/>
          <w:szCs w:val="36"/>
          <w:rtl/>
        </w:rPr>
        <w:t xml:space="preserve">/ محمد بن عقيل بن </w:t>
      </w:r>
      <w:proofErr w:type="gramStart"/>
      <w:r>
        <w:rPr>
          <w:rFonts w:cs="Traditional Arabic" w:hint="cs"/>
          <w:sz w:val="36"/>
          <w:szCs w:val="36"/>
          <w:rtl/>
        </w:rPr>
        <w:t>سيف.-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96422E">
        <w:rPr>
          <w:rFonts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cs="Traditional Arabic" w:hint="cs"/>
          <w:sz w:val="36"/>
          <w:szCs w:val="36"/>
          <w:rtl/>
        </w:rPr>
        <w:t>307</w:t>
      </w:r>
      <w:r w:rsidRPr="0096422E">
        <w:rPr>
          <w:rFonts w:cs="Traditional Arabic" w:hint="cs"/>
          <w:sz w:val="36"/>
          <w:szCs w:val="36"/>
          <w:rtl/>
        </w:rPr>
        <w:t xml:space="preserve"> ص (دكتوراه).</w:t>
      </w:r>
    </w:p>
    <w:p w14:paraId="56C921D7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24263E" w14:textId="77777777" w:rsidR="00517E9D" w:rsidRPr="00052382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050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الخريطة الأصولية: جداول مهارية لفهم الأصول مع حذف الفضول على منهج الرسول صلى الله عليه وسلم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مسفر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العتيبي.-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الصميعي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2019م.</w:t>
      </w:r>
    </w:p>
    <w:p w14:paraId="6EDC235D" w14:textId="77777777" w:rsidR="00517E9D" w:rsidRPr="00052382" w:rsidRDefault="00517E9D" w:rsidP="00517E9D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4596F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الخلاف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طرق ودلالات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لفاظ على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6224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ثاره الفقهية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622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شعبان خليفة </w:t>
      </w:r>
      <w:proofErr w:type="gramStart"/>
      <w:r w:rsidRPr="006224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عبدالخالق.-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1EBCE556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B6CDC9" w14:textId="77777777" w:rsidR="00517E9D" w:rsidRPr="0079064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064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دلالات الألفاظ في تفسير النصوص الشرعية وأثرها في الاستنباط</w:t>
      </w:r>
      <w:r w:rsidRPr="007906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عبدالملك بن عبدالرحمن </w:t>
      </w:r>
      <w:proofErr w:type="gramStart"/>
      <w:r w:rsidRPr="007906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</w:t>
      </w:r>
      <w:proofErr w:type="gramEnd"/>
      <w:r w:rsidRPr="007906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م، 210 ص.</w:t>
      </w:r>
    </w:p>
    <w:p w14:paraId="3301850B" w14:textId="77777777" w:rsidR="00517E9D" w:rsidRPr="0079064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59B57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2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الدلالة </w:t>
      </w:r>
      <w:proofErr w:type="spellStart"/>
      <w:r w:rsidRPr="0042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الالتزامية</w:t>
      </w:r>
      <w:proofErr w:type="spellEnd"/>
      <w:r w:rsidRPr="0042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 ال</w:t>
      </w:r>
      <w:r w:rsidRPr="0042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2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 و</w:t>
      </w:r>
      <w:r w:rsidRPr="0042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2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42564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256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الفروع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سحر محمد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العتباني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1438 هـ، 2016 م (دكتوراه).</w:t>
      </w:r>
    </w:p>
    <w:p w14:paraId="7894429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CC88C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5279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دلالة الخاص عند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5279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صوليين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5279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5279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تطبيقية من خلال موطأ 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5279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مالك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43A925C5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بالقاهرة،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4B1AD5C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88EE24" w14:textId="77777777" w:rsidR="00517E9D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FB0579">
        <w:rPr>
          <w:rFonts w:cs="Traditional Arabic"/>
          <w:b/>
          <w:bCs/>
          <w:sz w:val="36"/>
          <w:szCs w:val="36"/>
          <w:rtl/>
        </w:rPr>
        <w:t>دلالة العام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FB0579">
        <w:rPr>
          <w:rFonts w:cs="Traditional Arabic"/>
          <w:b/>
          <w:bCs/>
          <w:sz w:val="36"/>
          <w:szCs w:val="36"/>
          <w:rtl/>
        </w:rPr>
        <w:t xml:space="preserve"> دراسة 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FB0579">
        <w:rPr>
          <w:rFonts w:cs="Traditional Arabic"/>
          <w:b/>
          <w:bCs/>
          <w:sz w:val="36"/>
          <w:szCs w:val="36"/>
          <w:rtl/>
        </w:rPr>
        <w:t xml:space="preserve">صولية تطبيقية على سنن </w:t>
      </w:r>
      <w:r>
        <w:rPr>
          <w:rFonts w:cs="Traditional Arabic" w:hint="cs"/>
          <w:b/>
          <w:bCs/>
          <w:sz w:val="36"/>
          <w:szCs w:val="36"/>
          <w:rtl/>
        </w:rPr>
        <w:t>أبي</w:t>
      </w:r>
      <w:r w:rsidRPr="00FB0579">
        <w:rPr>
          <w:rFonts w:cs="Traditional Arabic"/>
          <w:b/>
          <w:bCs/>
          <w:sz w:val="36"/>
          <w:szCs w:val="36"/>
          <w:rtl/>
        </w:rPr>
        <w:t xml:space="preserve"> داود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2324BEA9" w14:textId="77777777" w:rsidR="00517E9D" w:rsidRPr="008043E1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043E1">
        <w:rPr>
          <w:rFonts w:cs="Traditional Arabic" w:hint="cs"/>
          <w:sz w:val="36"/>
          <w:szCs w:val="36"/>
          <w:rtl/>
        </w:rPr>
        <w:t xml:space="preserve">دراسته في جامعة الأزهر بالقاهرة، 1439 </w:t>
      </w:r>
      <w:proofErr w:type="gramStart"/>
      <w:r w:rsidRPr="008043E1">
        <w:rPr>
          <w:rFonts w:cs="Traditional Arabic" w:hint="cs"/>
          <w:sz w:val="36"/>
          <w:szCs w:val="36"/>
          <w:rtl/>
        </w:rPr>
        <w:t>هـ،...</w:t>
      </w:r>
      <w:proofErr w:type="gramEnd"/>
    </w:p>
    <w:p w14:paraId="53B31C3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4EDE2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5F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دلالة النص و</w:t>
      </w:r>
      <w:r w:rsidRPr="008A5F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8A5F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8A5F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A5F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8A5F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هدى هبا بنت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كاسم.-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1438 هـ، 2016 م (دكتوراه).</w:t>
      </w:r>
    </w:p>
    <w:p w14:paraId="01AE168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A3ED8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3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دوران العلة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13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13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الحكم الشرع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D13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137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F6D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نجلاء عابدين </w:t>
      </w:r>
      <w:proofErr w:type="gramStart"/>
      <w:r w:rsidRPr="00FF6D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مسعود.-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41DC006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084E47" w14:textId="77777777" w:rsidR="00517E9D" w:rsidRPr="00A61BE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61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الرخص الشرعية</w:t>
      </w:r>
      <w:r w:rsidRPr="00A61B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61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A61B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61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الترمذ</w:t>
      </w:r>
      <w:r w:rsidRPr="00A61B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49AFD1FC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1439 </w:t>
      </w:r>
      <w:proofErr w:type="gramStart"/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7917825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F1377A" w14:textId="77777777" w:rsidR="00517E9D" w:rsidRPr="00764CD3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C11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الرخصة الشرعية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DC11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دراسة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DC11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تطبيقية على كتاب الموطأ لل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DC11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مام مالك بن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DC11AB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نس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764CD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أسماء عبدالمعطي </w:t>
      </w:r>
      <w:proofErr w:type="gramStart"/>
      <w:r w:rsidRPr="00764CD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كامل.-</w:t>
      </w:r>
      <w:proofErr w:type="gramEnd"/>
      <w:r w:rsidRPr="00764CD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bookmarkStart w:id="55" w:name="_Hlk12699577"/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  <w:bookmarkEnd w:id="55"/>
    </w:p>
    <w:p w14:paraId="61EA096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76A1B5" w14:textId="77777777" w:rsidR="00517E9D" w:rsidRPr="00F07FD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F07FD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الرد على شبهات المعاصرين: حول مبحث الدلالات من علم أصول الفقه</w:t>
      </w:r>
      <w:r w:rsidRPr="00D919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هشام محمد فتحي </w:t>
      </w:r>
      <w:proofErr w:type="gramStart"/>
      <w:r w:rsidRPr="00D919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مشالي.-</w:t>
      </w:r>
      <w:proofErr w:type="gramEnd"/>
      <w:r w:rsidRPr="00D919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البشير، 1439 هـ، 2018 م، 734 ص.</w:t>
      </w:r>
    </w:p>
    <w:p w14:paraId="642683EE" w14:textId="77777777" w:rsidR="00517E9D" w:rsidRPr="0002048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1958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الروض الزاهر بتقريب روضة الناظر وجُنة المناظر لابن قدامة المقدسي/ </w:t>
      </w:r>
      <w:r w:rsidRPr="000204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تقريبًا وترتيبًا وشرحًا محمود بن محمد </w:t>
      </w:r>
      <w:proofErr w:type="gramStart"/>
      <w:r w:rsidRPr="000204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الكبش.-</w:t>
      </w:r>
      <w:proofErr w:type="gramEnd"/>
      <w:r w:rsidRPr="000204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1441 هـ، 2019م.</w:t>
      </w:r>
    </w:p>
    <w:p w14:paraId="34A01FDF" w14:textId="77777777" w:rsidR="00517E9D" w:rsidRPr="0002048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F382C1" w14:textId="77777777" w:rsidR="00517E9D" w:rsidRPr="000C78A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</w:t>
      </w:r>
      <w:r w:rsidRPr="000C78A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بائك الذهب في أصول الفقه/ </w:t>
      </w:r>
      <w:r w:rsidRPr="000C78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محمد محمود </w:t>
      </w:r>
      <w:proofErr w:type="gramStart"/>
      <w:r w:rsidRPr="000C78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r w:rsidRPr="000C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C78A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[الجيزة]: الدار العالمية للنشر، 1440 هـ، 2019 م، 149 ص.</w:t>
      </w:r>
      <w:r w:rsidRPr="000C78A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01EC10AA" w14:textId="77777777" w:rsidR="00517E9D" w:rsidRPr="000C78A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48089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316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الشافعي </w:t>
      </w:r>
      <w:r w:rsidRPr="00B316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واضع علم أصول الفقه</w:t>
      </w:r>
      <w:r w:rsidRPr="00E538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 مصطفى عبد الرازق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1366 هـ)</w:t>
      </w:r>
      <w:r w:rsidRPr="00E538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تقديم محمد رجب </w:t>
      </w:r>
      <w:proofErr w:type="gramStart"/>
      <w:r w:rsidRPr="00E538A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البيومي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[القاهرة]: دار القدس العربي، 1440 هـ، 2019 م، 180 ص.</w:t>
      </w:r>
    </w:p>
    <w:p w14:paraId="5E7FA4D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E2A35E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</w:t>
      </w:r>
      <w:r w:rsidRPr="006F34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6F34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شرط عند ال</w:t>
      </w:r>
      <w:r w:rsidRPr="006F34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F34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6F34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F34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تطبيقية على </w:t>
      </w:r>
      <w:r w:rsidRPr="006F34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F34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حاديث الشرط من كتاب سنن ابن ماج</w:t>
      </w:r>
      <w:r w:rsidRPr="006F34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ه.</w:t>
      </w:r>
    </w:p>
    <w:p w14:paraId="4EA224E4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1439 </w:t>
      </w:r>
      <w:proofErr w:type="gramStart"/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3D6E0D3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FD5D94" w14:textId="77777777" w:rsidR="00517E9D" w:rsidRPr="00C25F1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5F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الصلة بين أصول الفقه وعلم الكلام في مسألتي التحسين والتقبيح وتعليل أفعال الله تعالى/</w:t>
      </w:r>
      <w:r w:rsidRPr="00C25F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أحمد حلمي </w:t>
      </w:r>
      <w:proofErr w:type="gramStart"/>
      <w:r w:rsidRPr="00C25F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حرب.-</w:t>
      </w:r>
      <w:proofErr w:type="gramEnd"/>
      <w:r w:rsidRPr="00C25F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386 ص.</w:t>
      </w:r>
    </w:p>
    <w:p w14:paraId="2FFBE0DE" w14:textId="77777777" w:rsidR="00517E9D" w:rsidRPr="00C25F1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EE5FEA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96E7D">
        <w:rPr>
          <w:rFonts w:cs="Traditional Arabic" w:hint="cs"/>
          <w:b/>
          <w:bCs/>
          <w:sz w:val="36"/>
          <w:szCs w:val="36"/>
          <w:rtl/>
        </w:rPr>
        <w:t>الضوء الباهر في حلّ ألفاظ روضة الناظر وجنة المناظر في أصول الفقه لابن قدامة المقدسي</w:t>
      </w:r>
      <w:r>
        <w:rPr>
          <w:rFonts w:cs="Traditional Arabic" w:hint="cs"/>
          <w:sz w:val="36"/>
          <w:szCs w:val="36"/>
          <w:rtl/>
        </w:rPr>
        <w:t xml:space="preserve">/ كاملة </w:t>
      </w:r>
      <w:proofErr w:type="gramStart"/>
      <w:r>
        <w:rPr>
          <w:rFonts w:cs="Traditional Arabic" w:hint="cs"/>
          <w:sz w:val="36"/>
          <w:szCs w:val="36"/>
          <w:rtl/>
        </w:rPr>
        <w:t>الكواري.-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بيروت: دار ابن حزم، 1440 هـ، 2019 م، 1394 ص.</w:t>
      </w:r>
    </w:p>
    <w:p w14:paraId="0FE287DA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08262C8" w14:textId="77777777" w:rsidR="00517E9D" w:rsidRPr="00BB5923" w:rsidRDefault="00517E9D" w:rsidP="00517E9D">
      <w:pPr>
        <w:ind w:left="0" w:firstLine="0"/>
        <w:jc w:val="left"/>
        <w:rPr>
          <w:rFonts w:cs="Traditional Arabic"/>
          <w:sz w:val="36"/>
          <w:szCs w:val="36"/>
          <w:rtl/>
        </w:rPr>
      </w:pPr>
      <w:r w:rsidRPr="00BB5923">
        <w:rPr>
          <w:rFonts w:cs="Traditional Arabic" w:hint="cs"/>
          <w:b/>
          <w:bCs/>
          <w:sz w:val="36"/>
          <w:szCs w:val="36"/>
          <w:rtl/>
        </w:rPr>
        <w:t>ضوابط الإفتاء في وسائل الاتصال الحديثة</w:t>
      </w:r>
      <w:r w:rsidRPr="00BB5923">
        <w:rPr>
          <w:rFonts w:cs="Traditional Arabic" w:hint="cs"/>
          <w:sz w:val="36"/>
          <w:szCs w:val="36"/>
          <w:rtl/>
        </w:rPr>
        <w:t>/ عبدالله سعيد ويسي (</w:t>
      </w:r>
      <w:proofErr w:type="spellStart"/>
      <w:r w:rsidRPr="00BB5923">
        <w:rPr>
          <w:rFonts w:cs="Traditional Arabic" w:hint="cs"/>
          <w:sz w:val="36"/>
          <w:szCs w:val="36"/>
          <w:rtl/>
        </w:rPr>
        <w:t>كرتكي</w:t>
      </w:r>
      <w:proofErr w:type="spellEnd"/>
      <w:proofErr w:type="gramStart"/>
      <w:r w:rsidRPr="00BB5923">
        <w:rPr>
          <w:rFonts w:cs="Traditional Arabic" w:hint="cs"/>
          <w:sz w:val="36"/>
          <w:szCs w:val="36"/>
          <w:rtl/>
        </w:rPr>
        <w:t>).-</w:t>
      </w:r>
      <w:proofErr w:type="gramEnd"/>
      <w:r w:rsidRPr="00BB5923">
        <w:rPr>
          <w:rFonts w:cs="Traditional Arabic" w:hint="cs"/>
          <w:sz w:val="36"/>
          <w:szCs w:val="36"/>
          <w:rtl/>
        </w:rPr>
        <w:t xml:space="preserve"> دمشق: دار العصماء، 1440 هـ، 2019 م.</w:t>
      </w:r>
    </w:p>
    <w:p w14:paraId="2514490E" w14:textId="77777777" w:rsidR="00517E9D" w:rsidRPr="00BB5923" w:rsidRDefault="00517E9D" w:rsidP="00517E9D">
      <w:pPr>
        <w:ind w:left="0" w:firstLine="0"/>
        <w:jc w:val="left"/>
        <w:rPr>
          <w:rFonts w:cs="Traditional Arabic"/>
          <w:sz w:val="36"/>
          <w:szCs w:val="36"/>
          <w:rtl/>
        </w:rPr>
      </w:pPr>
    </w:p>
    <w:p w14:paraId="164372F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3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ضوابط تقييد المباح وال</w:t>
      </w:r>
      <w:r w:rsidRPr="00323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23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لزام به ف</w:t>
      </w:r>
      <w:r w:rsidRPr="00323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3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قضايا الفقه المعاصرة</w:t>
      </w:r>
      <w:r w:rsidRPr="00323F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23F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نادية أحمد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البرل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49EE4C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BC9E52" w14:textId="77777777" w:rsidR="00517E9D" w:rsidRPr="009951C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6" w:name="_Hlk14637770"/>
      <w:r w:rsidRPr="009951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ضوابط فقه تنزيل الأحكام عند المالكية من خلال كتب النوازل الفقهية</w:t>
      </w:r>
      <w:r w:rsidRPr="009951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951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نوازل المهدي الوزاني نموذج</w:t>
      </w:r>
      <w:r w:rsidRPr="009951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995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العربي </w:t>
      </w:r>
      <w:proofErr w:type="spellStart"/>
      <w:proofErr w:type="gramStart"/>
      <w:r w:rsidRPr="00995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الرحالي</w:t>
      </w:r>
      <w:proofErr w:type="spellEnd"/>
      <w:r w:rsidRPr="00995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95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57" w:name="_Hlk15902596"/>
      <w:r w:rsidRPr="009951C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مراكش: جامعة القاضي عياض، 1440 هـ، 2019 م (دكتوراه).</w:t>
      </w:r>
    </w:p>
    <w:bookmarkEnd w:id="57"/>
    <w:p w14:paraId="35128C10" w14:textId="77777777" w:rsidR="00517E9D" w:rsidRPr="009951C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9422EC" w14:textId="77777777" w:rsidR="00517E9D" w:rsidRPr="002C089B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العلاقة بين النص والعقل والواقع وأثرها في صياغة الحكم الشرعي</w:t>
      </w:r>
      <w:r>
        <w:rPr>
          <w:rFonts w:cs="Traditional Arabic" w:hint="cs"/>
          <w:sz w:val="36"/>
          <w:szCs w:val="36"/>
          <w:rtl/>
        </w:rPr>
        <w:t xml:space="preserve">/ صايل أحمد </w:t>
      </w:r>
      <w:proofErr w:type="gramStart"/>
      <w:r>
        <w:rPr>
          <w:rFonts w:cs="Traditional Arabic" w:hint="cs"/>
          <w:sz w:val="36"/>
          <w:szCs w:val="36"/>
          <w:rtl/>
        </w:rPr>
        <w:t>أمارة.-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المبادرة، نحو 1440 هـ، نحو 2018 م؟ </w:t>
      </w:r>
    </w:p>
    <w:p w14:paraId="050C7ACD" w14:textId="77777777" w:rsidR="00517E9D" w:rsidRPr="002C089B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CFAD64" w14:textId="77777777" w:rsidR="00517E9D" w:rsidRPr="00130EA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797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لاقة علم أصول الفقه بعلم الكلام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974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797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علي </w:t>
      </w:r>
      <w:proofErr w:type="spellStart"/>
      <w:proofErr w:type="gramStart"/>
      <w:r w:rsidRPr="00797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تي</w:t>
      </w:r>
      <w:r w:rsidRPr="0079746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وي</w:t>
      </w:r>
      <w:proofErr w:type="spellEnd"/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ط2.- 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مكتبة حسن العصرية،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768</w:t>
      </w:r>
      <w:r w:rsidRPr="00130EA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1C3BA18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B0ADD5" w14:textId="77777777" w:rsidR="00517E9D" w:rsidRPr="0002251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5923">
        <w:rPr>
          <w:rFonts w:cs="Traditional Arabic" w:hint="cs"/>
          <w:b/>
          <w:bCs/>
          <w:sz w:val="36"/>
          <w:szCs w:val="36"/>
          <w:rtl/>
        </w:rPr>
        <w:lastRenderedPageBreak/>
        <w:t>العلل المنصوصة في آيات الأحكام وآثارها الفقهية</w:t>
      </w:r>
      <w:r w:rsidRPr="00BB5923">
        <w:rPr>
          <w:rFonts w:cs="Traditional Arabic" w:hint="cs"/>
          <w:sz w:val="36"/>
          <w:szCs w:val="36"/>
          <w:rtl/>
        </w:rPr>
        <w:t xml:space="preserve">/ أسماء بنت محمد </w:t>
      </w:r>
      <w:proofErr w:type="gramStart"/>
      <w:r w:rsidRPr="00BB5923">
        <w:rPr>
          <w:rFonts w:cs="Traditional Arabic" w:hint="cs"/>
          <w:sz w:val="36"/>
          <w:szCs w:val="36"/>
          <w:rtl/>
        </w:rPr>
        <w:t>التركي.-</w:t>
      </w:r>
      <w:proofErr w:type="gramEnd"/>
      <w:r w:rsidRPr="00BB5923">
        <w:rPr>
          <w:rFonts w:cs="Traditional Arabic" w:hint="cs"/>
          <w:sz w:val="36"/>
          <w:szCs w:val="36"/>
          <w:rtl/>
        </w:rPr>
        <w:t xml:space="preserve"> </w:t>
      </w:r>
      <w:r w:rsidRPr="0002251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1440 هـ، 2019 م (ماجستير).</w:t>
      </w:r>
    </w:p>
    <w:p w14:paraId="33098C89" w14:textId="77777777" w:rsidR="00517E9D" w:rsidRPr="0002251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613A8A" w14:textId="77777777" w:rsidR="00517E9D" w:rsidRPr="00BA080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8" w:name="_Hlk2144093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علم أصول الفقه</w:t>
      </w:r>
      <w:r w:rsidRPr="00BA0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راتب</w:t>
      </w:r>
      <w:r w:rsidRPr="00BA0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A08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[القاهرة]: الدار العالمية للنشر، 1441 هـ، 2019 م؟</w:t>
      </w:r>
    </w:p>
    <w:p w14:paraId="7D0F80A5" w14:textId="77777777" w:rsidR="00517E9D" w:rsidRPr="00BA080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58"/>
    <w:p w14:paraId="56C722D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C22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 أصول الفقه الميس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C22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ر، المسمى لباب </w:t>
      </w:r>
      <w:proofErr w:type="spellStart"/>
      <w:r w:rsidRPr="00C22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النقول</w:t>
      </w:r>
      <w:proofErr w:type="spellEnd"/>
      <w:r w:rsidRPr="00C228C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علم الأصول/ </w:t>
      </w:r>
      <w:r w:rsidRPr="00CD41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بن محمد بن يحيى بن محمد </w:t>
      </w:r>
      <w:r w:rsidRPr="00CD41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CD41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1382 هـ</w:t>
      </w:r>
      <w:r w:rsidRPr="00CD41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CD41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تحقيق صلاح عبدالتواب </w:t>
      </w:r>
      <w:proofErr w:type="gramStart"/>
      <w:r w:rsidRPr="00CD41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سعداوي</w:t>
      </w:r>
      <w:r w:rsidRPr="00CD41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D41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المشارق، 1438 هـ، 2017 م، 263 ص.</w:t>
      </w:r>
    </w:p>
    <w:p w14:paraId="30907756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3EE0EE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 w:rsidRPr="00BB5923">
        <w:rPr>
          <w:rFonts w:cs="Traditional Arabic"/>
          <w:b/>
          <w:bCs/>
          <w:sz w:val="36"/>
          <w:szCs w:val="36"/>
          <w:rtl/>
        </w:rPr>
        <w:t>العلة والتعليل بين النحاة والفقهاء</w:t>
      </w:r>
      <w:r w:rsidRPr="00BB5923">
        <w:rPr>
          <w:rFonts w:cs="Traditional Arabic" w:hint="cs"/>
          <w:sz w:val="36"/>
          <w:szCs w:val="36"/>
          <w:rtl/>
        </w:rPr>
        <w:t xml:space="preserve">/ محمد بن </w:t>
      </w:r>
      <w:proofErr w:type="gramStart"/>
      <w:r w:rsidRPr="00BB5923">
        <w:rPr>
          <w:rFonts w:cs="Traditional Arabic" w:hint="cs"/>
          <w:sz w:val="36"/>
          <w:szCs w:val="36"/>
          <w:rtl/>
        </w:rPr>
        <w:t>حجر.-</w:t>
      </w:r>
      <w:proofErr w:type="gramEnd"/>
      <w:r w:rsidRPr="00BB5923">
        <w:rPr>
          <w:rFonts w:cs="Traditional Arabic" w:hint="cs"/>
          <w:sz w:val="36"/>
          <w:szCs w:val="36"/>
          <w:rtl/>
        </w:rPr>
        <w:t xml:space="preserve"> عمّان: مركز الكتاب الأكاديمي، 1440 هـ، 2019 م، 294 ص.</w:t>
      </w:r>
    </w:p>
    <w:p w14:paraId="5447D743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56"/>
    <w:p w14:paraId="631A062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</w:t>
      </w:r>
      <w:r w:rsidRPr="007606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اية الإرشاد إلى شروط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7606D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جتهاد/ </w:t>
      </w:r>
      <w:r w:rsidRPr="003423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سفيان بن محمد الراشدي </w:t>
      </w:r>
      <w:r w:rsidRPr="003423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1377 هـ)</w:t>
      </w:r>
      <w:r w:rsidRPr="003423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تحقيق ودراسة سعيد بن يحيى بن سفيان </w:t>
      </w:r>
      <w:proofErr w:type="gramStart"/>
      <w:r w:rsidRPr="003423C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الراشدي</w:t>
      </w:r>
      <w:r w:rsidRPr="003423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423C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مسقط: مكتبة الاستقامة، 1441 هـ، 2019 م، 127ص.</w:t>
      </w:r>
    </w:p>
    <w:p w14:paraId="786AAD5A" w14:textId="77777777" w:rsidR="00517E9D" w:rsidRPr="003423C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(وسبق طبعه عام 1437 هـ)</w:t>
      </w:r>
    </w:p>
    <w:p w14:paraId="2F8955D3" w14:textId="77777777" w:rsidR="00517E9D" w:rsidRPr="003423C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AE4A8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غير المتخصصين ف</w:t>
      </w:r>
      <w:r w:rsidRPr="00245C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4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وسائل ال</w:t>
      </w:r>
      <w:r w:rsidRPr="00245C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4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علام</w:t>
      </w:r>
      <w:r w:rsidRPr="00245C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24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245C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245C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ثار والمعالجة من منظور الفقه </w:t>
      </w:r>
      <w:r w:rsidRPr="00245C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محمود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أسيوط.- جامعة الأزهر، 1438 هـ، 2016 م (دكتوراه).</w:t>
      </w:r>
    </w:p>
    <w:p w14:paraId="336D225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CA1CAB" w14:textId="77777777" w:rsidR="00517E9D" w:rsidRPr="008C4E2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الفتوى والإفتاء: البناء والمنهجية</w:t>
      </w:r>
      <w:r w:rsidRPr="008C4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شوقي إبراهيم </w:t>
      </w:r>
      <w:proofErr w:type="gramStart"/>
      <w:r w:rsidRPr="008C4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علام.-</w:t>
      </w:r>
      <w:proofErr w:type="gramEnd"/>
      <w:r w:rsidRPr="008C4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</w:t>
      </w:r>
      <w:r w:rsidRPr="008C4E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بار اليوم، 1439 هـ، 2018 م، 224 ص.</w:t>
      </w:r>
    </w:p>
    <w:p w14:paraId="70BAC281" w14:textId="77777777" w:rsidR="00517E9D" w:rsidRPr="008C4E27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C4CEC4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73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الفروق ال</w:t>
      </w:r>
      <w:r w:rsidRPr="000C73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C73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و</w:t>
      </w:r>
      <w:r w:rsidRPr="000C73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C73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0C73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C73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الفروع الفقهية</w:t>
      </w:r>
      <w:r w:rsidRPr="000C738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C738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استقرائية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عبدالناصر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القاهرة.- جامعة الأزهر، 1438 هـ، 2016 م (دكتوراه).</w:t>
      </w:r>
    </w:p>
    <w:p w14:paraId="643D117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D2E688" w14:textId="77777777" w:rsidR="00517E9D" w:rsidRPr="00047C3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7C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الفهرس الأصولي: فهرس تحليلي لخمسين مرجعًا من مراجع علم أصول الفقه</w:t>
      </w:r>
      <w:r w:rsidRPr="00047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مركز الفتح للبحوث </w:t>
      </w:r>
      <w:proofErr w:type="gramStart"/>
      <w:r w:rsidRPr="00047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والدراسات.-</w:t>
      </w:r>
      <w:proofErr w:type="gramEnd"/>
      <w:r w:rsidRPr="00047C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المعالي، 1440 هـ، 2019 م.</w:t>
      </w:r>
    </w:p>
    <w:p w14:paraId="56E2B803" w14:textId="77777777" w:rsidR="00517E9D" w:rsidRPr="00047C3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BA254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القاض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أبو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الفضل عياض بن موسى اليحصب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ًّ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F23A9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544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F81D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)/</w:t>
      </w:r>
      <w:proofErr w:type="gramEnd"/>
      <w:r w:rsidRPr="00F81D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نجلاء محمد الصغير.- </w:t>
      </w:r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4A35EF7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315333" w14:textId="77777777" w:rsidR="00517E9D" w:rsidRPr="004718D9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59" w:name="_Hlk19251978"/>
      <w:r w:rsidRPr="003C517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القاموس الموضوعي للمصطلحات الأصولية/ </w:t>
      </w:r>
      <w:r w:rsidRPr="004718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علي محمد </w:t>
      </w:r>
      <w:proofErr w:type="spellStart"/>
      <w:r w:rsidRPr="004718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بوسلمان</w:t>
      </w:r>
      <w:proofErr w:type="spellEnd"/>
      <w:r w:rsidRPr="004718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4718D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الجبيلي</w:t>
      </w:r>
      <w:r w:rsidRPr="004718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718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الولاء، 1439 هـ، 2018 م، 603 ص.</w:t>
      </w:r>
    </w:p>
    <w:p w14:paraId="09517544" w14:textId="77777777" w:rsidR="00517E9D" w:rsidRPr="004718D9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18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(الشيعة)</w:t>
      </w:r>
    </w:p>
    <w:p w14:paraId="150C6BDA" w14:textId="77777777" w:rsidR="00517E9D" w:rsidRPr="004718D9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923BE0" w14:textId="77777777" w:rsidR="00517E9D" w:rsidRPr="002E68A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القطعي والظني في الثبوت والدلالة عند الأصوليين/ </w:t>
      </w:r>
      <w:r w:rsidRPr="00361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معاذ مصطفى </w:t>
      </w:r>
      <w:proofErr w:type="gramStart"/>
      <w:r w:rsidRPr="00361E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الخن</w:t>
      </w:r>
      <w:r w:rsidRPr="002E6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E6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القلم،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  <w:r w:rsidRPr="002E6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2E6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3D0FC443" w14:textId="77777777" w:rsidR="00517E9D" w:rsidRPr="002E68A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E9078C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15C84">
        <w:rPr>
          <w:rFonts w:cs="Traditional Arabic"/>
          <w:b/>
          <w:bCs/>
          <w:sz w:val="36"/>
          <w:szCs w:val="36"/>
          <w:rtl/>
        </w:rPr>
        <w:t>قواعد الترجيح الفقهي وتطبيقاتها في النوازل المعاصرة</w:t>
      </w:r>
      <w:r>
        <w:rPr>
          <w:rFonts w:cs="Traditional Arabic" w:hint="cs"/>
          <w:sz w:val="36"/>
          <w:szCs w:val="36"/>
          <w:rtl/>
        </w:rPr>
        <w:t xml:space="preserve">/ إبراهيم عبد </w:t>
      </w:r>
      <w:proofErr w:type="gramStart"/>
      <w:r>
        <w:rPr>
          <w:rFonts w:cs="Traditional Arabic" w:hint="cs"/>
          <w:sz w:val="36"/>
          <w:szCs w:val="36"/>
          <w:rtl/>
        </w:rPr>
        <w:t>الجنابي.-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bookmarkStart w:id="60" w:name="_Hlk25182930"/>
      <w:r w:rsidRPr="0096422E">
        <w:rPr>
          <w:rFonts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cs="Traditional Arabic" w:hint="cs"/>
          <w:sz w:val="36"/>
          <w:szCs w:val="36"/>
          <w:rtl/>
        </w:rPr>
        <w:t>395</w:t>
      </w:r>
      <w:r w:rsidRPr="0096422E">
        <w:rPr>
          <w:rFonts w:cs="Traditional Arabic" w:hint="cs"/>
          <w:sz w:val="36"/>
          <w:szCs w:val="36"/>
          <w:rtl/>
        </w:rPr>
        <w:t xml:space="preserve"> ص (دكتوراه).</w:t>
      </w:r>
    </w:p>
    <w:bookmarkEnd w:id="60"/>
    <w:p w14:paraId="26D34B18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97DF7CD" w14:textId="77777777" w:rsidR="00537081" w:rsidRDefault="00537081" w:rsidP="005370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6D9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لقاح العقول من قضايا مفتاح الوصول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أب بن حرمة عبدالجليل العلوي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الشنقيطي.-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الأمان، 1440 هـ، 2019 م.</w:t>
      </w:r>
    </w:p>
    <w:p w14:paraId="50985F4B" w14:textId="77777777" w:rsidR="00537081" w:rsidRPr="00CE6D9B" w:rsidRDefault="00537081" w:rsidP="005370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فتاح الوصول 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لى بناء الفروع على ال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صول 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</w:t>
      </w:r>
      <w:proofErr w:type="gramStart"/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بن أحمد الإدريسي، المعروف بالشريف التلمساني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771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E6D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CE6D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08CA8B3" w14:textId="77777777" w:rsidR="00537081" w:rsidRPr="00CE6D9B" w:rsidRDefault="00537081" w:rsidP="0053708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F4AB44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 w:hint="cs"/>
          <w:b/>
          <w:bCs/>
          <w:sz w:val="36"/>
          <w:szCs w:val="36"/>
          <w:rtl/>
        </w:rPr>
        <w:t>ا</w:t>
      </w:r>
      <w:r w:rsidRPr="00BB5923">
        <w:rPr>
          <w:rFonts w:cs="Traditional Arabic"/>
          <w:b/>
          <w:bCs/>
          <w:sz w:val="36"/>
          <w:szCs w:val="36"/>
          <w:rtl/>
        </w:rPr>
        <w:t xml:space="preserve">لمباحث الأصولية وتطبيقاتها عند الإمام تاج الدين </w:t>
      </w:r>
      <w:proofErr w:type="spellStart"/>
      <w:r w:rsidRPr="00BB5923">
        <w:rPr>
          <w:rFonts w:cs="Traditional Arabic"/>
          <w:b/>
          <w:bCs/>
          <w:sz w:val="36"/>
          <w:szCs w:val="36"/>
          <w:rtl/>
        </w:rPr>
        <w:t>الفكهاني</w:t>
      </w:r>
      <w:proofErr w:type="spellEnd"/>
      <w:r w:rsidRPr="00BB5923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B5923">
        <w:rPr>
          <w:rFonts w:cs="Traditional Arabic" w:hint="cs"/>
          <w:sz w:val="36"/>
          <w:szCs w:val="36"/>
          <w:rtl/>
        </w:rPr>
        <w:t xml:space="preserve">سعود عبدالله </w:t>
      </w:r>
      <w:proofErr w:type="gramStart"/>
      <w:r w:rsidRPr="00BB5923">
        <w:rPr>
          <w:rFonts w:cs="Traditional Arabic" w:hint="cs"/>
          <w:sz w:val="36"/>
          <w:szCs w:val="36"/>
          <w:rtl/>
        </w:rPr>
        <w:t>الهاجري.-</w:t>
      </w:r>
      <w:proofErr w:type="gramEnd"/>
      <w:r w:rsidRPr="00BB592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BB5923">
        <w:rPr>
          <w:rFonts w:cs="Traditional Arabic" w:hint="cs"/>
          <w:sz w:val="36"/>
          <w:szCs w:val="36"/>
          <w:rtl/>
        </w:rPr>
        <w:t>المنيا: جامعة المنيا، 1440 هـ، 2019 م، 225 ص (ماجستير).</w:t>
      </w:r>
    </w:p>
    <w:p w14:paraId="4F5B177C" w14:textId="77777777" w:rsidR="00517E9D" w:rsidRPr="00BB5923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BB5923">
        <w:rPr>
          <w:rFonts w:cs="Traditional Arabic" w:hint="cs"/>
          <w:sz w:val="36"/>
          <w:szCs w:val="36"/>
          <w:rtl/>
        </w:rPr>
        <w:t>(هكذا على الرسالة، وهو تاج الدين عمر بن علي الفاكهاني، ت 734 هـ</w:t>
      </w:r>
      <w:r w:rsidRPr="00BB5923">
        <w:rPr>
          <w:rFonts w:cs="Traditional Arabic" w:hint="cs"/>
          <w:b/>
          <w:bCs/>
          <w:sz w:val="36"/>
          <w:szCs w:val="36"/>
          <w:rtl/>
        </w:rPr>
        <w:t xml:space="preserve">) </w:t>
      </w:r>
    </w:p>
    <w:bookmarkEnd w:id="59"/>
    <w:p w14:paraId="74A0CA55" w14:textId="77777777" w:rsidR="00517E9D" w:rsidRPr="00BB5923" w:rsidRDefault="00517E9D" w:rsidP="00517E9D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77F1A5C" w14:textId="77777777" w:rsidR="00517E9D" w:rsidRPr="00EF3EC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المجته</w:t>
      </w:r>
      <w:r w:rsidRPr="00EF3E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 فيه</w:t>
      </w:r>
      <w:r w:rsidRPr="00EF3E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مجالاته وضوابطه</w:t>
      </w:r>
      <w:r w:rsidRPr="00EF3E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أصولية تطبيقية</w:t>
      </w:r>
      <w:r w:rsidRPr="00EF3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F3E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أيمن بن مسعد </w:t>
      </w:r>
      <w:proofErr w:type="gramStart"/>
      <w:r w:rsidRPr="00EF3E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</w:t>
      </w:r>
      <w:r w:rsidRPr="00EF3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F3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زهران، 1440 هـ، 2019 م.</w:t>
      </w:r>
    </w:p>
    <w:p w14:paraId="42232273" w14:textId="77777777" w:rsidR="00517E9D" w:rsidRPr="00EF3EC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ED6640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1" w:name="_Hlk16140733"/>
      <w:r w:rsidRPr="00560B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المختصرات </w:t>
      </w:r>
      <w:r w:rsidRPr="00560B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الأصولية الثلاثة/ </w:t>
      </w: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عبدالواحد </w:t>
      </w:r>
      <w:proofErr w:type="gramStart"/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الأزهري.-</w:t>
      </w:r>
      <w:proofErr w:type="gramEnd"/>
      <w:r w:rsidRPr="00560B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1440 هـ، 2019 م، 250 ص.</w:t>
      </w:r>
    </w:p>
    <w:p w14:paraId="2678823D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وهي:</w:t>
      </w:r>
    </w:p>
    <w:p w14:paraId="78292198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البلغة المفيدة في اختصار "الحفيدة".</w:t>
      </w:r>
    </w:p>
    <w:p w14:paraId="5CFAB057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الورقات المفيدة المسماة بالحفيدة.</w:t>
      </w:r>
    </w:p>
    <w:p w14:paraId="184BD7A5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60B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المعتصر من مختصر التحرير.</w:t>
      </w:r>
    </w:p>
    <w:p w14:paraId="309C86D8" w14:textId="77777777" w:rsidR="00517E9D" w:rsidRPr="00560B8C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61"/>
    <w:p w14:paraId="7FEDE54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786F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المدخل إلى الفروق الأصولية والمصطلحات والتقاسيم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786F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355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حسين </w:t>
      </w:r>
      <w:proofErr w:type="spellStart"/>
      <w:proofErr w:type="gramStart"/>
      <w:r w:rsidRPr="00F355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الجيزاني</w:t>
      </w:r>
      <w:proofErr w:type="spellEnd"/>
      <w:r w:rsidRPr="00F355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F355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الرياض؛ الدمام: دار ابن الجوزي، 1440 هـ، 2019 م،</w:t>
      </w:r>
      <w:r w:rsidRPr="00F355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١١٢</w:t>
      </w:r>
      <w:r w:rsidRPr="00F3550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480F82E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2BDE96F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المسائل الأصولية في فتاوى الشافعية خلال القرنين السابع والثامن الهجريين: جمعًا ودراسة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آمال بنت إبراهيم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التويجري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2018 م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0AB1104F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CB5707" w14:textId="77777777" w:rsidR="00517E9D" w:rsidRPr="00EF3EC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المسائل الأصولية المتعلقة بالبلاغة العربية في كتب </w:t>
      </w:r>
      <w:r w:rsidRPr="00EF3E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سعد الدين </w:t>
      </w:r>
      <w:proofErr w:type="spellStart"/>
      <w:r w:rsidRPr="00EF3E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التفتازاني</w:t>
      </w:r>
      <w:proofErr w:type="spellEnd"/>
      <w:r w:rsidRPr="00EF3E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792 هـ): جمعًا ودراسة وتطبيقًا</w:t>
      </w:r>
      <w:r w:rsidRPr="00EF3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بن سعيد </w:t>
      </w:r>
      <w:proofErr w:type="gramStart"/>
      <w:r w:rsidRPr="00EF3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الفيفي.-</w:t>
      </w:r>
      <w:proofErr w:type="gramEnd"/>
      <w:r w:rsidRPr="00EF3E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1440 هـ، 2019 م، 360 ص (أصله رسالة جامعية).</w:t>
      </w:r>
    </w:p>
    <w:p w14:paraId="24D68774" w14:textId="77777777" w:rsidR="00517E9D" w:rsidRPr="00EF3EC4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1733CC" w14:textId="77777777" w:rsidR="00517E9D" w:rsidRPr="00E63B5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E63B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المستثنيات باجتهاد العلماء.</w:t>
      </w:r>
    </w:p>
    <w:p w14:paraId="762AFDF6" w14:textId="77777777" w:rsidR="00517E9D" w:rsidRPr="00E63B5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63B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رسائل علمية في أبواب فقهية من هذا الموضوع، نوقشت في جامعة الملك سعود بالرياض، 1437 </w:t>
      </w:r>
      <w:r w:rsidRPr="00E63B5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E63B5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...</w:t>
      </w:r>
    </w:p>
    <w:p w14:paraId="6A5DB2F0" w14:textId="77777777" w:rsidR="00517E9D" w:rsidRPr="00E63B5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A682AC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المستصفى ومختصراه "الضروري" و"لباب المحصول": دراسة مقارنة في المنهج والاختيارات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مريم بنت سليمان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المزيني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2018 م</w:t>
      </w:r>
      <w:r w:rsidRPr="00465D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(ماجستير).</w:t>
      </w:r>
    </w:p>
    <w:p w14:paraId="39EFC006" w14:textId="77777777" w:rsidR="00517E9D" w:rsidRPr="00465D7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A6813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02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المصالح والمفاسد و</w:t>
      </w:r>
      <w:r w:rsidRPr="00DD02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D02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ثرهما ف</w:t>
      </w:r>
      <w:r w:rsidRPr="00DD02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D02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المستجدات الحديث</w:t>
      </w:r>
      <w:r w:rsidRPr="00DD02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ة: </w:t>
      </w:r>
      <w:r w:rsidRPr="00DD02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DD02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D02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صفية صالح أبو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عسفة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7B80F6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34600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2" w:name="_Hlk12507318"/>
      <w:r w:rsidRPr="006D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المصنف الفريد في علم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D69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 الفقه</w:t>
      </w:r>
      <w:r w:rsidRPr="006D699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ثوبه الجديد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عبدالحكيم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مالك.-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الدمام: مكتبة المتنبي، 1441 هـ؟، 2019 م.</w:t>
      </w:r>
    </w:p>
    <w:p w14:paraId="1355A6F2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24BAF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40E4C">
        <w:rPr>
          <w:rFonts w:cs="Traditional Arabic"/>
          <w:b/>
          <w:bCs/>
          <w:sz w:val="36"/>
          <w:szCs w:val="36"/>
          <w:rtl/>
        </w:rPr>
        <w:t>المفت</w:t>
      </w:r>
      <w:r w:rsidRPr="00740E4C">
        <w:rPr>
          <w:rFonts w:cs="Traditional Arabic" w:hint="cs"/>
          <w:b/>
          <w:bCs/>
          <w:sz w:val="36"/>
          <w:szCs w:val="36"/>
          <w:rtl/>
        </w:rPr>
        <w:t>ي</w:t>
      </w:r>
      <w:r w:rsidRPr="00740E4C">
        <w:rPr>
          <w:rFonts w:cs="Traditional Arabic"/>
          <w:b/>
          <w:bCs/>
          <w:sz w:val="36"/>
          <w:szCs w:val="36"/>
          <w:rtl/>
        </w:rPr>
        <w:t xml:space="preserve"> ف</w:t>
      </w:r>
      <w:r w:rsidRPr="00740E4C">
        <w:rPr>
          <w:rFonts w:cs="Traditional Arabic" w:hint="cs"/>
          <w:b/>
          <w:bCs/>
          <w:sz w:val="36"/>
          <w:szCs w:val="36"/>
          <w:rtl/>
        </w:rPr>
        <w:t>ي</w:t>
      </w:r>
      <w:r w:rsidRPr="00740E4C">
        <w:rPr>
          <w:rFonts w:cs="Traditional Arabic"/>
          <w:b/>
          <w:bCs/>
          <w:sz w:val="36"/>
          <w:szCs w:val="36"/>
          <w:rtl/>
        </w:rPr>
        <w:t xml:space="preserve"> الفقه ال</w:t>
      </w:r>
      <w:r w:rsidRPr="00740E4C">
        <w:rPr>
          <w:rFonts w:cs="Traditional Arabic" w:hint="cs"/>
          <w:b/>
          <w:bCs/>
          <w:sz w:val="36"/>
          <w:szCs w:val="36"/>
          <w:rtl/>
        </w:rPr>
        <w:t>إ</w:t>
      </w:r>
      <w:r w:rsidRPr="00740E4C">
        <w:rPr>
          <w:rFonts w:cs="Traditional Arabic"/>
          <w:b/>
          <w:bCs/>
          <w:sz w:val="36"/>
          <w:szCs w:val="36"/>
          <w:rtl/>
        </w:rPr>
        <w:t>سلام</w:t>
      </w:r>
      <w:r w:rsidRPr="00740E4C">
        <w:rPr>
          <w:rFonts w:cs="Traditional Arabic" w:hint="cs"/>
          <w:b/>
          <w:bCs/>
          <w:sz w:val="36"/>
          <w:szCs w:val="36"/>
          <w:rtl/>
        </w:rPr>
        <w:t>ي</w:t>
      </w:r>
      <w:r w:rsidRPr="00740E4C">
        <w:rPr>
          <w:rFonts w:cs="Traditional Arabic"/>
          <w:b/>
          <w:bCs/>
          <w:sz w:val="36"/>
          <w:szCs w:val="36"/>
          <w:rtl/>
        </w:rPr>
        <w:t xml:space="preserve"> بين المرجعية التاريخية والممارسات المعاصرة</w:t>
      </w:r>
      <w:r>
        <w:rPr>
          <w:rFonts w:cs="Traditional Arabic" w:hint="cs"/>
          <w:sz w:val="36"/>
          <w:szCs w:val="36"/>
          <w:rtl/>
        </w:rPr>
        <w:t xml:space="preserve">/ أبو بكر علي </w:t>
      </w:r>
      <w:proofErr w:type="gramStart"/>
      <w:r>
        <w:rPr>
          <w:rFonts w:cs="Traditional Arabic" w:hint="cs"/>
          <w:sz w:val="36"/>
          <w:szCs w:val="36"/>
          <w:rtl/>
        </w:rPr>
        <w:t>أحمد.-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أسيوط: جامعة أسيوط، 1440 هـ، 2019 م، 213 ص (ماجستير).</w:t>
      </w:r>
    </w:p>
    <w:p w14:paraId="054E5424" w14:textId="77777777" w:rsidR="00517E9D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8FE9B35" w14:textId="77777777" w:rsidR="00517E9D" w:rsidRPr="00DE364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E3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الشرط عند ال</w:t>
      </w:r>
      <w:r w:rsidRPr="00DE3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E3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DE3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DE3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DE3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E364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السنن الكبرى للنسائ</w:t>
      </w:r>
      <w:r w:rsidRPr="00DE3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4A950796" w14:textId="77777777" w:rsidR="00517E9D" w:rsidRPr="00DE364E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1439 </w:t>
      </w:r>
      <w:proofErr w:type="gramStart"/>
      <w:r w:rsidRPr="00DE36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5250DC55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32196BA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العدد عند ال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صولية تطبيقية على 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يات ال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ف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القر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9D767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الكريم</w:t>
      </w:r>
      <w:r w:rsidRPr="009D767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حكمت علي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bookmarkEnd w:id="62"/>
    <w:p w14:paraId="3AA01BF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E7827" w14:textId="77777777" w:rsidR="00517E9D" w:rsidRPr="00BC5E5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63" w:name="_Hlk12338550"/>
      <w:r w:rsidRPr="00BC5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العدد عند ال</w:t>
      </w:r>
      <w:r w:rsidRPr="00BC5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C5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BC5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C5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BC5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C5E5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الترمذ</w:t>
      </w:r>
      <w:r w:rsidRPr="00BC5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62344655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1439 </w:t>
      </w:r>
      <w:proofErr w:type="gramStart"/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bookmarkEnd w:id="63"/>
    <w:p w14:paraId="0A7B26BD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89DDCE" w14:textId="77777777" w:rsidR="00517E9D" w:rsidRPr="00FC41A2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C4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مفهوم الغاية عند ال</w:t>
      </w:r>
      <w:r w:rsidRPr="00FC4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C4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</w:t>
      </w:r>
      <w:r w:rsidRPr="00FC4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C4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FC4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C41A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سنن النسائ</w:t>
      </w:r>
      <w:r w:rsidRPr="00FC41A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110EE3B5" w14:textId="77777777" w:rsidR="00517E9D" w:rsidRPr="006F342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1439 </w:t>
      </w:r>
      <w:proofErr w:type="gramStart"/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03424F4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E72271" w14:textId="77777777" w:rsidR="00517E9D" w:rsidRPr="001D66C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4" w:name="_Hlk14611891"/>
      <w:r w:rsidRPr="001D66C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مقاصد أصول الفقه ومبانيه</w:t>
      </w:r>
      <w:r w:rsidRPr="001D66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حلمي </w:t>
      </w:r>
      <w:proofErr w:type="gramStart"/>
      <w:r w:rsidRPr="001D66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حرب.-</w:t>
      </w:r>
      <w:proofErr w:type="gramEnd"/>
      <w:r w:rsidRPr="001D66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430 ص.</w:t>
      </w:r>
    </w:p>
    <w:p w14:paraId="3B211AE0" w14:textId="77777777" w:rsidR="00517E9D" w:rsidRPr="001D66C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10DB58" w14:textId="77777777" w:rsidR="00517E9D" w:rsidRPr="00CC34A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34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</w:t>
      </w:r>
      <w:r w:rsidRPr="00CC34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CC34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 </w:t>
      </w:r>
      <w:proofErr w:type="spellStart"/>
      <w:r w:rsidRPr="00CC34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الغ</w:t>
      </w:r>
      <w:r w:rsidRPr="00CC34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ُريّة</w:t>
      </w:r>
      <w:proofErr w:type="spellEnd"/>
      <w:r w:rsidRPr="00CC34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في تحقيق المباحث </w:t>
      </w:r>
      <w:r w:rsidRPr="00CC34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CC34A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</w:t>
      </w:r>
      <w:r w:rsidRPr="00CC34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C3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صادق التبريزي (ت 1351 هـ)؛ تحقيق باسم محمد </w:t>
      </w:r>
      <w:proofErr w:type="gramStart"/>
      <w:r w:rsidRPr="00CC3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الساعدي.-</w:t>
      </w:r>
      <w:proofErr w:type="gramEnd"/>
      <w:r w:rsidRPr="00CC3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النجف: مركز المرتضى لإحياء التراث، 1437 </w:t>
      </w:r>
      <w:r w:rsidRPr="00CC34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CC3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 2016 م، 690 ص.</w:t>
      </w:r>
    </w:p>
    <w:p w14:paraId="21BB7BE3" w14:textId="77777777" w:rsidR="00517E9D" w:rsidRPr="00CC34AF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C34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308C80CB" w14:textId="77777777" w:rsidR="00517E9D" w:rsidRPr="00DD5F20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5" w:name="_Hlk24468180"/>
      <w:bookmarkStart w:id="66" w:name="_Hlk15415159"/>
      <w:bookmarkStart w:id="67" w:name="_Hlk15416443"/>
      <w:bookmarkEnd w:id="64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5546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لمقومات التأصيلية لإصدار الفتوى/ </w:t>
      </w:r>
      <w:r w:rsidRPr="005264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محمد محمود </w:t>
      </w:r>
      <w:proofErr w:type="gramStart"/>
      <w:r w:rsidRPr="0052644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r w:rsidRPr="00DD5F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D5F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[الجيزة]: الدار العالمية للنشر، 1440 هـ، 2019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19، 135</w:t>
      </w:r>
      <w:r w:rsidRPr="00DD5F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1935BE3F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D029D7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6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الملاذ في المعاد في تتميم السداد في أحكام التقليد وال</w:t>
      </w:r>
      <w:r w:rsidRPr="0006660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6660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جتهاد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4E4E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‏‏ أحمد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 w:rsidRPr="004E4E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صالح آل طعان البحراني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1315 هـ)</w:t>
      </w:r>
      <w:r w:rsidRPr="004E4E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تحقيق حسين منصور </w:t>
      </w:r>
      <w:proofErr w:type="gramStart"/>
      <w:r w:rsidRPr="004E4E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الشيخ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روافد، 1440 هـ، 2019 م، 164 ص.</w:t>
      </w:r>
    </w:p>
    <w:p w14:paraId="75E1E45C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الشيعة)</w:t>
      </w:r>
    </w:p>
    <w:p w14:paraId="760293A8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5"/>
    <w:p w14:paraId="5BE7862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26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826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لمناهج الأصولية في </w:t>
      </w:r>
      <w:r w:rsidRPr="009826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826B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ستنباط الأحكام وتطبيقاتها في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15E8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والتشريعات القانونية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</w:t>
      </w:r>
      <w:r w:rsidRPr="00811F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الله محمد </w:t>
      </w:r>
      <w:proofErr w:type="spellStart"/>
      <w:proofErr w:type="gramStart"/>
      <w:r w:rsidRPr="00811F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البدران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إربد: عالم الكتاب الحديث، 1438 هـ، 2017 م، 148ص.</w:t>
      </w:r>
    </w:p>
    <w:p w14:paraId="5C122BD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(سبق طبعه عام 1435 هـ)</w:t>
      </w:r>
    </w:p>
    <w:p w14:paraId="4029586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31848C" w14:textId="77777777" w:rsidR="00517E9D" w:rsidRPr="00002CB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2C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منهج استنباط </w:t>
      </w:r>
      <w:r w:rsidRPr="00002C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02CB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النوازل الفقهية المعاصرة</w:t>
      </w:r>
      <w:r w:rsidRPr="00002C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تأصيلية تطبيقية</w:t>
      </w:r>
      <w:r w:rsidRPr="00002C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مسفر بن علي </w:t>
      </w:r>
      <w:proofErr w:type="gramStart"/>
      <w:r w:rsidRPr="00002C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القحطاني.-</w:t>
      </w:r>
      <w:proofErr w:type="gramEnd"/>
      <w:r w:rsidRPr="00002C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1440 هـ، 2019 م، 794 ص.</w:t>
      </w:r>
    </w:p>
    <w:p w14:paraId="3FB69E84" w14:textId="77777777" w:rsidR="00517E9D" w:rsidRPr="00002CB1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66"/>
    <w:bookmarkEnd w:id="67"/>
    <w:p w14:paraId="5BEBF582" w14:textId="77777777" w:rsidR="00517E9D" w:rsidRPr="00BB415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B41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المنهج الأصولي عند الشيخ الألباني: دراسة أصولية مقارنة</w:t>
      </w:r>
      <w:r w:rsidRPr="00BB41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وفيق </w:t>
      </w:r>
      <w:proofErr w:type="gramStart"/>
      <w:r w:rsidRPr="00BB41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شعلان.-</w:t>
      </w:r>
      <w:proofErr w:type="gramEnd"/>
      <w:r w:rsidRPr="00BB41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اللؤلؤة، 1440 هـ، 2019 م (أصله رسالة ماجستير).</w:t>
      </w:r>
    </w:p>
    <w:p w14:paraId="063667FA" w14:textId="77777777" w:rsidR="00517E9D" w:rsidRPr="00BB415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3F9CF0" w14:textId="77777777" w:rsidR="00517E9D" w:rsidRPr="007E0445" w:rsidRDefault="00517E9D" w:rsidP="00517E9D">
      <w:pPr>
        <w:ind w:left="0" w:firstLine="0"/>
        <w:jc w:val="both"/>
        <w:rPr>
          <w:rFonts w:cs="Traditional Arabic"/>
          <w:sz w:val="36"/>
          <w:szCs w:val="36"/>
        </w:rPr>
      </w:pPr>
      <w:r w:rsidRPr="004F73B5">
        <w:rPr>
          <w:rFonts w:cs="Traditional Arabic"/>
          <w:b/>
          <w:bCs/>
          <w:sz w:val="36"/>
          <w:szCs w:val="36"/>
          <w:rtl/>
        </w:rPr>
        <w:lastRenderedPageBreak/>
        <w:t>منهج النقد الفقهي عند الإمام المازري:‏ ‏دراسة في الوسائل والمقاصد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E0445">
        <w:rPr>
          <w:rFonts w:cs="Traditional Arabic" w:hint="cs"/>
          <w:sz w:val="36"/>
          <w:szCs w:val="36"/>
          <w:rtl/>
        </w:rPr>
        <w:t xml:space="preserve">عبدالحميد </w:t>
      </w:r>
      <w:proofErr w:type="gramStart"/>
      <w:r w:rsidRPr="007E0445">
        <w:rPr>
          <w:rFonts w:cs="Traditional Arabic" w:hint="cs"/>
          <w:sz w:val="36"/>
          <w:szCs w:val="36"/>
          <w:rtl/>
        </w:rPr>
        <w:t>عشاق.-</w:t>
      </w:r>
      <w:proofErr w:type="gramEnd"/>
      <w:r w:rsidRPr="007E0445">
        <w:rPr>
          <w:rFonts w:cs="Traditional Arabic" w:hint="cs"/>
          <w:sz w:val="36"/>
          <w:szCs w:val="36"/>
          <w:rtl/>
        </w:rPr>
        <w:t xml:space="preserve"> ط2.- أبو ظبي: الموطأ للنشر، 1438 هـ، 2017 م، 274 ص.</w:t>
      </w:r>
    </w:p>
    <w:p w14:paraId="53748917" w14:textId="77777777" w:rsidR="00517E9D" w:rsidRPr="007E0445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E0445">
        <w:rPr>
          <w:rFonts w:cs="Traditional Arabic"/>
          <w:sz w:val="36"/>
          <w:szCs w:val="36"/>
          <w:rtl/>
        </w:rPr>
        <w:t xml:space="preserve"> </w:t>
      </w:r>
    </w:p>
    <w:p w14:paraId="38BC126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F24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منهجية ال</w:t>
      </w:r>
      <w:r w:rsidRPr="00CF243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CF243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ستنباط الفقهي ومراحلها عند الإمامية</w:t>
      </w:r>
      <w:r w:rsidRPr="00EC24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/‏ ‏علي غانم </w:t>
      </w:r>
      <w:proofErr w:type="spellStart"/>
      <w:proofErr w:type="gramStart"/>
      <w:r w:rsidRPr="00EC241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الشويلي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القارئ، 1440 هـ، 2019 م، 332 ص.</w:t>
      </w:r>
    </w:p>
    <w:p w14:paraId="221A7AC5" w14:textId="77777777" w:rsidR="00517E9D" w:rsidRPr="00906BA6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E4956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44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الموازنات الشرعية بين فقه النص وفقه الواقع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أبو بكر محمد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الطرابيلي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الفكر العربي، 1440 هـ، 2019 م، 276 ص.</w:t>
      </w:r>
    </w:p>
    <w:p w14:paraId="1843A4D3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16EC6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0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الموازنة بين المصالح والمفاسد عند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C0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صوليين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C0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C067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الفروع الفقهية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55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سماح محمد </w:t>
      </w:r>
      <w:proofErr w:type="gramStart"/>
      <w:r w:rsidRPr="00055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درويش.-</w:t>
      </w:r>
      <w:proofErr w:type="gramEnd"/>
      <w:r w:rsidRPr="00055EF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الأزهر، 1439 هـ، 2018 م (ماجستير).</w:t>
      </w:r>
    </w:p>
    <w:p w14:paraId="6878C6CB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6F58BF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/>
          <w:b/>
          <w:bCs/>
          <w:sz w:val="36"/>
          <w:szCs w:val="36"/>
          <w:rtl/>
        </w:rPr>
        <w:t>الموافقات في شرح الورقات في أصول الفقه</w:t>
      </w:r>
      <w:r w:rsidRPr="00BB5923">
        <w:rPr>
          <w:rFonts w:cs="Traditional Arabic" w:hint="cs"/>
          <w:sz w:val="36"/>
          <w:szCs w:val="36"/>
          <w:rtl/>
        </w:rPr>
        <w:t xml:space="preserve">/ أحسن </w:t>
      </w:r>
      <w:proofErr w:type="gramStart"/>
      <w:r w:rsidRPr="00BB5923">
        <w:rPr>
          <w:rFonts w:cs="Traditional Arabic" w:hint="cs"/>
          <w:sz w:val="36"/>
          <w:szCs w:val="36"/>
          <w:rtl/>
        </w:rPr>
        <w:t>لحساسنة.-</w:t>
      </w:r>
      <w:proofErr w:type="gramEnd"/>
      <w:r w:rsidRPr="00BB5923">
        <w:rPr>
          <w:rFonts w:cs="Traditional Arabic" w:hint="cs"/>
          <w:sz w:val="36"/>
          <w:szCs w:val="36"/>
          <w:rtl/>
        </w:rPr>
        <w:t xml:space="preserve"> ط2.- القاهرة: دار السلام، 1438 هـ، 2017 م، 224 ص.</w:t>
      </w:r>
    </w:p>
    <w:p w14:paraId="56AC9304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590F591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65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الموسوعة الأصولية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إدارة البحوث والموسوعات الإسلامية بوزارة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الأوقاف.-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الوزارة، 1440 هـ، 2019 م.</w:t>
      </w:r>
    </w:p>
    <w:p w14:paraId="152991D9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الجزء الأول: آحاد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اجتهاد.</w:t>
      </w:r>
    </w:p>
    <w:p w14:paraId="76CCE0F5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DF20E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062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3062C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 فهم منهجي لإدارة الخلاف الفقهي</w:t>
      </w:r>
      <w:r w:rsidRPr="003062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</w:t>
      </w:r>
      <w:r w:rsidRPr="003062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شوقي إبراهيم </w:t>
      </w:r>
      <w:proofErr w:type="gramStart"/>
      <w:r w:rsidRPr="003062C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الإفتاء المصرية، 1439 هـ، 2018 م، 149 ص.</w:t>
      </w:r>
    </w:p>
    <w:p w14:paraId="06FCED3F" w14:textId="77777777" w:rsidR="00517E9D" w:rsidRPr="002E68A5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1C1F45" w14:textId="77777777" w:rsidR="00352C6C" w:rsidRDefault="00352C6C" w:rsidP="00352C6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586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نزهة الثقلين في رياض الحرمين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الأخضري بن محمد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الغدامسي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1354 هـ)؛ تحقيق عبدالسلام الأمين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الماعزي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الغرب: رابطة علماء ليبيا، مركز البحوث والدراسات، 1438 هـ، 2017 م. (أصله رسالة ماجستير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الجامعة الأسمرية).</w:t>
      </w:r>
    </w:p>
    <w:p w14:paraId="49E86F7C" w14:textId="77777777" w:rsidR="00352C6C" w:rsidRDefault="00352C6C" w:rsidP="00352C6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264262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B5923">
        <w:rPr>
          <w:rFonts w:cs="Traditional Arabic"/>
          <w:b/>
          <w:bCs/>
          <w:sz w:val="36"/>
          <w:szCs w:val="36"/>
          <w:rtl/>
        </w:rPr>
        <w:t>الواضح في أصول الفقه للمبتدئين مع أسئلة للمناقشة وتمرينات</w:t>
      </w:r>
      <w:r w:rsidRPr="00BB5923">
        <w:rPr>
          <w:rFonts w:cs="Traditional Arabic" w:hint="cs"/>
          <w:sz w:val="36"/>
          <w:szCs w:val="36"/>
          <w:rtl/>
        </w:rPr>
        <w:t xml:space="preserve">/ محمد سليمان </w:t>
      </w:r>
      <w:proofErr w:type="gramStart"/>
      <w:r w:rsidRPr="00BB5923">
        <w:rPr>
          <w:rFonts w:cs="Traditional Arabic" w:hint="cs"/>
          <w:sz w:val="36"/>
          <w:szCs w:val="36"/>
          <w:rtl/>
        </w:rPr>
        <w:t>الأشقر.-</w:t>
      </w:r>
      <w:proofErr w:type="gramEnd"/>
      <w:r w:rsidRPr="00BB5923">
        <w:rPr>
          <w:rFonts w:cs="Traditional Arabic" w:hint="cs"/>
          <w:sz w:val="36"/>
          <w:szCs w:val="36"/>
          <w:rtl/>
        </w:rPr>
        <w:t xml:space="preserve"> ط11.- القاهرة: دار السلام، 1439 هـ، 2018 م، 312 ص.</w:t>
      </w:r>
    </w:p>
    <w:p w14:paraId="46CD81CB" w14:textId="77777777" w:rsidR="00517E9D" w:rsidRPr="00BB5923" w:rsidRDefault="00517E9D" w:rsidP="00517E9D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4F91A91" w14:textId="77777777" w:rsidR="00517E9D" w:rsidRPr="0031492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الوسطية الشرعية ودورها في الترجيح الفقهي:‏ ‏دراسة فقهية تطبيقية مقارنة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حسام الدين خليل </w:t>
      </w:r>
      <w:proofErr w:type="gramStart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فرج.-</w:t>
      </w:r>
      <w:proofErr w:type="gramEnd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</w:t>
      </w:r>
      <w:r w:rsidRPr="00986700">
        <w:rPr>
          <w:rFonts w:ascii="Times New Roman" w:eastAsia="Times New Roman" w:hAnsi="Times New Roman" w:cs="Traditional Arabic"/>
          <w:sz w:val="36"/>
          <w:szCs w:val="36"/>
          <w:lang w:eastAsia="ar-SA"/>
        </w:rPr>
        <w:t> </w:t>
      </w:r>
      <w:r w:rsidRPr="009867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‏مكتبة حسن العصرية للطباعة والنشر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160ص.</w:t>
      </w:r>
    </w:p>
    <w:p w14:paraId="737D1400" w14:textId="77777777" w:rsidR="00517E9D" w:rsidRDefault="00517E9D" w:rsidP="00517E9D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F3671A" w14:textId="77777777" w:rsidR="00971164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68" w:name="_Hlk507691756"/>
      <w:r w:rsidRPr="00515D3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الأدلة الشرعية وما يلحق بها </w:t>
      </w:r>
    </w:p>
    <w:p w14:paraId="41AF735E" w14:textId="4A2CACF1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(مصادر التشريع، النصوص الشرعية، العامة، والمتفق عليها، وبعض الفرعية)</w:t>
      </w:r>
    </w:p>
    <w:p w14:paraId="02E9B21F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69" w:name="_Hlk12355598"/>
      <w:bookmarkStart w:id="70" w:name="_Hlk12554464"/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التعارض بين قول النبي صلى الله عليه وسلم وفعله في اختلاف الفقهاء/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الحسن بن علي </w:t>
      </w:r>
      <w:proofErr w:type="spellStart"/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بوكوم</w:t>
      </w:r>
      <w:proofErr w:type="spell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مؤسسة الرسالة، 1440 هـ، 2019 م.</w:t>
      </w:r>
    </w:p>
    <w:bookmarkEnd w:id="69"/>
    <w:p w14:paraId="5A6301FD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501FA1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5D3F">
        <w:rPr>
          <w:rFonts w:cs="Traditional Arabic"/>
          <w:b/>
          <w:bCs/>
          <w:sz w:val="36"/>
          <w:szCs w:val="36"/>
          <w:rtl/>
        </w:rPr>
        <w:t>أثر السنة النبوية في التقعيد الفقهي</w:t>
      </w:r>
      <w:r w:rsidRPr="00515D3F">
        <w:rPr>
          <w:rFonts w:cs="Traditional Arabic" w:hint="cs"/>
          <w:b/>
          <w:bCs/>
          <w:sz w:val="36"/>
          <w:szCs w:val="36"/>
          <w:rtl/>
        </w:rPr>
        <w:t>: دراسة تطبيقية من خلال كتاب الأشباه والنظائر لابن نجيم</w:t>
      </w:r>
      <w:r w:rsidRPr="00515D3F">
        <w:rPr>
          <w:rFonts w:cs="Traditional Arabic" w:hint="cs"/>
          <w:sz w:val="36"/>
          <w:szCs w:val="36"/>
          <w:rtl/>
        </w:rPr>
        <w:t xml:space="preserve">/ فهيد حمد </w:t>
      </w:r>
      <w:proofErr w:type="gramStart"/>
      <w:r w:rsidRPr="00515D3F">
        <w:rPr>
          <w:rFonts w:cs="Traditional Arabic" w:hint="cs"/>
          <w:sz w:val="36"/>
          <w:szCs w:val="36"/>
          <w:rtl/>
        </w:rPr>
        <w:t>ملحم.-</w:t>
      </w:r>
      <w:proofErr w:type="gramEnd"/>
      <w:r w:rsidRPr="00515D3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15D3F">
        <w:rPr>
          <w:rFonts w:cs="Traditional Arabic" w:hint="cs"/>
          <w:sz w:val="36"/>
          <w:szCs w:val="36"/>
          <w:rtl/>
        </w:rPr>
        <w:t>المنيا: جامعة المنيا، 1440 هـ، 2019 م (ماجستير).</w:t>
      </w:r>
    </w:p>
    <w:p w14:paraId="53DA305D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7E478F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الاجتهاد ومقاصده في الفكر الاسلامي: النشأة والامتداد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عبدالسلام </w:t>
      </w:r>
      <w:proofErr w:type="spellStart"/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الرفعي</w:t>
      </w:r>
      <w:proofErr w:type="spell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الناشر الأطلسي، 1439 هـ، 2018 م، 166 ص.</w:t>
      </w:r>
    </w:p>
    <w:p w14:paraId="2B8C28BE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03DB2A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515D3F">
        <w:rPr>
          <w:rFonts w:ascii="Calibri" w:eastAsia="Calibri" w:hAnsi="Calibri" w:cs="Traditional Arabic"/>
          <w:b/>
          <w:bCs/>
          <w:sz w:val="36"/>
          <w:szCs w:val="36"/>
          <w:rtl/>
        </w:rPr>
        <w:t>اختلاف الأصوليين في أحكام السنة النبوية سنداً ومتناً وأثره في الفقه الإسلامي</w:t>
      </w:r>
      <w:r w:rsidRPr="00515D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515D3F">
        <w:rPr>
          <w:rFonts w:ascii="Calibri" w:eastAsia="Calibri" w:hAnsi="Calibri" w:cs="Traditional Arabic" w:hint="cs"/>
          <w:sz w:val="36"/>
          <w:szCs w:val="36"/>
          <w:rtl/>
        </w:rPr>
        <w:t xml:space="preserve">أبو بكر عبدالرحمن </w:t>
      </w:r>
      <w:proofErr w:type="gramStart"/>
      <w:r w:rsidRPr="00515D3F">
        <w:rPr>
          <w:rFonts w:ascii="Calibri" w:eastAsia="Calibri" w:hAnsi="Calibri" w:cs="Traditional Arabic" w:hint="cs"/>
          <w:sz w:val="36"/>
          <w:szCs w:val="36"/>
          <w:rtl/>
        </w:rPr>
        <w:t>كمالي.-</w:t>
      </w:r>
      <w:proofErr w:type="gramEnd"/>
      <w:r w:rsidRPr="00515D3F">
        <w:rPr>
          <w:rFonts w:ascii="Calibri" w:eastAsia="Calibri" w:hAnsi="Calibri" w:cs="Traditional Arabic" w:hint="cs"/>
          <w:sz w:val="36"/>
          <w:szCs w:val="36"/>
          <w:rtl/>
        </w:rPr>
        <w:t xml:space="preserve"> الشارقة: جامعة</w:t>
      </w:r>
      <w:r w:rsidRPr="00515D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515D3F">
        <w:rPr>
          <w:rFonts w:ascii="Calibri" w:eastAsia="Calibri" w:hAnsi="Calibri" w:cs="Traditional Arabic" w:hint="cs"/>
          <w:sz w:val="36"/>
          <w:szCs w:val="36"/>
          <w:rtl/>
        </w:rPr>
        <w:t>الشارقة، 1439 هـ، 2018 م، 178 ص (ماجستير).</w:t>
      </w:r>
    </w:p>
    <w:p w14:paraId="1DFBA171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96D34F4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5D3F">
        <w:rPr>
          <w:rFonts w:cs="Traditional Arabic"/>
          <w:b/>
          <w:bCs/>
          <w:sz w:val="36"/>
          <w:szCs w:val="36"/>
          <w:rtl/>
        </w:rPr>
        <w:t>الاختلاف حول الإجماع وحجته بين السنة والشيعة</w:t>
      </w:r>
      <w:r w:rsidRPr="00515D3F">
        <w:rPr>
          <w:rFonts w:cs="Traditional Arabic" w:hint="cs"/>
          <w:b/>
          <w:bCs/>
          <w:sz w:val="36"/>
          <w:szCs w:val="36"/>
          <w:rtl/>
        </w:rPr>
        <w:t xml:space="preserve">: دراسة تطبيقية مقارنة/ </w:t>
      </w:r>
      <w:r w:rsidRPr="00515D3F">
        <w:rPr>
          <w:rFonts w:cs="Traditional Arabic" w:hint="cs"/>
          <w:sz w:val="36"/>
          <w:szCs w:val="36"/>
          <w:rtl/>
        </w:rPr>
        <w:t xml:space="preserve">أسماء علي </w:t>
      </w:r>
      <w:proofErr w:type="gramStart"/>
      <w:r w:rsidRPr="00515D3F">
        <w:rPr>
          <w:rFonts w:cs="Traditional Arabic" w:hint="cs"/>
          <w:sz w:val="36"/>
          <w:szCs w:val="36"/>
          <w:rtl/>
        </w:rPr>
        <w:t>الهجين.-</w:t>
      </w:r>
      <w:proofErr w:type="gramEnd"/>
      <w:r w:rsidRPr="00515D3F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15D3F">
        <w:rPr>
          <w:rFonts w:cs="Traditional Arabic" w:hint="cs"/>
          <w:sz w:val="36"/>
          <w:szCs w:val="36"/>
          <w:rtl/>
        </w:rPr>
        <w:t>المنوفية: جامعة المنوفية، 1440 هـ، 2018 م، 286 ص (ماجستير).</w:t>
      </w:r>
    </w:p>
    <w:p w14:paraId="4D956ABA" w14:textId="77777777" w:rsidR="00515D3F" w:rsidRPr="00515D3F" w:rsidRDefault="00515D3F" w:rsidP="00515D3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82C4599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 xml:space="preserve">أدلة الأحكام/ </w:t>
      </w:r>
      <w:r w:rsidRPr="00515D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خالد بن عبدالله </w:t>
      </w:r>
      <w:proofErr w:type="gramStart"/>
      <w:r w:rsidRPr="00515D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المالك.-</w:t>
      </w:r>
      <w:proofErr w:type="gramEnd"/>
      <w:r w:rsidRPr="00515D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[المدينة المنورة: توزيع دار النصيحة]، 1440 هـ، 2019 م.</w:t>
      </w:r>
    </w:p>
    <w:p w14:paraId="5576EB3A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E2AF898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الاستحسان وتطبيقاته الفقهية عند الحنفية في كتاب "الهداية" للإمام </w:t>
      </w:r>
      <w:proofErr w:type="spellStart"/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المرغيناني</w:t>
      </w:r>
      <w:proofErr w:type="spellEnd"/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(ت 593 </w:t>
      </w:r>
      <w:proofErr w:type="gramStart"/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تيسير عبدالعال.- بيروت: دار المقتبس، 1440 هـ، 2019 م، 504 ص.</w:t>
      </w:r>
    </w:p>
    <w:p w14:paraId="618FC7F7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F74C62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التخصيص عند الأصوليين في القرآن الكريم والسنة/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يوش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 </w:t>
      </w:r>
      <w:proofErr w:type="gramStart"/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صادق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الفكر العربي، 1440 هـ، 2019 م، 323 ص.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213A3CE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3EE93E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التصرفات النبوية السياسية: دراسة أصولية لتصرفات الرسول صلى الله عليه وسلم بالإمامة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سعد الدين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العثماني.-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الشبكة العربية للأبحاث والنشر، 1438 هـ، 2017 م، 464 ص.</w:t>
      </w:r>
    </w:p>
    <w:p w14:paraId="5286D760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014E47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proofErr w:type="spellStart"/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تقريرات</w:t>
      </w:r>
      <w:proofErr w:type="spellEnd"/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النب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صلى الله عليه وسلم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استنباط ال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الجامع الصحيح لل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البخار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3F24A973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في جامعة الأزهر بطنطا، 1439 هــ...</w:t>
      </w:r>
    </w:p>
    <w:p w14:paraId="7C85685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0070A1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حقيقة كلام رب العالمين بين علماء أصول الفقه وأصول الدين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عبدالرحمن بن عبدالعزيز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السديس.-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دار المأثور، 1438 هـ، 2017 م، 206 ص.</w:t>
      </w:r>
    </w:p>
    <w:p w14:paraId="1CED8BC2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175EF3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دلالة تقرير النبي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صلى الله عليه وسلم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لاختلاف اجتهاد الصحابة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رضي الله عنهم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وأثرها في اختلاف الفقهاء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/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</w:rPr>
        <w:t xml:space="preserve">محمود إبراهيم عبد الرزاق </w:t>
      </w:r>
      <w:proofErr w:type="gramStart"/>
      <w:r w:rsidRPr="00515D3F">
        <w:rPr>
          <w:rFonts w:ascii="Times New Roman" w:eastAsia="Times New Roman" w:hAnsi="Times New Roman" w:cs="Traditional Arabic"/>
          <w:sz w:val="36"/>
          <w:szCs w:val="36"/>
          <w:rtl/>
        </w:rPr>
        <w:t>الهيتي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بيروت: دار الكتب العلمية، 1439 هـ، 2018 م، 160 ص.</w:t>
      </w:r>
    </w:p>
    <w:p w14:paraId="7BA2896F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57F5C84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لعرف والشريعة: بحث في العرف أصل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 من أصول التشريع إلى حدود القرن الثامن الهجري، الرابع عشر الميلادي/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سامي </w:t>
      </w:r>
      <w:proofErr w:type="gramStart"/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الرياحي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مؤمنون بلا حدود للدراسات والأبحاث، 1441 هـ، 2019 م، 630 ص.</w:t>
      </w:r>
    </w:p>
    <w:p w14:paraId="220CEABA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95B2F1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غاية البيان في القياس على مذهب النعمان/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أمين عثمان </w:t>
      </w:r>
      <w:proofErr w:type="gramStart"/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النواوي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 : شركة الوابل الصيب للإنتاج والنشر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ه، 2019 م، 176 ص.</w:t>
      </w:r>
    </w:p>
    <w:p w14:paraId="5DFEAB6E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0379AC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القرائن الدالة على الإباحة من أقوال النبي صلى الله عليه وسلم وتطبيقاتها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ياسر عجيل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النشمي.-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1438 هـ، 2018 م، 68 ص.</w:t>
      </w:r>
    </w:p>
    <w:p w14:paraId="365F85BD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9A7DBA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5D3F">
        <w:rPr>
          <w:rFonts w:cs="Traditional Arabic" w:hint="cs"/>
          <w:b/>
          <w:bCs/>
          <w:sz w:val="36"/>
          <w:szCs w:val="36"/>
          <w:rtl/>
        </w:rPr>
        <w:t xml:space="preserve">قياس الشَّبَه عند الأصوليين/ </w:t>
      </w:r>
      <w:r w:rsidRPr="00515D3F">
        <w:rPr>
          <w:rFonts w:cs="Traditional Arabic" w:hint="cs"/>
          <w:sz w:val="36"/>
          <w:szCs w:val="36"/>
          <w:rtl/>
        </w:rPr>
        <w:t xml:space="preserve">محمود عبدالرحمن </w:t>
      </w:r>
      <w:proofErr w:type="gramStart"/>
      <w:r w:rsidRPr="00515D3F">
        <w:rPr>
          <w:rFonts w:cs="Traditional Arabic" w:hint="cs"/>
          <w:sz w:val="36"/>
          <w:szCs w:val="36"/>
          <w:rtl/>
        </w:rPr>
        <w:t>عبدالمنعم.-</w:t>
      </w:r>
      <w:proofErr w:type="gramEnd"/>
      <w:r w:rsidRPr="00515D3F">
        <w:rPr>
          <w:rFonts w:cs="Traditional Arabic" w:hint="cs"/>
          <w:sz w:val="36"/>
          <w:szCs w:val="36"/>
          <w:rtl/>
        </w:rPr>
        <w:t xml:space="preserve"> ط2، مزيدة منقحة.- القاهرة: دار اليسر، 1440 هـ، 2019 م.</w:t>
      </w:r>
    </w:p>
    <w:p w14:paraId="06D608CA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C1BD40B" w14:textId="77777777" w:rsidR="00515D3F" w:rsidRPr="00515D3F" w:rsidRDefault="00515D3F" w:rsidP="00515D3F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قياس العكس عند الأصوليين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يحيى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السعدي.</w:t>
      </w:r>
    </w:p>
    <w:p w14:paraId="32A29FB6" w14:textId="77777777" w:rsidR="00515D3F" w:rsidRPr="00515D3F" w:rsidRDefault="00515D3F" w:rsidP="00515D3F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طويل محكم، نشر في مجلة جامعة الطائف للعلوم الإنسانية ع 19 (محرم 1441 هـ) ص 157 </w:t>
      </w:r>
      <w:r w:rsidRPr="00515D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208.</w:t>
      </w:r>
    </w:p>
    <w:p w14:paraId="23D5CA4F" w14:textId="77777777" w:rsidR="00515D3F" w:rsidRPr="00515D3F" w:rsidRDefault="00515D3F" w:rsidP="00515D3F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BEED39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5D3F">
        <w:rPr>
          <w:rFonts w:cs="Traditional Arabic" w:hint="cs"/>
          <w:b/>
          <w:bCs/>
          <w:sz w:val="36"/>
          <w:szCs w:val="36"/>
          <w:rtl/>
        </w:rPr>
        <w:t>القياس الفاسد وأثره في الأحكام الفقهية</w:t>
      </w:r>
      <w:r w:rsidRPr="00515D3F">
        <w:rPr>
          <w:rFonts w:cs="Traditional Arabic" w:hint="cs"/>
          <w:sz w:val="36"/>
          <w:szCs w:val="36"/>
          <w:rtl/>
        </w:rPr>
        <w:t xml:space="preserve">/ مراد جاه بن </w:t>
      </w:r>
      <w:proofErr w:type="gramStart"/>
      <w:r w:rsidRPr="00515D3F">
        <w:rPr>
          <w:rFonts w:cs="Traditional Arabic" w:hint="cs"/>
          <w:sz w:val="36"/>
          <w:szCs w:val="36"/>
          <w:rtl/>
        </w:rPr>
        <w:t>باقي.-</w:t>
      </w:r>
      <w:proofErr w:type="gramEnd"/>
      <w:r w:rsidRPr="00515D3F">
        <w:rPr>
          <w:rFonts w:cs="Traditional Arabic" w:hint="cs"/>
          <w:sz w:val="36"/>
          <w:szCs w:val="36"/>
          <w:rtl/>
        </w:rPr>
        <w:t xml:space="preserve"> عمّان: دار النور المبين، 1440 هـ، 2019 م، 2 جـ (960 ص). (أصله رسالة ماجستير).</w:t>
      </w:r>
    </w:p>
    <w:p w14:paraId="469F8A35" w14:textId="77777777" w:rsidR="00515D3F" w:rsidRPr="00515D3F" w:rsidRDefault="00515D3F" w:rsidP="00515D3F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7185FFAC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كشف القناع عن عور الإجماع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عبد النبي </w:t>
      </w:r>
      <w:proofErr w:type="spell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الأخباري</w:t>
      </w:r>
      <w:proofErr w:type="spell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1233 هـ)؛ تحقيق علي جعفر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مكي.-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ط2، 1438 هـ، 2017 م، 119 ص.</w:t>
      </w:r>
    </w:p>
    <w:p w14:paraId="3CAE6351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(المؤلف من فرقة </w:t>
      </w:r>
      <w:proofErr w:type="spell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الأخبارية</w:t>
      </w:r>
      <w:proofErr w:type="spell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الشيعية، سموا بذلك لأنهم غير مجتهدين، وأفتى علماء من الإمامية بقتل علمائهم)</w:t>
      </w:r>
    </w:p>
    <w:p w14:paraId="092501C1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C10F18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مسالك العلة في القياس وأثرها في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ستنباط الأحكام الفقهية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مؤمن محمد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عليم.-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[الجيزة]: الدار العالمية للنشر، 1440 هـ، 2019 م، 417 ص.</w:t>
      </w:r>
    </w:p>
    <w:p w14:paraId="686CFE9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6F8580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المسائل الخلافية ف</w:t>
      </w:r>
      <w:r w:rsidRPr="00515D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مباحث السنة النبوية بين مدرسة ما وراء النهر وبين مدرسة العراق من الحنفية</w:t>
      </w:r>
      <w:r w:rsidRPr="00515D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</w:t>
      </w:r>
      <w:r w:rsidRPr="00515D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دراسة </w:t>
      </w:r>
      <w:r w:rsidRPr="00515D3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مقارنة</w:t>
      </w:r>
      <w:r w:rsidRPr="00515D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سمية محمد </w:t>
      </w:r>
      <w:proofErr w:type="gramStart"/>
      <w:r w:rsidRPr="00515D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نابغ.-</w:t>
      </w:r>
      <w:proofErr w:type="gramEnd"/>
      <w:r w:rsidRPr="00515D3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29616481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8597D03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proofErr w:type="spellStart"/>
      <w:r w:rsidRPr="00515D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مستدلات</w:t>
      </w:r>
      <w:proofErr w:type="spellEnd"/>
      <w:r w:rsidRPr="00515D3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الفقه الحنفي في صحيح البخاري</w:t>
      </w:r>
      <w:r w:rsidRPr="00515D3F">
        <w:rPr>
          <w:rFonts w:ascii="Calibri" w:eastAsia="Calibri" w:hAnsi="Calibri" w:cs="Traditional Arabic" w:hint="cs"/>
          <w:sz w:val="36"/>
          <w:szCs w:val="36"/>
          <w:rtl/>
        </w:rPr>
        <w:t xml:space="preserve">/ محمد </w:t>
      </w:r>
      <w:proofErr w:type="spellStart"/>
      <w:r w:rsidRPr="00515D3F">
        <w:rPr>
          <w:rFonts w:ascii="Calibri" w:eastAsia="Calibri" w:hAnsi="Calibri" w:cs="Traditional Arabic" w:hint="cs"/>
          <w:sz w:val="36"/>
          <w:szCs w:val="36"/>
          <w:rtl/>
        </w:rPr>
        <w:t>شهزاد</w:t>
      </w:r>
      <w:proofErr w:type="spellEnd"/>
      <w:r w:rsidRPr="00515D3F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 w:rsidRPr="00515D3F">
        <w:rPr>
          <w:rFonts w:ascii="Calibri" w:eastAsia="Calibri" w:hAnsi="Calibri" w:cs="Traditional Arabic" w:hint="cs"/>
          <w:sz w:val="36"/>
          <w:szCs w:val="36"/>
          <w:rtl/>
        </w:rPr>
        <w:t>شيخ.-</w:t>
      </w:r>
      <w:proofErr w:type="gramEnd"/>
      <w:r w:rsidRPr="00515D3F">
        <w:rPr>
          <w:rFonts w:ascii="Calibri" w:eastAsia="Calibri" w:hAnsi="Calibri" w:cs="Traditional Arabic" w:hint="cs"/>
          <w:sz w:val="36"/>
          <w:szCs w:val="36"/>
          <w:rtl/>
        </w:rPr>
        <w:t xml:space="preserve"> كراتشي: جامعة كراتشي، كلية المعارف الإسلامية، 1439 هـ، 2018 م (دكتوراه).</w:t>
      </w:r>
    </w:p>
    <w:p w14:paraId="3C1D8EE4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4FFA083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مصادر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نوار في تحقيق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جتهاد و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خبار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عبد النبي </w:t>
      </w:r>
      <w:proofErr w:type="spell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الأخباري</w:t>
      </w:r>
      <w:proofErr w:type="spell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1233 هـ)؛ تحقيق علي جعفر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مكي.-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ط2، 1438 هـ، 2017 م، 612 ص.</w:t>
      </w:r>
    </w:p>
    <w:p w14:paraId="6DBD99B4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(المؤلف من فرقة </w:t>
      </w:r>
      <w:proofErr w:type="spell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الأخبارية</w:t>
      </w:r>
      <w:proofErr w:type="spell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الشيعية)</w:t>
      </w:r>
    </w:p>
    <w:p w14:paraId="1DBE7F9C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3248D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ناهج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جتهاد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بالرأي في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التشريع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الإ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عبدالملك بن عبدالرحمن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135 ص.</w:t>
      </w:r>
    </w:p>
    <w:p w14:paraId="1420DFF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3C85E8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منهج الاستنباط من الحديث النبوي بين المحدِّثين والفقهاء: ابن </w:t>
      </w:r>
      <w:proofErr w:type="spellStart"/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عبدالبرّ</w:t>
      </w:r>
      <w:proofErr w:type="spellEnd"/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وابن رشد نموذجان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بن عمر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لخصاصي.-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الكلمة، 1439 هـ؟، 2017 م، 860 ص. (أصله رسالة علمية).</w:t>
      </w:r>
    </w:p>
    <w:p w14:paraId="48E9EF32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8A29CE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منهج الحنفية في الاستدلال بالسنة: دراسة تأصيلية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فضل واحد محمد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فاروق.-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1440 هـ، 2019 م (ماجستير).</w:t>
      </w:r>
    </w:p>
    <w:p w14:paraId="3C72991B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686F69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15D3F">
        <w:rPr>
          <w:rFonts w:cs="Traditional Arabic" w:hint="cs"/>
          <w:b/>
          <w:bCs/>
          <w:sz w:val="36"/>
          <w:szCs w:val="36"/>
          <w:rtl/>
        </w:rPr>
        <w:lastRenderedPageBreak/>
        <w:t>موقف ابن حزم من القياس</w:t>
      </w:r>
      <w:r w:rsidRPr="00515D3F">
        <w:rPr>
          <w:rFonts w:cs="Traditional Arabic" w:hint="cs"/>
          <w:sz w:val="36"/>
          <w:szCs w:val="36"/>
          <w:rtl/>
        </w:rPr>
        <w:t xml:space="preserve">/ محمد فاضل </w:t>
      </w:r>
      <w:proofErr w:type="gramStart"/>
      <w:r w:rsidRPr="00515D3F">
        <w:rPr>
          <w:rFonts w:cs="Traditional Arabic" w:hint="cs"/>
          <w:sz w:val="36"/>
          <w:szCs w:val="36"/>
          <w:rtl/>
        </w:rPr>
        <w:t>السامرائي.-</w:t>
      </w:r>
      <w:proofErr w:type="gramEnd"/>
      <w:r w:rsidRPr="00515D3F">
        <w:rPr>
          <w:rFonts w:cs="Traditional Arabic" w:hint="cs"/>
          <w:sz w:val="36"/>
          <w:szCs w:val="36"/>
          <w:rtl/>
        </w:rPr>
        <w:t xml:space="preserve"> دمشق: دار العصماء، 1440 هـ، 2019 م.</w:t>
      </w:r>
    </w:p>
    <w:p w14:paraId="2886D761" w14:textId="77777777" w:rsidR="00515D3F" w:rsidRPr="00515D3F" w:rsidRDefault="00515D3F" w:rsidP="00515D3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F1AF75" w14:textId="77777777" w:rsidR="00515D3F" w:rsidRPr="00515D3F" w:rsidRDefault="00515D3F" w:rsidP="00515D3F">
      <w:pPr>
        <w:rPr>
          <w:rFonts w:ascii="Calibri" w:eastAsia="Calibri" w:hAnsi="Calibri" w:cs="Arial"/>
          <w:b/>
          <w:bCs/>
          <w:color w:val="FF0000"/>
          <w:rtl/>
        </w:rPr>
      </w:pPr>
      <w:r w:rsidRPr="00515D3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الأحكام الشرعية وما يتفرع منها</w:t>
      </w:r>
    </w:p>
    <w:p w14:paraId="24E51B1C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الحكم الشرعي والأدلة عند الإمام العيني في كتابه "عمدة القاري شرح صحيح البخاري": جمعًا ودراسة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نورة بنت حمود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سيف.-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1439 هـ، 2018 م (ماجستير).</w:t>
      </w:r>
    </w:p>
    <w:p w14:paraId="044DC18A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067FBC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دلالة النه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على ال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الشرعية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تطبيقية على صحيح البخار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325F1668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1438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04EB55B9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447B0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1" w:name="_Hlk12554587"/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فقه فروض الكفايات وأثره في بناء العمران البشري: دراسة أصولية </w:t>
      </w:r>
      <w:proofErr w:type="spellStart"/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مقاصدية</w:t>
      </w:r>
      <w:proofErr w:type="spellEnd"/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معاصرة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هشام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ولشكر.-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الأمان، 1438 هـ، 2017 م، 192 ص.</w:t>
      </w:r>
    </w:p>
    <w:p w14:paraId="7D7F0E97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5FA707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15D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القواعد الأصولية </w:t>
      </w:r>
      <w:proofErr w:type="spellStart"/>
      <w:r w:rsidRPr="00515D3F">
        <w:rPr>
          <w:rFonts w:ascii="Calibri" w:eastAsia="Calibri" w:hAnsi="Calibri" w:cs="Traditional Arabic"/>
          <w:b/>
          <w:bCs/>
          <w:sz w:val="36"/>
          <w:szCs w:val="36"/>
          <w:rtl/>
        </w:rPr>
        <w:t>والمقاصدية</w:t>
      </w:r>
      <w:proofErr w:type="spellEnd"/>
      <w:r w:rsidRPr="00515D3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المتعلقة بالنهي وتطبيقاتها: جمع ودراسة</w:t>
      </w:r>
      <w:r w:rsidRPr="00515D3F">
        <w:rPr>
          <w:rFonts w:ascii="Calibri" w:eastAsia="Calibri" w:hAnsi="Calibri" w:cs="Traditional Arabic" w:hint="cs"/>
          <w:sz w:val="36"/>
          <w:szCs w:val="36"/>
          <w:rtl/>
        </w:rPr>
        <w:t xml:space="preserve">/ خالد عبدالوهاب </w:t>
      </w:r>
      <w:proofErr w:type="gramStart"/>
      <w:r w:rsidRPr="00515D3F">
        <w:rPr>
          <w:rFonts w:ascii="Calibri" w:eastAsia="Calibri" w:hAnsi="Calibri" w:cs="Traditional Arabic" w:hint="cs"/>
          <w:sz w:val="36"/>
          <w:szCs w:val="36"/>
          <w:rtl/>
        </w:rPr>
        <w:t>مصطفى.-</w:t>
      </w:r>
      <w:proofErr w:type="gramEnd"/>
      <w:r w:rsidRPr="00515D3F">
        <w:rPr>
          <w:rFonts w:ascii="Calibri" w:eastAsia="Calibri" w:hAnsi="Calibri" w:cs="Traditional Arabic" w:hint="cs"/>
          <w:sz w:val="36"/>
          <w:szCs w:val="36"/>
          <w:rtl/>
        </w:rPr>
        <w:t xml:space="preserve"> الشارقة: جامعة الشارقة، 1439 هـ، 2018 م، 418 ص (دكتوراه).</w:t>
      </w:r>
    </w:p>
    <w:p w14:paraId="069767E0" w14:textId="77777777" w:rsidR="00515D3F" w:rsidRPr="00515D3F" w:rsidRDefault="00515D3F" w:rsidP="00515D3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978B5EB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لنواه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مسند ال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الشافع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ي.</w:t>
      </w:r>
    </w:p>
    <w:p w14:paraId="26E7E565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1438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29581242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1"/>
    <w:p w14:paraId="32C13B27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النواه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مالك رحمه الله برواية يحيى بن يحيى الليث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ندلس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(152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-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234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15D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A072474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1439 </w:t>
      </w:r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3F0E5573" w14:textId="77777777" w:rsidR="00515D3F" w:rsidRPr="00515D3F" w:rsidRDefault="00515D3F" w:rsidP="00515D3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F0F86B" w14:textId="77777777" w:rsidR="00515D3F" w:rsidRPr="00515D3F" w:rsidRDefault="00515D3F" w:rsidP="00515D3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5D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الواجب عند علماء الأصول وأثره الفقهي</w:t>
      </w:r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الحسن مصطفى </w:t>
      </w:r>
      <w:proofErr w:type="spellStart"/>
      <w:proofErr w:type="gramStart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البغا</w:t>
      </w:r>
      <w:proofErr w:type="spell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15D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1441 هـ، 2019 م.</w:t>
      </w:r>
    </w:p>
    <w:p w14:paraId="6E76D9F7" w14:textId="77777777" w:rsidR="00515D3F" w:rsidRPr="00515D3F" w:rsidRDefault="00515D3F" w:rsidP="00515D3F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FB03E0" w14:textId="77777777" w:rsidR="00D533E5" w:rsidRDefault="00D533E5" w:rsidP="00D533E5">
      <w:pPr>
        <w:rPr>
          <w:b/>
          <w:bCs/>
          <w:color w:val="FF0000"/>
          <w:rtl/>
        </w:rPr>
      </w:pPr>
      <w:r w:rsidRPr="00A41B8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الأصولية</w:t>
      </w:r>
    </w:p>
    <w:p w14:paraId="1DD0800B" w14:textId="77777777" w:rsidR="00D533E5" w:rsidRPr="00053059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D2C7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أثر القواعد الأصولية في توجيه أحاديث الأحكام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530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بلال فيصل </w:t>
      </w:r>
      <w:proofErr w:type="gramStart"/>
      <w:r w:rsidRPr="000530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البحر.-</w:t>
      </w:r>
      <w:proofErr w:type="gramEnd"/>
      <w:r w:rsidRPr="000530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العلا، 1435 هـ، 2014 م، 2 مج (762 ص).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جامعية).</w:t>
      </w:r>
    </w:p>
    <w:p w14:paraId="62CCED67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ABC663A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القواعد المنطقية في القواعد الأصولية</w:t>
      </w:r>
      <w:r w:rsidRPr="00625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لمؤلفه غفران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proofErr w:type="gramStart"/>
      <w:r w:rsidRPr="006250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الأعظمي.-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1439 هـ، 2018 م، 272 ص.</w:t>
      </w:r>
    </w:p>
    <w:p w14:paraId="58AAA8CB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1A58E7" w14:textId="77777777" w:rsidR="00D533E5" w:rsidRPr="004F2A78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4F2A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إعمال القواعد الأصولية في استنباط الفروع الفقهية من خلال كتاب "الأمّ" للإمام الشافعي رحمه الله: جمعًا ودراسة.</w:t>
      </w:r>
    </w:p>
    <w:p w14:paraId="5BD151A2" w14:textId="77777777" w:rsidR="00D533E5" w:rsidRPr="00EE40C8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 ودراسته في الجامعة الإسلامية بالمدينة المنورة، 1441 هـ...</w:t>
      </w:r>
    </w:p>
    <w:p w14:paraId="0835AB24" w14:textId="77777777" w:rsidR="00D533E5" w:rsidRPr="00EE40C8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F33E27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الأصولية عند الإمام مالك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C54F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 خلال كتاب "المدونة الكبرى" للإمام سحنون، مع تطبيقات من كتاب النكاح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عبدالرقيب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صالح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الشامي.-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م.</w:t>
      </w:r>
    </w:p>
    <w:p w14:paraId="47A408E1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F567BE" w14:textId="77777777" w:rsidR="00D533E5" w:rsidRPr="00CD41C7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6DC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الأصولية عند الشافعية في مباحث المطلق والمقيد والمجمل والمبين والظاهر والمؤول والمنطوق والمفهوم: جمعًا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نادية بنت عايض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السواط.-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1441 هـ، 2019 م (ماجستير).</w:t>
      </w:r>
    </w:p>
    <w:p w14:paraId="3399D338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48D41A" w14:textId="77777777" w:rsidR="00D533E5" w:rsidRPr="00651E7F" w:rsidRDefault="00D533E5" w:rsidP="00D533E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القواعد الأصولية عند الشافعية في مبحثي الكتاب العزيز والنسخ: جمعًا ودراسة/ </w:t>
      </w:r>
      <w:r w:rsidRPr="0065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نوف بنت علي </w:t>
      </w:r>
      <w:proofErr w:type="gramStart"/>
      <w:r w:rsidRPr="0065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المالكي.-</w:t>
      </w:r>
      <w:proofErr w:type="gramEnd"/>
      <w:r w:rsidRPr="00651E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1441 هـ، 2019 م (ماجستير).</w:t>
      </w:r>
    </w:p>
    <w:p w14:paraId="17FDAB3C" w14:textId="77777777" w:rsidR="00D533E5" w:rsidRPr="00651E7F" w:rsidRDefault="00D533E5" w:rsidP="00D533E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9EE2B4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القواعد ال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صولية المستنبطة من كتاب 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النجم الوهاج ف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منهاج الطالبين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للعلامة كمال الدين 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البقاء موسى بن عيسى </w:t>
      </w:r>
      <w:proofErr w:type="spellStart"/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مير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A50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دراسة </w:t>
      </w:r>
      <w:r w:rsidRPr="007A507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أصولية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سندس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5F6BFF49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2D82F0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2" w:name="_Hlk12382385"/>
      <w:r w:rsidRPr="007C5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</w:t>
      </w:r>
      <w:r w:rsidRPr="007C59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C5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صولية وتطبيقاتها</w:t>
      </w:r>
      <w:r w:rsidRPr="007C599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C5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خلال سورة النساء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أسماء حسن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6050ED9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3" w:name="_Hlk12382438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(ورسائل أخرى، في سور غيرها)</w:t>
      </w:r>
    </w:p>
    <w:bookmarkEnd w:id="72"/>
    <w:bookmarkEnd w:id="73"/>
    <w:p w14:paraId="6B17769E" w14:textId="77777777" w:rsidR="00D533E5" w:rsidRDefault="00D533E5" w:rsidP="00D533E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2E78CA" w14:textId="77777777" w:rsidR="00D533E5" w:rsidRDefault="00D533E5" w:rsidP="00D533E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A39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لقواعد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الأصولية </w:t>
      </w:r>
      <w:r w:rsidRPr="002A39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والفروع المخرجة عليها من خلال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كتاب </w:t>
      </w:r>
      <w:r w:rsidRPr="002A39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رد المحتار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على الدرّ المختار </w:t>
      </w:r>
      <w:r w:rsidRPr="002A394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لابن عابدين</w:t>
      </w:r>
      <w:r w:rsidRPr="00975F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محمد </w:t>
      </w:r>
      <w:proofErr w:type="spellStart"/>
      <w:proofErr w:type="gramStart"/>
      <w:r w:rsidRPr="00975F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الهرشلي</w:t>
      </w:r>
      <w:proofErr w:type="spellEnd"/>
      <w:r w:rsidRPr="00975F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75FA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1441 هـ، 2019 م.</w:t>
      </w:r>
    </w:p>
    <w:p w14:paraId="57DCE514" w14:textId="77777777" w:rsidR="00D533E5" w:rsidRDefault="00D533E5" w:rsidP="00D533E5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EEDD01" w14:textId="77777777" w:rsidR="00A95616" w:rsidRDefault="00A95616" w:rsidP="00A95616">
      <w:pPr>
        <w:rPr>
          <w:b/>
          <w:bCs/>
          <w:color w:val="FF0000"/>
          <w:rtl/>
        </w:rPr>
      </w:pPr>
      <w:r w:rsidRPr="0078730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القواعد الفقهية</w:t>
      </w:r>
    </w:p>
    <w:p w14:paraId="1FA122FE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329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تذكير الأماجد بأدلة وفروع قواعد المصالح والمفاسد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وليد بن راشد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السعيدان.-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الإسكندرية؟: الدار العالمية للنشر، 1440 هـ، 2019 م.</w:t>
      </w:r>
    </w:p>
    <w:p w14:paraId="03C82386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077677" w14:textId="77777777" w:rsidR="00A95616" w:rsidRPr="00217759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07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الجواهر العدنية شرح الدرة </w:t>
      </w:r>
      <w:proofErr w:type="spellStart"/>
      <w:r w:rsidRPr="00407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407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ديمية</w:t>
      </w:r>
      <w:proofErr w:type="spellEnd"/>
      <w:r w:rsidRPr="00407BA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نظم القواعد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شرحها لبيب نجيب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غالب.-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1440 هـ، 2019 م؟</w:t>
      </w:r>
    </w:p>
    <w:p w14:paraId="29588235" w14:textId="77777777" w:rsidR="00A95616" w:rsidRPr="006E080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0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الدرة </w:t>
      </w:r>
      <w:proofErr w:type="spellStart"/>
      <w:r w:rsidRPr="006E0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القَديمية</w:t>
      </w:r>
      <w:proofErr w:type="spellEnd"/>
      <w:r w:rsidRPr="006E0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لمؤلفها علي بن إسماعيل </w:t>
      </w:r>
      <w:proofErr w:type="spellStart"/>
      <w:r w:rsidRPr="006E0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القديمي</w:t>
      </w:r>
      <w:proofErr w:type="spellEnd"/>
      <w:r w:rsidRPr="006E080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87EFF7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10D9FDC" w14:textId="77777777" w:rsidR="00A95616" w:rsidRPr="005B5EC2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B5EC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العلامة العبادي على قواعد الزركشي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230B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D07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شهاب الدين أب</w:t>
      </w:r>
      <w:r w:rsidRPr="00D07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D07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العباس أحمد</w:t>
      </w:r>
      <w:r w:rsidRPr="00D077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D077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قاسم العبادي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992 هـ)</w:t>
      </w:r>
    </w:p>
    <w:p w14:paraId="12BA9F8E" w14:textId="77777777" w:rsidR="00A95616" w:rsidRPr="008938E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القصيم ببريدة، 1439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1C87BBE4" w14:textId="77777777" w:rsidR="00A95616" w:rsidRPr="00D0771C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4" w:name="_Hlk23008868"/>
      <w:r w:rsidRPr="000230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ضبط نصه واعتنى به </w:t>
      </w:r>
      <w:r w:rsidRPr="005074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رياض </w:t>
      </w:r>
      <w:proofErr w:type="gramStart"/>
      <w:r w:rsidRPr="0050740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1439 هـ، 2017 م، 736 ص.</w:t>
      </w:r>
    </w:p>
    <w:p w14:paraId="1E3FE13D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وبعنوان: </w:t>
      </w:r>
      <w:r w:rsidRPr="007205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حاشية العلامة عمر بن إبراهيم العبادي على كتاب المنثور في القواعد/ إعداد جمال محمود فارع </w:t>
      </w:r>
      <w:proofErr w:type="gramStart"/>
      <w:r w:rsidRPr="007205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سعيد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التوفيقية، 1439 هـ، 2018 م، 654 ص.</w:t>
      </w:r>
    </w:p>
    <w:p w14:paraId="13B0989C" w14:textId="77777777" w:rsidR="00A95616" w:rsidRPr="00D0771C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74"/>
    <w:p w14:paraId="78DB5C07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14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دلالة قاعدة الأمور بمقاصدها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وتطبيقاتها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لمؤلفه غفران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الأعظمي.-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75" w:name="_Hlk16444904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1439 هـ، 2018 م، 297 ص.</w:t>
      </w:r>
    </w:p>
    <w:bookmarkEnd w:id="75"/>
    <w:p w14:paraId="12668410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E515AF" w14:textId="77777777" w:rsidR="00A95616" w:rsidRDefault="00A95616" w:rsidP="00A9561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07384">
        <w:rPr>
          <w:rFonts w:ascii="Calibri" w:eastAsia="Calibri" w:hAnsi="Calibri" w:cs="Traditional Arabic"/>
          <w:b/>
          <w:bCs/>
          <w:sz w:val="36"/>
          <w:szCs w:val="36"/>
          <w:rtl/>
        </w:rPr>
        <w:t>الفروق الأصولية عند الإمام القرافي من خلال كتابه الفروق، المسم</w:t>
      </w:r>
      <w:r w:rsidRPr="003E333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ى</w:t>
      </w:r>
      <w:r w:rsidRPr="00D0738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بـ</w:t>
      </w:r>
      <w:r w:rsidRPr="003E333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D07384">
        <w:rPr>
          <w:rFonts w:ascii="Calibri" w:eastAsia="Calibri" w:hAnsi="Calibri" w:cs="Traditional Arabic"/>
          <w:b/>
          <w:bCs/>
          <w:sz w:val="36"/>
          <w:szCs w:val="36"/>
          <w:rtl/>
        </w:rPr>
        <w:t>نوار البروق في أنواء الفروق: دراسة تحليلية نقدية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جهاد مسلم محمد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سليم.-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401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(دكتوراه).</w:t>
      </w:r>
    </w:p>
    <w:p w14:paraId="4C7D9312" w14:textId="77777777" w:rsidR="00A95616" w:rsidRDefault="00A95616" w:rsidP="00A95616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87FF1BC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A642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الضوابط الكلية وأثره في استثمار الأحكام الفقهية بين ابن رشد الجد وابن رشد الحفيد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إبراهيم</w:t>
      </w:r>
      <w:r w:rsidRPr="00BE7D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بَرّا.-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مراكش: </w:t>
      </w:r>
      <w:r w:rsidRPr="004A3B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جامعة القاضي عياض، 1440 هـ، 2019 م (دكتوراه).</w:t>
      </w:r>
    </w:p>
    <w:p w14:paraId="2F697BC2" w14:textId="77777777" w:rsidR="00A95616" w:rsidRPr="00177E74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BD9FBC" w14:textId="77777777" w:rsidR="00A95616" w:rsidRPr="009727BC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727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727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لفوائد في اختصار المقاصد</w:t>
      </w:r>
      <w:r w:rsidRPr="009727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9727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 </w:t>
      </w:r>
      <w:r w:rsidRPr="009727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المسمى</w:t>
      </w:r>
      <w:r w:rsidRPr="009727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727B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9727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الصغرى</w:t>
      </w:r>
      <w:r w:rsidRPr="00972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عز الدين عبدالعزيز بن عبدالسلام السلمي (ت 660 هـ)؛ تحقيق أبي بكر محمود </w:t>
      </w:r>
      <w:proofErr w:type="gramStart"/>
      <w:r w:rsidRPr="00972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عبدالهادي.-</w:t>
      </w:r>
      <w:proofErr w:type="gramEnd"/>
      <w:r w:rsidRPr="009727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الأزهرية للتراث، 1438 هـ، 127 ص.</w:t>
      </w:r>
    </w:p>
    <w:p w14:paraId="11A5DC78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07B419" w14:textId="77777777" w:rsidR="00A95616" w:rsidRPr="00B90EE5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قاعدة الإيثار في القرب مكروه وفي غيرها محبوب: دراسة </w:t>
      </w:r>
      <w:proofErr w:type="spellStart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تقعيدية</w:t>
      </w:r>
      <w:proofErr w:type="spellEnd"/>
      <w:r w:rsidRPr="0002500D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تطبيقية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عبدالعزيز بن محمد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العويد.-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القصيم: المؤلف، 1440 هـ؟، 2019 م.</w:t>
      </w:r>
    </w:p>
    <w:p w14:paraId="7994E803" w14:textId="77777777" w:rsidR="00A95616" w:rsidRPr="00B90EE5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95BF7D" w14:textId="77777777" w:rsidR="00A95616" w:rsidRPr="00605D56" w:rsidRDefault="00A95616" w:rsidP="00A95616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26523">
        <w:rPr>
          <w:rFonts w:cs="Traditional Arabic"/>
          <w:b/>
          <w:bCs/>
          <w:sz w:val="36"/>
          <w:szCs w:val="36"/>
          <w:rtl/>
        </w:rPr>
        <w:t>قاعدة حكم الحاكم يرفع الخلاف</w:t>
      </w:r>
      <w:r w:rsidRPr="00C26523">
        <w:rPr>
          <w:rFonts w:cs="Traditional Arabic" w:hint="cs"/>
          <w:b/>
          <w:bCs/>
          <w:sz w:val="36"/>
          <w:szCs w:val="36"/>
          <w:rtl/>
        </w:rPr>
        <w:t>: دراسة تطبيقية تأصيلية</w:t>
      </w:r>
      <w:r>
        <w:rPr>
          <w:rFonts w:cs="Traditional Arabic" w:hint="cs"/>
          <w:sz w:val="36"/>
          <w:szCs w:val="36"/>
          <w:rtl/>
        </w:rPr>
        <w:t xml:space="preserve">/ مطيع مبارك </w:t>
      </w:r>
      <w:proofErr w:type="gramStart"/>
      <w:r>
        <w:rPr>
          <w:rFonts w:cs="Traditional Arabic" w:hint="cs"/>
          <w:sz w:val="36"/>
          <w:szCs w:val="36"/>
          <w:rtl/>
        </w:rPr>
        <w:t>العجمي.-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331BCC">
        <w:rPr>
          <w:rFonts w:cs="Traditional Arabic" w:hint="cs"/>
          <w:sz w:val="36"/>
          <w:szCs w:val="36"/>
          <w:rtl/>
        </w:rPr>
        <w:t xml:space="preserve">المنيا: جامعة المنيا، 1440 هـ، 2019 م، </w:t>
      </w:r>
      <w:r>
        <w:rPr>
          <w:rFonts w:cs="Traditional Arabic" w:hint="cs"/>
          <w:sz w:val="36"/>
          <w:szCs w:val="36"/>
          <w:rtl/>
        </w:rPr>
        <w:t>256</w:t>
      </w:r>
      <w:r w:rsidRPr="00605D56">
        <w:rPr>
          <w:rFonts w:cs="Traditional Arabic" w:hint="cs"/>
          <w:sz w:val="36"/>
          <w:szCs w:val="36"/>
          <w:rtl/>
        </w:rPr>
        <w:t xml:space="preserve"> ص (ماجستير).</w:t>
      </w:r>
    </w:p>
    <w:p w14:paraId="6BDFF6C0" w14:textId="77777777" w:rsidR="00A95616" w:rsidRDefault="00A95616" w:rsidP="00A9561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0A0383" w14:textId="77777777" w:rsidR="00A95616" w:rsidRPr="008079B3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2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قاعدة لا واجب مع عجز ولا حرام مع ضرورة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42E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ولاء سامي </w:t>
      </w:r>
      <w:proofErr w:type="spellStart"/>
      <w:proofErr w:type="gramStart"/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عبدالعاطي</w:t>
      </w:r>
      <w:proofErr w:type="spellEnd"/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76" w:name="_Hlk12679527"/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  <w:bookmarkEnd w:id="76"/>
    </w:p>
    <w:p w14:paraId="3D357176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4E9089" w14:textId="77777777" w:rsidR="00A95616" w:rsidRPr="00B80B0E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6CE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قواعد الفقه الكلية: رؤية عصرية/ </w:t>
      </w:r>
      <w:r w:rsidRPr="00B80B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إعداد</w:t>
      </w:r>
      <w:r w:rsidRPr="00B80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80B0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مختار جمعة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وآخرين</w:t>
      </w:r>
      <w:r w:rsidRPr="00B80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80B0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القاهرة: د. ن، 1440 هـ، 2019 م، 150 ص.</w:t>
      </w:r>
    </w:p>
    <w:p w14:paraId="4F0BBB59" w14:textId="77777777" w:rsidR="00A95616" w:rsidRPr="00B80B0E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1F2E89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القواعد الفقهية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عبدالرحمن بن عبدالله </w:t>
      </w:r>
      <w:proofErr w:type="gramStart"/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السقاف.-</w:t>
      </w:r>
      <w:proofErr w:type="gramEnd"/>
      <w:r w:rsidRPr="007713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1438 هـ، 2017 م، 330 ص.</w:t>
      </w:r>
    </w:p>
    <w:p w14:paraId="1748F226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7E4E01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58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الضابطة للاعتدال والوسطية ف</w:t>
      </w:r>
      <w:r w:rsidRPr="001758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758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1758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758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1758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1758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سمية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شاطر.-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5C837106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93EC44" w14:textId="77777777" w:rsidR="00A95616" w:rsidRPr="00BE07DF" w:rsidRDefault="00A95616" w:rsidP="00A95616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القواعد الفقهية المستخرجة من كتاب شرح مسلم للنووي/ </w:t>
      </w:r>
      <w:r>
        <w:rPr>
          <w:rFonts w:cs="Traditional Arabic" w:hint="cs"/>
          <w:sz w:val="36"/>
          <w:szCs w:val="36"/>
          <w:rtl/>
        </w:rPr>
        <w:t xml:space="preserve">فارس سالم </w:t>
      </w:r>
      <w:proofErr w:type="gramStart"/>
      <w:r>
        <w:rPr>
          <w:rFonts w:cs="Traditional Arabic" w:hint="cs"/>
          <w:sz w:val="36"/>
          <w:szCs w:val="36"/>
          <w:rtl/>
        </w:rPr>
        <w:t>العجمي</w:t>
      </w:r>
      <w:r w:rsidRPr="00BE07DF">
        <w:rPr>
          <w:rFonts w:cs="Traditional Arabic" w:hint="cs"/>
          <w:sz w:val="36"/>
          <w:szCs w:val="36"/>
          <w:rtl/>
        </w:rPr>
        <w:t>.-</w:t>
      </w:r>
      <w:proofErr w:type="gramEnd"/>
      <w:r w:rsidRPr="00BE07DF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المنيا: جامعة المنيا</w:t>
      </w:r>
      <w:r w:rsidRPr="00BE07DF">
        <w:rPr>
          <w:rFonts w:cs="Traditional Arabic" w:hint="cs"/>
          <w:sz w:val="36"/>
          <w:szCs w:val="36"/>
          <w:rtl/>
        </w:rPr>
        <w:t>، 1440 هـ، 2019 م (</w:t>
      </w:r>
      <w:r>
        <w:rPr>
          <w:rFonts w:cs="Traditional Arabic" w:hint="cs"/>
          <w:sz w:val="36"/>
          <w:szCs w:val="36"/>
          <w:rtl/>
        </w:rPr>
        <w:t>ماجستير</w:t>
      </w:r>
      <w:r w:rsidRPr="00BE07DF">
        <w:rPr>
          <w:rFonts w:cs="Traditional Arabic" w:hint="cs"/>
          <w:sz w:val="36"/>
          <w:szCs w:val="36"/>
          <w:rtl/>
        </w:rPr>
        <w:t>).</w:t>
      </w:r>
    </w:p>
    <w:p w14:paraId="7ADBB48E" w14:textId="77777777" w:rsidR="00A95616" w:rsidRDefault="00A95616" w:rsidP="00A95616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9AAB334" w14:textId="77777777" w:rsidR="00A95616" w:rsidRPr="00986700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الفقهية من خلال شرح التلقين للإمام المازري جمع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وترتيب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ودراسة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سيدنا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عالي ولد سيداتي بن </w:t>
      </w:r>
      <w:proofErr w:type="spellStart"/>
      <w:proofErr w:type="gramStart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إمبالة</w:t>
      </w:r>
      <w:proofErr w:type="spellEnd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الأمان، [1439 هـ، 2018 م]، 171 ص.</w:t>
      </w:r>
    </w:p>
    <w:p w14:paraId="04A9C968" w14:textId="77777777" w:rsidR="00A95616" w:rsidRPr="00986700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A04366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3A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الكليات الفقهية في آثار الصحابة رضي الله عنهم من خلال مصنف عبد الرزاق ومصنف </w:t>
      </w:r>
      <w:r w:rsidRPr="00C83A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ابن </w:t>
      </w:r>
      <w:r w:rsidRPr="00C83A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أبي شيبة</w:t>
      </w:r>
      <w:r w:rsidRPr="00C83A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83A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C83AE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C83A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2B6C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حنان بنت علي </w:t>
      </w:r>
      <w:proofErr w:type="gramStart"/>
      <w:r w:rsidRPr="002B6C2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الشهري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1440 هـ، 2019 م (ماجستير).</w:t>
      </w:r>
    </w:p>
    <w:p w14:paraId="1F463E67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D4BE8C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35C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المختصر في القواعد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رائد عبدالله الملا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الأحسائي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41 ص.</w:t>
      </w:r>
    </w:p>
    <w:p w14:paraId="509EF0FD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900042" w14:textId="77777777" w:rsidR="00A95616" w:rsidRPr="00D836F7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8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مناهج التصنيف في القواعد الفقهية وأثرها في استنباط الحكم الشرعي: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حميد جاسم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الغرابي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القارئ، 1439 هـ، 2018 م، 580 ص.</w:t>
      </w:r>
    </w:p>
    <w:p w14:paraId="3B66E8D3" w14:textId="77777777" w:rsidR="00A95616" w:rsidRDefault="00A95616" w:rsidP="00A9561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75E32A" w14:textId="77777777" w:rsidR="0085465F" w:rsidRDefault="0085465F" w:rsidP="0085465F">
      <w:pPr>
        <w:rPr>
          <w:b/>
          <w:bCs/>
          <w:color w:val="FF0000"/>
          <w:rtl/>
        </w:rPr>
      </w:pPr>
      <w:r w:rsidRPr="0071696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المقاصد الشرعية</w:t>
      </w:r>
    </w:p>
    <w:p w14:paraId="5A988B9C" w14:textId="77777777" w:rsidR="0085465F" w:rsidRPr="00DA3AB3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1F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61F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تجاه </w:t>
      </w:r>
      <w:proofErr w:type="spellStart"/>
      <w:r w:rsidRPr="00361F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المقاصدي</w:t>
      </w:r>
      <w:proofErr w:type="spellEnd"/>
      <w:r w:rsidRPr="00361F4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 المالكية من خلال المدونة الكبرى/ </w:t>
      </w:r>
      <w:r w:rsidRPr="00DA3A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محمد </w:t>
      </w:r>
      <w:proofErr w:type="spellStart"/>
      <w:proofErr w:type="gramStart"/>
      <w:r w:rsidRPr="00DA3A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زغدود</w:t>
      </w:r>
      <w:proofErr w:type="spellEnd"/>
      <w:r w:rsidRPr="00DA3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A3A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الجزائر: دار النعمان، 1439 هـ، 2018 م، 393 ص.</w:t>
      </w:r>
      <w:r w:rsidRPr="00DA3A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</w:p>
    <w:p w14:paraId="2930D935" w14:textId="77777777" w:rsidR="0085465F" w:rsidRPr="00DA3AB3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09918E" w14:textId="77777777" w:rsidR="0085465F" w:rsidRPr="007A206E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بحوث في مقاصد الشريعة الإسلامية/ </w:t>
      </w:r>
      <w:r w:rsidRPr="007A2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نبيل </w:t>
      </w:r>
      <w:proofErr w:type="gramStart"/>
      <w:r w:rsidRPr="007A2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غنايم.-</w:t>
      </w:r>
      <w:proofErr w:type="gramEnd"/>
      <w:r w:rsidRPr="007A20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دار الهداية، 1439 هـ، 2018 م، 175 ص.</w:t>
      </w:r>
    </w:p>
    <w:p w14:paraId="5421E37B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20B8EE" w14:textId="77777777" w:rsidR="0085465F" w:rsidRPr="00701EB8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بداية القاصد إلى علم المقاصد: كتاب تعليمي مبتدئ في علم مقاصد الشريعة/ </w:t>
      </w:r>
      <w:r w:rsidRPr="00701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مسعود </w:t>
      </w:r>
      <w:proofErr w:type="gramStart"/>
      <w:r w:rsidRPr="00701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صبري.-</w:t>
      </w:r>
      <w:proofErr w:type="gramEnd"/>
      <w:r w:rsidRPr="00701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د. م. ن، 1438 هـ، 2017 م، 195 ص.</w:t>
      </w:r>
    </w:p>
    <w:p w14:paraId="096354BC" w14:textId="77777777" w:rsidR="0085465F" w:rsidRPr="00701EB8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1E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طبعة أخرى بعنوان: بداية القاصد إلى علم المقاصد، ومعه الورقات في علم المقاصد.</w:t>
      </w:r>
    </w:p>
    <w:p w14:paraId="42B674B5" w14:textId="77777777" w:rsidR="0085465F" w:rsidRPr="00701EB8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A8175F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601F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لتأويل </w:t>
      </w:r>
      <w:proofErr w:type="spellStart"/>
      <w:r w:rsidRPr="00601F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601F0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في البناء النظري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B5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</w:t>
      </w:r>
      <w:r w:rsidRPr="00601F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بكر محمد </w:t>
      </w:r>
      <w:proofErr w:type="gramStart"/>
      <w:r w:rsidRPr="00601F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العيش</w:t>
      </w:r>
      <w:r w:rsidRPr="00CB5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B5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بني ملال،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المغرب</w:t>
      </w:r>
      <w:r w:rsidRPr="00CB5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CB5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جامعة السلطان مولاي سليمان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CB5A2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كلية الآداب والعلوم الإنسانية</w:t>
      </w:r>
      <w:r w:rsidRPr="00CB5A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 (دكتوراه).</w:t>
      </w:r>
    </w:p>
    <w:p w14:paraId="07958CA1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40AC5F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تبصرة القاصد إلى علم المقاصد: مقدمة وجيزة في مقاصد الشريعة العزيزة/ </w:t>
      </w:r>
      <w:r w:rsidRPr="006D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صالح بن </w:t>
      </w:r>
      <w:proofErr w:type="gramStart"/>
      <w:r w:rsidRPr="006D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6D0C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العصيمي، 18 ص.</w:t>
      </w:r>
    </w:p>
    <w:p w14:paraId="3F216E9C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(نسخة إلكترونية نشرت بتواريخ مختلفة)</w:t>
      </w:r>
    </w:p>
    <w:p w14:paraId="009D360F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2F99B1" w14:textId="77777777" w:rsidR="0085465F" w:rsidRPr="00704CA1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لتعريف بمقاصد الشريعة ومقاصد خطاب التك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يف</w:t>
      </w:r>
      <w:r w:rsidRPr="00704C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/‏ نمر السيد </w:t>
      </w:r>
      <w:proofErr w:type="gramStart"/>
      <w:r w:rsidRPr="00704CA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مصطفى</w:t>
      </w:r>
      <w:r w:rsidRPr="00704C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704C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الدقاق، 1439 هـ، 2018 م، 319 ص.</w:t>
      </w:r>
    </w:p>
    <w:p w14:paraId="7F27F6A3" w14:textId="77777777" w:rsidR="0085465F" w:rsidRPr="00704CA1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2DC0AA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3015A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علم مقاصد الشارع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عبدالعزيز بن عبدالرحمن بن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ربيعة.-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الرياض: مكتبة العبيكان، 1441 هـ، 2019 م، 369 ص.</w:t>
      </w:r>
    </w:p>
    <w:p w14:paraId="65451C23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7555783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علم مقاصد الشريعة الإسلامية</w:t>
      </w:r>
      <w:r w:rsidRPr="003E76B7">
        <w:rPr>
          <w:rFonts w:cs="Traditional Arabic" w:hint="cs"/>
          <w:b/>
          <w:bCs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فيصل بن سعود </w:t>
      </w:r>
      <w:proofErr w:type="gramStart"/>
      <w:r>
        <w:rPr>
          <w:rFonts w:cs="Traditional Arabic" w:hint="cs"/>
          <w:sz w:val="36"/>
          <w:szCs w:val="36"/>
          <w:rtl/>
        </w:rPr>
        <w:t>الحليبي</w:t>
      </w:r>
      <w:r w:rsidRPr="003E76B7">
        <w:rPr>
          <w:rFonts w:cs="Traditional Arabic"/>
          <w:sz w:val="36"/>
          <w:szCs w:val="36"/>
          <w:rtl/>
        </w:rPr>
        <w:t>.-</w:t>
      </w:r>
      <w:proofErr w:type="gramEnd"/>
      <w:r w:rsidRPr="003E76B7">
        <w:rPr>
          <w:rFonts w:cs="Traditional Arabic"/>
          <w:sz w:val="36"/>
          <w:szCs w:val="36"/>
          <w:rtl/>
        </w:rPr>
        <w:t xml:space="preserve"> الرياض: إثراء المتون، 14</w:t>
      </w:r>
      <w:r w:rsidRPr="003E76B7">
        <w:rPr>
          <w:rFonts w:cs="Traditional Arabic" w:hint="cs"/>
          <w:sz w:val="36"/>
          <w:szCs w:val="36"/>
          <w:rtl/>
        </w:rPr>
        <w:t>4</w:t>
      </w:r>
      <w:r>
        <w:rPr>
          <w:rFonts w:cs="Traditional Arabic" w:hint="cs"/>
          <w:sz w:val="36"/>
          <w:szCs w:val="36"/>
          <w:rtl/>
        </w:rPr>
        <w:t>1</w:t>
      </w:r>
      <w:r w:rsidRPr="003E76B7">
        <w:rPr>
          <w:rFonts w:cs="Traditional Arabic"/>
          <w:sz w:val="36"/>
          <w:szCs w:val="36"/>
          <w:rtl/>
        </w:rPr>
        <w:t xml:space="preserve"> هـ</w:t>
      </w:r>
      <w:r>
        <w:rPr>
          <w:rFonts w:cs="Traditional Arabic" w:hint="cs"/>
          <w:sz w:val="36"/>
          <w:szCs w:val="36"/>
          <w:rtl/>
        </w:rPr>
        <w:t>، 2019 م؟</w:t>
      </w:r>
    </w:p>
    <w:p w14:paraId="100B0C8B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2ECDCB5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F722C">
        <w:rPr>
          <w:rFonts w:cs="Traditional Arabic" w:hint="cs"/>
          <w:b/>
          <w:bCs/>
          <w:sz w:val="36"/>
          <w:szCs w:val="36"/>
          <w:rtl/>
        </w:rPr>
        <w:t>علم مقاصد الشريعة بين النظرية والتطبيق</w:t>
      </w:r>
      <w:r>
        <w:rPr>
          <w:rFonts w:cs="Traditional Arabic" w:hint="cs"/>
          <w:sz w:val="36"/>
          <w:szCs w:val="36"/>
          <w:rtl/>
        </w:rPr>
        <w:t xml:space="preserve">/ قاسم صالح </w:t>
      </w:r>
      <w:proofErr w:type="gramStart"/>
      <w:r>
        <w:rPr>
          <w:rFonts w:cs="Traditional Arabic" w:hint="cs"/>
          <w:sz w:val="36"/>
          <w:szCs w:val="36"/>
          <w:rtl/>
        </w:rPr>
        <w:t>العاني.-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أمجد، 1441 هـ، 2019 م.</w:t>
      </w:r>
    </w:p>
    <w:p w14:paraId="23DBC5AD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3B40FC" w14:textId="77777777" w:rsidR="0085465F" w:rsidRPr="00EA3871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الفكر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المقاصدي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عند ابن تيمية/ </w:t>
      </w:r>
      <w:r w:rsidRPr="00C4099C">
        <w:rPr>
          <w:rFonts w:cs="Traditional Arabic"/>
          <w:sz w:val="36"/>
          <w:szCs w:val="36"/>
          <w:rtl/>
        </w:rPr>
        <w:t xml:space="preserve">شعيب أحمد </w:t>
      </w:r>
      <w:proofErr w:type="gramStart"/>
      <w:r w:rsidRPr="00C4099C">
        <w:rPr>
          <w:rFonts w:cs="Traditional Arabic"/>
          <w:sz w:val="36"/>
          <w:szCs w:val="36"/>
          <w:rtl/>
        </w:rPr>
        <w:t>لمدى</w:t>
      </w:r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EA3871">
        <w:rPr>
          <w:rFonts w:cs="Traditional Arabic" w:hint="cs"/>
          <w:sz w:val="36"/>
          <w:szCs w:val="36"/>
          <w:rtl/>
        </w:rPr>
        <w:t>إربد: عالم الكتب الحديث، 1441 هـ، 2019 م.</w:t>
      </w:r>
    </w:p>
    <w:p w14:paraId="1938D3CC" w14:textId="77777777" w:rsidR="0085465F" w:rsidRDefault="0085465F" w:rsidP="0085465F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34220131" w14:textId="77777777" w:rsidR="0085465F" w:rsidRPr="00EE19EE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الفهم </w:t>
      </w:r>
      <w:proofErr w:type="spellStart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المقاصدي</w:t>
      </w:r>
      <w:proofErr w:type="spellEnd"/>
      <w:r w:rsidRPr="00EE19E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للسنة النبوية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مختار </w:t>
      </w:r>
      <w:proofErr w:type="gramStart"/>
      <w:r w:rsidRPr="00EE19E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جمعة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وزارة الأوقاف</w:t>
      </w:r>
      <w:r w:rsidRPr="00EE19E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92 ص.</w:t>
      </w:r>
    </w:p>
    <w:p w14:paraId="1794849A" w14:textId="77777777" w:rsidR="0085465F" w:rsidRPr="00EE19EE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AFCC95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F4D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المحرر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مقاصد الشريعة</w:t>
      </w:r>
      <w:r w:rsidRPr="005F4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نعمان </w:t>
      </w:r>
      <w:proofErr w:type="spellStart"/>
      <w:proofErr w:type="gramStart"/>
      <w:r w:rsidRPr="005F4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جغيم</w:t>
      </w:r>
      <w:proofErr w:type="spellEnd"/>
      <w:r w:rsidRPr="005F4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4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النفائس،</w:t>
      </w:r>
      <w:r w:rsidRPr="005F4D8E">
        <w:rPr>
          <w:rFonts w:cs="Traditional Arabic" w:hint="cs"/>
          <w:sz w:val="36"/>
          <w:szCs w:val="36"/>
          <w:rtl/>
        </w:rPr>
        <w:t xml:space="preserve"> 1440 هـ، 2019 م.</w:t>
      </w:r>
    </w:p>
    <w:p w14:paraId="6E48324A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2BE29A1" w14:textId="77777777" w:rsidR="0085465F" w:rsidRDefault="0085465F" w:rsidP="0085465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F2644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المقاصد </w:t>
      </w:r>
      <w:proofErr w:type="spellStart"/>
      <w:r w:rsidRPr="005F2644">
        <w:rPr>
          <w:rFonts w:ascii="Calibri" w:eastAsia="Calibri" w:hAnsi="Calibri" w:cs="Traditional Arabic"/>
          <w:b/>
          <w:bCs/>
          <w:sz w:val="36"/>
          <w:szCs w:val="36"/>
          <w:rtl/>
        </w:rPr>
        <w:t>الحاجية</w:t>
      </w:r>
      <w:proofErr w:type="spellEnd"/>
      <w:r w:rsidRPr="005F2644">
        <w:rPr>
          <w:rFonts w:ascii="Calibri" w:eastAsia="Calibri" w:hAnsi="Calibri" w:cs="Traditional Arabic"/>
          <w:b/>
          <w:bCs/>
          <w:sz w:val="36"/>
          <w:szCs w:val="36"/>
          <w:rtl/>
        </w:rPr>
        <w:t>: مفهومها وآثارها ونماذج تطبيقية في الفقه الإسلامي المعاصر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محمود عبدالمولى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عمارة.-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الشارقة: 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جامعة الشارقة، 1438 هـ، 2017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135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 ص (ماجستير).</w:t>
      </w:r>
    </w:p>
    <w:p w14:paraId="3450034B" w14:textId="77777777" w:rsidR="0085465F" w:rsidRDefault="0085465F" w:rsidP="0085465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9B2D1C" w14:textId="77777777" w:rsidR="0085465F" w:rsidRPr="00A67E5D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351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مقاصد الشريعة الإسلامية عند ابن تيمية/ </w:t>
      </w:r>
      <w:r w:rsidRPr="00A67E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gramStart"/>
      <w:r w:rsidRPr="00A67E5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ممدوح</w:t>
      </w:r>
      <w:r w:rsidRPr="00A67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67E5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روابط للنشر، 1439 هـ، 2018 م، 407 ص.</w:t>
      </w:r>
    </w:p>
    <w:p w14:paraId="681E7558" w14:textId="77777777" w:rsidR="0085465F" w:rsidRPr="00A67E5D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8899A4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C5517">
        <w:rPr>
          <w:rFonts w:cs="Traditional Arabic"/>
          <w:b/>
          <w:bCs/>
          <w:sz w:val="36"/>
          <w:szCs w:val="36"/>
          <w:rtl/>
        </w:rPr>
        <w:t>مقاصد الشريعة عند الإمام الشافعي</w:t>
      </w:r>
      <w:r>
        <w:rPr>
          <w:rFonts w:cs="Traditional Arabic" w:hint="cs"/>
          <w:sz w:val="36"/>
          <w:szCs w:val="36"/>
          <w:rtl/>
        </w:rPr>
        <w:t xml:space="preserve">/ أحمد وفاق بن </w:t>
      </w:r>
      <w:proofErr w:type="gramStart"/>
      <w:r>
        <w:rPr>
          <w:rFonts w:cs="Traditional Arabic" w:hint="cs"/>
          <w:sz w:val="36"/>
          <w:szCs w:val="36"/>
          <w:rtl/>
        </w:rPr>
        <w:t>مختار.-</w:t>
      </w:r>
      <w:proofErr w:type="gramEnd"/>
      <w:r>
        <w:rPr>
          <w:rFonts w:cs="Traditional Arabic" w:hint="cs"/>
          <w:sz w:val="36"/>
          <w:szCs w:val="36"/>
          <w:rtl/>
        </w:rPr>
        <w:t xml:space="preserve"> ط2.- القاهرة: دار السلام، 1440 هـ، 2019 م، 488 ص (أصله رسالة دكتوراه).</w:t>
      </w:r>
    </w:p>
    <w:p w14:paraId="5A7B1F43" w14:textId="77777777" w:rsidR="0085465F" w:rsidRDefault="0085465F" w:rsidP="0085465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06B42C1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15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مقاصد الشريعة عند الحنفية تأصيل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2915D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وتطبيق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ًا/ </w:t>
      </w:r>
      <w:r w:rsidRPr="002915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عبير السعيد </w:t>
      </w:r>
      <w:proofErr w:type="gramStart"/>
      <w:r w:rsidRPr="002915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عزام.-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DECB1CA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6D7DC2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7155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مقاصد الشريعة عند الصحابة رضوان الله عنهم: المجال والإعمال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عبدالعزيز بن محمد 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العويد.-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القصيم: المؤلف، 1440 هـ؟، 2019 م.</w:t>
      </w:r>
    </w:p>
    <w:p w14:paraId="7F7E3A30" w14:textId="77777777" w:rsidR="0085465F" w:rsidRDefault="0085465F" w:rsidP="0085465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8B44EA" w14:textId="77777777" w:rsidR="0085465F" w:rsidRPr="00574CA2" w:rsidRDefault="0085465F" w:rsidP="0085465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574CA2">
        <w:rPr>
          <w:rFonts w:ascii="Calibri" w:eastAsia="Calibri" w:hAnsi="Calibri" w:cs="Traditional Arabic"/>
          <w:b/>
          <w:bCs/>
          <w:sz w:val="36"/>
          <w:szCs w:val="36"/>
          <w:rtl/>
        </w:rPr>
        <w:t>المقاصد الضرورية في الشريعة الإسلامية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ناصر عيسى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البلوشي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 والعمل الخيري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124 ص.</w:t>
      </w:r>
    </w:p>
    <w:p w14:paraId="01DF9A0E" w14:textId="77777777" w:rsidR="0085465F" w:rsidRDefault="0085465F" w:rsidP="0085465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0359208" w14:textId="77777777" w:rsidR="00BE078E" w:rsidRPr="00BE078E" w:rsidRDefault="00BE078E" w:rsidP="00BE078E">
      <w:pPr>
        <w:jc w:val="center"/>
        <w:rPr>
          <w:rFonts w:ascii="Calibri" w:eastAsia="Calibri" w:hAnsi="Calibri" w:cs="Arial"/>
          <w:b/>
          <w:bCs/>
          <w:color w:val="FF0000"/>
          <w:rtl/>
        </w:rPr>
      </w:pPr>
      <w:r w:rsidRPr="00BE078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</w:t>
      </w:r>
    </w:p>
    <w:p w14:paraId="52303F35" w14:textId="77777777" w:rsidR="00BE078E" w:rsidRPr="00BE078E" w:rsidRDefault="00BE078E" w:rsidP="00BE078E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FF5A94D" w14:textId="77777777" w:rsidR="00BE078E" w:rsidRPr="00BE078E" w:rsidRDefault="00BE078E" w:rsidP="00BE078E">
      <w:pPr>
        <w:rPr>
          <w:rFonts w:ascii="Calibri" w:eastAsia="Calibri" w:hAnsi="Calibri" w:cs="Arial"/>
          <w:b/>
          <w:bCs/>
          <w:color w:val="FF0000"/>
          <w:rtl/>
        </w:rPr>
      </w:pPr>
      <w:r w:rsidRPr="00BE078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العبادات (عام)</w:t>
      </w:r>
    </w:p>
    <w:p w14:paraId="2E6CA8A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الأهلَّة في ضوء القواعد الفلكية والضوابط الشرعية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سيدي محمد نجيب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العلوي.-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مؤسسة آفاق، 1441 هـ، 2019 م.</w:t>
      </w:r>
    </w:p>
    <w:p w14:paraId="198F7CB8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B05518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E078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أحكام </w:t>
      </w:r>
      <w:proofErr w:type="spellStart"/>
      <w:r w:rsidRPr="00BE078E">
        <w:rPr>
          <w:rFonts w:ascii="Calibri" w:eastAsia="Calibri" w:hAnsi="Calibri" w:cs="Traditional Arabic"/>
          <w:b/>
          <w:bCs/>
          <w:sz w:val="36"/>
          <w:szCs w:val="36"/>
          <w:rtl/>
        </w:rPr>
        <w:t>التيامن</w:t>
      </w:r>
      <w:proofErr w:type="spellEnd"/>
      <w:r w:rsidRPr="00BE078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والتياسر في العبادات: دراسة فقهية مقارنة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 xml:space="preserve">/ محمود الحسن محمد مولانا أنوار </w:t>
      </w:r>
      <w:proofErr w:type="gramStart"/>
      <w:r w:rsidRPr="00BE078E">
        <w:rPr>
          <w:rFonts w:ascii="Calibri" w:eastAsia="Calibri" w:hAnsi="Calibri" w:cs="Traditional Arabic" w:hint="cs"/>
          <w:sz w:val="36"/>
          <w:szCs w:val="36"/>
          <w:rtl/>
        </w:rPr>
        <w:t>الله.-</w:t>
      </w:r>
      <w:proofErr w:type="gramEnd"/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</w:rPr>
        <w:t>الشارقة: جامعة الشارقة، 1438 هـ، 2017 م، 171 ص (ماجستير).</w:t>
      </w:r>
    </w:p>
    <w:p w14:paraId="77BD40AC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67073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إرشاد الثقات إلى نهج ال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عتدال والإنصاف في فقه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أحمد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مجمل.-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صنعاء: مكتبة خالد بن الوليد، 1440 هـ، 2019 م، 217 ص.</w:t>
      </w:r>
    </w:p>
    <w:p w14:paraId="358C7ED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(فقه زيدي)</w:t>
      </w:r>
    </w:p>
    <w:p w14:paraId="69EB620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1CE23E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 w:rsidRPr="00BE078E">
        <w:rPr>
          <w:rFonts w:ascii="Calibri" w:eastAsia="Calibri" w:hAnsi="Calibri" w:cs="Traditional Arabic"/>
          <w:b/>
          <w:bCs/>
          <w:sz w:val="36"/>
          <w:szCs w:val="36"/>
          <w:rtl/>
        </w:rPr>
        <w:t>استدراكات ابن العربي الفقهية في باب العبادات: دراسة تحليلية</w:t>
      </w:r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 xml:space="preserve">طارق محمد </w:t>
      </w:r>
      <w:proofErr w:type="gramStart"/>
      <w:r w:rsidRPr="00BE078E">
        <w:rPr>
          <w:rFonts w:ascii="Calibri" w:eastAsia="Calibri" w:hAnsi="Calibri" w:cs="Traditional Arabic" w:hint="cs"/>
          <w:sz w:val="36"/>
          <w:szCs w:val="36"/>
          <w:rtl/>
        </w:rPr>
        <w:t>مظفر.-</w:t>
      </w:r>
      <w:proofErr w:type="gramEnd"/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الشارقة: جامعة</w:t>
      </w:r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الشارقة، 1438 هـ، 2017 م، 340 ص (دكتوراه).</w:t>
      </w:r>
    </w:p>
    <w:p w14:paraId="1D201860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</w:p>
    <w:p w14:paraId="7353E90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تطبيقات القواعد الفقهية المتعلقة بأحكام المعاق في الزكاة والصيام والحج والجهاد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منيرة إبراهيم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الخضيري.-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1440 هـ، 2019 م (ماجستير).</w:t>
      </w:r>
    </w:p>
    <w:p w14:paraId="751F765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0B44C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تغير ال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 بتغير 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نسان ف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باب العبادات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سمر حمدي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7259DB5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412F2F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جهود علماء الحنفية في التحذير من البدع في العبادات</w:t>
      </w:r>
      <w:r w:rsidRPr="00BE07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ضياء الرحمن بن جميل الرحمن </w:t>
      </w:r>
      <w:proofErr w:type="gramStart"/>
      <w:r w:rsidRPr="00BE078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الصافي</w:t>
      </w: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الجزائر: دار الميراث النبوي، 1441 هـ، 2019 م، 2 مج (أصله رسالة دكتوراه).</w:t>
      </w:r>
    </w:p>
    <w:p w14:paraId="6BBC2B7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CDC44C8" w14:textId="77777777" w:rsidR="00BE078E" w:rsidRPr="00BE078E" w:rsidRDefault="00BE078E" w:rsidP="00BE078E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الخمس عبادات على مذهب الإمام أحمد بن حنبل/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الخطاب محفوظ بن أحمد </w:t>
      </w:r>
      <w:proofErr w:type="spell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الكلوذاني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الحنبلي (ت 510 هـ)؛ تحقيق عائشة بنت عبدالله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العنزي.-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غراس للنشر، 1441 هـ، 2019 م. </w:t>
      </w:r>
    </w:p>
    <w:p w14:paraId="19476A53" w14:textId="77777777" w:rsidR="00BE078E" w:rsidRPr="00BE078E" w:rsidRDefault="00BE078E" w:rsidP="00BE078E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9E62B3" w14:textId="4A86CB78" w:rsidR="00BE078E" w:rsidRPr="00BE078E" w:rsidRDefault="00BE078E" w:rsidP="0088652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رسائل فقهية</w:t>
      </w: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 حماد بن محمد الأنصاري (ت 1418 هـ</w:t>
      </w:r>
      <w:proofErr w:type="gramStart"/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).-</w:t>
      </w:r>
      <w:proofErr w:type="gramEnd"/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الجزائر: دار الميراث النبوي، 1441 هـ، 2019 م.- (سلسلة الرسائل الأنصارية؛ 1 </w:t>
      </w:r>
      <w:r w:rsidRPr="00BE078E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–</w:t>
      </w: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10).</w:t>
      </w:r>
      <w:r w:rsidR="0088652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وهي:</w:t>
      </w:r>
    </w:p>
    <w:p w14:paraId="2C3D47D8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رفع الأسى عن المضطر إلى رمي الجمار </w:t>
      </w:r>
      <w:proofErr w:type="spellStart"/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بالمسا</w:t>
      </w:r>
      <w:proofErr w:type="spellEnd"/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45F9E2A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رفع المنار في الصلاة يوم الجمعة نصف النهار.</w:t>
      </w:r>
    </w:p>
    <w:p w14:paraId="1E7877C2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القول المختار فيما ورد في الشعر المستعار.</w:t>
      </w:r>
    </w:p>
    <w:p w14:paraId="0E97209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القول المبين في حكم اقتداء المسافر في الصلاة بالمقيم.</w:t>
      </w:r>
    </w:p>
    <w:p w14:paraId="56C96BBC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كشف اللثام مما ورد في دخول مكة المكرمة بلا إحرام.</w:t>
      </w:r>
    </w:p>
    <w:p w14:paraId="0836FE51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تحفة السائل عن صوم المرضع والحامل.</w:t>
      </w:r>
    </w:p>
    <w:p w14:paraId="40C715EF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تعريف أهل الطاعة بما ورد في التوقيت بالساعة.</w:t>
      </w:r>
    </w:p>
    <w:p w14:paraId="30A1479E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أين القمر؟</w:t>
      </w:r>
    </w:p>
    <w:p w14:paraId="3645516A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الردّ على أحمد </w:t>
      </w:r>
      <w:proofErr w:type="gramStart"/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عبدالغفور</w:t>
      </w:r>
      <w:proofErr w:type="gramEnd"/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عطار في رسالته "بناء الكعبة على قواعد إبراهيم".</w:t>
      </w:r>
    </w:p>
    <w:p w14:paraId="1C512142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مختصر الحقوق.</w:t>
      </w:r>
    </w:p>
    <w:p w14:paraId="6F759AF8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DC70C91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علقمة بن قيس النخع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رض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عنه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(ت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62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العبادات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مها حمدي محمد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1439 هـ، 2018 م (ماجستير).</w:t>
      </w:r>
    </w:p>
    <w:p w14:paraId="2839BC8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01E360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غنية الطالبين فيما يجب من أحكام الدين: في التوحيد والعبادات على المذاهب الأربعة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المحاسن محمد بن خليل القاوقجي (ت 1305 هـ)؛ تحقيق البدري السيد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مصطفى.-</w:t>
      </w:r>
      <w:proofErr w:type="gramEnd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مكتبة الآداب، 1439 هـ، 2018 م، 134 ص.</w:t>
      </w:r>
    </w:p>
    <w:p w14:paraId="457CC865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20A175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ساجدة أبو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فارس.-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جمعية المحافظة على القرآن الكريم، 1440 هـ، 2018 م؟.</w:t>
      </w:r>
    </w:p>
    <w:p w14:paraId="01DEEC62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1F2E2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فقه العبادات من متن كتاب دليل الطالب لنيل المطالب لمرعي الحنبلي، على طريقة الخرائط الذهنية/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أعدها واعتنى بها فيصل عباس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الرشيدي.-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[الكويت]: مؤسسة الجديد النافع للنشر، 1441 هـ، 2019 م.</w:t>
      </w:r>
    </w:p>
    <w:p w14:paraId="2739D9F2" w14:textId="77777777" w:rsidR="00BE078E" w:rsidRPr="00BE078E" w:rsidRDefault="00BE078E" w:rsidP="00BE078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16AF29A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لمسائل الفقهية التي حكى فيها 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الجصاص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الإجماع في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بن عبداللطيف </w:t>
      </w:r>
      <w:proofErr w:type="gramStart"/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الوابل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1441 هـ، 2019 م (دكتوراه).</w:t>
      </w:r>
    </w:p>
    <w:p w14:paraId="2EE9E80C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77CFA0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المستخلص من متن دليل الطالب وشرحه منار السبيل: الزكاة والصيام والحج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ليلى محمد الشهاب، عواطف محمد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العبدالهادي.-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آفاق للنشر، 1441 هـ، 2019 م.</w:t>
      </w:r>
    </w:p>
    <w:p w14:paraId="356520F7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AE7688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المفاضلة في أوقات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أسماء صالح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اللحيدان.-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1440 هـ، 2019 م (ماجستير).</w:t>
      </w:r>
    </w:p>
    <w:p w14:paraId="5705E7DE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9D0CC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موسوعة فقه النوازل: فقه القضايا المعاصرة في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بكر بن عبدالله أبو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زيد.-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مصر: دار البلد؛ السعودية: دار الفضيلة، 1439 هـ، 2018 م، 2 مج.</w:t>
      </w:r>
    </w:p>
    <w:p w14:paraId="5C004C6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7F7C3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7" w:name="_Hlk24641508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النظائر الفقهية عند الشافعية في الزكاة والصيام والحج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شجاع بن غازي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العتيبي.-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1441 هـ، 2019 م (دكتوراه).</w:t>
      </w:r>
    </w:p>
    <w:p w14:paraId="3FCCDBF7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11F5CFC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النظائر الفقهية عند المالكية في فقه العبادات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مامادو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دومبيا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جامعة أم القرى، 1441 هـ، 2019 م (دكتوراه).</w:t>
      </w:r>
    </w:p>
    <w:p w14:paraId="1B3F099D" w14:textId="208BFAD5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189AF4" w14:textId="77777777" w:rsidR="00BE078E" w:rsidRDefault="00BE078E" w:rsidP="00BE078E">
      <w:pPr>
        <w:rPr>
          <w:b/>
          <w:bCs/>
          <w:color w:val="FF0000"/>
          <w:rtl/>
        </w:rPr>
      </w:pPr>
      <w:r w:rsidRPr="004671F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الطهارة</w:t>
      </w:r>
    </w:p>
    <w:p w14:paraId="39FD5B95" w14:textId="77777777" w:rsidR="00BE078E" w:rsidRPr="00386052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26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استحالة المواد النجسة واستعمالها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226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الغذاء والدواء بين النظرية والتطبيق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2226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2226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2226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3860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شوقي السيد </w:t>
      </w:r>
      <w:proofErr w:type="gramStart"/>
      <w:r w:rsidRPr="003860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العطار.-</w:t>
      </w:r>
      <w:proofErr w:type="gramEnd"/>
      <w:r w:rsidRPr="0038605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دمنهور: جامعة الأزهر، 1438 هـ، 2016 م (دكتوراه).</w:t>
      </w:r>
    </w:p>
    <w:p w14:paraId="47AF2DE8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68101C3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651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الإغضاء عن دعاء الأعضاء</w:t>
      </w:r>
      <w:r w:rsidRPr="00B96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جلال الدين </w:t>
      </w:r>
      <w:proofErr w:type="gramStart"/>
      <w:r w:rsidRPr="00B96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B96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أبي بكر السيوطي (ت 911 هـ)؛ تحقيق محمد بن أحمد آل رحاب، 18 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96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3E2D5F92" w14:textId="77777777" w:rsidR="00BE078E" w:rsidRPr="00B96513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6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15/10/1440هـ)</w:t>
      </w:r>
    </w:p>
    <w:p w14:paraId="6DB833AF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65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(ما يدعى به عند غسل كل عضو أثناء الوضوء). رسالة في الفقه والحديث.</w:t>
      </w:r>
    </w:p>
    <w:p w14:paraId="4EA3C3FF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A2FE8D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8" w:name="_Hlk2082431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بيان مقدار مفروض المسح من الرأس</w:t>
      </w:r>
      <w:r w:rsidRPr="00E57C1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E57C1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أحمد بن سليمان بن كمال باشا (ت 940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ياسر بن إبراهيم الخضيري.</w:t>
      </w:r>
    </w:p>
    <w:p w14:paraId="370C5D29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مجلة العلوم الشرعية الصادرة عن جامعة الإمام بالرياض ع 47 (1439 هـ).</w:t>
      </w:r>
    </w:p>
    <w:bookmarkEnd w:id="78"/>
    <w:p w14:paraId="705EC422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974F2C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40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رسالة في عدم انفعال الماء القليل بالنجاسة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عبدالله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الجدْحَفصي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البحراني (ت 1225 هـ)؛ تحقيق محمد مَدَن عُمير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القطيفي.-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القطيف؛ البحرين: دار السداد لإحياء التراث، 1438 هـ، 2017 م، 111 ص.</w:t>
      </w:r>
    </w:p>
    <w:p w14:paraId="0DC550E2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BCB85B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79" w:name="_Hlk20342776"/>
      <w:bookmarkStart w:id="80" w:name="_Hlk20478137"/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الجواد بشرح منظومة ابن العماد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المعفوات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): في 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النجاسات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المعفو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عنها وغيرها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شهاب الدين أحمد بن أحمد بن حمزة الرملي (ت 971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أمين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1441 هـ، 2019 م، 104 ص.</w:t>
      </w:r>
    </w:p>
    <w:p w14:paraId="13F95520" w14:textId="77777777" w:rsid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F436CD6" w14:textId="77777777" w:rsidR="00BE078E" w:rsidRPr="001F7BF1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القواعد الفقهية المتعلقة بالحيض والاستحاضة</w:t>
      </w:r>
      <w:r w:rsidRPr="001F7BF1">
        <w:rPr>
          <w:rFonts w:cs="Traditional Arabic" w:hint="cs"/>
          <w:sz w:val="36"/>
          <w:szCs w:val="36"/>
          <w:rtl/>
        </w:rPr>
        <w:t xml:space="preserve">/ </w:t>
      </w:r>
      <w:r>
        <w:rPr>
          <w:rFonts w:cs="Traditional Arabic" w:hint="cs"/>
          <w:sz w:val="36"/>
          <w:szCs w:val="36"/>
          <w:rtl/>
        </w:rPr>
        <w:t xml:space="preserve">أيمن </w:t>
      </w:r>
      <w:proofErr w:type="gramStart"/>
      <w:r>
        <w:rPr>
          <w:rFonts w:cs="Traditional Arabic" w:hint="cs"/>
          <w:sz w:val="36"/>
          <w:szCs w:val="36"/>
          <w:rtl/>
        </w:rPr>
        <w:t>عبدالحميد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البدارين</w:t>
      </w:r>
      <w:r w:rsidRPr="001F7BF1">
        <w:rPr>
          <w:rFonts w:cs="Traditional Arabic" w:hint="cs"/>
          <w:sz w:val="36"/>
          <w:szCs w:val="36"/>
          <w:rtl/>
        </w:rPr>
        <w:t>.</w:t>
      </w:r>
    </w:p>
    <w:p w14:paraId="38B34122" w14:textId="77777777" w:rsidR="00BE078E" w:rsidRPr="001F7BF1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F7BF1">
        <w:rPr>
          <w:rFonts w:cs="Traditional Arabic" w:hint="cs"/>
          <w:sz w:val="36"/>
          <w:szCs w:val="36"/>
          <w:rtl/>
        </w:rPr>
        <w:t xml:space="preserve">بحث محكم نشر في مجلة العلوم الشرعية واللغة العربية الصادرة عن جامعة الأميرة نورة بنت </w:t>
      </w:r>
      <w:proofErr w:type="gramStart"/>
      <w:r w:rsidRPr="001F7BF1">
        <w:rPr>
          <w:rFonts w:cs="Traditional Arabic" w:hint="cs"/>
          <w:sz w:val="36"/>
          <w:szCs w:val="36"/>
          <w:rtl/>
        </w:rPr>
        <w:t>عبدالرحمن</w:t>
      </w:r>
      <w:proofErr w:type="gramEnd"/>
      <w:r w:rsidRPr="001F7BF1">
        <w:rPr>
          <w:rFonts w:cs="Traditional Arabic" w:hint="cs"/>
          <w:sz w:val="36"/>
          <w:szCs w:val="36"/>
          <w:rtl/>
        </w:rPr>
        <w:t xml:space="preserve"> بالرياض ع 2 (شعبان 1439 هـ) ص </w:t>
      </w:r>
      <w:r>
        <w:rPr>
          <w:rFonts w:cs="Traditional Arabic" w:hint="cs"/>
          <w:sz w:val="36"/>
          <w:szCs w:val="36"/>
          <w:rtl/>
        </w:rPr>
        <w:t>169</w:t>
      </w:r>
      <w:r w:rsidRPr="001F7BF1">
        <w:rPr>
          <w:rFonts w:cs="Traditional Arabic" w:hint="cs"/>
          <w:sz w:val="36"/>
          <w:szCs w:val="36"/>
          <w:rtl/>
        </w:rPr>
        <w:t xml:space="preserve"> –</w:t>
      </w:r>
      <w:r>
        <w:rPr>
          <w:rFonts w:cs="Traditional Arabic" w:hint="cs"/>
          <w:sz w:val="36"/>
          <w:szCs w:val="36"/>
          <w:rtl/>
        </w:rPr>
        <w:t>25</w:t>
      </w:r>
      <w:r w:rsidRPr="001F7BF1">
        <w:rPr>
          <w:rFonts w:cs="Traditional Arabic" w:hint="cs"/>
          <w:sz w:val="36"/>
          <w:szCs w:val="36"/>
          <w:rtl/>
        </w:rPr>
        <w:t>2.</w:t>
      </w:r>
    </w:p>
    <w:bookmarkEnd w:id="79"/>
    <w:bookmarkEnd w:id="80"/>
    <w:p w14:paraId="6FB27A2E" w14:textId="77777777" w:rsidR="00BE078E" w:rsidRPr="00BE078E" w:rsidRDefault="00BE078E" w:rsidP="00BE078E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D062DB3" w14:textId="77777777" w:rsidR="00BE078E" w:rsidRPr="00BE078E" w:rsidRDefault="00BE078E" w:rsidP="00BE078E">
      <w:pPr>
        <w:rPr>
          <w:rFonts w:ascii="Calibri" w:eastAsia="Calibri" w:hAnsi="Calibri" w:cs="Arial"/>
          <w:b/>
          <w:bCs/>
          <w:color w:val="FF0000"/>
          <w:rtl/>
        </w:rPr>
      </w:pPr>
      <w:r w:rsidRPr="00BE078E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الصلاة</w:t>
      </w:r>
    </w:p>
    <w:p w14:paraId="6113F096" w14:textId="77777777" w:rsidR="00BE078E" w:rsidRPr="00BE078E" w:rsidRDefault="00BE078E" w:rsidP="00BE078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1" w:name="_Hlk12386825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أحاديث وعظات في فضل التبكير للصلوات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عمر محمد مسعود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الشريف.-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1441 هـ، 2019 م؟.</w:t>
      </w:r>
    </w:p>
    <w:p w14:paraId="55018C0C" w14:textId="77777777" w:rsidR="00BE078E" w:rsidRPr="00BE078E" w:rsidRDefault="00BE078E" w:rsidP="00BE078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130 مسألة في أحكام المسبوق.</w:t>
      </w:r>
    </w:p>
    <w:p w14:paraId="3766953B" w14:textId="77777777" w:rsidR="00BE078E" w:rsidRPr="00BE078E" w:rsidRDefault="00BE078E" w:rsidP="00BE078E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77CF5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الصلاة في المسكن: دراسة فقهية مقارنة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أسماء بنت صالح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العامر.-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القاهرة؛ المنوفية: مؤسسة الأمة العربية للنشر، 1440 هـ، 2019 م، 234 ص. (أصله رسالة جامعية).</w:t>
      </w:r>
    </w:p>
    <w:p w14:paraId="105A7E2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DFAEEE" w14:textId="041F2976" w:rsidR="00BE078E" w:rsidRPr="00BE078E" w:rsidRDefault="00BE078E" w:rsidP="0088652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82" w:name="_Hlk23140428"/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بحوث فقهية محكمة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BE078E">
        <w:rPr>
          <w:rFonts w:cs="Traditional Arabic" w:hint="cs"/>
          <w:sz w:val="36"/>
          <w:szCs w:val="36"/>
          <w:rtl/>
        </w:rPr>
        <w:t xml:space="preserve">سامي بن </w:t>
      </w:r>
      <w:bookmarkStart w:id="83" w:name="_Hlk23182641"/>
      <w:r w:rsidRPr="00BE078E">
        <w:rPr>
          <w:rFonts w:cs="Traditional Arabic" w:hint="cs"/>
          <w:sz w:val="36"/>
          <w:szCs w:val="36"/>
          <w:rtl/>
        </w:rPr>
        <w:t xml:space="preserve">فراج </w:t>
      </w:r>
      <w:proofErr w:type="gramStart"/>
      <w:r w:rsidRPr="00BE078E">
        <w:rPr>
          <w:rFonts w:cs="Traditional Arabic" w:hint="cs"/>
          <w:sz w:val="36"/>
          <w:szCs w:val="36"/>
          <w:rtl/>
        </w:rPr>
        <w:t>الحازمي.-</w:t>
      </w:r>
      <w:proofErr w:type="gramEnd"/>
      <w:r w:rsidRPr="00BE078E">
        <w:rPr>
          <w:rFonts w:cs="Traditional Arabic" w:hint="cs"/>
          <w:sz w:val="36"/>
          <w:szCs w:val="36"/>
          <w:rtl/>
        </w:rPr>
        <w:t xml:space="preserve"> مكة المكرمة: دار طيبة الخضراء، 1441 هـ، 2019 م؟</w:t>
      </w:r>
      <w:bookmarkEnd w:id="83"/>
      <w:r w:rsidR="00886529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وهي:</w:t>
      </w:r>
    </w:p>
    <w:p w14:paraId="2446BE7F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BE078E">
        <w:rPr>
          <w:rFonts w:ascii="Calibri" w:eastAsia="Calibri" w:hAnsi="Calibri" w:cs="Traditional Arabic"/>
          <w:sz w:val="36"/>
          <w:szCs w:val="36"/>
          <w:rtl/>
        </w:rPr>
        <w:t>سؤال الصدقة ودفعها داخل المسجد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.</w:t>
      </w:r>
      <w:r w:rsidRPr="00BE078E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4906E667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E078E">
        <w:rPr>
          <w:rFonts w:ascii="Calibri" w:eastAsia="Calibri" w:hAnsi="Calibri" w:cs="Traditional Arabic"/>
          <w:sz w:val="36"/>
          <w:szCs w:val="36"/>
        </w:rPr>
        <w:t xml:space="preserve"> </w:t>
      </w:r>
      <w:r w:rsidRPr="00BE078E">
        <w:rPr>
          <w:rFonts w:ascii="Calibri" w:eastAsia="Calibri" w:hAnsi="Calibri" w:cs="Traditional Arabic"/>
          <w:sz w:val="36"/>
          <w:szCs w:val="36"/>
          <w:rtl/>
        </w:rPr>
        <w:t>صلاة الغائب على الموتى والشهداء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8C1D636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E078E">
        <w:rPr>
          <w:rFonts w:ascii="Calibri" w:eastAsia="Calibri" w:hAnsi="Calibri" w:cs="Traditional Arabic" w:hint="cs"/>
          <w:sz w:val="36"/>
          <w:szCs w:val="36"/>
          <w:rtl/>
        </w:rPr>
        <w:t>تعدد صلاة الجمعة في البلد الواحد وإذن وليّ الأمر في إقامتها.</w:t>
      </w:r>
    </w:p>
    <w:p w14:paraId="2F439276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82"/>
    <w:p w14:paraId="4E567F3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بدر التمام في أحكام المأموم والإمام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مجدي محمد سرور </w:t>
      </w:r>
      <w:proofErr w:type="spellStart"/>
      <w:proofErr w:type="gramStart"/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باسلوم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1439 هـ، 2018 م، 168 ص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675B9D0C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A4D26A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bookmarkStart w:id="84" w:name="_Hlk25091175"/>
      <w:r w:rsidRPr="00BE078E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تقدير مواقيت الصلاة والصيام لرواد محطة الفضاء الدولية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bookmarkStart w:id="85" w:name="_Hlk25089540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حمد محمد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صالح.-</w:t>
      </w:r>
      <w:proofErr w:type="gramEnd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هـ؟، 2019 م، 76 ص.</w:t>
      </w:r>
    </w:p>
    <w:p w14:paraId="0E290C6B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84"/>
    <w:bookmarkEnd w:id="85"/>
    <w:p w14:paraId="57CE2B87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تنبيه ذوي النفل والفرض على الفرق بين الوضع والقبض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عبدالله بن أحمد بن أبات </w:t>
      </w:r>
      <w:proofErr w:type="spellStart"/>
      <w:proofErr w:type="gramStart"/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القلقمي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المذهب، 1441 هـ، 2019 م، 72 ص.</w:t>
      </w:r>
    </w:p>
    <w:p w14:paraId="1B68BEE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7043C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التوضيح شرح مقدمة الصلاة ل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الليث السمرقند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صطفى بن زكريا بن </w:t>
      </w:r>
      <w:proofErr w:type="spell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يدغمش</w:t>
      </w:r>
      <w:proofErr w:type="spellEnd"/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القرمان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809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19E47140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بالقاهرة، 1439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bookmarkEnd w:id="81"/>
    <w:p w14:paraId="6BD95CD2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CCAC37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86" w:name="_Hlk26538115"/>
      <w:bookmarkStart w:id="87" w:name="_Hlk15293734"/>
      <w:bookmarkStart w:id="88" w:name="_Hlk13594350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لطيفة على "الغاية" في مسألة السبق والتخلف: وهي حاشية على موضع مهم من كتاب "غاية المنتهى في جمع الإقناع والمنتهى"/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محمد بن أحمد السفّاريني (ت 1188 هـ)؛ تحقيق محمد مهدي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العجمي.-</w:t>
      </w:r>
      <w:proofErr w:type="gramEnd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374).</w:t>
      </w:r>
    </w:p>
    <w:p w14:paraId="59B8E0A0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86"/>
    <w:p w14:paraId="248E4FC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الحجج المقنعة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في أحكام صلاة الجمعة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نور الدين عبدالله بن حميد السالمي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1332 هـ)؛ تحقيق إبراهيم بن علي </w:t>
      </w:r>
      <w:proofErr w:type="spellStart"/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بولرواح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بركاء، عُمان: مكتبة خزائن الآثار، 1439 هـ، 2018 م.</w:t>
      </w:r>
    </w:p>
    <w:p w14:paraId="0296CC6D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(على مذهب الإباضية)</w:t>
      </w:r>
    </w:p>
    <w:p w14:paraId="6E2D2A3E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7"/>
    <w:p w14:paraId="55BA72A7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078E">
        <w:rPr>
          <w:rFonts w:cs="Traditional Arabic"/>
          <w:b/>
          <w:bCs/>
          <w:sz w:val="36"/>
          <w:szCs w:val="36"/>
          <w:rtl/>
        </w:rPr>
        <w:t>حكم الجمع في الريح المصحوبة بالغبار تخريجاً على مذهب الإمام أحمد</w:t>
      </w:r>
      <w:r w:rsidRPr="00BE078E">
        <w:rPr>
          <w:rFonts w:cs="Traditional Arabic" w:hint="cs"/>
          <w:sz w:val="36"/>
          <w:szCs w:val="36"/>
          <w:rtl/>
        </w:rPr>
        <w:t>/</w:t>
      </w:r>
      <w:r w:rsidRPr="00BE078E">
        <w:rPr>
          <w:rFonts w:cs="Traditional Arabic"/>
          <w:sz w:val="36"/>
          <w:szCs w:val="36"/>
          <w:rtl/>
        </w:rPr>
        <w:t xml:space="preserve"> صالح </w:t>
      </w:r>
      <w:r w:rsidRPr="00BE078E">
        <w:rPr>
          <w:rFonts w:cs="Traditional Arabic" w:hint="cs"/>
          <w:sz w:val="36"/>
          <w:szCs w:val="36"/>
          <w:rtl/>
        </w:rPr>
        <w:t xml:space="preserve">بن سالم </w:t>
      </w:r>
      <w:proofErr w:type="spellStart"/>
      <w:proofErr w:type="gramStart"/>
      <w:r w:rsidRPr="00BE078E">
        <w:rPr>
          <w:rFonts w:cs="Traditional Arabic"/>
          <w:sz w:val="36"/>
          <w:szCs w:val="36"/>
          <w:rtl/>
        </w:rPr>
        <w:t>الصاهود</w:t>
      </w:r>
      <w:proofErr w:type="spellEnd"/>
      <w:r w:rsidRPr="00BE078E">
        <w:rPr>
          <w:rFonts w:cs="Traditional Arabic" w:hint="cs"/>
          <w:sz w:val="36"/>
          <w:szCs w:val="36"/>
          <w:rtl/>
        </w:rPr>
        <w:t>.-</w:t>
      </w:r>
      <w:proofErr w:type="gramEnd"/>
      <w:r w:rsidRPr="00BE078E">
        <w:rPr>
          <w:rFonts w:cs="Traditional Arabic" w:hint="cs"/>
          <w:sz w:val="36"/>
          <w:szCs w:val="36"/>
          <w:rtl/>
        </w:rPr>
        <w:t xml:space="preserve"> الكويت: ركائز للنشر، 1441 هـ، 2019 م.</w:t>
      </w:r>
    </w:p>
    <w:p w14:paraId="6CCD5140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BB2E34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دلائل القبلة/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علي </w:t>
      </w:r>
      <w:proofErr w:type="spell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المتّيجي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نصيرة </w:t>
      </w:r>
      <w:proofErr w:type="spellStart"/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عزرودي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قسنطينة: مؤسسة الإمام الشيخ عبدالحميد بن باديس؛ عين مليلة: دار الهدى، 1438 هـ، 2017 م، 223 ص.</w:t>
      </w:r>
    </w:p>
    <w:p w14:paraId="38C5411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(المؤلف من علماء النصف الثاني من القرن الخامس الهجري، ونسبته إلى سهل </w:t>
      </w:r>
      <w:proofErr w:type="spell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متيجة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الخصيب بالجزائر، ولم يوقف على ترجمته)</w:t>
      </w:r>
    </w:p>
    <w:p w14:paraId="025F726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8"/>
    <w:p w14:paraId="22B4280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الرسالة المختصرة فيما ورد في الصلاة من أذكار وأدعية متعددة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جمعها وأعدها مبارك بن عطية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الزهراني.-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الباحة، السعودية: المعد، 1440 هـ، 2019 م، 52 ص.</w:t>
      </w:r>
    </w:p>
    <w:p w14:paraId="7470ECEF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3E93D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89" w:name="_Hlk15275285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رفع </w:t>
      </w:r>
      <w:proofErr w:type="spellStart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العنوت</w:t>
      </w:r>
      <w:proofErr w:type="spellEnd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عن أحكام القنوت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بن عبدالرحمن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الزومان.-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1441 هـ، 2019 م.</w:t>
      </w:r>
    </w:p>
    <w:p w14:paraId="1ABAAB9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55D62A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الرائية في الصلاة وأحكامها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عبدالله بن عمر بن زياد الشقصي العُماني (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 10 هـ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وتحقيق صالح بن سعيد </w:t>
      </w:r>
      <w:proofErr w:type="spellStart"/>
      <w:proofErr w:type="gramStart"/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القنوبي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مسقط: ذاكرة عُمان، 1439 هـ، 2018 م.</w:t>
      </w:r>
    </w:p>
    <w:p w14:paraId="2605CAF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89"/>
    <w:p w14:paraId="4748716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صفة صلاة النبي صلى الله عليه وسلم على مذهب الإمام أبي حنيفة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يوسف رشيد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الأزهري.-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88 ص.</w:t>
      </w:r>
    </w:p>
    <w:p w14:paraId="41331FB6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F36747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صلاتك عسل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مَدْيَن جمال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صالح.-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المبادرة، 1441 هـ، 2019 م.</w:t>
      </w:r>
    </w:p>
    <w:p w14:paraId="42CDD3F4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F8C3F6C" w14:textId="77777777" w:rsidR="00DE1C1F" w:rsidRPr="00BE078E" w:rsidRDefault="00DE1C1F" w:rsidP="00DE1C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صلاة الخوف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مفهومها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مشروعيتها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وتطبيقاتها في العمليات القتالية الحديثة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عبدالرحمن صالح </w:t>
      </w:r>
      <w:proofErr w:type="spellStart"/>
      <w:proofErr w:type="gramStart"/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القرزعي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</w:t>
      </w:r>
      <w:proofErr w:type="spell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الصميعي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2019 م.</w:t>
      </w:r>
    </w:p>
    <w:p w14:paraId="6269D7C4" w14:textId="77777777" w:rsidR="00DE1C1F" w:rsidRPr="00BE078E" w:rsidRDefault="00DE1C1F" w:rsidP="00DE1C1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490437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078E">
        <w:rPr>
          <w:rFonts w:cs="Traditional Arabic" w:hint="cs"/>
          <w:b/>
          <w:bCs/>
          <w:sz w:val="36"/>
          <w:szCs w:val="36"/>
          <w:rtl/>
        </w:rPr>
        <w:t>الصلاة في أوقات النهي: دراسة فقهية مقارنة</w:t>
      </w:r>
      <w:r w:rsidRPr="00BE078E">
        <w:rPr>
          <w:rFonts w:cs="Traditional Arabic" w:hint="cs"/>
          <w:sz w:val="36"/>
          <w:szCs w:val="36"/>
          <w:rtl/>
        </w:rPr>
        <w:t xml:space="preserve">/ البندري بنت </w:t>
      </w:r>
      <w:proofErr w:type="gramStart"/>
      <w:r w:rsidRPr="00BE078E">
        <w:rPr>
          <w:rFonts w:cs="Traditional Arabic" w:hint="cs"/>
          <w:sz w:val="36"/>
          <w:szCs w:val="36"/>
          <w:rtl/>
        </w:rPr>
        <w:t>عبدالله</w:t>
      </w:r>
      <w:proofErr w:type="gramEnd"/>
      <w:r w:rsidRPr="00BE078E">
        <w:rPr>
          <w:rFonts w:cs="Traditional Arabic" w:hint="cs"/>
          <w:sz w:val="36"/>
          <w:szCs w:val="36"/>
          <w:rtl/>
        </w:rPr>
        <w:t xml:space="preserve"> الجليل.</w:t>
      </w:r>
    </w:p>
    <w:p w14:paraId="2533A440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E078E">
        <w:rPr>
          <w:rFonts w:cs="Traditional Arabic" w:hint="cs"/>
          <w:sz w:val="36"/>
          <w:szCs w:val="36"/>
          <w:rtl/>
        </w:rPr>
        <w:lastRenderedPageBreak/>
        <w:t xml:space="preserve">بحث محكم نشر في مجلة العلوم الشرعية واللغة العربية الصادرة عن جامعة الأميرة نورة بنت </w:t>
      </w:r>
      <w:proofErr w:type="gramStart"/>
      <w:r w:rsidRPr="00BE078E">
        <w:rPr>
          <w:rFonts w:cs="Traditional Arabic" w:hint="cs"/>
          <w:sz w:val="36"/>
          <w:szCs w:val="36"/>
          <w:rtl/>
        </w:rPr>
        <w:t>عبدالرحمن</w:t>
      </w:r>
      <w:proofErr w:type="gramEnd"/>
      <w:r w:rsidRPr="00BE078E">
        <w:rPr>
          <w:rFonts w:cs="Traditional Arabic" w:hint="cs"/>
          <w:sz w:val="36"/>
          <w:szCs w:val="36"/>
          <w:rtl/>
        </w:rPr>
        <w:t xml:space="preserve"> بالرياض ع 1 (ربيع الآخر 1440 هـ) ص 227 –284.</w:t>
      </w:r>
    </w:p>
    <w:p w14:paraId="4930DEE0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2E316F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الصلاة كأنك تراها: شروطها وأركانها،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سننها وهيئاتها: دراسة فقهية مقارنة على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المذاهب 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الثمانية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حاضر عداي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المجمعي.-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الفكر العربي، 1440 هـ، 2019 م، 291 ص.</w:t>
      </w:r>
    </w:p>
    <w:p w14:paraId="0CF592B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0985B7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0" w:name="_Hlk20153099"/>
      <w:bookmarkStart w:id="91" w:name="_Hlk13595828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الفتح الصمدي لتحفة المبتدي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عبدالرحيم الملا الحنفي </w:t>
      </w:r>
      <w:proofErr w:type="spell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الأحسائي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1100 هـ)؛ يحيى بن محمد أبو بكر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الملا.-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1441 هـ، 2019 م.</w:t>
      </w:r>
    </w:p>
    <w:p w14:paraId="3C5B892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الوضوء والصلاة)</w:t>
      </w:r>
    </w:p>
    <w:p w14:paraId="1EA9AEE8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A7B8EB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2" w:name="_Hlk20770119"/>
      <w:bookmarkEnd w:id="90"/>
      <w:r w:rsidRPr="00BE078E">
        <w:rPr>
          <w:rFonts w:cs="Traditional Arabic" w:hint="cs"/>
          <w:b/>
          <w:bCs/>
          <w:sz w:val="36"/>
          <w:szCs w:val="36"/>
          <w:rtl/>
        </w:rPr>
        <w:t>فصل</w:t>
      </w:r>
      <w:r w:rsidRPr="00BE078E">
        <w:rPr>
          <w:rFonts w:cs="Traditional Arabic"/>
          <w:b/>
          <w:bCs/>
          <w:sz w:val="36"/>
          <w:szCs w:val="36"/>
          <w:rtl/>
        </w:rPr>
        <w:t xml:space="preserve"> في التسميع والتحميد وتوابعه للإمام والمأموم والمنفرد</w:t>
      </w:r>
      <w:r w:rsidRPr="00BE078E">
        <w:rPr>
          <w:rFonts w:cs="Traditional Arabic" w:hint="cs"/>
          <w:sz w:val="36"/>
          <w:szCs w:val="36"/>
          <w:rtl/>
        </w:rPr>
        <w:t xml:space="preserve">/ أحمد بن </w:t>
      </w:r>
      <w:proofErr w:type="gramStart"/>
      <w:r w:rsidRPr="00BE078E">
        <w:rPr>
          <w:rFonts w:cs="Traditional Arabic" w:hint="cs"/>
          <w:sz w:val="36"/>
          <w:szCs w:val="36"/>
          <w:rtl/>
        </w:rPr>
        <w:t>عبدالحليم</w:t>
      </w:r>
      <w:proofErr w:type="gramEnd"/>
      <w:r w:rsidRPr="00BE078E">
        <w:rPr>
          <w:rFonts w:cs="Traditional Arabic" w:hint="cs"/>
          <w:sz w:val="36"/>
          <w:szCs w:val="36"/>
          <w:rtl/>
        </w:rPr>
        <w:t xml:space="preserve"> بن تيمية (ت 728 هـ)؛ تحقيق فواز بن محمد العوضي.</w:t>
      </w:r>
    </w:p>
    <w:p w14:paraId="336E09E1" w14:textId="77777777" w:rsidR="00BE078E" w:rsidRPr="00BE078E" w:rsidRDefault="00BE078E" w:rsidP="00BE078E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BE078E">
        <w:rPr>
          <w:rFonts w:cs="Traditional Arabic" w:hint="cs"/>
          <w:sz w:val="36"/>
          <w:szCs w:val="36"/>
          <w:rtl/>
        </w:rPr>
        <w:t xml:space="preserve"> </w:t>
      </w:r>
      <w:r w:rsidRPr="00BE078E">
        <w:rPr>
          <w:rFonts w:ascii="Calibri" w:eastAsia="Calibri" w:hAnsi="Calibri" w:cs="Traditional Arabic" w:hint="cs"/>
          <w:sz w:val="36"/>
          <w:szCs w:val="36"/>
          <w:rtl/>
        </w:rPr>
        <w:t>نشر في مجلة جامعة أم القرى لعلوم الشريعة والدراسات الإسلامية (مكة المكرمة) ع 72 (1439 هـ) ص 181 – 210.</w:t>
      </w:r>
    </w:p>
    <w:p w14:paraId="1F7DD5FB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2"/>
    <w:p w14:paraId="3986BE7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القامعة للبدعة فيمن ترك ص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لاة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الجمعة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صالح </w:t>
      </w:r>
      <w:proofErr w:type="spell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السماهيجي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1135 هـ)؛ تحقيق علي جعفر مكي، 1438 هـ، 2017 م، 300 ص.</w:t>
      </w:r>
    </w:p>
    <w:p w14:paraId="0145FBF5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من البحرين، من الشيعة)</w:t>
      </w:r>
    </w:p>
    <w:p w14:paraId="74DF8ADE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DF4E9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القول المسدد في وجوب حضور الجماعة في المسجد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ياسر بن محمد فتحي آل عيد، 96ص.</w:t>
      </w:r>
    </w:p>
    <w:p w14:paraId="17D6406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5/11/1440 هـ)</w:t>
      </w:r>
    </w:p>
    <w:bookmarkEnd w:id="91"/>
    <w:p w14:paraId="1170C76C" w14:textId="77777777" w:rsidR="00BE078E" w:rsidRPr="00BE078E" w:rsidRDefault="00BE078E" w:rsidP="00BE078E">
      <w:pPr>
        <w:rPr>
          <w:rFonts w:ascii="Calibri" w:eastAsia="Calibri" w:hAnsi="Calibri" w:cs="Arial"/>
        </w:rPr>
      </w:pPr>
    </w:p>
    <w:p w14:paraId="2E9F2937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93" w:name="_Hlk21460070"/>
      <w:r w:rsidRPr="00BE078E">
        <w:rPr>
          <w:rFonts w:cs="Traditional Arabic" w:hint="cs"/>
          <w:b/>
          <w:bCs/>
          <w:sz w:val="36"/>
          <w:szCs w:val="36"/>
          <w:rtl/>
        </w:rPr>
        <w:t>المبادرة إلى الصلاة: توجيهات نبوية ونماذج واقعية</w:t>
      </w:r>
      <w:r w:rsidRPr="00BE078E">
        <w:rPr>
          <w:rFonts w:cs="Traditional Arabic" w:hint="cs"/>
          <w:sz w:val="36"/>
          <w:szCs w:val="36"/>
          <w:rtl/>
        </w:rPr>
        <w:t xml:space="preserve">/ عبدالله بن زعل </w:t>
      </w:r>
      <w:proofErr w:type="gramStart"/>
      <w:r w:rsidRPr="00BE078E">
        <w:rPr>
          <w:rFonts w:cs="Traditional Arabic" w:hint="cs"/>
          <w:sz w:val="36"/>
          <w:szCs w:val="36"/>
          <w:rtl/>
        </w:rPr>
        <w:t>العنزي.-</w:t>
      </w:r>
      <w:proofErr w:type="gramEnd"/>
      <w:r w:rsidRPr="00BE078E">
        <w:rPr>
          <w:rFonts w:cs="Traditional Arabic" w:hint="cs"/>
          <w:sz w:val="36"/>
          <w:szCs w:val="36"/>
          <w:rtl/>
        </w:rPr>
        <w:t xml:space="preserve"> بريدة، السعودية: مكتبة دار الجامعة، 1441 هـ، 2019 م.</w:t>
      </w:r>
    </w:p>
    <w:p w14:paraId="2AFCF88D" w14:textId="77777777" w:rsidR="00BE078E" w:rsidRP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5D7FD55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4" w:name="_Hlk26539763"/>
      <w:bookmarkEnd w:id="93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مسألة في حكم السجود للسهو إذا صلَّى خلف من لم يقنت/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عبدالله ابن قاضي عجلون الدمشقي (ت 876 هـ)؛ تحقيق عادل عبدالرحيم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العوضي.-</w:t>
      </w:r>
      <w:proofErr w:type="gramEnd"/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375).</w:t>
      </w:r>
    </w:p>
    <w:p w14:paraId="0A1E83FE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يليه للمؤلف نفسه: مسألة في موضع الفقيه بين يدي المدرّس.</w:t>
      </w:r>
    </w:p>
    <w:p w14:paraId="4FBA6025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4"/>
    <w:p w14:paraId="3C07401C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عاني ألفاظ الصلاة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بدرية بنت حمد </w:t>
      </w:r>
      <w:proofErr w:type="spellStart"/>
      <w:proofErr w:type="gramStart"/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الشقصية</w:t>
      </w:r>
      <w:proofErr w:type="spell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95" w:name="_Hlk15276831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بركاء، عُمان: مكتبة خزائن الآثار</w:t>
      </w:r>
      <w:bookmarkEnd w:id="95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٣٢ص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3355C0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6D8FF3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المنتقى من أحكام صلاة الضحى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فهد بن يحيى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العمّاري.-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الرياض؛ الدمام: دار ابن الجوزي، 1440 هـ، 2019 م، 87 ص.</w:t>
      </w:r>
    </w:p>
    <w:p w14:paraId="4738380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C9CA04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نور الشمعة في بيان ظهر الجمعة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محمد بن غانم المقدسي (ت 1004 هـ)؛ تحقيق عبدالكريم بن عبدالغني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الدرّاجي.-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1441 هـ، 2019 م، 184ص.</w:t>
      </w:r>
    </w:p>
    <w:p w14:paraId="2257F01E" w14:textId="77777777" w:rsidR="00BE078E" w:rsidRP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2A3819F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هدية ابن العماد لعب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اد الع</w:t>
      </w:r>
      <w:r w:rsidRPr="00BE078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ِ</w:t>
      </w:r>
      <w:r w:rsidRPr="00BE078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باد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(كامل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ا)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الرحمن بن محمد العماد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الدمشقي الحنف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1051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E07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تحقيق مروة السيد محمد </w:t>
      </w:r>
      <w:proofErr w:type="gramStart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المهدي.-</w:t>
      </w:r>
      <w:proofErr w:type="gramEnd"/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1439 هـ، 2017 م (ماجستير).</w:t>
      </w:r>
    </w:p>
    <w:p w14:paraId="75B0789D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E07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الصلاة، فقه حنفي)</w:t>
      </w:r>
    </w:p>
    <w:p w14:paraId="0E1026A9" w14:textId="77777777" w:rsidR="00BE078E" w:rsidRP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01ABE4" w14:textId="77777777" w:rsidR="00BE078E" w:rsidRDefault="00BE078E" w:rsidP="00BE078E">
      <w:pPr>
        <w:jc w:val="left"/>
        <w:rPr>
          <w:b/>
          <w:bCs/>
          <w:color w:val="FF0000"/>
          <w:rtl/>
        </w:rPr>
      </w:pPr>
      <w:r w:rsidRPr="00AA1FF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الصيام</w:t>
      </w:r>
    </w:p>
    <w:p w14:paraId="672C4BE7" w14:textId="77777777" w:rsidR="00BE078E" w:rsidRPr="00473225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6" w:name="_Hlk16338178"/>
      <w:r w:rsidRPr="00F03F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الإلهام في آداب وأحكام الصيام/ </w:t>
      </w:r>
      <w:r w:rsidRPr="004732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سيد بن صديق </w:t>
      </w:r>
      <w:proofErr w:type="gramStart"/>
      <w:r w:rsidRPr="0047322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السعداوي</w:t>
      </w:r>
      <w:r w:rsidRPr="004732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732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دسوق، مصر: دار العلم والإيمان، 1440 هـ، 2019 م، 208 ص.</w:t>
      </w:r>
    </w:p>
    <w:p w14:paraId="2968C359" w14:textId="77777777" w:rsidR="00BE078E" w:rsidRPr="00473225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1AEC6C" w14:textId="77777777" w:rsidR="00BE078E" w:rsidRPr="00321426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 xml:space="preserve">إيضاحات لإشكالات حول صوم يوم عاشوراء/ </w:t>
      </w:r>
      <w:r w:rsidRPr="003214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أسامة بن عبدالله </w:t>
      </w:r>
      <w:proofErr w:type="gramStart"/>
      <w:r w:rsidRPr="003214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خياط.-</w:t>
      </w:r>
      <w:proofErr w:type="gramEnd"/>
      <w:r w:rsidRPr="003214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مكة المكرمة: دار طيبة الخضراء، 1441 هـ، 2019 م.</w:t>
      </w:r>
    </w:p>
    <w:p w14:paraId="2AECC2D4" w14:textId="77777777" w:rsidR="00BE078E" w:rsidRPr="00321426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7FAFF74" w14:textId="77777777" w:rsidR="00BE078E" w:rsidRPr="00AE6194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البرهان الثبت في حكم التطوع بصيام يوم السبت</w:t>
      </w:r>
      <w:r w:rsidRPr="00AE6194">
        <w:rPr>
          <w:rFonts w:ascii="Calibri" w:eastAsia="Calibri" w:hAnsi="Calibri" w:cs="Traditional Arabic" w:hint="cs"/>
          <w:sz w:val="36"/>
          <w:szCs w:val="36"/>
          <w:rtl/>
        </w:rPr>
        <w:t xml:space="preserve">/ مصطفى بن إسماعيل </w:t>
      </w:r>
      <w:proofErr w:type="gramStart"/>
      <w:r w:rsidRPr="00AE6194">
        <w:rPr>
          <w:rFonts w:ascii="Calibri" w:eastAsia="Calibri" w:hAnsi="Calibri" w:cs="Traditional Arabic" w:hint="cs"/>
          <w:sz w:val="36"/>
          <w:szCs w:val="36"/>
          <w:rtl/>
        </w:rPr>
        <w:t>السليماني.-</w:t>
      </w:r>
      <w:proofErr w:type="gramEnd"/>
      <w:r w:rsidRPr="00AE6194">
        <w:rPr>
          <w:rFonts w:ascii="Calibri" w:eastAsia="Calibri" w:hAnsi="Calibri" w:cs="Traditional Arabic" w:hint="cs"/>
          <w:sz w:val="36"/>
          <w:szCs w:val="36"/>
          <w:rtl/>
        </w:rPr>
        <w:t xml:space="preserve"> مصر: دار البلد؛ السعودية: دار الفضيلة، 1441 هـ، 2019 م.</w:t>
      </w:r>
    </w:p>
    <w:p w14:paraId="5326E712" w14:textId="77777777" w:rsidR="00BE078E" w:rsidRPr="00AE6194" w:rsidRDefault="00BE078E" w:rsidP="00BE078E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67B86E4" w14:textId="77777777" w:rsidR="00BE078E" w:rsidRPr="00FC2DF0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7A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تذكير الأنام بفقه الصيام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31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 وتأليف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أبي </w:t>
      </w:r>
      <w:proofErr w:type="spellStart"/>
      <w:r w:rsidRPr="00D31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عبدالأعلي</w:t>
      </w:r>
      <w:proofErr w:type="spellEnd"/>
      <w:r w:rsidRPr="00D31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الطائي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D31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D31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بكر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عمر </w:t>
      </w:r>
      <w:proofErr w:type="gramStart"/>
      <w:r w:rsidRPr="00D3148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الكردي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97" w:name="_Hlk17149842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[القاهرة]: </w:t>
      </w:r>
      <w:r w:rsidRPr="003E76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مكتبة دار الحجاز،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2019 م.</w:t>
      </w:r>
    </w:p>
    <w:bookmarkEnd w:id="97"/>
    <w:p w14:paraId="1BF29B24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368467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تيسير فقه الصيام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خليل.-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م، 58ص</w:t>
      </w:r>
    </w:p>
    <w:p w14:paraId="57823277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D6F146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2DF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خلاصة الكلام في أحكام الصيام</w:t>
      </w:r>
      <w:r w:rsidRPr="00FC2D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صالح </w:t>
      </w:r>
      <w:proofErr w:type="gramStart"/>
      <w:r w:rsidRPr="00FC2D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العود.-</w:t>
      </w:r>
      <w:proofErr w:type="gramEnd"/>
      <w:r w:rsidRPr="00FC2D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جمعية المحافظة على القرآن الكريم، 1440 هـ، 2019 م.</w:t>
      </w:r>
    </w:p>
    <w:p w14:paraId="28F2CF71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0CE0B2" w14:textId="77777777" w:rsid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420E8">
        <w:rPr>
          <w:rFonts w:ascii="Calibri" w:eastAsia="Calibri" w:hAnsi="Calibri" w:cs="Traditional Arabic"/>
          <w:b/>
          <w:bCs/>
          <w:sz w:val="36"/>
          <w:szCs w:val="36"/>
          <w:rtl/>
        </w:rPr>
        <w:t>العلل في فقه الصيام: دراسة في المفطرات الطبية المعاصرة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حبيبة يوسف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جاما.-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207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(دكتوراه).</w:t>
      </w:r>
    </w:p>
    <w:p w14:paraId="3714BA72" w14:textId="77777777" w:rsidR="00BE078E" w:rsidRDefault="00BE078E" w:rsidP="00BE078E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1418094" w14:textId="77777777" w:rsid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مع الصيام</w:t>
      </w:r>
      <w:r>
        <w:rPr>
          <w:rFonts w:cs="Traditional Arabic" w:hint="cs"/>
          <w:sz w:val="36"/>
          <w:szCs w:val="36"/>
          <w:rtl/>
        </w:rPr>
        <w:t xml:space="preserve">/ سلمان </w:t>
      </w:r>
      <w:proofErr w:type="gramStart"/>
      <w:r>
        <w:rPr>
          <w:rFonts w:cs="Traditional Arabic" w:hint="cs"/>
          <w:sz w:val="36"/>
          <w:szCs w:val="36"/>
          <w:rtl/>
        </w:rPr>
        <w:t>العودة.-</w:t>
      </w:r>
      <w:proofErr w:type="gramEnd"/>
      <w:r>
        <w:rPr>
          <w:rFonts w:cs="Traditional Arabic" w:hint="cs"/>
          <w:sz w:val="36"/>
          <w:szCs w:val="36"/>
          <w:rtl/>
        </w:rPr>
        <w:t xml:space="preserve"> ط2.- القاهرة: دار السلام، 1440 هـ، 2019 م، 288ص.</w:t>
      </w:r>
    </w:p>
    <w:p w14:paraId="38EE8D73" w14:textId="77777777" w:rsidR="00BE078E" w:rsidRDefault="00BE078E" w:rsidP="00BE078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2B54CE5" w14:textId="77777777" w:rsidR="00BE078E" w:rsidRPr="00A818D3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المنتقى من إيجاب الصيام ليلة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الإغمام</w:t>
      </w:r>
      <w:proofErr w:type="spellEnd"/>
      <w:r w:rsidRPr="00A818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A818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لأبي يعلى محمد بن الحسين بن الفراء الحنبلي (ت 458 هـ)؛ تحقيق مصطفى بن محمد صلاح الدين </w:t>
      </w:r>
      <w:proofErr w:type="gramStart"/>
      <w:r w:rsidRPr="00A818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القباني.-</w:t>
      </w:r>
      <w:proofErr w:type="gramEnd"/>
      <w:r w:rsidRPr="00A818D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دمشق: دار المنهاج القويم، 1441 هـ، 2019 م؟</w:t>
      </w:r>
    </w:p>
    <w:p w14:paraId="7053B80B" w14:textId="77777777" w:rsidR="00BE078E" w:rsidRPr="00A818D3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6"/>
    <w:p w14:paraId="56C86971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8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النوازل في </w:t>
      </w:r>
      <w:r w:rsidRPr="004A09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118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الصيام بين ال</w:t>
      </w:r>
      <w:r w:rsidRPr="004A09D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1185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صالة والمعاصرة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وليد بن خالد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الجراد.-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1439 هـ، 2018 م، 305 ص.</w:t>
      </w:r>
    </w:p>
    <w:p w14:paraId="6182002C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D75F2" w14:textId="77777777" w:rsidR="00BE078E" w:rsidRPr="00C318F3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8" w:name="_Hlk25096037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وداع رمضان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الفرج عبدالرحمن بن علي بن الجوزي (ت 597 هـ)؛ تحقيق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 عبدالحكيم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الأنيس.-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C318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هـ؟،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96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5DB29636" w14:textId="77777777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98"/>
    <w:p w14:paraId="27397288" w14:textId="77777777" w:rsidR="00BE078E" w:rsidRPr="00C318F3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318F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وصايا وتوجيهات للصائمين والصائمات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ناصر عيسى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البلوشي.-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C318F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1439 هـ؟،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63</w:t>
      </w:r>
      <w:r w:rsidRPr="00C318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1EB87DF" w14:textId="0519C115" w:rsidR="00BE078E" w:rsidRDefault="00BE078E" w:rsidP="00BE078E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E5A8B8" w14:textId="77777777" w:rsidR="004F1C52" w:rsidRDefault="004F1C52" w:rsidP="004F1C52">
      <w:pPr>
        <w:rPr>
          <w:b/>
          <w:bCs/>
          <w:color w:val="FF0000"/>
          <w:rtl/>
        </w:rPr>
      </w:pPr>
      <w:r w:rsidRPr="00E168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الزكاة</w:t>
      </w:r>
    </w:p>
    <w:p w14:paraId="74865CB4" w14:textId="77777777" w:rsidR="004F1C52" w:rsidRPr="00E2017F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8200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أثر زكاة المستغلات والمال المستفاد على حصيلة الزكاة في السودان خلال الفترة ٢٠٠٧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88200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- ٢٠١٧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88200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</w:t>
      </w:r>
      <w:r w:rsidRPr="00E2017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E2017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محمود حسين</w:t>
      </w:r>
      <w:r w:rsidRPr="00E2017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عبد </w:t>
      </w:r>
      <w:proofErr w:type="gramStart"/>
      <w:r w:rsidRPr="00E2017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القرآن.-</w:t>
      </w:r>
      <w:proofErr w:type="gramEnd"/>
      <w:r w:rsidRPr="00E2017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المدينة المنورة: الجامعة الإسلامية، 1441 هـ، 2019 م (ماجستير).</w:t>
      </w:r>
    </w:p>
    <w:p w14:paraId="619F58A1" w14:textId="77777777" w:rsidR="004F1C52" w:rsidRPr="00E2017F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918006A" w14:textId="77777777" w:rsidR="004F1C52" w:rsidRPr="008938E6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أثر السياسة الشرعية في فقه الزكاة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شيماء بنت فايز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الفايز.-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بريدة: جامعة القصيم، 1439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8938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68D4B9DF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EB9846" w14:textId="77777777" w:rsidR="004F1C52" w:rsidRPr="00B16DF1" w:rsidRDefault="004F1C52" w:rsidP="004F1C52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بحث حول الزكاة: أهم المسائل الواجبة بعد الصلاة في الإسلام/ </w:t>
      </w:r>
      <w:r w:rsidRPr="00B16DF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حيدر علي </w:t>
      </w:r>
      <w:proofErr w:type="spellStart"/>
      <w:r w:rsidRPr="00B16DF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قلمداران</w:t>
      </w:r>
      <w:proofErr w:type="spellEnd"/>
      <w:r w:rsidRPr="00B16DF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؛ ترجمة وتعليق وتحقيق سعد </w:t>
      </w:r>
      <w:proofErr w:type="gramStart"/>
      <w:r w:rsidRPr="00B16DF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رستم.-</w:t>
      </w:r>
      <w:proofErr w:type="gramEnd"/>
      <w:r w:rsidRPr="00B16DF1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بيروت: مؤسسة الانتشار العربي، 1440 هـ، 2019 م.</w:t>
      </w:r>
    </w:p>
    <w:p w14:paraId="403D7D5C" w14:textId="77777777" w:rsidR="004F1C52" w:rsidRDefault="004F1C52" w:rsidP="004F1C52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</w:p>
    <w:p w14:paraId="221CF913" w14:textId="77777777" w:rsidR="006E47F8" w:rsidRDefault="006E47F8" w:rsidP="006E47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24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التقدير في حساب زكاة شركات المساهَمة: دراسة فقهية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محمد بن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1441 هـ، 2019 م (دكتوراه).</w:t>
      </w:r>
    </w:p>
    <w:p w14:paraId="4C8C1FE0" w14:textId="77777777" w:rsidR="006E47F8" w:rsidRDefault="006E47F8" w:rsidP="006E47F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FF1AA6" w14:textId="77777777" w:rsidR="004F1C52" w:rsidRPr="00E96AB7" w:rsidRDefault="004F1C52" w:rsidP="004F1C52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E96AB7">
        <w:rPr>
          <w:rFonts w:eastAsiaTheme="minorEastAsia" w:cs="Traditional Arabic" w:hint="cs"/>
          <w:b/>
          <w:bCs/>
          <w:sz w:val="36"/>
          <w:szCs w:val="36"/>
          <w:rtl/>
        </w:rPr>
        <w:t>حكم الزكاة على الأصول والفروع والأقارب</w:t>
      </w:r>
      <w:r>
        <w:rPr>
          <w:rFonts w:eastAsiaTheme="minorEastAsia" w:cs="Traditional Arabic" w:hint="cs"/>
          <w:sz w:val="36"/>
          <w:szCs w:val="36"/>
          <w:rtl/>
        </w:rPr>
        <w:t>/ محمد جمال الدين القاسمي (ت 1332 هـ)</w:t>
      </w:r>
      <w:r w:rsidRPr="00E96AB7">
        <w:rPr>
          <w:rFonts w:eastAsiaTheme="minorEastAsia" w:cs="Traditional Arabic" w:hint="cs"/>
          <w:sz w:val="36"/>
          <w:szCs w:val="36"/>
          <w:rtl/>
        </w:rPr>
        <w:t>.</w:t>
      </w:r>
    </w:p>
    <w:p w14:paraId="02AE1F2F" w14:textId="77777777" w:rsidR="004F1C52" w:rsidRPr="00E96AB7" w:rsidRDefault="004F1C52" w:rsidP="004F1C52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  <w:r w:rsidRPr="008E4874">
        <w:rPr>
          <w:rFonts w:eastAsiaTheme="minorEastAsia" w:cs="Traditional Arabic" w:hint="cs"/>
          <w:sz w:val="36"/>
          <w:szCs w:val="36"/>
          <w:rtl/>
        </w:rPr>
        <w:t xml:space="preserve">طبع ضمن: </w:t>
      </w:r>
      <w:r w:rsidRPr="00E96AB7">
        <w:rPr>
          <w:rFonts w:eastAsiaTheme="minorEastAsia" w:cs="Traditional Arabic" w:hint="cs"/>
          <w:sz w:val="36"/>
          <w:szCs w:val="36"/>
          <w:rtl/>
        </w:rPr>
        <w:t xml:space="preserve">ثلاث رسائل لعلامة الشام جمال الدين القاسمي/ تحقيق وتعليق محمد بن ناصر </w:t>
      </w:r>
      <w:proofErr w:type="gramStart"/>
      <w:r w:rsidRPr="00E96AB7">
        <w:rPr>
          <w:rFonts w:eastAsiaTheme="minorEastAsia" w:cs="Traditional Arabic" w:hint="cs"/>
          <w:sz w:val="36"/>
          <w:szCs w:val="36"/>
          <w:rtl/>
        </w:rPr>
        <w:t>العجمي.-</w:t>
      </w:r>
      <w:proofErr w:type="gramEnd"/>
      <w:r w:rsidRPr="00E96AB7">
        <w:rPr>
          <w:rFonts w:eastAsiaTheme="minorEastAsia" w:cs="Traditional Arabic" w:hint="cs"/>
          <w:sz w:val="36"/>
          <w:szCs w:val="36"/>
          <w:rtl/>
        </w:rPr>
        <w:t xml:space="preserve"> بيروت: دار البشائر الإسلامية، 1440 هـ، 2019 م.</w:t>
      </w:r>
      <w:r>
        <w:rPr>
          <w:rFonts w:eastAsiaTheme="minorEastAsia" w:cs="Traditional Arabic" w:hint="cs"/>
          <w:sz w:val="36"/>
          <w:szCs w:val="36"/>
          <w:rtl/>
        </w:rPr>
        <w:t xml:space="preserve"> (</w:t>
      </w:r>
      <w:r w:rsidRPr="00E96AB7">
        <w:rPr>
          <w:rFonts w:eastAsiaTheme="minorEastAsia" w:cs="Traditional Arabic" w:hint="cs"/>
          <w:sz w:val="36"/>
          <w:szCs w:val="36"/>
          <w:rtl/>
        </w:rPr>
        <w:t>وهي</w:t>
      </w:r>
      <w:r>
        <w:rPr>
          <w:rFonts w:eastAsiaTheme="minorEastAsia" w:cs="Traditional Arabic" w:hint="cs"/>
          <w:sz w:val="36"/>
          <w:szCs w:val="36"/>
          <w:rtl/>
        </w:rPr>
        <w:t xml:space="preserve"> الرسالة الثالثة).</w:t>
      </w:r>
    </w:p>
    <w:p w14:paraId="6CEF0F7C" w14:textId="77777777" w:rsidR="004F1C52" w:rsidRPr="00E96AB7" w:rsidRDefault="004F1C52" w:rsidP="004F1C52">
      <w:pPr>
        <w:ind w:left="0" w:firstLine="0"/>
        <w:jc w:val="both"/>
        <w:rPr>
          <w:rFonts w:eastAsiaTheme="minorEastAsia" w:cs="Traditional Arabic"/>
          <w:sz w:val="36"/>
          <w:szCs w:val="36"/>
          <w:rtl/>
        </w:rPr>
      </w:pPr>
    </w:p>
    <w:p w14:paraId="2A31F7D8" w14:textId="77777777" w:rsidR="004F1C52" w:rsidRPr="00C23860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د</w:t>
      </w:r>
      <w:r w:rsidRPr="003A43E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ور الزكاة في تحقيق التوازن والاستقرار الاقتصادي الكلي: دراسة مقارنة بين صندوق الزكاة الجزائري وصندوق الزكاة الماليزي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238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فوزي </w:t>
      </w:r>
      <w:proofErr w:type="spellStart"/>
      <w:r w:rsidRPr="00C238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محيريق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الجيلاني</w:t>
      </w:r>
      <w:r w:rsidRPr="00C238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238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المنظمة العربية للتنمية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الإدارية</w:t>
      </w:r>
      <w:r w:rsidRPr="00C238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78 ص.</w:t>
      </w:r>
    </w:p>
    <w:p w14:paraId="59FDE452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C2D093C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476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زكاة الأموال المجمدة في الفقه المالكي من خلال تراث الغرب الإسلامي والدراسات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خديجة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حدوي.-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وزارة الأوقاف، 1438 هـ، 2017 م، 438 ص.</w:t>
      </w:r>
    </w:p>
    <w:p w14:paraId="66C82EC4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044C9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الزكاة والتنمية في الاقتصاد المالي الإسلامي/ </w:t>
      </w:r>
      <w:r w:rsidRPr="00F233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محمد </w:t>
      </w:r>
      <w:proofErr w:type="gramStart"/>
      <w:r w:rsidRPr="00F233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عادل.-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التعليم الجامعي، 1441 هـ، 2020 م.</w:t>
      </w:r>
    </w:p>
    <w:p w14:paraId="28B70BAB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475945" w14:textId="77777777" w:rsidR="004F1C52" w:rsidRPr="00E908FD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C72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رسالة الزكاة لابن باز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شرح وتعليق عبدالله بن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الطيار.-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إيلاف الدولية، 1441 هـ، 2019 م.</w:t>
      </w:r>
      <w:r w:rsidRPr="00E908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79385DBE" w14:textId="77777777" w:rsidR="004F1C52" w:rsidRPr="00E908FD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712C47" w14:textId="77777777" w:rsidR="004F1C52" w:rsidRPr="003E76B7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1D110E">
        <w:rPr>
          <w:rFonts w:cs="Traditional Arabic" w:hint="cs"/>
          <w:b/>
          <w:bCs/>
          <w:sz w:val="36"/>
          <w:szCs w:val="36"/>
          <w:rtl/>
        </w:rPr>
        <w:t>ضوابط اعتبار المقاصد في استثمار أموال الزكاة: دراسة نظرية تطبيقية</w:t>
      </w:r>
      <w:r>
        <w:rPr>
          <w:rFonts w:cs="Traditional Arabic" w:hint="cs"/>
          <w:sz w:val="36"/>
          <w:szCs w:val="36"/>
          <w:rtl/>
        </w:rPr>
        <w:t xml:space="preserve">/ شافعي </w:t>
      </w:r>
      <w:proofErr w:type="gramStart"/>
      <w:r>
        <w:rPr>
          <w:rFonts w:cs="Traditional Arabic" w:hint="cs"/>
          <w:sz w:val="36"/>
          <w:szCs w:val="36"/>
          <w:rtl/>
        </w:rPr>
        <w:t>محمود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E76B7">
        <w:rPr>
          <w:rFonts w:cs="Traditional Arabic" w:hint="cs"/>
          <w:sz w:val="36"/>
          <w:szCs w:val="36"/>
          <w:rtl/>
        </w:rPr>
        <w:t>باتنة: جامعة باتنة، 1440 هـ، 2019 م (دكتوراه).</w:t>
      </w:r>
    </w:p>
    <w:p w14:paraId="4ABC42C9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35AEC32" w14:textId="77777777" w:rsidR="004F1C52" w:rsidRPr="00A63F41" w:rsidRDefault="004F1C52" w:rsidP="004F1C5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كشف الستر عن أحكام زكاة الفطر</w:t>
      </w:r>
      <w:r w:rsidRPr="00A63F41">
        <w:rPr>
          <w:rFonts w:ascii="Calibri" w:eastAsia="Calibri" w:hAnsi="Calibri" w:cs="Traditional Arabic" w:hint="cs"/>
          <w:sz w:val="36"/>
          <w:szCs w:val="36"/>
          <w:rtl/>
        </w:rPr>
        <w:t xml:space="preserve">/ مصطفى بن إسماعيل </w:t>
      </w:r>
      <w:proofErr w:type="gramStart"/>
      <w:r w:rsidRPr="00A63F41">
        <w:rPr>
          <w:rFonts w:ascii="Calibri" w:eastAsia="Calibri" w:hAnsi="Calibri" w:cs="Traditional Arabic" w:hint="cs"/>
          <w:sz w:val="36"/>
          <w:szCs w:val="36"/>
          <w:rtl/>
        </w:rPr>
        <w:t>السليماني.-</w:t>
      </w:r>
      <w:proofErr w:type="gramEnd"/>
      <w:r w:rsidRPr="00A63F41">
        <w:rPr>
          <w:rFonts w:ascii="Calibri" w:eastAsia="Calibri" w:hAnsi="Calibri" w:cs="Traditional Arabic" w:hint="cs"/>
          <w:sz w:val="36"/>
          <w:szCs w:val="36"/>
          <w:rtl/>
        </w:rPr>
        <w:t xml:space="preserve"> مصر: دار البلد؛ السعودية: دار الفضيلة، 1441 هـ، 2019 م.</w:t>
      </w:r>
    </w:p>
    <w:p w14:paraId="4223F61B" w14:textId="77777777" w:rsidR="004F1C52" w:rsidRPr="00A63F41" w:rsidRDefault="004F1C52" w:rsidP="004F1C5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8A54FA2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99" w:name="_Hlk24916008"/>
      <w:r w:rsidRPr="003B31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مختصرة من زكاة الديون المعاصرة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عبداللطيف </w:t>
      </w:r>
      <w:proofErr w:type="gramStart"/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العبيدي.-</w:t>
      </w:r>
      <w:proofErr w:type="gramEnd"/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دبي: </w:t>
      </w:r>
      <w:r w:rsidRPr="003B31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140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8ECF448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6466DE" w14:textId="77777777" w:rsidR="004F1C52" w:rsidRPr="008B47B8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C92839">
        <w:rPr>
          <w:rFonts w:ascii="Calibri" w:eastAsia="Calibri" w:hAnsi="Calibri" w:cs="Traditional Arabic"/>
          <w:b/>
          <w:bCs/>
          <w:sz w:val="36"/>
          <w:szCs w:val="36"/>
          <w:rtl/>
        </w:rPr>
        <w:t>مقترحات لتفعيل دور الزكاة في الوقت المعاصر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عبدالحليم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 والعمل الخيري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78 ص.</w:t>
      </w:r>
    </w:p>
    <w:p w14:paraId="67CB1E19" w14:textId="77777777" w:rsidR="004F1C52" w:rsidRPr="008B47B8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64EA1E9" w14:textId="77777777" w:rsidR="004F1C52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D30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المكافآت المالية على العبادة المالية: التكييف الشرعي للمكافآت المتحصلة من دفع الزكاة عبر البطاقات ال</w:t>
      </w:r>
      <w:r w:rsidRPr="001B43A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D308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ئتمانية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شاه جيهان نقاب أمير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هـ؟، 2018 م، 88 ص.</w:t>
      </w:r>
    </w:p>
    <w:p w14:paraId="41A65903" w14:textId="77777777" w:rsidR="004F1C52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5B19B30" w14:textId="77777777" w:rsidR="004F1C52" w:rsidRPr="008B47B8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8B47B8">
        <w:rPr>
          <w:rFonts w:ascii="Calibri" w:eastAsia="Calibri" w:hAnsi="Calibri" w:cs="Traditional Arabic"/>
          <w:b/>
          <w:bCs/>
          <w:sz w:val="36"/>
          <w:szCs w:val="36"/>
          <w:rtl/>
        </w:rPr>
        <w:t>نحو صناديق زكاة فاعلة تأصيلاً وتطبيقاً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عبداللطيف </w:t>
      </w:r>
      <w:proofErr w:type="gramStart"/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العبيدي.-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 والعمل الخيري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96 ص.</w:t>
      </w:r>
    </w:p>
    <w:p w14:paraId="299B44C6" w14:textId="77777777" w:rsidR="004F1C52" w:rsidRPr="008B47B8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99"/>
    <w:p w14:paraId="1A027C9E" w14:textId="77777777" w:rsidR="004F1C52" w:rsidRDefault="004F1C52" w:rsidP="004F1C52">
      <w:pPr>
        <w:rPr>
          <w:b/>
          <w:bCs/>
          <w:color w:val="FF0000"/>
          <w:rtl/>
        </w:rPr>
      </w:pPr>
      <w:r w:rsidRPr="003202F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الحج والعمرة</w:t>
      </w:r>
    </w:p>
    <w:p w14:paraId="6C737C15" w14:textId="77777777" w:rsidR="004F1C52" w:rsidRPr="004F6B39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00" w:name="_Hlk18678853"/>
      <w:r w:rsidRPr="003E76B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الابتهاج شرح المنهاج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الفقه: كتاب الحج كاملًا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E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تقي الدين علي بن </w:t>
      </w:r>
      <w:proofErr w:type="spellStart"/>
      <w:r w:rsidRPr="003E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عبدالكافي</w:t>
      </w:r>
      <w:proofErr w:type="spellEnd"/>
      <w:r w:rsidRPr="003E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السبكي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756 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تحقيق عوض بن حسنين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الشهري.-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4F6B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جدة: دار الأوراق،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4F6B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2019 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(أصله رسالة جامعية).</w:t>
      </w:r>
    </w:p>
    <w:p w14:paraId="256C24CC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100"/>
    <w:p w14:paraId="572F835E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6605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أحكام الحج والعمرة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عباس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شومان.-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هيئة كبار العلماء، 1440 هـ، 2019 م، 312 ص.</w:t>
      </w:r>
    </w:p>
    <w:p w14:paraId="54CF9EAA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590DC4" w14:textId="77777777" w:rsidR="00046BBB" w:rsidRPr="004F6B39" w:rsidRDefault="00046BBB" w:rsidP="00046BB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101" w:name="_Hlk14645748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الأحكام الفقهية للحاج العامل</w:t>
      </w:r>
      <w:r w:rsidRPr="004F6B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فيصل بن عبدالإله </w:t>
      </w:r>
      <w:proofErr w:type="gramStart"/>
      <w:r w:rsidRPr="004F6B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مولوي.-</w:t>
      </w:r>
      <w:proofErr w:type="gramEnd"/>
      <w:r w:rsidRPr="004F6B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جدة: دار الأوراق، 144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</w:t>
      </w:r>
      <w:r w:rsidRPr="004F6B3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هـ، 2019 م.</w:t>
      </w:r>
    </w:p>
    <w:p w14:paraId="7672085E" w14:textId="77777777" w:rsidR="00046BBB" w:rsidRDefault="00046BBB" w:rsidP="00046BB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3C06C0B7" w14:textId="77777777" w:rsidR="004F1C52" w:rsidRPr="008F3884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388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إظهار ما عندي بمنسك الفاضل الهندي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علي آل النجم </w:t>
      </w:r>
      <w:proofErr w:type="spellStart"/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السكيكي</w:t>
      </w:r>
      <w:proofErr w:type="spellEnd"/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العاملي (ت 1139 هـ)؛ تحقيق علي رضا </w:t>
      </w:r>
      <w:proofErr w:type="gramStart"/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المهدوي.-</w:t>
      </w:r>
      <w:proofErr w:type="gramEnd"/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قم: مركز الأئمة الأطهار الفقهي، 1396 هـ. ش (= نحو 1438 هـ، 2017 م).</w:t>
      </w:r>
    </w:p>
    <w:p w14:paraId="6A1C07F7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على كتاب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الزهرة في مناسك الحج والعمرة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</w:t>
      </w: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بهاء الدين محمد ال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صفهاني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الشهير بالفاضل الهندي 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8F388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1131ه</w:t>
      </w:r>
      <w:r w:rsidRPr="008F38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ـ).</w:t>
      </w:r>
    </w:p>
    <w:p w14:paraId="506A869D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BB26DA" w14:textId="77777777" w:rsidR="004F1C52" w:rsidRPr="00A01839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0C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أقرب المسالك لبيان المناسك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018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حسن بن عمر الشطي الحنبلي</w:t>
      </w:r>
      <w:r w:rsidRPr="00A018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1274 هـ)؛</w:t>
      </w:r>
      <w:r w:rsidRPr="00A01839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A018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دراسة وتحقيق محمد بن عوض </w:t>
      </w:r>
      <w:proofErr w:type="gramStart"/>
      <w:r w:rsidRPr="00A018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العنزي</w:t>
      </w:r>
      <w:r w:rsidRPr="00A018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018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الظاهرية، 1440 هـ، 2019 م.</w:t>
      </w:r>
    </w:p>
    <w:p w14:paraId="23CE4FAA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1"/>
    <w:p w14:paraId="3CD2F7C3" w14:textId="77777777" w:rsidR="004F1C52" w:rsidRPr="00C877A5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E2E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E2E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لمام بمختصر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4E2E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مفيد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E2E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نام ونور الظلام في تحرير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E2EC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لحج بيت الله الحرام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 لعبدالله بن جاسر/ </w:t>
      </w:r>
      <w:r w:rsidRPr="00C87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اختصره </w:t>
      </w:r>
      <w:proofErr w:type="spellStart"/>
      <w:r w:rsidRPr="00C87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عايذ</w:t>
      </w:r>
      <w:proofErr w:type="spellEnd"/>
      <w:r w:rsidRPr="00C87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باتع </w:t>
      </w:r>
      <w:proofErr w:type="gramStart"/>
      <w:r w:rsidRPr="00C87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الشمروخ.-</w:t>
      </w:r>
      <w:proofErr w:type="gramEnd"/>
      <w:r w:rsidRPr="00C877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غراس للنشر، 1440 هـ، 2019 م.</w:t>
      </w:r>
    </w:p>
    <w:p w14:paraId="0477C6DD" w14:textId="77777777" w:rsidR="004F1C52" w:rsidRPr="00C877A5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14C9A8" w14:textId="77777777" w:rsidR="004F1C52" w:rsidRPr="00B75BAB" w:rsidRDefault="004F1C52" w:rsidP="004F1C52">
      <w:pPr>
        <w:ind w:left="0" w:firstLine="0"/>
        <w:jc w:val="both"/>
        <w:rPr>
          <w:rFonts w:cs="Traditional Arabic"/>
          <w:b/>
          <w:bCs/>
          <w:sz w:val="36"/>
          <w:szCs w:val="36"/>
        </w:rPr>
      </w:pPr>
      <w:bookmarkStart w:id="102" w:name="_Hlk17062521"/>
      <w:r>
        <w:rPr>
          <w:rFonts w:cs="Traditional Arabic" w:hint="cs"/>
          <w:b/>
          <w:bCs/>
          <w:sz w:val="36"/>
          <w:szCs w:val="36"/>
          <w:rtl/>
        </w:rPr>
        <w:t>بوا</w:t>
      </w:r>
      <w:r w:rsidRPr="00B75BAB">
        <w:rPr>
          <w:rFonts w:cs="Traditional Arabic"/>
          <w:b/>
          <w:bCs/>
          <w:sz w:val="36"/>
          <w:szCs w:val="36"/>
          <w:rtl/>
        </w:rPr>
        <w:t>رق أنواء الحج وفضائله وآدابه وما فيه من حكم وأسرار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B75BAB">
        <w:rPr>
          <w:rFonts w:cs="Traditional Arabic"/>
          <w:b/>
          <w:bCs/>
          <w:sz w:val="36"/>
          <w:szCs w:val="36"/>
          <w:rtl/>
        </w:rPr>
        <w:t xml:space="preserve"> وفضائل مكة والمدينة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B75BAB">
        <w:rPr>
          <w:rFonts w:cs="Traditional Arabic"/>
          <w:b/>
          <w:bCs/>
          <w:sz w:val="36"/>
          <w:szCs w:val="36"/>
          <w:rtl/>
        </w:rPr>
        <w:t xml:space="preserve"> وما جاء في زيارة النبي</w:t>
      </w:r>
      <w:r>
        <w:rPr>
          <w:rFonts w:cs="Traditional Arabic" w:hint="cs"/>
          <w:b/>
          <w:bCs/>
          <w:sz w:val="36"/>
          <w:szCs w:val="36"/>
          <w:rtl/>
        </w:rPr>
        <w:t xml:space="preserve"> صلى الله عليه وسلم وصاحبيه وأهل بيته والتبرك بالآثار/ </w:t>
      </w:r>
      <w:r w:rsidRPr="004C2031">
        <w:rPr>
          <w:rFonts w:cs="Traditional Arabic" w:hint="cs"/>
          <w:sz w:val="36"/>
          <w:szCs w:val="36"/>
          <w:rtl/>
        </w:rPr>
        <w:t>محمد علي بن حسين المالكي (ت 1367 هـ</w:t>
      </w:r>
      <w:proofErr w:type="gramStart"/>
      <w:r w:rsidRPr="004C2031">
        <w:rPr>
          <w:rFonts w:cs="Traditional Arabic" w:hint="cs"/>
          <w:sz w:val="36"/>
          <w:szCs w:val="36"/>
          <w:rtl/>
        </w:rPr>
        <w:t>).-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C6D90">
        <w:rPr>
          <w:rFonts w:cs="Traditional Arabic" w:hint="cs"/>
          <w:sz w:val="36"/>
          <w:szCs w:val="36"/>
          <w:rtl/>
        </w:rPr>
        <w:t>بيروت: دار الكتب العلمية، 1441 هـ، 2019 م، 2</w:t>
      </w:r>
      <w:r>
        <w:rPr>
          <w:rFonts w:cs="Traditional Arabic" w:hint="cs"/>
          <w:sz w:val="36"/>
          <w:szCs w:val="36"/>
          <w:rtl/>
        </w:rPr>
        <w:t>24</w:t>
      </w:r>
      <w:r w:rsidRPr="006C6D90">
        <w:rPr>
          <w:rFonts w:cs="Traditional Arabic" w:hint="cs"/>
          <w:sz w:val="36"/>
          <w:szCs w:val="36"/>
          <w:rtl/>
        </w:rPr>
        <w:t>ص.</w:t>
      </w:r>
    </w:p>
    <w:p w14:paraId="7288DC70" w14:textId="77777777" w:rsidR="004F1C52" w:rsidRDefault="004F1C52" w:rsidP="004F1C5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77DAD8E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D52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D52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لتعليقات الملاح على </w:t>
      </w:r>
      <w:r w:rsidRPr="005D52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5D526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التحقيق والإيضاح لكثير من مسائل الحج والعمرة والزيارة على ضوء الكتاب والسنة</w:t>
      </w:r>
      <w:r w:rsidRPr="005D526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 لابن باز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 </w:t>
      </w:r>
      <w:r w:rsidRPr="00B62D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العزيز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عبدالله</w:t>
      </w:r>
      <w:r w:rsidRPr="00B62D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B62D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الراجحي</w:t>
      </w:r>
      <w:r w:rsidRPr="00B62DB8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- الرياض: </w:t>
      </w:r>
      <w:r w:rsidRPr="00B62DB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عبدالعزيز الراجحي الوقفية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7B77C42C" w14:textId="77777777" w:rsidR="004F1C52" w:rsidRPr="00582700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2"/>
    <w:p w14:paraId="3CADD6E7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تيسير فقه الحج والعمرة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خليل.-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03" w:name="_Hlk16371393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1439 هـ، 2018 م، 92 ص.</w:t>
      </w:r>
    </w:p>
    <w:bookmarkEnd w:id="103"/>
    <w:p w14:paraId="741A2CC3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3434AB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834F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جامع مناسك الحج</w:t>
      </w:r>
      <w:r w:rsidRPr="00683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حسام الدين محمود بن درويش الحلّي (ق 11 هـ)؛ تحقيق علي عبدالرضا </w:t>
      </w:r>
      <w:proofErr w:type="gramStart"/>
      <w:r w:rsidRPr="00683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عوض.-</w:t>
      </w:r>
      <w:proofErr w:type="gramEnd"/>
      <w:r w:rsidRPr="006834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الحلة: دار الفرات، 1439 هـ، 2019 م.</w:t>
      </w:r>
    </w:p>
    <w:p w14:paraId="0CD55978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D5FFCC" w14:textId="77777777" w:rsidR="004F1C52" w:rsidRPr="00220B84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92A7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الحج: أحكام وآداب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عادل مبارك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المطيرات.-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مدى للنشر، 1440 هـ، 2019م.</w:t>
      </w:r>
    </w:p>
    <w:p w14:paraId="7FC31F94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B9F754F" w14:textId="77777777" w:rsidR="004F1C52" w:rsidRDefault="004F1C52" w:rsidP="004F1C5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الحج في الفقه المالكي وأدلته/ </w:t>
      </w:r>
      <w:r w:rsidRPr="00924E33">
        <w:rPr>
          <w:rFonts w:cs="Traditional Arabic" w:hint="cs"/>
          <w:sz w:val="36"/>
          <w:szCs w:val="36"/>
          <w:rtl/>
        </w:rPr>
        <w:t xml:space="preserve">عبدالله بن الطاهر </w:t>
      </w:r>
      <w:proofErr w:type="spellStart"/>
      <w:r w:rsidRPr="00924E33">
        <w:rPr>
          <w:rFonts w:cs="Traditional Arabic" w:hint="cs"/>
          <w:sz w:val="36"/>
          <w:szCs w:val="36"/>
          <w:rtl/>
        </w:rPr>
        <w:t>التنا</w:t>
      </w:r>
      <w:r>
        <w:rPr>
          <w:rFonts w:cs="Traditional Arabic" w:hint="cs"/>
          <w:sz w:val="36"/>
          <w:szCs w:val="36"/>
          <w:rtl/>
        </w:rPr>
        <w:t>ن</w:t>
      </w:r>
      <w:r w:rsidRPr="00924E33">
        <w:rPr>
          <w:rFonts w:cs="Traditional Arabic" w:hint="cs"/>
          <w:sz w:val="36"/>
          <w:szCs w:val="36"/>
          <w:rtl/>
        </w:rPr>
        <w:t>ي</w:t>
      </w:r>
      <w:proofErr w:type="spellEnd"/>
      <w:r w:rsidRPr="00924E33">
        <w:rPr>
          <w:rFonts w:cs="Traditional Arabic" w:hint="cs"/>
          <w:sz w:val="36"/>
          <w:szCs w:val="36"/>
          <w:rtl/>
        </w:rPr>
        <w:t xml:space="preserve"> السوسي؛ خرج أحاديثه إبراهيم بن عبدالله </w:t>
      </w:r>
      <w:proofErr w:type="gramStart"/>
      <w:r w:rsidRPr="00924E33">
        <w:rPr>
          <w:rFonts w:cs="Traditional Arabic" w:hint="cs"/>
          <w:sz w:val="36"/>
          <w:szCs w:val="36"/>
          <w:rtl/>
        </w:rPr>
        <w:t>الكابوس.-</w:t>
      </w:r>
      <w:proofErr w:type="gramEnd"/>
      <w:r w:rsidRPr="00924E33">
        <w:rPr>
          <w:rFonts w:cs="Traditional Arabic" w:hint="cs"/>
          <w:sz w:val="36"/>
          <w:szCs w:val="36"/>
          <w:rtl/>
        </w:rPr>
        <w:t xml:space="preserve"> ط5، ملقحة ومنقحة.- المغرب، 1440 هـ، 2019 م</w:t>
      </w:r>
      <w:r>
        <w:rPr>
          <w:rFonts w:cs="Traditional Arabic" w:hint="cs"/>
          <w:b/>
          <w:bCs/>
          <w:sz w:val="36"/>
          <w:szCs w:val="36"/>
          <w:rtl/>
        </w:rPr>
        <w:t>.</w:t>
      </w:r>
    </w:p>
    <w:p w14:paraId="2F646457" w14:textId="77777777" w:rsidR="004F1C52" w:rsidRDefault="004F1C52" w:rsidP="004F1C5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96A3533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53AF4">
        <w:rPr>
          <w:rFonts w:cs="Traditional Arabic"/>
          <w:b/>
          <w:bCs/>
          <w:sz w:val="36"/>
          <w:szCs w:val="36"/>
          <w:rtl/>
        </w:rPr>
        <w:t>الحج والعمرة</w:t>
      </w:r>
      <w:r w:rsidRPr="00A53AF4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A53AF4">
        <w:rPr>
          <w:rFonts w:cs="Traditional Arabic"/>
          <w:b/>
          <w:bCs/>
          <w:sz w:val="36"/>
          <w:szCs w:val="36"/>
          <w:rtl/>
        </w:rPr>
        <w:t>الأحكام والأدعية</w:t>
      </w:r>
      <w:r>
        <w:rPr>
          <w:rFonts w:cs="Traditional Arabic" w:hint="cs"/>
          <w:sz w:val="36"/>
          <w:szCs w:val="36"/>
          <w:rtl/>
        </w:rPr>
        <w:t xml:space="preserve">/ عصام </w:t>
      </w:r>
      <w:proofErr w:type="gramStart"/>
      <w:r>
        <w:rPr>
          <w:rFonts w:cs="Traditional Arabic" w:hint="cs"/>
          <w:sz w:val="36"/>
          <w:szCs w:val="36"/>
          <w:rtl/>
        </w:rPr>
        <w:t>أنس.-</w:t>
      </w:r>
      <w:proofErr w:type="gramEnd"/>
      <w:r>
        <w:rPr>
          <w:rFonts w:cs="Traditional Arabic" w:hint="cs"/>
          <w:sz w:val="36"/>
          <w:szCs w:val="36"/>
          <w:rtl/>
        </w:rPr>
        <w:t xml:space="preserve"> ط6.- القاهرة: دار السلام، 1440 هـ، 2019 م، 152 ص.</w:t>
      </w:r>
    </w:p>
    <w:p w14:paraId="3A87A5F7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0F6D6AA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4" w:name="_Hlk2654469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ذخيرة الناظر في تكفير الحج للتبعات والصغائر</w:t>
      </w:r>
      <w:r w:rsidRPr="000F3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 بن حسين بن أحمد بن محمد بيري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1099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راشد بن عامر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الغفيلي</w:t>
      </w:r>
      <w:proofErr w:type="spellEnd"/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F3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895FABF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4"/>
    <w:p w14:paraId="4CC133B3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76B7">
        <w:rPr>
          <w:rFonts w:cs="Traditional Arabic" w:hint="cs"/>
          <w:b/>
          <w:bCs/>
          <w:sz w:val="36"/>
          <w:szCs w:val="36"/>
          <w:rtl/>
        </w:rPr>
        <w:t>الفروق الفقهية عند الشافعية</w:t>
      </w:r>
      <w:r>
        <w:rPr>
          <w:rFonts w:cs="Traditional Arabic" w:hint="cs"/>
          <w:b/>
          <w:bCs/>
          <w:sz w:val="36"/>
          <w:szCs w:val="36"/>
          <w:rtl/>
        </w:rPr>
        <w:t xml:space="preserve"> في كتاب الحج</w:t>
      </w:r>
      <w:r w:rsidRPr="003E76B7">
        <w:rPr>
          <w:rFonts w:cs="Traditional Arabic" w:hint="cs"/>
          <w:b/>
          <w:bCs/>
          <w:sz w:val="36"/>
          <w:szCs w:val="36"/>
          <w:rtl/>
        </w:rPr>
        <w:t>: جمعًا ودراسة</w:t>
      </w:r>
      <w:r w:rsidRPr="003E76B7">
        <w:rPr>
          <w:rFonts w:cs="Traditional Arabic" w:hint="cs"/>
          <w:sz w:val="36"/>
          <w:szCs w:val="36"/>
          <w:rtl/>
        </w:rPr>
        <w:t>/</w:t>
      </w:r>
      <w:r>
        <w:rPr>
          <w:rFonts w:cs="Traditional Arabic" w:hint="cs"/>
          <w:sz w:val="36"/>
          <w:szCs w:val="36"/>
          <w:rtl/>
        </w:rPr>
        <w:t xml:space="preserve"> نايف بن إبراهيم </w:t>
      </w:r>
      <w:proofErr w:type="gramStart"/>
      <w:r>
        <w:rPr>
          <w:rFonts w:cs="Traditional Arabic" w:hint="cs"/>
          <w:sz w:val="36"/>
          <w:szCs w:val="36"/>
          <w:rtl/>
        </w:rPr>
        <w:t>المسعد.-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دار العقيدة، 1441 هـ، 2019 م (أصله رسالة ماجستير).</w:t>
      </w:r>
    </w:p>
    <w:p w14:paraId="2AE935DB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FC3C9DB" w14:textId="77777777" w:rsidR="004F1C52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لبيك اللهم لبيك</w:t>
      </w:r>
      <w:r w:rsidRPr="00D95904">
        <w:rPr>
          <w:rFonts w:ascii="Calibri" w:eastAsia="Calibri" w:hAnsi="Calibri" w:cs="Traditional Arabic" w:hint="cs"/>
          <w:sz w:val="36"/>
          <w:szCs w:val="36"/>
          <w:rtl/>
        </w:rPr>
        <w:t xml:space="preserve">/ حنان بنت علي </w:t>
      </w:r>
      <w:proofErr w:type="gramStart"/>
      <w:r w:rsidRPr="00D95904">
        <w:rPr>
          <w:rFonts w:ascii="Calibri" w:eastAsia="Calibri" w:hAnsi="Calibri" w:cs="Traditional Arabic" w:hint="cs"/>
          <w:sz w:val="36"/>
          <w:szCs w:val="36"/>
          <w:rtl/>
        </w:rPr>
        <w:t>اليماني.-</w:t>
      </w:r>
      <w:proofErr w:type="gramEnd"/>
      <w:r w:rsidRPr="00D95904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المكتبة الأسدية، 1441 هـ، 2019 م.</w:t>
      </w:r>
    </w:p>
    <w:p w14:paraId="2523B259" w14:textId="77777777" w:rsidR="004F1C52" w:rsidRDefault="004F1C52" w:rsidP="004F1C5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57DC75D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390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المختصر في الحج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039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عيسى سلطان </w:t>
      </w:r>
      <w:proofErr w:type="gramStart"/>
      <w:r w:rsidRPr="00A0390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المهيري.-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3B31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69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25561C1E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8182DD" w14:textId="77777777" w:rsidR="004F1C52" w:rsidRPr="00057B43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57B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مختص</w:t>
      </w:r>
      <w:r w:rsidRPr="00057B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ر</w:t>
      </w:r>
      <w:r w:rsidRPr="00057B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هداية السالك </w:t>
      </w:r>
      <w:r w:rsidRPr="00057B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057B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لى المذاهب ال</w:t>
      </w:r>
      <w:r w:rsidRPr="00057B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057B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ربعة ف</w:t>
      </w:r>
      <w:r w:rsidRPr="00057B43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057B4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المناسك</w:t>
      </w: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proofErr w:type="gramStart"/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</w:t>
      </w:r>
      <w:r w:rsidRPr="00057B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الوهاب</w:t>
      </w:r>
      <w:proofErr w:type="gramEnd"/>
      <w:r w:rsidRPr="00057B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بن أ</w:t>
      </w:r>
      <w:r w:rsidRPr="00057B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حمد </w:t>
      </w:r>
      <w:proofErr w:type="spellStart"/>
      <w:r w:rsidRPr="00057B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الشنوان</w:t>
      </w: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</w:t>
      </w:r>
      <w:proofErr w:type="spellEnd"/>
      <w:r w:rsidRPr="00057B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(ت </w:t>
      </w:r>
      <w:r w:rsidRPr="00057B43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1099هـ)</w:t>
      </w: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</w:t>
      </w:r>
    </w:p>
    <w:p w14:paraId="4A863B91" w14:textId="77777777" w:rsidR="004F1C52" w:rsidRPr="00057B43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57B4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p w14:paraId="1AA7F714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8BE8618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8362DF">
        <w:rPr>
          <w:rFonts w:cs="Traditional Arabic" w:hint="cs"/>
          <w:b/>
          <w:bCs/>
          <w:sz w:val="36"/>
          <w:szCs w:val="36"/>
          <w:rtl/>
        </w:rPr>
        <w:t>مسائل في نوازل الحج: الإزار المخيط، هل جدة ميقات؟ وغيرها من النوازل</w:t>
      </w:r>
      <w:r>
        <w:rPr>
          <w:rFonts w:cs="Traditional Arabic" w:hint="cs"/>
          <w:sz w:val="36"/>
          <w:szCs w:val="36"/>
          <w:rtl/>
        </w:rPr>
        <w:t xml:space="preserve">/ أحمد بن محمد </w:t>
      </w:r>
      <w:proofErr w:type="gramStart"/>
      <w:r>
        <w:rPr>
          <w:rFonts w:cs="Traditional Arabic" w:hint="cs"/>
          <w:sz w:val="36"/>
          <w:szCs w:val="36"/>
          <w:rtl/>
        </w:rPr>
        <w:t>الخليل.-</w:t>
      </w:r>
      <w:proofErr w:type="gramEnd"/>
      <w:r>
        <w:rPr>
          <w:rFonts w:cs="Traditional Arabic" w:hint="cs"/>
          <w:sz w:val="36"/>
          <w:szCs w:val="36"/>
          <w:rtl/>
        </w:rPr>
        <w:t xml:space="preserve"> بيروت: دار اللؤلؤة، 1440 هـ، 2019 م.</w:t>
      </w:r>
    </w:p>
    <w:p w14:paraId="002B19AB" w14:textId="77777777" w:rsidR="004F1C52" w:rsidRDefault="004F1C52" w:rsidP="004F1C5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0846B86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5" w:name="_Hlk13630267"/>
      <w:r w:rsidRPr="0065799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مسك الختام في بيان حكم توسعة المسعى المشعر الحرام: دراسة مستفيضة ومناقشات </w:t>
      </w:r>
      <w:r w:rsidRPr="0065799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مفيدة/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نعمان بن عبدالكريم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الوتر.-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سبيل المؤمنين للنشر، 1438 هـ، 2017 م، 366 ص.</w:t>
      </w:r>
    </w:p>
    <w:p w14:paraId="431DA236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E4D21B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0203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المقاصد في المناسك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عبدالوهاب إبراهيم أبو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لندن: مؤسسة الفرقان للتراث الإسلامي، 1438 هـ، 2017 م، 152 ص.</w:t>
      </w:r>
    </w:p>
    <w:p w14:paraId="7F5D35B7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E29A81" w14:textId="77777777" w:rsidR="004F1C52" w:rsidRPr="00A013F8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013F8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المنهاج في بيان مناسك الحاج/ </w:t>
      </w:r>
      <w:r w:rsidRPr="00A013F8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أحمد بن الحاج القرطبي (ت 529 هـ)؛ تحقيق عبدالله محمد </w:t>
      </w:r>
      <w:proofErr w:type="spellStart"/>
      <w:proofErr w:type="gramStart"/>
      <w:r w:rsidRPr="00A013F8">
        <w:rPr>
          <w:rFonts w:ascii="Calibri" w:eastAsia="Calibri" w:hAnsi="Calibri" w:cs="Traditional Arabic" w:hint="cs"/>
          <w:sz w:val="36"/>
          <w:szCs w:val="36"/>
          <w:rtl/>
        </w:rPr>
        <w:t>المذكوري</w:t>
      </w:r>
      <w:proofErr w:type="spellEnd"/>
      <w:r w:rsidRPr="00A013F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A013F8">
        <w:rPr>
          <w:rFonts w:ascii="Calibri" w:eastAsia="Calibri" w:hAnsi="Calibri" w:cs="Traditional Arabic" w:hint="cs"/>
          <w:sz w:val="36"/>
          <w:szCs w:val="36"/>
          <w:rtl/>
        </w:rPr>
        <w:t xml:space="preserve"> إستانبول: دار اللباب، 1441 هـ، 2019 م.</w:t>
      </w:r>
    </w:p>
    <w:p w14:paraId="514E056D" w14:textId="77777777" w:rsidR="004F1C52" w:rsidRPr="00A013F8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331A23" w14:textId="77777777" w:rsidR="004F1C52" w:rsidRPr="00E24EFF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النيابة في الحج:‏ ‏دراسة في ضوء الفقه </w:t>
      </w:r>
      <w:proofErr w:type="spellStart"/>
      <w:r w:rsidRPr="00741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 الرضا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البهادلي.-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القارئ، 1439 هـ، 2018 م، 297 ص.</w:t>
      </w:r>
    </w:p>
    <w:p w14:paraId="787E8DFF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1A754F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6" w:name="_Hlk16339411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اليواقيت في أحكام المواقيت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8305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B5D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شهاب الدين أحمد بن إدريس القرافي (ت 684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اعتنى به جلال علي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الجهاني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160 ص.</w:t>
      </w:r>
    </w:p>
    <w:p w14:paraId="54133356" w14:textId="77777777" w:rsidR="004F1C52" w:rsidRDefault="004F1C52" w:rsidP="004F1C5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06"/>
    <w:p w14:paraId="280F5DDC" w14:textId="77777777" w:rsidR="008651EB" w:rsidRDefault="008651EB" w:rsidP="008651EB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423AE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عبادات أخرى</w:t>
      </w:r>
    </w:p>
    <w:p w14:paraId="70907F7C" w14:textId="77777777" w:rsidR="008651EB" w:rsidRPr="00E05CCD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الأذان/ </w:t>
      </w:r>
      <w:r w:rsidRPr="00E05C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عصام الدين بن إبراهيم </w:t>
      </w:r>
      <w:proofErr w:type="spellStart"/>
      <w:r w:rsidRPr="00E05C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النقيلي</w:t>
      </w:r>
      <w:proofErr w:type="spellEnd"/>
      <w:r w:rsidRPr="00E05C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تاريخ المقدمة 1440 هـ، 2019 م، 2 جـ.</w:t>
      </w:r>
    </w:p>
    <w:p w14:paraId="7277AB95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5CC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19/3/1441 هـ.</w:t>
      </w:r>
    </w:p>
    <w:p w14:paraId="73FE76ED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254F6C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7" w:name="_Hlk26453792"/>
      <w:bookmarkStart w:id="108" w:name="_Hlk26454726"/>
      <w:r w:rsidRPr="001A675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أرجوزة المستعان في أحكام الأذان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عبدالله محمد بن سعيد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المرغتي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السوسي (ت 1089 هـ)؛ تعليق حسن بن عبدالهادي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حميتو.-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آسفي، المغرب: المجلس العلمي المحلي، 1441 هـ، 2019 م.</w:t>
      </w:r>
    </w:p>
    <w:p w14:paraId="26649650" w14:textId="77777777" w:rsidR="008651EB" w:rsidRPr="006B6E3C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ومعها أرجوزة مهامز الغفلان على فروع الوقت والأذان/ لأبي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علي بن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أكبيل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الأندزالي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السوسي (ت 1162 هـ).</w:t>
      </w:r>
    </w:p>
    <w:p w14:paraId="7BE737C0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7"/>
    <w:bookmarkEnd w:id="108"/>
    <w:p w14:paraId="7052C5E5" w14:textId="77777777" w:rsidR="008651EB" w:rsidRDefault="008651EB" w:rsidP="008651EB">
      <w:pPr>
        <w:ind w:left="0" w:firstLine="0"/>
        <w:rPr>
          <w:rFonts w:cs="Traditional Arabic"/>
          <w:sz w:val="36"/>
          <w:szCs w:val="36"/>
          <w:rtl/>
        </w:rPr>
      </w:pPr>
      <w:r w:rsidRPr="00525773">
        <w:rPr>
          <w:rFonts w:cs="Traditional Arabic"/>
          <w:b/>
          <w:bCs/>
          <w:sz w:val="36"/>
          <w:szCs w:val="36"/>
          <w:rtl/>
        </w:rPr>
        <w:t>إعلام الساجد بأحكام المساجد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F06DF6">
        <w:rPr>
          <w:rFonts w:cs="Traditional Arabic" w:hint="cs"/>
          <w:sz w:val="36"/>
          <w:szCs w:val="36"/>
          <w:rtl/>
        </w:rPr>
        <w:t xml:space="preserve">بدر الدين محمد بن عبدالله بن بهادر الزركشي (ت 794 هـ)؛ تحقيق أسعد </w:t>
      </w:r>
      <w:proofErr w:type="spellStart"/>
      <w:r w:rsidRPr="00F06DF6">
        <w:rPr>
          <w:rFonts w:cs="Traditional Arabic" w:hint="cs"/>
          <w:sz w:val="36"/>
          <w:szCs w:val="36"/>
          <w:rtl/>
        </w:rPr>
        <w:t>السحمراني</w:t>
      </w:r>
      <w:proofErr w:type="spellEnd"/>
      <w:r w:rsidRPr="00F06DF6">
        <w:rPr>
          <w:rFonts w:cs="Traditional Arabic" w:hint="cs"/>
          <w:sz w:val="36"/>
          <w:szCs w:val="36"/>
          <w:rtl/>
        </w:rPr>
        <w:t xml:space="preserve">، أحمد راتب </w:t>
      </w:r>
      <w:proofErr w:type="gramStart"/>
      <w:r w:rsidRPr="00F06DF6">
        <w:rPr>
          <w:rFonts w:cs="Traditional Arabic" w:hint="cs"/>
          <w:sz w:val="36"/>
          <w:szCs w:val="36"/>
          <w:rtl/>
        </w:rPr>
        <w:t>عرموش.-</w:t>
      </w:r>
      <w:proofErr w:type="gramEnd"/>
      <w:r w:rsidRPr="00F06DF6">
        <w:rPr>
          <w:rFonts w:cs="Traditional Arabic" w:hint="cs"/>
          <w:sz w:val="36"/>
          <w:szCs w:val="36"/>
          <w:rtl/>
        </w:rPr>
        <w:t xml:space="preserve"> بيروت: دار النفائس، 1440 هـ، 2019 م</w:t>
      </w:r>
      <w:r>
        <w:rPr>
          <w:rFonts w:cs="Traditional Arabic" w:hint="cs"/>
          <w:sz w:val="36"/>
          <w:szCs w:val="36"/>
          <w:rtl/>
        </w:rPr>
        <w:t>، 464 ص.</w:t>
      </w:r>
    </w:p>
    <w:p w14:paraId="327ED9DA" w14:textId="77777777" w:rsidR="008651EB" w:rsidRDefault="008651EB" w:rsidP="008651EB">
      <w:pPr>
        <w:ind w:left="0" w:firstLine="0"/>
        <w:rPr>
          <w:rFonts w:cs="Traditional Arabic"/>
          <w:sz w:val="36"/>
          <w:szCs w:val="36"/>
          <w:rtl/>
        </w:rPr>
      </w:pPr>
    </w:p>
    <w:p w14:paraId="47785D2E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3280E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تحفة الخلان في أحكام الأذان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إبراهيم بن صالح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الأحمدي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الد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ُّ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ُ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رداشي</w:t>
      </w:r>
      <w:proofErr w:type="spellEnd"/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١١٤٩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ـ</w:t>
      </w:r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)؛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  <w:t xml:space="preserve">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تحقيق</w:t>
      </w:r>
      <w:proofErr w:type="gramEnd"/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ودراسة عبدالرحمن بن علي العسكر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.- بيروت: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  <w:t xml:space="preserve"> </w:t>
      </w:r>
      <w:r w:rsidRPr="009B735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دار المقتبس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1441 هـ، 2019 م.</w:t>
      </w:r>
    </w:p>
    <w:p w14:paraId="6F9B9782" w14:textId="77777777" w:rsidR="008651EB" w:rsidRPr="009B7359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F104259" w14:textId="77777777" w:rsidR="008651EB" w:rsidRPr="002C326A" w:rsidRDefault="008651EB" w:rsidP="008651EB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B6A83">
        <w:rPr>
          <w:rFonts w:cs="Traditional Arabic" w:hint="cs"/>
          <w:b/>
          <w:bCs/>
          <w:sz w:val="36"/>
          <w:szCs w:val="36"/>
          <w:rtl/>
        </w:rPr>
        <w:t>تنوير العينين بأحكام الأضاحي والعيدين</w:t>
      </w:r>
      <w:r>
        <w:rPr>
          <w:rFonts w:cs="Traditional Arabic" w:hint="cs"/>
          <w:sz w:val="36"/>
          <w:szCs w:val="36"/>
          <w:rtl/>
        </w:rPr>
        <w:t xml:space="preserve">/ مصطفى بن إسماعيل </w:t>
      </w:r>
      <w:proofErr w:type="gramStart"/>
      <w:r>
        <w:rPr>
          <w:rFonts w:cs="Traditional Arabic" w:hint="cs"/>
          <w:sz w:val="36"/>
          <w:szCs w:val="36"/>
          <w:rtl/>
        </w:rPr>
        <w:t>السليماني.-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السعودية: دار الفضيلة؛ مصر: دار البلد، 1441 هـ، 2019 م.</w:t>
      </w:r>
    </w:p>
    <w:p w14:paraId="6DCE2E5D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D5A46B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09" w:name="_Hlk2654022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الجوهرة الزهراء في إلحاق الفاصل بمسجد القدس الشريف وجامع خوارزم بفاصل الصحراء</w:t>
      </w:r>
      <w:r w:rsidRPr="000F3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خليل التميمي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1317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حسام الدين موسى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عفانة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F36D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0F36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4114F73" w14:textId="77777777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09"/>
    <w:p w14:paraId="1721B98F" w14:textId="77777777" w:rsidR="008651EB" w:rsidRDefault="008651EB" w:rsidP="008651E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25F5E">
        <w:rPr>
          <w:rFonts w:ascii="Calibri" w:eastAsia="Calibri" w:hAnsi="Calibri" w:cs="Traditional Arabic"/>
          <w:b/>
          <w:bCs/>
          <w:sz w:val="36"/>
          <w:szCs w:val="36"/>
          <w:rtl/>
        </w:rPr>
        <w:t>الدعاء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925F5E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فقهه ومقاصده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حنين أحمد </w:t>
      </w:r>
      <w:proofErr w:type="gramStart"/>
      <w:r w:rsidRPr="00E652FC">
        <w:rPr>
          <w:rFonts w:ascii="Calibri" w:eastAsia="Calibri" w:hAnsi="Calibri" w:cs="Traditional Arabic" w:hint="cs"/>
          <w:sz w:val="36"/>
          <w:szCs w:val="36"/>
          <w:rtl/>
        </w:rPr>
        <w:t>الجنابي.-</w:t>
      </w:r>
      <w:proofErr w:type="gramEnd"/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جامعة الشارقة، 1438 هـ، 2017 م، 293 ص (ماجستير). </w:t>
      </w:r>
    </w:p>
    <w:p w14:paraId="03D86112" w14:textId="77777777" w:rsidR="008651EB" w:rsidRDefault="008651EB" w:rsidP="008651E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F1092E8" w14:textId="77777777" w:rsidR="008651EB" w:rsidRPr="00760358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035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مطلع البدر في فضل ليلة القدر</w:t>
      </w:r>
      <w:r w:rsidRPr="0076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نوح بن مصطفى </w:t>
      </w:r>
      <w:proofErr w:type="spellStart"/>
      <w:r w:rsidRPr="0076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القونوي</w:t>
      </w:r>
      <w:proofErr w:type="spellEnd"/>
      <w:r w:rsidRPr="0076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1070 هـ)؛ اعتنى به أحمد بن علي آل فياض، محمد آل رحاب، 12 ص.</w:t>
      </w:r>
    </w:p>
    <w:p w14:paraId="59E09DEE" w14:textId="77777777" w:rsidR="008651EB" w:rsidRPr="00760358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03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8/8/1438 هـ، 2017 م.</w:t>
      </w:r>
    </w:p>
    <w:p w14:paraId="19179086" w14:textId="3B8CD26E" w:rsidR="008651EB" w:rsidRDefault="008651EB" w:rsidP="008651E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147C91" w14:textId="77777777" w:rsidR="00CC1EFE" w:rsidRDefault="00CC1EFE" w:rsidP="00A96BD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14FD063" w14:textId="77777777" w:rsidR="00CC1EFE" w:rsidRDefault="00CC1EFE" w:rsidP="00A96BD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3D35A7D" w14:textId="77777777" w:rsidR="00CC1EFE" w:rsidRDefault="00CC1EFE" w:rsidP="00A96BD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F7FCFFE" w14:textId="2DFA3BC2" w:rsidR="00A96BDF" w:rsidRPr="00A96BDF" w:rsidRDefault="00A96BDF" w:rsidP="00A96BD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المعاملات وما إليها</w:t>
      </w:r>
    </w:p>
    <w:p w14:paraId="655B39E2" w14:textId="77777777" w:rsidR="00A96BDF" w:rsidRPr="00A96BDF" w:rsidRDefault="00A96BDF" w:rsidP="00A96BDF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7C8819E" w14:textId="77777777" w:rsidR="00A96BDF" w:rsidRPr="00A96BDF" w:rsidRDefault="00A96BDF" w:rsidP="00A96BDF">
      <w:pPr>
        <w:jc w:val="left"/>
        <w:rPr>
          <w:rFonts w:ascii="Calibri" w:eastAsia="Calibri" w:hAnsi="Calibri" w:cs="Arial"/>
          <w:b/>
          <w:bCs/>
          <w:color w:val="FF0000"/>
          <w:rtl/>
        </w:rPr>
      </w:pPr>
      <w:r w:rsidRPr="00A96BD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المعاملات </w:t>
      </w:r>
    </w:p>
    <w:p w14:paraId="6221878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آليات الصكوك الإسلامية/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[دمشق]: دار الفجر، 1440 هـ، 2019 م.</w:t>
      </w:r>
    </w:p>
    <w:p w14:paraId="3B592D12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722DC03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أثر الإكراه في عقود المعاوضات: دراسة فقهية مقارنة بالقانون الإماراتي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سعود سلطان </w:t>
      </w:r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الشبلي.-</w:t>
      </w:r>
      <w:proofErr w:type="gramEnd"/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الشارقة: جامعة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الشارقة، 1438 هـ، 2017 م، 129 ص (ماجستير).</w:t>
      </w:r>
    </w:p>
    <w:p w14:paraId="3F5F3C14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3908EB4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الرجوع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عقود المعاوضات المالية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نهلة أحمد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عبدالفتاح.-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(دكتوراه).</w:t>
      </w:r>
    </w:p>
    <w:p w14:paraId="1BBF552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63270C5" w14:textId="77777777" w:rsidR="00A96BDF" w:rsidRP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6BDF">
        <w:rPr>
          <w:rFonts w:cs="Traditional Arabic"/>
          <w:b/>
          <w:bCs/>
          <w:sz w:val="36"/>
          <w:szCs w:val="36"/>
          <w:rtl/>
        </w:rPr>
        <w:t>أحكام التسهيلات ال</w:t>
      </w:r>
      <w:r w:rsidRPr="00A96BDF">
        <w:rPr>
          <w:rFonts w:cs="Traditional Arabic" w:hint="cs"/>
          <w:b/>
          <w:bCs/>
          <w:sz w:val="36"/>
          <w:szCs w:val="36"/>
          <w:rtl/>
        </w:rPr>
        <w:t>ا</w:t>
      </w:r>
      <w:r w:rsidRPr="00A96BDF">
        <w:rPr>
          <w:rFonts w:cs="Traditional Arabic"/>
          <w:b/>
          <w:bCs/>
          <w:sz w:val="36"/>
          <w:szCs w:val="36"/>
          <w:rtl/>
        </w:rPr>
        <w:t>ئتمانية في الفقه الإسلامي</w:t>
      </w:r>
      <w:r w:rsidRPr="00A96BDF">
        <w:rPr>
          <w:rFonts w:cs="Traditional Arabic" w:hint="cs"/>
          <w:sz w:val="36"/>
          <w:szCs w:val="36"/>
          <w:rtl/>
        </w:rPr>
        <w:t xml:space="preserve">/ إياس بن إبراهيم </w:t>
      </w:r>
      <w:proofErr w:type="gramStart"/>
      <w:r w:rsidRPr="00A96BDF">
        <w:rPr>
          <w:rFonts w:cs="Traditional Arabic" w:hint="cs"/>
          <w:sz w:val="36"/>
          <w:szCs w:val="36"/>
          <w:rtl/>
        </w:rPr>
        <w:t>الهزاع.-</w:t>
      </w:r>
      <w:proofErr w:type="gramEnd"/>
      <w:r w:rsidRPr="00A96BDF">
        <w:rPr>
          <w:rFonts w:cs="Traditional Arabic" w:hint="cs"/>
          <w:sz w:val="36"/>
          <w:szCs w:val="36"/>
          <w:rtl/>
        </w:rPr>
        <w:t xml:space="preserve"> الرياض: بنك البلاد، 1441 هـ، 2019 م.</w:t>
      </w:r>
    </w:p>
    <w:p w14:paraId="281CE081" w14:textId="77777777" w:rsidR="00A96BDF" w:rsidRP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6DD6B68" w14:textId="50F891B9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الفقهية المتعلقة بالرهون المستجدة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="003B0C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</w:t>
      </w:r>
      <w:bookmarkStart w:id="110" w:name="_GoBack"/>
      <w:bookmarkEnd w:id="110"/>
      <w:r w:rsidR="003B0C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عرفة </w:t>
      </w:r>
      <w:proofErr w:type="gramStart"/>
      <w:r w:rsidR="003B0C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="003B0C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التعليم الجامعي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</w:t>
      </w:r>
      <w:r w:rsidR="00B521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19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276E7DF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7A66B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التعامل المال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العلاقات الاجتماعية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مصطفى محمد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الفرماوي.-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دمنهور: جامعة الأزهر، 139 هـ، 2018 م (دكتوراه).</w:t>
      </w:r>
    </w:p>
    <w:p w14:paraId="1EC478E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5F8671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تكوين المخصصات في المصارف الإسلامية وأثرها على توزيع الأرباح في الفقه الإسلامي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 w:rsidRPr="00A96BDF">
        <w:rPr>
          <w:rFonts w:ascii="Calibri" w:eastAsia="Calibri" w:hAnsi="Calibri" w:cs="Traditional Arabic"/>
          <w:sz w:val="36"/>
          <w:szCs w:val="36"/>
          <w:rtl/>
        </w:rPr>
        <w:t xml:space="preserve">بيومي إسماعيل علي </w:t>
      </w:r>
      <w:proofErr w:type="gramStart"/>
      <w:r w:rsidRPr="00A96BDF">
        <w:rPr>
          <w:rFonts w:ascii="Calibri" w:eastAsia="Calibri" w:hAnsi="Calibri" w:cs="Traditional Arabic"/>
          <w:sz w:val="36"/>
          <w:szCs w:val="36"/>
          <w:rtl/>
        </w:rPr>
        <w:t>سالم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</w:t>
      </w:r>
      <w:r w:rsidRPr="00A96BDF">
        <w:rPr>
          <w:rFonts w:ascii="Calibri" w:eastAsia="Calibri" w:hAnsi="Calibri" w:cs="Traditional Arabic"/>
          <w:sz w:val="36"/>
          <w:szCs w:val="36"/>
          <w:rtl/>
        </w:rPr>
        <w:t>المنظمة العربية للتنمية الإدارية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>، 1441 هـ، 2020 م (أصله رسالة دكتوراه).</w:t>
      </w:r>
    </w:p>
    <w:p w14:paraId="55B58A4C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87592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الخلط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المعاملات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حمدي بسيوني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الفارة.-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دمنهور: جامعة الأزهر، 1438 هـ، 2016 م (دكتوراه).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53741B5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848A65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1" w:name="_Hlk13609110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السوق/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يحيى بن عمر الكناني (ت 289 هـ)؛ تحقيق أحمد جابر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بدران.-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النشر للجامعات، 1438 هـ، 2017 م، 430 ص.</w:t>
      </w:r>
    </w:p>
    <w:p w14:paraId="06229FD1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 دراسة لحلول الأزمات المالية العالمية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111"/>
    <w:p w14:paraId="7959D596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63D255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الشرعية للشركات التجارية الحديثة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منال جهاد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خلة.-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(دكتوراه).</w:t>
      </w:r>
    </w:p>
    <w:p w14:paraId="3E88BDA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E0810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الفقه في مرغبات الشراء وأثرها في الرواج التجاري: دراسة مقارنة/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السيد أحمد السيد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فودة.-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جامعة المنصورة، 1439 هـ، 2017 م (دكتوراه).</w:t>
      </w:r>
    </w:p>
    <w:p w14:paraId="25C34084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8EC04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هلاك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موال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فاطمة جابر السيد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(دكتوراه).</w:t>
      </w:r>
    </w:p>
    <w:p w14:paraId="5574143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138CF22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اختلاف الدارين و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عقود المعاوضات المالية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معاصرة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منى سالم محمد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سالم.-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5B6F31E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3DB447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الاختيارات الفقهية لل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تق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الدين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بكر محمد </w:t>
      </w:r>
      <w:proofErr w:type="spellStart"/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الحصن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829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هـ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)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المعاملات من خلال كتابه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كفاية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خيار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غاية الاختصار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مقارنة بأئمة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المذاهب الأربعة/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سهام عبدالله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صابر.-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1439 هـ، 2017 م (ماجستير).</w:t>
      </w:r>
    </w:p>
    <w:p w14:paraId="1DDF3EC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ورسالة أخرى في العبادات...</w:t>
      </w:r>
    </w:p>
    <w:p w14:paraId="1877800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B77676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الاختيارات الفقهية لل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مرع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بن يوسف الكرم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(ت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1033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) في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المعاملات من خلال كتاب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"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دليل الطالب لنيل المطالب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":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موازنة بين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راء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حنان محمد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جمعة.-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(ماجستير).</w:t>
      </w:r>
    </w:p>
    <w:p w14:paraId="6EC7CD76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ورسالة أخرى في الأحوال الشخصية والجنايات...</w:t>
      </w:r>
    </w:p>
    <w:p w14:paraId="0222144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0712E6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الأخذ بالأحوط عند المالكية وأثره في فقه المعاملات المالية المعاصرة/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فضلي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الحسّان.-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جامعة سيدي محمد بن عبدالله، 1440 هـ، 2019 م (دكتوراه).</w:t>
      </w:r>
    </w:p>
    <w:p w14:paraId="410EF9B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8FDF6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خطاء المهنية وال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 المترتبة عليها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نجوى حمدي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خليف.-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2016 م (دكتوراه).</w:t>
      </w:r>
    </w:p>
    <w:p w14:paraId="0879D25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4878410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أصل اعتبار المآل 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ي البحث الفقهي: دراسة في فتاو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ى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المعاملات المالكية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يوسف </w:t>
      </w:r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حميتو.-</w:t>
      </w:r>
      <w:proofErr w:type="gram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 ط2.- أبو ظبي: مركز الموطأ، 1439 هـ، 2018 م، 467 ص.</w:t>
      </w:r>
    </w:p>
    <w:p w14:paraId="1DE22A96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040EF5B" w14:textId="77777777" w:rsidR="00B63E98" w:rsidRPr="00A96BDF" w:rsidRDefault="00B63E98" w:rsidP="00B63E9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6BDF">
        <w:rPr>
          <w:rFonts w:cs="Traditional Arabic" w:hint="cs"/>
          <w:b/>
          <w:bCs/>
          <w:sz w:val="36"/>
          <w:szCs w:val="36"/>
          <w:rtl/>
        </w:rPr>
        <w:t>ألف مسألة في فقه المعاملات المعاصرة في الشريعة الإسلامية</w:t>
      </w:r>
      <w:r w:rsidRPr="00A96BDF">
        <w:rPr>
          <w:rFonts w:cs="Traditional Arabic" w:hint="cs"/>
          <w:sz w:val="36"/>
          <w:szCs w:val="36"/>
          <w:rtl/>
        </w:rPr>
        <w:t xml:space="preserve">/ جمع وترتيب محمد عادل </w:t>
      </w:r>
      <w:proofErr w:type="gramStart"/>
      <w:r w:rsidRPr="00A96BDF">
        <w:rPr>
          <w:rFonts w:cs="Traditional Arabic" w:hint="cs"/>
          <w:sz w:val="36"/>
          <w:szCs w:val="36"/>
          <w:rtl/>
        </w:rPr>
        <w:t>الكيالي.-</w:t>
      </w:r>
      <w:proofErr w:type="gramEnd"/>
      <w:r w:rsidRPr="00A96BDF">
        <w:rPr>
          <w:rFonts w:cs="Traditional Arabic" w:hint="cs"/>
          <w:sz w:val="36"/>
          <w:szCs w:val="36"/>
          <w:rtl/>
        </w:rPr>
        <w:t xml:space="preserve"> حلب: دار زهرة المستقبل، 1440 هـ؟، 2018 م.</w:t>
      </w:r>
    </w:p>
    <w:p w14:paraId="462B33A6" w14:textId="77777777" w:rsidR="00B63E98" w:rsidRPr="00A96BDF" w:rsidRDefault="00B63E98" w:rsidP="00B63E9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8888EF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 الممتلكات العامة وأثره عل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حقوق الع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ملين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الفقه الاسلامي والقانون المدن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سعد حامد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مبروك.-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الإسكندرية: دار الكتب والدراسات العربية، 1439 هـ، 2018 م.</w:t>
      </w:r>
    </w:p>
    <w:p w14:paraId="79E2593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85CD5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التأمين الإسلامي: دراسة شرعية تبين التصور للتأمين التعاوني وممارساته العملية في شركات التأمين الإسلامية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سالم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ملحم.-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الثقافة، 1441 هـ، 2020 م.</w:t>
      </w:r>
    </w:p>
    <w:p w14:paraId="5722DF7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E3AAE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التراضي في عقد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يجار العقار الموقوف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مقارنة بين الفقه الإسلامي والقانون العرفي/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قاسم هيال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رسن.-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منشورات الحلبي الحقوقية، 1439 هـ، 2018 م، 240 ص.</w:t>
      </w:r>
    </w:p>
    <w:p w14:paraId="0C1F3AA1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18F1A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التعامل بال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جل في تجارة حلي </w:t>
      </w:r>
      <w:proofErr w:type="gramStart"/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الذهب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</w:t>
      </w:r>
      <w:proofErr w:type="spell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الميمان</w:t>
      </w:r>
      <w:proofErr w:type="spell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2019 م.</w:t>
      </w:r>
    </w:p>
    <w:p w14:paraId="48FB723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حلقة نقاش.</w:t>
      </w:r>
    </w:p>
    <w:p w14:paraId="7159FDC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7D0414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تعليل 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حكام الفقهية: 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ركان العامة لعقد البيع نموذج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ًا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/ مصطفى </w:t>
      </w:r>
      <w:proofErr w:type="spellStart"/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أنجاي</w:t>
      </w:r>
      <w:proofErr w:type="spell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 الرباط: دار الحديث الحسنية، 1439 هـ، 2018 م (دكتوراه).</w:t>
      </w:r>
    </w:p>
    <w:p w14:paraId="54124576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BFFA3AC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تعليل أسباب فساد عقد البيع العائدة إلى 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ركان والشروط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/ يوسف </w:t>
      </w:r>
      <w:proofErr w:type="spellStart"/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دياه</w:t>
      </w:r>
      <w:proofErr w:type="spell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 الرباط: دار الحديث الحسنية، 1439 هـ، 2018 م (دكتوراه).</w:t>
      </w:r>
    </w:p>
    <w:p w14:paraId="7936D539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79EE072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التعليل الفقهي لأحكام الشركات: دراسة وصفية تحليلية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/ محمد </w:t>
      </w:r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رزاقي.-</w:t>
      </w:r>
      <w:proofErr w:type="gram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 الرباط: دار الحديث الحسنية، 1440 هـ، 2019 م (دكتوراه).</w:t>
      </w:r>
    </w:p>
    <w:p w14:paraId="35154F41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D8E424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التعويض عن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ضرار الناجمة عن خطأ المقاول من الباطن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المدن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فوزي محمد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إبراهيم.-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1439 هـ، 2018 م (ماجستير).</w:t>
      </w:r>
    </w:p>
    <w:p w14:paraId="2591C3E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A15EA7" w14:textId="77777777" w:rsidR="00B63E98" w:rsidRPr="00A96BDF" w:rsidRDefault="00B63E98" w:rsidP="00B63E9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bookmarkStart w:id="112" w:name="_Hlk12038888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تقنين المعاملات المدنية في نطاق الفقه الإسلامي: ت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طبيقات في نصوص الفعل الضار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منهجية في القانون الإماراتي و المقارن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عمر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العزاوي.-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النهضة العربية، 1440 هـ، 2019 م، 729 ص. (أصله رسالة دكتوراه).</w:t>
      </w:r>
    </w:p>
    <w:p w14:paraId="13B9005E" w14:textId="77777777" w:rsidR="00B63E98" w:rsidRPr="00A96BDF" w:rsidRDefault="00B63E98" w:rsidP="00B63E9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158FDE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تقييد المباح و تطبيقاته على أحكام السوق: دراسة فقهية مقارنة بقانون المعاملات المدنية الإماراتي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سعدية حسين </w:t>
      </w:r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عثمان.-</w:t>
      </w:r>
      <w:proofErr w:type="gramEnd"/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1438 هـ، 2017 م، 112 ص (ماجستير). </w:t>
      </w:r>
    </w:p>
    <w:p w14:paraId="2A3D29C4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778102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التكييف الشرعي والقانوني لجريمة غسيل الأموال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فاطمة صابر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عجبان.-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الجنان، 1440 هـ، 2019 م.</w:t>
      </w:r>
    </w:p>
    <w:p w14:paraId="2411959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A4BCBD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جامع التحصيل في جواز البيع بالزيادة مع التأجيل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/ مصطفى بن إسماعيل </w:t>
      </w:r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السليماني.-</w:t>
      </w:r>
      <w:proofErr w:type="gram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 مصر: دار البلد؛ السعودية: دار الفضيلة، 1441 هـ، 2019 م.</w:t>
      </w:r>
    </w:p>
    <w:p w14:paraId="37E9744E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21F9F6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الجمعيات التعاونية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سته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لا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كية في دولة الكويت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فقهية تطبيقية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عدنان بن عوض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الرشيدي.-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بريدة: جامعة القصيم، 1439 هـ، 2017 م (دكتوراه).</w:t>
      </w:r>
    </w:p>
    <w:p w14:paraId="62337F7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AF0AB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حرمة المسكن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محمد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الجماز.-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123C128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9FE0D2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 تملك الثروات المعدنية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 المترتبة عليه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المدن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شحاتة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دمنهور: جامعة الأزهر، 1438 هـ، 2017 م (دكتوراه).</w:t>
      </w:r>
    </w:p>
    <w:bookmarkEnd w:id="112"/>
    <w:p w14:paraId="0180A3F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1F261A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الحقوق الاقتصادية للإنسان في الإسلام/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منال إبراهيم </w:t>
      </w:r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عشري.-</w:t>
      </w:r>
      <w:proofErr w:type="gram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 الإسكندرية: دار الفكر الجامعي، 1440 هـ، 2019 م.</w:t>
      </w:r>
    </w:p>
    <w:p w14:paraId="29059874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6B65363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الدراسات الفقهية: فقه المعاملات المعاصرة/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نخبة من </w:t>
      </w:r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العلماء.-</w:t>
      </w:r>
      <w:proofErr w:type="gram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 الشارقة: المنتدى الإسلامي، 1441 هـ، 2019 م.</w:t>
      </w:r>
    </w:p>
    <w:p w14:paraId="2BA9CE1D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C54FD8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الديون بين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داء وال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براء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سيد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هوى.-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1438 هـ، 2016 م (دكتوراه).</w:t>
      </w:r>
    </w:p>
    <w:p w14:paraId="538E4F4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585061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الربا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عقود التوثيقات المعاصرة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مصطفى أحمد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الأزهر، 1438 هـ، 2017 م (دكتوراه).</w:t>
      </w:r>
    </w:p>
    <w:p w14:paraId="2B47F81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04C89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ردّ الازدراء عن المرابحة للآمر بالشراء/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بلال فيصل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البحر.-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1440 هـ، 2019 م، 420 ص.</w:t>
      </w:r>
    </w:p>
    <w:p w14:paraId="698F5072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0E033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سقوط المسؤولية المدنية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 بين الفق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والقانون المدني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سهير محمد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القضاة.-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الثقافة، 1441 هـ، 2020 م، 280 ص.</w:t>
      </w:r>
    </w:p>
    <w:p w14:paraId="469EA26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CA586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السمسرة: مشروعيتها وأحكامها في الفقه الإسلامي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معاذ سعيد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حوى.-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دار النور المبين، 1439 هـ، 2018 م (أصله رسالة ماجستير)</w:t>
      </w:r>
    </w:p>
    <w:p w14:paraId="43AE970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E59E93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الشركة والشركات الحديثة: دراسة مقارنة بين المذاهب الفقهية والقانونية الوضعية/ 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إلياس </w:t>
      </w:r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دردور.-</w:t>
      </w:r>
      <w:proofErr w:type="gram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 تونس: دار المازري، 1441 هـ، 2019 م.</w:t>
      </w:r>
    </w:p>
    <w:p w14:paraId="53012081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D48CA0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الصكوك الاستثمارية وأحكامها في الفقه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دراسة تأصيلية/ </w:t>
      </w:r>
      <w:r w:rsidRPr="00A96B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حسام الدين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خليل </w:t>
      </w:r>
      <w:proofErr w:type="gramStart"/>
      <w:r w:rsidRPr="00A96B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مكتبة حسن العصرية، 1439 هـ، 2018 م، 784 ص.</w:t>
      </w:r>
    </w:p>
    <w:p w14:paraId="1C7C6915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D816F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الصورية في عقود التمويل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عويد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الرشيدي.-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1440 هـ، 2019 م (دكتوراه).</w:t>
      </w:r>
    </w:p>
    <w:p w14:paraId="5BF6788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7B52E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ضمان الحقوق المعنوية المستحدثة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أبو هريرة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2016 م (دكتوراه).</w:t>
      </w:r>
    </w:p>
    <w:p w14:paraId="2B290D3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0EBC20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الضمان الناش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ئ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تلاف المنافع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عصام معاز بن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عمر.-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1438 هـ، 2017 م (دكتوراه).</w:t>
      </w:r>
    </w:p>
    <w:p w14:paraId="4F7F6D5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92AAE6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طرق استثمار الفائض التأمين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اقتصادية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هشام السيد </w:t>
      </w:r>
      <w:proofErr w:type="spellStart"/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الجنايني</w:t>
      </w:r>
      <w:proofErr w:type="spell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الأزهر، 1438 هـ، 2016 م (دكتوراه).</w:t>
      </w:r>
    </w:p>
    <w:p w14:paraId="23B322E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4EE098" w14:textId="77777777" w:rsidR="00A96BDF" w:rsidRP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13" w:name="_Hlk19276711"/>
      <w:r w:rsidRPr="00A96BDF">
        <w:rPr>
          <w:rFonts w:cs="Traditional Arabic" w:hint="cs"/>
          <w:b/>
          <w:bCs/>
          <w:sz w:val="36"/>
          <w:szCs w:val="36"/>
          <w:rtl/>
        </w:rPr>
        <w:t>الطلبات المقابلة: دراسة مقارنة بين الشريعة الإسلامية والقانون الوضعي</w:t>
      </w:r>
      <w:r w:rsidRPr="00A96BDF">
        <w:rPr>
          <w:rFonts w:cs="Traditional Arabic" w:hint="cs"/>
          <w:sz w:val="36"/>
          <w:szCs w:val="36"/>
          <w:rtl/>
        </w:rPr>
        <w:t xml:space="preserve">/ أحمد شوقي </w:t>
      </w:r>
      <w:proofErr w:type="gramStart"/>
      <w:r w:rsidRPr="00A96BDF">
        <w:rPr>
          <w:rFonts w:cs="Traditional Arabic" w:hint="cs"/>
          <w:sz w:val="36"/>
          <w:szCs w:val="36"/>
          <w:rtl/>
        </w:rPr>
        <w:t>علي.-</w:t>
      </w:r>
      <w:proofErr w:type="gramEnd"/>
      <w:r w:rsidRPr="00A96BDF">
        <w:rPr>
          <w:rFonts w:cs="Traditional Arabic" w:hint="cs"/>
          <w:sz w:val="36"/>
          <w:szCs w:val="36"/>
          <w:rtl/>
        </w:rPr>
        <w:t xml:space="preserve"> المنوفية: جامعة المنوفية، 1440 هـ، 2019 م (دكتوراه).</w:t>
      </w:r>
    </w:p>
    <w:p w14:paraId="2F0AF78B" w14:textId="77777777" w:rsidR="00A96BDF" w:rsidRPr="00A96BDF" w:rsidRDefault="00A96BDF" w:rsidP="00A96BD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bookmarkEnd w:id="113"/>
    <w:p w14:paraId="52C75E8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عقد السل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 المواز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وتطبيقاته المعاصرة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عبدالفتاح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بسيوني.-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1439 هـ، 2018 م (ماجستير).</w:t>
      </w:r>
    </w:p>
    <w:p w14:paraId="4582EC8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B92F24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14" w:name="_Hlk15619826"/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عقد الوكالة في الشريعة الإسلامية: بحث مقارن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/ أحمد علي طه </w:t>
      </w:r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ريّان.-</w:t>
      </w:r>
      <w:proofErr w:type="gram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مكتبة الإيمان، 1441 هـ، 2019 م؟ (أصله رسالة دكتوراه - جامعة الأزهر).</w:t>
      </w:r>
    </w:p>
    <w:p w14:paraId="3D525D15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BC9C2C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العقود المدنية</w:t>
      </w: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البيع</w:t>
      </w: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،</w:t>
      </w:r>
      <w:r w:rsidRPr="00A96B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</w:t>
      </w: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يجار</w:t>
      </w: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،</w:t>
      </w:r>
      <w:r w:rsidRPr="00A96BDF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الوكالة</w:t>
      </w: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 دراسة مقارنة بين الفقه الإسلامي والقانون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وفاء 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سيد أحمد 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خلاف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نور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ة عبدالرزاق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gramStart"/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الدرع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الرياض: مكتبة </w:t>
      </w:r>
      <w:proofErr w:type="spellStart"/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الشقري</w:t>
      </w:r>
      <w:proofErr w:type="spellEnd"/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 1440 هـ، 2019 م.</w:t>
      </w:r>
    </w:p>
    <w:p w14:paraId="2641FF1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CE41B67" w14:textId="77777777" w:rsidR="00A96BDF" w:rsidRPr="00A96BDF" w:rsidRDefault="00A96BDF" w:rsidP="00A96BDF">
      <w:pPr>
        <w:ind w:left="0" w:firstLine="0"/>
        <w:jc w:val="left"/>
        <w:rPr>
          <w:rFonts w:cs="Traditional Arabic"/>
          <w:sz w:val="36"/>
          <w:szCs w:val="36"/>
          <w:rtl/>
        </w:rPr>
      </w:pPr>
      <w:r w:rsidRPr="00A96BDF">
        <w:rPr>
          <w:rFonts w:cs="Traditional Arabic" w:hint="cs"/>
          <w:b/>
          <w:bCs/>
          <w:sz w:val="36"/>
          <w:szCs w:val="36"/>
          <w:rtl/>
        </w:rPr>
        <w:t>العقود المسماة: البيع، المقايضة، الإيجار</w:t>
      </w:r>
      <w:r w:rsidRPr="00A96BDF">
        <w:rPr>
          <w:rFonts w:cs="Traditional Arabic" w:hint="cs"/>
          <w:sz w:val="36"/>
          <w:szCs w:val="36"/>
          <w:rtl/>
        </w:rPr>
        <w:t xml:space="preserve">/ محمد </w:t>
      </w:r>
      <w:proofErr w:type="spellStart"/>
      <w:proofErr w:type="gramStart"/>
      <w:r w:rsidRPr="00A96BDF">
        <w:rPr>
          <w:rFonts w:cs="Traditional Arabic" w:hint="cs"/>
          <w:sz w:val="36"/>
          <w:szCs w:val="36"/>
          <w:rtl/>
        </w:rPr>
        <w:t>الزحيلي</w:t>
      </w:r>
      <w:proofErr w:type="spellEnd"/>
      <w:r w:rsidRPr="00A96BDF">
        <w:rPr>
          <w:rFonts w:cs="Traditional Arabic" w:hint="cs"/>
          <w:sz w:val="36"/>
          <w:szCs w:val="36"/>
          <w:rtl/>
        </w:rPr>
        <w:t>.-</w:t>
      </w:r>
      <w:proofErr w:type="gramEnd"/>
      <w:r w:rsidRPr="00A96BDF">
        <w:rPr>
          <w:rFonts w:cs="Traditional Arabic" w:hint="cs"/>
          <w:sz w:val="36"/>
          <w:szCs w:val="36"/>
          <w:rtl/>
        </w:rPr>
        <w:t xml:space="preserve"> دمشق: دار العصماء، 1440 هـ، 2019 م.</w:t>
      </w:r>
    </w:p>
    <w:p w14:paraId="65FC1688" w14:textId="77777777" w:rsidR="00A96BDF" w:rsidRPr="00A96BDF" w:rsidRDefault="00A96BDF" w:rsidP="00A96BDF">
      <w:pPr>
        <w:ind w:left="0" w:firstLine="0"/>
        <w:jc w:val="left"/>
        <w:rPr>
          <w:rFonts w:cs="Traditional Arabic"/>
          <w:sz w:val="36"/>
          <w:szCs w:val="36"/>
          <w:rtl/>
        </w:rPr>
      </w:pPr>
    </w:p>
    <w:bookmarkEnd w:id="114"/>
    <w:p w14:paraId="12F950A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علاج مشكلة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عسار بالد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تسنيم عبد المجيد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غزلان.-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1438 هـ، 2016 م (دكتوراه).</w:t>
      </w:r>
    </w:p>
    <w:p w14:paraId="0196CF3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98103B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العملات الافتراضية: دراسة في الماهية والحكم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/ محمد نور الدين </w:t>
      </w:r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الأنيس.-</w:t>
      </w:r>
      <w:proofErr w:type="gramEnd"/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 الشارقة: المنتدى الإسلامي، 1441 هـ، 2019 م.</w:t>
      </w:r>
    </w:p>
    <w:p w14:paraId="11B35119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73AEAC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5" w:name="_Hlk26545428"/>
      <w:bookmarkStart w:id="116" w:name="_Hlk26544905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فتوى في رجل عليه ديون لغرماء كثيرين/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أجاب عنها محمد بن راشد بن حسين المالكي البحريني وآخرون؛ تحقيق محمد رفيق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379).</w:t>
      </w:r>
    </w:p>
    <w:p w14:paraId="1A4CFF4A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15"/>
    <w:bookmarkEnd w:id="116"/>
    <w:p w14:paraId="16EA7DC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القضايا الفقهية المعاصرة الناشئة عن التعايش مع غير المسلمين خارج ديار ال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المعاملات المالية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محمد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عبدالرحيم.-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أسيوط: جامعة الأزهر، 1438 هـ، 2017 م (دكتوراه).</w:t>
      </w:r>
    </w:p>
    <w:p w14:paraId="3CE927B5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7A5211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القواعد </w:t>
      </w:r>
      <w:proofErr w:type="spellStart"/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المقاصدية</w:t>
      </w:r>
      <w:proofErr w:type="spellEnd"/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 xml:space="preserve"> في المعاملات وتطبيقاتها في أحاديث الأحكام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جمع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>ً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ا ودراسة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</w:rPr>
        <w:t>/</w:t>
      </w:r>
      <w:r w:rsidRPr="00A96BDF">
        <w:rPr>
          <w:rFonts w:ascii="Times New Roman" w:eastAsia="Times New Roman" w:hAnsi="Times New Roman" w:cs="Traditional Arabic"/>
          <w:sz w:val="36"/>
          <w:szCs w:val="36"/>
          <w:rtl/>
        </w:rPr>
        <w:t xml:space="preserve"> آلاء بنت مجرب </w:t>
      </w:r>
      <w:proofErr w:type="gramStart"/>
      <w:r w:rsidRPr="00A96BDF">
        <w:rPr>
          <w:rFonts w:ascii="Times New Roman" w:eastAsia="Times New Roman" w:hAnsi="Times New Roman" w:cs="Traditional Arabic"/>
          <w:sz w:val="36"/>
          <w:szCs w:val="36"/>
          <w:rtl/>
        </w:rPr>
        <w:t>السلمي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</w:rPr>
        <w:t>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مكة المكرمة: جامعة أم القرى، 1440 هـ، 2019 م (دكتوراه).</w:t>
      </w:r>
    </w:p>
    <w:p w14:paraId="74F402F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21B43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7" w:name="_Hlk16598854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عقد الجمان في عقد الرهن والضمان/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تقي الدين علي بن </w:t>
      </w:r>
      <w:proofErr w:type="spell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عبدالكافي</w:t>
      </w:r>
      <w:proofErr w:type="spell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السبكي (ت 756 هـ)؛ تحقيق محمد علي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المحيميد.-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378).</w:t>
      </w:r>
    </w:p>
    <w:p w14:paraId="380C562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52401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المرشد إلى الاستنباط الفقهي: دراسة تطبيقية في العقود المالية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فريد الأنصاري؛ مراجعة وتوثيق عبدالسلام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العزوزي.-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دار الأمان، 1440 هـ، 2019 م.</w:t>
      </w:r>
    </w:p>
    <w:p w14:paraId="0A722427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E1A590" w14:textId="77777777" w:rsidR="00A96BDF" w:rsidRPr="00A96BDF" w:rsidRDefault="003B0CDB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hyperlink r:id="rId7" w:history="1">
        <w:r w:rsidR="00A96BDF" w:rsidRPr="00A96BDF">
          <w:rPr>
            <w:rFonts w:cs="Traditional Arabic"/>
            <w:b/>
            <w:bCs/>
            <w:sz w:val="36"/>
            <w:szCs w:val="36"/>
            <w:rtl/>
          </w:rPr>
          <w:t>مرشد الحيران إلى معرفة أحوال الإنسان في المعاملات الشرعية</w:t>
        </w:r>
      </w:hyperlink>
      <w:r w:rsidR="00A96BDF" w:rsidRPr="00A96BDF">
        <w:rPr>
          <w:rFonts w:cs="Traditional Arabic" w:hint="cs"/>
          <w:b/>
          <w:bCs/>
          <w:sz w:val="36"/>
          <w:szCs w:val="36"/>
          <w:rtl/>
        </w:rPr>
        <w:t xml:space="preserve"> على مذهب الإمام الأعظم أبي حنيفة النعمان</w:t>
      </w:r>
      <w:r w:rsidR="00A96BDF" w:rsidRPr="00A96BDF">
        <w:rPr>
          <w:rFonts w:cs="Traditional Arabic" w:hint="cs"/>
          <w:sz w:val="36"/>
          <w:szCs w:val="36"/>
          <w:rtl/>
        </w:rPr>
        <w:t>/ محمد قدري باشا (ت 1306 هـ)؛</w:t>
      </w:r>
      <w:r w:rsidR="00A96BDF"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اعتنى به رامي </w:t>
      </w:r>
      <w:proofErr w:type="gramStart"/>
      <w:r w:rsidR="00A96BDF"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سلهب.-</w:t>
      </w:r>
      <w:proofErr w:type="gramEnd"/>
      <w:r w:rsidR="00A96BDF"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أروقة للدراسات والنشر، 1440 هـ، 2019 م.</w:t>
      </w:r>
    </w:p>
    <w:p w14:paraId="06996466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17"/>
    <w:p w14:paraId="45AD63C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مرغِّبات الشراء الحديثة: أحكامها وآثارها في الفقه الإسلامي: دراسة مقارنة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حسن عبدالله أبو </w:t>
      </w:r>
      <w:proofErr w:type="gramStart"/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زهو.-</w:t>
      </w:r>
      <w:proofErr w:type="gramEnd"/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دبي: جمعية دار البرّ، 1441 هـ، 2019 م (أصله رسالة دكتوراه من جامعة الأزهر بدمنهور، 1431 هـ).</w:t>
      </w:r>
    </w:p>
    <w:p w14:paraId="27DA01D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</w:pP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(وأشير إلى رسالة الدكتوراه: 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مرغبات الشراء الحديثة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: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حكامها و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آ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ثارها ف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الفقه ال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سلام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ي:</w:t>
      </w:r>
      <w:r w:rsidRPr="00A96BD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دراسة مقارنة</w:t>
      </w:r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حمدي رجب </w:t>
      </w:r>
      <w:proofErr w:type="gramStart"/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عبدالغني.-</w:t>
      </w:r>
      <w:proofErr w:type="gramEnd"/>
      <w:r w:rsidRPr="00A96BD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جامعة الأزهر، 1431 هـ، 2010 م، 486ص).</w:t>
      </w:r>
    </w:p>
    <w:p w14:paraId="71857D8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92E925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ولية عن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ساءة استعمال حق النشر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أسامة محمد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سيد.-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الأزهر، 1439 هـ، 2018 م (ماجستير).</w:t>
      </w:r>
    </w:p>
    <w:p w14:paraId="7AB1FBA2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0F6DB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المعاملات في الفقه المالكي: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و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دلة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الصادق بن عبدالرحمن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الغرياني.-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بيروت: دار ابن حزم، 1440 هـ، 2019 م، 333 ص.</w:t>
      </w:r>
    </w:p>
    <w:p w14:paraId="7FF1B71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0AAA00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المعاوضات في الألعاب الإلكترونية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هيلة بنت عبدالرحمن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اليابس.-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مركز التميز البحثي في القضايا المعاصرة، 1441 هـ، 2019 م. </w:t>
      </w:r>
    </w:p>
    <w:p w14:paraId="6F28B384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7BAFF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المعاوضات في الألعاب الإلكترونية: دراسة فقهية تطبيقية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ياسر بن إبراهيم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الخضيري.-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الإمام، مركز التميز البحثي في القضايا المعاصرة، 1441 هـ، 2019 م. </w:t>
      </w:r>
    </w:p>
    <w:p w14:paraId="2F1B3914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6988A3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المقادير الشرعية وضبطها بالمقادير العصرية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عثمان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جرادي.-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1440 هـ، 2019 م.</w:t>
      </w:r>
    </w:p>
    <w:p w14:paraId="65AB9CEB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AFDD0F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الموازنة الفق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ية و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المعاملات المالية المعاصرة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مريم محمد نجيب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عليوة.-</w:t>
      </w:r>
      <w:proofErr w:type="gramEnd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(دكتوراه).</w:t>
      </w:r>
    </w:p>
    <w:p w14:paraId="0CC03B54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5B0C5CE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النتائج التنموية لحظر الربا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رؤية فقهية اقتصادية معاصرة في ظل الاقتصاد الحقيقي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سيد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التعليم الجامعي، 1441 هـ، 2020 م.</w:t>
      </w:r>
    </w:p>
    <w:p w14:paraId="29A143D5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B40D9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نطاق الضرر المرتد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المدن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محمد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عبدالغفار.-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دمنهور: جامعة الأزهر، 1438 هـ، 2017 م (ماجستير).</w:t>
      </w:r>
    </w:p>
    <w:p w14:paraId="587ADB3C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39642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A96B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ظرية القانون المقارن بفقه المعاملات الشرعية:‏ ‏دراسة مقارنة</w:t>
      </w:r>
      <w:r w:rsidRPr="00A96B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/‏ سمير </w:t>
      </w:r>
      <w:proofErr w:type="gramStart"/>
      <w:r w:rsidRPr="00A96B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عالية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منشورات الحلبي الحقوقية، 1439 هـ، 2018 م، 366 ص.</w:t>
      </w:r>
    </w:p>
    <w:p w14:paraId="40C47128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35D389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النوازل والمستجدات و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ثرها على تغيير ال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حكام ف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المعاملات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دراسة تطبيقية معاصرة ل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>برز القضايا المستجدة ف</w:t>
      </w:r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ي</w:t>
      </w:r>
      <w:r w:rsidRPr="00A96BDF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المعاملات والحكم عليها</w:t>
      </w:r>
      <w:r w:rsidRPr="00A96BDF">
        <w:rPr>
          <w:rFonts w:ascii="Calibri" w:eastAsia="Calibri" w:hAnsi="Calibri" w:cs="Traditional Arabic" w:hint="cs"/>
          <w:sz w:val="36"/>
          <w:szCs w:val="36"/>
          <w:rtl/>
        </w:rPr>
        <w:t xml:space="preserve">/ إيمان محمود </w:t>
      </w:r>
      <w:proofErr w:type="gramStart"/>
      <w:r w:rsidRPr="00A96BDF">
        <w:rPr>
          <w:rFonts w:ascii="Calibri" w:eastAsia="Calibri" w:hAnsi="Calibri" w:cs="Traditional Arabic" w:hint="cs"/>
          <w:sz w:val="36"/>
          <w:szCs w:val="36"/>
          <w:rtl/>
        </w:rPr>
        <w:t>محمد.-</w:t>
      </w:r>
      <w:proofErr w:type="gramEnd"/>
      <w:r w:rsidRPr="00A96BDF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الزقازيق: جامعة الأزهر، 1438 هـ، 2017 م (ماجستير).</w:t>
      </w:r>
    </w:p>
    <w:p w14:paraId="6B011DF6" w14:textId="77777777" w:rsidR="00A96BDF" w:rsidRP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24E7557D" w14:textId="77777777" w:rsidR="00A96BDF" w:rsidRP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18" w:name="_Hlk15966806"/>
      <w:r w:rsidRPr="00A96BD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واجبات العمال وحقوقهم في الشريعة الإسلامية: دراسة مقارنة</w:t>
      </w:r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عامر علي </w:t>
      </w:r>
      <w:proofErr w:type="gramStart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الدليمي.-</w:t>
      </w:r>
      <w:proofErr w:type="gramEnd"/>
      <w:r w:rsidRPr="00A96B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96BDF">
        <w:rPr>
          <w:rFonts w:cs="Traditional Arabic" w:hint="cs"/>
          <w:sz w:val="36"/>
          <w:szCs w:val="36"/>
          <w:rtl/>
        </w:rPr>
        <w:t>عمّان: مؤسسة الوراق للنشر، 1440 هـ، 2019 م</w:t>
      </w:r>
    </w:p>
    <w:bookmarkEnd w:id="118"/>
    <w:p w14:paraId="59C75E45" w14:textId="77777777" w:rsidR="00A96BDF" w:rsidRPr="00A96BDF" w:rsidRDefault="00A96BDF" w:rsidP="00A96BD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078704E" w14:textId="77777777" w:rsidR="00A96BDF" w:rsidRP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96BDF">
        <w:rPr>
          <w:rFonts w:cs="Traditional Arabic" w:hint="cs"/>
          <w:b/>
          <w:bCs/>
          <w:sz w:val="36"/>
          <w:szCs w:val="36"/>
          <w:rtl/>
        </w:rPr>
        <w:t>الوسيط في الشركات التجارية: دراسة فقهية قضائية مقارنة في الأحكام العامة والخاصة</w:t>
      </w:r>
      <w:r w:rsidRPr="00A96BDF">
        <w:rPr>
          <w:rFonts w:cs="Traditional Arabic" w:hint="cs"/>
          <w:sz w:val="36"/>
          <w:szCs w:val="36"/>
          <w:rtl/>
        </w:rPr>
        <w:t xml:space="preserve">/ عزيز </w:t>
      </w:r>
      <w:proofErr w:type="spellStart"/>
      <w:proofErr w:type="gramStart"/>
      <w:r w:rsidRPr="00A96BDF">
        <w:rPr>
          <w:rFonts w:cs="Traditional Arabic" w:hint="cs"/>
          <w:sz w:val="36"/>
          <w:szCs w:val="36"/>
          <w:rtl/>
        </w:rPr>
        <w:t>العكيلي</w:t>
      </w:r>
      <w:proofErr w:type="spellEnd"/>
      <w:r w:rsidRPr="00A96BDF">
        <w:rPr>
          <w:rFonts w:cs="Traditional Arabic" w:hint="cs"/>
          <w:sz w:val="36"/>
          <w:szCs w:val="36"/>
          <w:rtl/>
        </w:rPr>
        <w:t>.-</w:t>
      </w:r>
      <w:proofErr w:type="gramEnd"/>
      <w:r w:rsidRPr="00A96BDF">
        <w:rPr>
          <w:rFonts w:cs="Traditional Arabic" w:hint="cs"/>
          <w:sz w:val="36"/>
          <w:szCs w:val="36"/>
          <w:rtl/>
        </w:rPr>
        <w:t xml:space="preserve"> عمّان: دار الثقافة، 1440 هـ، 2019 م، 604 ص.</w:t>
      </w:r>
    </w:p>
    <w:p w14:paraId="3779481D" w14:textId="77777777" w:rsidR="00A96BDF" w:rsidRPr="00A96BDF" w:rsidRDefault="00A96BDF" w:rsidP="00A96BDF">
      <w:pPr>
        <w:ind w:left="0" w:firstLine="0"/>
        <w:jc w:val="both"/>
        <w:rPr>
          <w:rFonts w:cs="Traditional Arabic"/>
          <w:sz w:val="36"/>
          <w:szCs w:val="36"/>
        </w:rPr>
      </w:pPr>
    </w:p>
    <w:p w14:paraId="4A9A7FC0" w14:textId="77777777" w:rsidR="00CC1EFE" w:rsidRDefault="00CC1EFE" w:rsidP="00A96BD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99C9BA9" w14:textId="77777777" w:rsidR="00CC1EFE" w:rsidRDefault="00CC1EFE" w:rsidP="00A96BD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282B37F" w14:textId="2423B9D3" w:rsidR="00A96BDF" w:rsidRDefault="00A96BDF" w:rsidP="00A96BDF">
      <w:pPr>
        <w:rPr>
          <w:b/>
          <w:bCs/>
          <w:color w:val="FF0000"/>
          <w:rtl/>
        </w:rPr>
      </w:pPr>
      <w:r w:rsidRPr="009520C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الوقف</w:t>
      </w:r>
    </w:p>
    <w:p w14:paraId="5B2CD844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6E2D5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أحكام الوقف/ </w:t>
      </w:r>
      <w:r w:rsidRPr="00D66ACD">
        <w:rPr>
          <w:rFonts w:ascii="Calibri" w:eastAsia="Calibri" w:hAnsi="Calibri" w:cs="Traditional Arabic"/>
          <w:sz w:val="36"/>
          <w:szCs w:val="36"/>
          <w:rtl/>
        </w:rPr>
        <w:t>هلال بن يحيي بن سلمة الرأي البصري</w:t>
      </w:r>
      <w:r w:rsidRPr="00D66ACD">
        <w:rPr>
          <w:rFonts w:ascii="Calibri" w:eastAsia="Calibri" w:hAnsi="Calibri" w:cs="Traditional Arabic" w:hint="cs"/>
          <w:sz w:val="36"/>
          <w:szCs w:val="36"/>
          <w:rtl/>
        </w:rPr>
        <w:t xml:space="preserve"> (ت 245 هـ)؛ تدقيق وتصحيح أبو بكر محمود </w:t>
      </w:r>
      <w:proofErr w:type="gramStart"/>
      <w:r w:rsidRPr="00D66ACD">
        <w:rPr>
          <w:rFonts w:ascii="Calibri" w:eastAsia="Calibri" w:hAnsi="Calibri" w:cs="Traditional Arabic" w:hint="cs"/>
          <w:sz w:val="36"/>
          <w:szCs w:val="36"/>
          <w:rtl/>
        </w:rPr>
        <w:t>عبدالهادي.-</w:t>
      </w:r>
      <w:proofErr w:type="gramEnd"/>
      <w:r w:rsidRPr="00D66ACD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المكتبة الأزهرية للتراث، 1438 هـ، 2017 م، 383 ص.</w:t>
      </w:r>
      <w:r w:rsidRPr="00D66ACD">
        <w:rPr>
          <w:rFonts w:ascii="Calibri" w:eastAsia="Calibri" w:hAnsi="Calibri" w:cs="Traditional Arabic"/>
          <w:sz w:val="36"/>
          <w:szCs w:val="36"/>
          <w:rtl/>
        </w:rPr>
        <w:t> </w:t>
      </w:r>
    </w:p>
    <w:p w14:paraId="62718D54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947CD8C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أحكام الوقف المشترك بين المسلمين وغير المسلمين في الفقه الإسلامي</w:t>
      </w:r>
      <w:r w:rsidRPr="00E14371">
        <w:rPr>
          <w:rFonts w:ascii="Calibri" w:eastAsia="Calibri" w:hAnsi="Calibri" w:cs="Traditional Arabic" w:hint="cs"/>
          <w:sz w:val="36"/>
          <w:szCs w:val="36"/>
          <w:rtl/>
        </w:rPr>
        <w:t xml:space="preserve">/ </w:t>
      </w:r>
      <w:r>
        <w:rPr>
          <w:rFonts w:ascii="Calibri" w:eastAsia="Calibri" w:hAnsi="Calibri" w:cs="Traditional Arabic" w:hint="cs"/>
          <w:sz w:val="36"/>
          <w:szCs w:val="36"/>
          <w:rtl/>
        </w:rPr>
        <w:t>رأفت علي الصعيدي.</w:t>
      </w:r>
    </w:p>
    <w:p w14:paraId="12A53B45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326A">
        <w:rPr>
          <w:rFonts w:cs="Traditional Arabic" w:hint="cs"/>
          <w:sz w:val="36"/>
          <w:szCs w:val="36"/>
          <w:rtl/>
        </w:rPr>
        <w:t xml:space="preserve">بحث محكم نشر في مجلة </w:t>
      </w:r>
      <w:r>
        <w:rPr>
          <w:rFonts w:cs="Traditional Arabic" w:hint="cs"/>
          <w:sz w:val="36"/>
          <w:szCs w:val="36"/>
          <w:rtl/>
        </w:rPr>
        <w:t>الجمعية الفقهية السعودية</w:t>
      </w:r>
      <w:r w:rsidRPr="001F381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الصادرة في الرياض</w:t>
      </w:r>
      <w:r w:rsidRPr="002C326A">
        <w:rPr>
          <w:rFonts w:cs="Traditional Arabic" w:hint="cs"/>
          <w:sz w:val="36"/>
          <w:szCs w:val="36"/>
          <w:rtl/>
        </w:rPr>
        <w:t xml:space="preserve"> ع </w:t>
      </w:r>
      <w:r>
        <w:rPr>
          <w:rFonts w:cs="Traditional Arabic" w:hint="cs"/>
          <w:sz w:val="36"/>
          <w:szCs w:val="36"/>
          <w:rtl/>
        </w:rPr>
        <w:t>48</w:t>
      </w:r>
      <w:r w:rsidRPr="002C326A">
        <w:rPr>
          <w:rFonts w:cs="Traditional Arabic" w:hint="cs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 xml:space="preserve">ذو القعدة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صفر 1440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1441 هـ).</w:t>
      </w:r>
    </w:p>
    <w:p w14:paraId="67DF7D83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3DEF451" w14:textId="77777777" w:rsidR="00A96BDF" w:rsidRPr="001B7461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 w:rsidRPr="001B7461">
        <w:rPr>
          <w:rFonts w:ascii="Calibri" w:eastAsia="Calibri" w:hAnsi="Calibri" w:cs="Traditional Arabic"/>
          <w:b/>
          <w:bCs/>
          <w:sz w:val="36"/>
          <w:szCs w:val="36"/>
          <w:rtl/>
        </w:rPr>
        <w:t>استبدال الوقف: رؤية فقهية اقتصادية قانونية مقارنة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عبداللطيف </w:t>
      </w:r>
      <w:proofErr w:type="gramStart"/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العبيدي.-</w:t>
      </w:r>
      <w:proofErr w:type="gramEnd"/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دبي: </w:t>
      </w:r>
      <w:r w:rsidRPr="003B31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172</w:t>
      </w:r>
      <w:r w:rsidRPr="003B31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1B4F8638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4DCCE10" w14:textId="77777777" w:rsidR="00A96BDF" w:rsidRPr="008157EC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 w:rsidRPr="004342B9">
        <w:rPr>
          <w:rFonts w:ascii="Calibri" w:eastAsia="Calibri" w:hAnsi="Calibri" w:cs="Traditional Arabic"/>
          <w:b/>
          <w:bCs/>
          <w:sz w:val="36"/>
          <w:szCs w:val="36"/>
          <w:rtl/>
        </w:rPr>
        <w:t>الأسهم الوقفية في الفقه الإسلامي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B3B31">
        <w:rPr>
          <w:rFonts w:ascii="Calibri" w:eastAsia="Calibri" w:hAnsi="Calibri" w:cs="Traditional Arabic" w:hint="cs"/>
          <w:sz w:val="36"/>
          <w:szCs w:val="36"/>
          <w:rtl/>
        </w:rPr>
        <w:t xml:space="preserve">أحمد نزار أبو </w:t>
      </w:r>
      <w:proofErr w:type="gramStart"/>
      <w:r w:rsidRPr="009B3B31">
        <w:rPr>
          <w:rFonts w:ascii="Calibri" w:eastAsia="Calibri" w:hAnsi="Calibri" w:cs="Traditional Arabic" w:hint="cs"/>
          <w:sz w:val="36"/>
          <w:szCs w:val="36"/>
          <w:rtl/>
        </w:rPr>
        <w:t>شهلا.-</w:t>
      </w:r>
      <w:proofErr w:type="gramEnd"/>
      <w:r w:rsidRPr="009B3B31">
        <w:rPr>
          <w:rFonts w:ascii="Calibri" w:eastAsia="Calibri" w:hAnsi="Calibri" w:cs="Traditional Arabic" w:hint="cs"/>
          <w:sz w:val="36"/>
          <w:szCs w:val="36"/>
          <w:rtl/>
        </w:rPr>
        <w:t xml:space="preserve"> الشارقة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A30B91">
        <w:rPr>
          <w:rFonts w:ascii="Calibri" w:eastAsia="Calibri" w:hAnsi="Calibri" w:cs="Traditional Arabic" w:hint="cs"/>
          <w:sz w:val="36"/>
          <w:szCs w:val="36"/>
          <w:rtl/>
        </w:rPr>
        <w:t>جامعة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177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35DA0CBC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92768BC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A5591">
        <w:rPr>
          <w:rFonts w:cs="Traditional Arabic" w:hint="cs"/>
          <w:b/>
          <w:bCs/>
          <w:sz w:val="36"/>
          <w:szCs w:val="36"/>
          <w:rtl/>
        </w:rPr>
        <w:t>الأوقاف الإسلامية في العراق بين الماضي والحاضر</w:t>
      </w:r>
      <w:r>
        <w:rPr>
          <w:rFonts w:cs="Traditional Arabic" w:hint="cs"/>
          <w:sz w:val="36"/>
          <w:szCs w:val="36"/>
          <w:rtl/>
        </w:rPr>
        <w:t xml:space="preserve">/ سلمان </w:t>
      </w:r>
      <w:proofErr w:type="gramStart"/>
      <w:r>
        <w:rPr>
          <w:rFonts w:cs="Traditional Arabic" w:hint="cs"/>
          <w:sz w:val="36"/>
          <w:szCs w:val="36"/>
          <w:rtl/>
        </w:rPr>
        <w:t>الظفيري.-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إستانبول: دار الأصول العلمية، 1441 هـ، 2019 م.</w:t>
      </w:r>
    </w:p>
    <w:p w14:paraId="47E99F01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885D7BB" w14:textId="77777777" w:rsidR="00A96BDF" w:rsidRPr="00986700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تصفية الوقف وحالات إنهائه: دراسة معززة بتطبيقات قضائية/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سالم روضان </w:t>
      </w:r>
      <w:proofErr w:type="gramStart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الموسوي.-</w:t>
      </w:r>
      <w:proofErr w:type="gramEnd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منشورات الحلبي الحقوقية، 1441 هـ، 2020 م، 304 ص.</w:t>
      </w:r>
    </w:p>
    <w:p w14:paraId="71B21020" w14:textId="77777777" w:rsidR="00A96BDF" w:rsidRPr="00986700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57218ABE" w14:textId="77777777" w:rsidR="00A96BDF" w:rsidRPr="00052CFD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8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دور الصناديق الوقفية في دعم مؤسسات تحفيظ القرآن الكريم و علومه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bookmarkStart w:id="119" w:name="_Hlk25089425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</w:t>
      </w:r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عبداللطيف </w:t>
      </w:r>
      <w:proofErr w:type="gramStart"/>
      <w:r w:rsidRPr="007D570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العبيدي.-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 والعمل الخيري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2016 م، 78 ص.</w:t>
      </w:r>
      <w:bookmarkEnd w:id="119"/>
    </w:p>
    <w:p w14:paraId="3CD48340" w14:textId="77777777" w:rsidR="00A96BDF" w:rsidRPr="001B66B8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FBBFB20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قانون العدل والإنصاف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 ا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لقضاء على مشكلات الأوقاف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قدري باشا (ت 1306 هـ)؛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45909">
        <w:rPr>
          <w:rFonts w:cs="Traditional Arabic" w:hint="cs"/>
          <w:sz w:val="36"/>
          <w:szCs w:val="36"/>
          <w:rtl/>
        </w:rPr>
        <w:t xml:space="preserve">تحقيق علي جمعة محمد، محمد أحمد </w:t>
      </w:r>
      <w:proofErr w:type="gramStart"/>
      <w:r w:rsidRPr="00845909">
        <w:rPr>
          <w:rFonts w:cs="Traditional Arabic" w:hint="cs"/>
          <w:sz w:val="36"/>
          <w:szCs w:val="36"/>
          <w:rtl/>
        </w:rPr>
        <w:t>سراج.-</w:t>
      </w:r>
      <w:proofErr w:type="gramEnd"/>
      <w:r w:rsidRPr="00845909">
        <w:rPr>
          <w:rFonts w:cs="Traditional Arabic" w:hint="cs"/>
          <w:sz w:val="36"/>
          <w:szCs w:val="36"/>
          <w:rtl/>
        </w:rPr>
        <w:t xml:space="preserve"> ط2.-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السلام، 1439 هـ، 2018 م، 648 ص.</w:t>
      </w:r>
    </w:p>
    <w:p w14:paraId="299DE267" w14:textId="77777777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90352D9" w14:textId="77777777" w:rsidR="00A96BDF" w:rsidRPr="006C5889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512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نظم الوقف الإسلامي وتأثيره في التنمية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طارق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هارون.-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C58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[دمشق]: دار الفجر، 1440 هـ، 2019 م.</w:t>
      </w:r>
    </w:p>
    <w:p w14:paraId="7F8E28F8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C69FA4" w14:textId="77777777" w:rsidR="00A96BDF" w:rsidRPr="000E0FD2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E0F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الوثائق الوقفية</w:t>
      </w:r>
      <w:r w:rsidRPr="0002746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E0F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أهميتها ودورها في كتابة التاريخ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سليم هاني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منصور.-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1438 هـ؟، 2016 م، 160 ص.</w:t>
      </w:r>
    </w:p>
    <w:p w14:paraId="5DE71FA2" w14:textId="77777777" w:rsidR="00A96BDF" w:rsidRPr="000E0FD2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B56784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C5607">
        <w:rPr>
          <w:rFonts w:ascii="Calibri" w:eastAsia="Calibri" w:hAnsi="Calibri" w:cs="Traditional Arabic"/>
          <w:b/>
          <w:bCs/>
          <w:sz w:val="36"/>
          <w:szCs w:val="36"/>
          <w:rtl/>
        </w:rPr>
        <w:t>الوقف المبتكر: أصالة المبدأ وضرورة الفكرة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نجاة محمد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المرزوقي.-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052CF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دبي: </w:t>
      </w:r>
      <w:r w:rsidRPr="00052CF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دائرة الشؤون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هـ؟، 2018 م، 82 ص.</w:t>
      </w:r>
    </w:p>
    <w:p w14:paraId="7850E860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2EF9845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الوقف وأثره في التنمية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عبدالملك بن عبدالرحمن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م، 304 ص.</w:t>
      </w:r>
    </w:p>
    <w:p w14:paraId="4CB17066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31D105" w14:textId="77777777" w:rsidR="00A96BDF" w:rsidRPr="00072E22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72E22">
        <w:rPr>
          <w:rFonts w:cs="Traditional Arabic"/>
          <w:b/>
          <w:bCs/>
          <w:sz w:val="36"/>
          <w:szCs w:val="36"/>
          <w:rtl/>
        </w:rPr>
        <w:t>الوقف ودوره في خدمة البحث العلمي ونشر الثقافة الإسلامية</w:t>
      </w:r>
      <w:r w:rsidRPr="00072E22">
        <w:rPr>
          <w:rFonts w:cs="Traditional Arabic" w:hint="cs"/>
          <w:sz w:val="36"/>
          <w:szCs w:val="36"/>
          <w:rtl/>
        </w:rPr>
        <w:t xml:space="preserve">/ محيي الدين عفيفي </w:t>
      </w:r>
      <w:proofErr w:type="gramStart"/>
      <w:r w:rsidRPr="00072E22">
        <w:rPr>
          <w:rFonts w:cs="Traditional Arabic" w:hint="cs"/>
          <w:sz w:val="36"/>
          <w:szCs w:val="36"/>
          <w:rtl/>
        </w:rPr>
        <w:t>أحمد.-</w:t>
      </w:r>
      <w:proofErr w:type="gramEnd"/>
      <w:r w:rsidRPr="00072E22">
        <w:rPr>
          <w:rFonts w:cs="Traditional Arabic" w:hint="cs"/>
          <w:sz w:val="36"/>
          <w:szCs w:val="36"/>
          <w:rtl/>
        </w:rPr>
        <w:t xml:space="preserve"> القاهرة: مجمع البحوث الإسلامية، 1440 هـ، 2019 م، 184 ص.</w:t>
      </w:r>
    </w:p>
    <w:p w14:paraId="682C9018" w14:textId="4305D659" w:rsidR="00A96BDF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EE47D9E" w14:textId="77777777" w:rsidR="00A96BDF" w:rsidRDefault="00A96BDF" w:rsidP="00A96BDF">
      <w:pPr>
        <w:rPr>
          <w:b/>
          <w:bCs/>
          <w:color w:val="FF0000"/>
          <w:rtl/>
        </w:rPr>
      </w:pPr>
      <w:r w:rsidRPr="004021F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الوصايا</w:t>
      </w:r>
    </w:p>
    <w:p w14:paraId="3EB3C647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0" w:name="_Hlk12421885"/>
      <w:r w:rsidRPr="00FE20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المواهب السنية ف</w:t>
      </w:r>
      <w:r w:rsidRPr="00FE20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E20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FE200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E200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الوصية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C027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محمد بن محمد سبط المارديني (ت 912 هـ).</w:t>
      </w:r>
    </w:p>
    <w:p w14:paraId="11CA6E42" w14:textId="77777777" w:rsidR="00A96BDF" w:rsidRPr="006F3425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وتحقيقه </w:t>
      </w:r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جامعة الأزهر بالقاهرة، 1439 </w:t>
      </w:r>
      <w:proofErr w:type="gramStart"/>
      <w:r w:rsidRPr="006F34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bookmarkEnd w:id="120"/>
    <w:p w14:paraId="1DF49300" w14:textId="2CE3B7B5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BEBA82" w14:textId="77777777" w:rsidR="006421E0" w:rsidRDefault="006421E0" w:rsidP="00A96BD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09F4381" w14:textId="77777777" w:rsidR="006421E0" w:rsidRDefault="006421E0" w:rsidP="00A96BD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D0CFECD" w14:textId="4705B28A" w:rsidR="00A96BDF" w:rsidRDefault="00A96BDF" w:rsidP="00A96BDF">
      <w:pPr>
        <w:rPr>
          <w:b/>
          <w:bCs/>
          <w:color w:val="FF0000"/>
          <w:rtl/>
        </w:rPr>
      </w:pPr>
      <w:r w:rsidRPr="008B63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الفرائض (المواريث)</w:t>
      </w:r>
    </w:p>
    <w:p w14:paraId="4697A4E9" w14:textId="77777777" w:rsidR="00A96BDF" w:rsidRPr="00127026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أحكام توزيع ا</w:t>
      </w:r>
      <w:r w:rsidRPr="00AB20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لأموال قبل الموت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</w:t>
      </w:r>
      <w:r w:rsidRPr="00AB2026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دراسة فقهية مقارنة</w:t>
      </w:r>
      <w:r w:rsidRPr="001270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12702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قتيبة رضوان </w:t>
      </w:r>
      <w:proofErr w:type="gramStart"/>
      <w:r w:rsidRPr="00127026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المومني</w:t>
      </w:r>
      <w:r w:rsidRPr="001270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12702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إربد: عالم الكتب الحديث، 1441 هـ، 2020 م.</w:t>
      </w:r>
    </w:p>
    <w:p w14:paraId="429E5F74" w14:textId="77777777" w:rsidR="00A96BDF" w:rsidRPr="00127026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0C0B2B1" w14:textId="77777777" w:rsidR="00A96BDF" w:rsidRPr="00457303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المواريث في الشريعة الإسلامية وقانون الأحوال الشخصية العراقي وتعديلاتها في إقليم كردستان/ </w:t>
      </w:r>
      <w:r w:rsidRPr="004573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علاء الدين عبدالرزاق </w:t>
      </w:r>
      <w:proofErr w:type="gramStart"/>
      <w:r w:rsidRPr="004573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جنكو.-</w:t>
      </w:r>
      <w:proofErr w:type="gramEnd"/>
      <w:r w:rsidRPr="004573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كردستان العراق: المؤلف، 1441 هـ، 2019 م.</w:t>
      </w:r>
    </w:p>
    <w:p w14:paraId="0B940A12" w14:textId="77777777" w:rsidR="00A96BDF" w:rsidRPr="00457303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52F8E1" w14:textId="77777777" w:rsidR="00A96BDF" w:rsidRPr="00BE74AF" w:rsidRDefault="003B0CDB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hyperlink r:id="rId8" w:history="1">
        <w:r w:rsidR="00A96BDF" w:rsidRPr="00BE74AF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أحكام الوصية والميراث والوقف في الشريعة الإسلامية مع مراعاة ما يجري عليه العمل في محاكم الكويت وما جاء في قانون ال</w:t>
        </w:r>
        <w:r w:rsidR="00A96BDF" w:rsidRPr="00BE74AF">
          <w:rPr>
            <w:rFonts w:ascii="Times New Roman" w:eastAsia="Times New Roman" w:hAnsi="Times New Roman" w:cs="Traditional Arabic" w:hint="cs"/>
            <w:b/>
            <w:bCs/>
            <w:sz w:val="36"/>
            <w:szCs w:val="36"/>
            <w:rtl/>
            <w:lang w:eastAsia="ar-SA"/>
          </w:rPr>
          <w:t>أ</w:t>
        </w:r>
        <w:r w:rsidR="00A96BDF" w:rsidRPr="00BE74AF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حوال الشخصية الكويتي</w:t>
        </w:r>
      </w:hyperlink>
      <w:r w:rsidR="00A96BDF" w:rsidRPr="00BE74AF">
        <w:rPr>
          <w:rFonts w:ascii="Times New Roman" w:eastAsia="Times New Roman" w:hAnsi="Times New Roman" w:cs="Traditional Arabic"/>
          <w:sz w:val="36"/>
          <w:szCs w:val="36"/>
          <w:lang w:eastAsia="ar-SA"/>
        </w:rPr>
        <w:t>/</w:t>
      </w:r>
      <w:r w:rsidR="00A96BDF" w:rsidRPr="00BE7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زكي الدين شعبان، أحمد </w:t>
      </w:r>
      <w:proofErr w:type="gramStart"/>
      <w:r w:rsidR="00A96BDF" w:rsidRPr="00BE7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غندور.-</w:t>
      </w:r>
      <w:proofErr w:type="gramEnd"/>
      <w:r w:rsidR="00A96BDF" w:rsidRPr="00BE7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21" w:name="_Hlk15407863"/>
      <w:r w:rsidR="00A96BDF" w:rsidRPr="00BE74A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حنين، 1440 هـ، 2019 م.</w:t>
      </w:r>
    </w:p>
    <w:bookmarkEnd w:id="121"/>
    <w:p w14:paraId="0F22AD41" w14:textId="77777777" w:rsidR="00A96BDF" w:rsidRPr="00BE74A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5D3E1A" w14:textId="77777777" w:rsidR="00A96BDF" w:rsidRPr="00755CF3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2" w:name="_Hlk23370218"/>
      <w:r w:rsidRPr="00DA3FE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ترتيب المجموع في علم الفرائض وحساب الوصايا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55C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محمد سبط ابن المارديني (ت 907 هـ)؛ اعتنى به سعيد بن عيضة </w:t>
      </w:r>
      <w:proofErr w:type="gramStart"/>
      <w:r w:rsidRPr="00755C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الجابري.-</w:t>
      </w:r>
      <w:proofErr w:type="gramEnd"/>
      <w:r w:rsidRPr="00755CF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1438 هـ، 2017 م، 396 ص.</w:t>
      </w:r>
    </w:p>
    <w:p w14:paraId="54243AB8" w14:textId="77777777" w:rsidR="00A96BDF" w:rsidRPr="00755CF3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2"/>
    <w:p w14:paraId="0CED856E" w14:textId="77777777" w:rsidR="00A96BDF" w:rsidRPr="009B07B2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57B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تقريب المواريث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تشجيرات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نافعة وجداول جامعة/</w:t>
      </w:r>
      <w:r w:rsidRPr="00057BD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B07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أحمد ذيبان </w:t>
      </w:r>
      <w:proofErr w:type="gramStart"/>
      <w:r w:rsidRPr="009B07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الصبيح</w:t>
      </w:r>
      <w:r w:rsidRPr="009B0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ي.-</w:t>
      </w:r>
      <w:proofErr w:type="gramEnd"/>
      <w:r w:rsidRPr="009B0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دمشق:</w:t>
      </w:r>
      <w:r w:rsidRPr="009B07B2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9B07B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مؤسسة الرسالة</w:t>
      </w:r>
      <w:r w:rsidRPr="009B07B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0F24859C" w14:textId="77777777" w:rsidR="00A96BDF" w:rsidRPr="003E76B7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D8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br/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تيسير علم الفرائض</w:t>
      </w:r>
      <w:r w:rsidRPr="003E76B7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/ 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فهد بن عبدالعزيز </w:t>
      </w:r>
      <w:proofErr w:type="gramStart"/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الداود</w:t>
      </w:r>
      <w:r w:rsidRPr="003E76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.-</w:t>
      </w:r>
      <w:proofErr w:type="gramEnd"/>
      <w:r w:rsidRPr="003E76B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الرياض: الجمعية الفقهية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السعودية: وقفية التحبير،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41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2019 م، 270 ص.</w:t>
      </w:r>
    </w:p>
    <w:p w14:paraId="07267171" w14:textId="77777777" w:rsidR="00A96BDF" w:rsidRPr="003E76B7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DA9F44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37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البرماوي على شرح الرحبية للمارديني/ </w:t>
      </w:r>
      <w:r w:rsidRPr="00A443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برهان الدين إبراهيم بن محمد البرماوي (ت 1106 </w:t>
      </w:r>
      <w:proofErr w:type="gramStart"/>
      <w:r w:rsidRPr="00A443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</w:t>
      </w:r>
      <w:r w:rsidRPr="000A377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سعد عبدالله محمد، محمد رعد عبدالله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البالاني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النور المبين، 1439 هـ، 2018 م، 306 ص.</w:t>
      </w:r>
    </w:p>
    <w:p w14:paraId="261CDBC8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284699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EC399B">
        <w:rPr>
          <w:rFonts w:ascii="Calibri" w:eastAsia="Calibri" w:hAnsi="Calibri" w:cs="Traditional Arabic"/>
          <w:b/>
          <w:bCs/>
          <w:sz w:val="36"/>
          <w:szCs w:val="36"/>
          <w:rtl/>
        </w:rPr>
        <w:t>حرمان المرأة المسلمة من الميراث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EC399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أسبابه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EC399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آثاره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،</w:t>
      </w:r>
      <w:r w:rsidRPr="00EC399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أسباب علاجه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/</w:t>
      </w:r>
      <w:r w:rsidRPr="00EC399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4258B8">
        <w:rPr>
          <w:rFonts w:ascii="Calibri" w:eastAsia="Calibri" w:hAnsi="Calibri" w:cs="Traditional Arabic"/>
          <w:sz w:val="36"/>
          <w:szCs w:val="36"/>
          <w:rtl/>
        </w:rPr>
        <w:t>عايضة</w:t>
      </w:r>
      <w:proofErr w:type="spellEnd"/>
      <w:r w:rsidRPr="004258B8">
        <w:rPr>
          <w:rFonts w:ascii="Calibri" w:eastAsia="Calibri" w:hAnsi="Calibri" w:cs="Traditional Arabic"/>
          <w:sz w:val="36"/>
          <w:szCs w:val="36"/>
          <w:rtl/>
        </w:rPr>
        <w:t xml:space="preserve"> بنت عيضة </w:t>
      </w:r>
      <w:proofErr w:type="gramStart"/>
      <w:r w:rsidRPr="004258B8">
        <w:rPr>
          <w:rFonts w:ascii="Calibri" w:eastAsia="Calibri" w:hAnsi="Calibri" w:cs="Traditional Arabic"/>
          <w:sz w:val="36"/>
          <w:szCs w:val="36"/>
          <w:rtl/>
        </w:rPr>
        <w:t>المالكي</w:t>
      </w:r>
      <w:r w:rsidRPr="004258B8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4258B8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جامعة أم القرى، 1441 هـ، 2019 م (ماجستير).</w:t>
      </w:r>
    </w:p>
    <w:p w14:paraId="7029253C" w14:textId="77777777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5865DD6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FA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الحقوق المتعلقة بالتركة بين الفقه الإسلامي والقانون المقارن: دراسة تحليلية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الياسري.-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منشورات الحلبي الحقوقية، 1440 هـ، 2019 م.</w:t>
      </w:r>
    </w:p>
    <w:p w14:paraId="3ECAE270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5DBABB" w14:textId="77777777" w:rsidR="00A96BDF" w:rsidRPr="001D5775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خ</w:t>
      </w:r>
      <w:r w:rsidRPr="00E4341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لاصة الكلام لمن يريد معرفة علم الفرائض من الأنام</w:t>
      </w:r>
      <w:r w:rsidRPr="001D5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1D5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فضل بن محمد </w:t>
      </w:r>
      <w:proofErr w:type="spellStart"/>
      <w:r w:rsidRPr="001D5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بافضل</w:t>
      </w:r>
      <w:proofErr w:type="spellEnd"/>
      <w:r w:rsidRPr="001D577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الحضرمي</w:t>
      </w:r>
      <w:r>
        <w:rPr>
          <w:rFonts w:ascii="Tahoma" w:hAnsi="Tahoma" w:cs="Tahoma" w:hint="cs"/>
          <w:color w:val="14171A"/>
          <w:sz w:val="23"/>
          <w:szCs w:val="23"/>
          <w:shd w:val="clear" w:color="auto" w:fill="FFFFFF"/>
          <w:rtl/>
        </w:rPr>
        <w:t xml:space="preserve">؛ </w:t>
      </w:r>
      <w:r w:rsidRPr="001F32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اعتنى به </w:t>
      </w:r>
      <w:r w:rsidRPr="001F32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بن حسن بن فضل </w:t>
      </w:r>
      <w:proofErr w:type="spellStart"/>
      <w:r w:rsidRPr="001F32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بافضل</w:t>
      </w:r>
      <w:proofErr w:type="spellEnd"/>
      <w:r w:rsidRPr="001F32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1F324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الحضرمي</w:t>
      </w:r>
      <w:r w:rsidRPr="001D5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D577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الإحسان، 1441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0ED15BD2" w14:textId="77777777" w:rsidR="00A96BDF" w:rsidRPr="001D5775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BC507F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3A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سلسلة جمعت 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خلف بن محمد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العلياني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طيبة الخضراء، 1440 هـ، 2019 م، 5 جـ (أصحاب النصف، أصحاب الربع والثمن، أصحاب الثلثين، أصحاب الثلث، أصحاب السدس)</w:t>
      </w:r>
    </w:p>
    <w:p w14:paraId="2368DD5F" w14:textId="77777777" w:rsidR="00A96BDF" w:rsidRPr="00B06C2D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01590F" w14:textId="77777777" w:rsidR="00A96BDF" w:rsidRPr="001E69F3" w:rsidRDefault="00A96BDF" w:rsidP="00A96BD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E3C58">
        <w:rPr>
          <w:rFonts w:cs="Traditional Arabic" w:hint="cs"/>
          <w:b/>
          <w:bCs/>
          <w:sz w:val="36"/>
          <w:szCs w:val="36"/>
          <w:rtl/>
        </w:rPr>
        <w:t>الفرائض الميسَّر</w:t>
      </w:r>
      <w:r>
        <w:rPr>
          <w:rFonts w:cs="Traditional Arabic" w:hint="cs"/>
          <w:sz w:val="36"/>
          <w:szCs w:val="36"/>
          <w:rtl/>
        </w:rPr>
        <w:t xml:space="preserve">/ عبدالشكور معلم </w:t>
      </w:r>
      <w:proofErr w:type="gramStart"/>
      <w:r>
        <w:rPr>
          <w:rFonts w:cs="Traditional Arabic" w:hint="cs"/>
          <w:sz w:val="36"/>
          <w:szCs w:val="36"/>
          <w:rtl/>
        </w:rPr>
        <w:t>فارح.-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دار العلم، 1439 هـ، 2018 م، 101ص.</w:t>
      </w:r>
    </w:p>
    <w:p w14:paraId="13C25C3C" w14:textId="77777777" w:rsidR="00A96BDF" w:rsidRDefault="00A96BDF" w:rsidP="00A96BD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2591DB9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24565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لمستجدات وأثرها في أحكام المواريث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2456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سالم </w:t>
      </w:r>
      <w:proofErr w:type="gramStart"/>
      <w:r w:rsidRPr="0024565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التميمي</w:t>
      </w:r>
      <w:r w:rsidRPr="002456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دبي:</w:t>
      </w:r>
      <w:r w:rsidRPr="00A0616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جمعية دار البر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1441 هـ، 2019 م. (أصله رسالة دكتوراه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جامعة الشارقة، 1438 هـ).</w:t>
      </w:r>
    </w:p>
    <w:p w14:paraId="4FD61753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349B22D" w14:textId="77777777" w:rsidR="00A96BDF" w:rsidRPr="00206FE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06F6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منظومة في الفرائض والسنن على مذهب الإمام مالك</w:t>
      </w:r>
      <w:r w:rsidRPr="00006F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206F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صالح بن أحمد </w:t>
      </w:r>
      <w:proofErr w:type="spellStart"/>
      <w:r w:rsidRPr="00206F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السمعوني</w:t>
      </w:r>
      <w:proofErr w:type="spellEnd"/>
      <w:r w:rsidRPr="00206F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الجزائري (ت 1285 هـ)؛ تحقيق </w:t>
      </w:r>
      <w:proofErr w:type="gramStart"/>
      <w:r w:rsidRPr="00206F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عبدالقادر</w:t>
      </w:r>
      <w:proofErr w:type="gramEnd"/>
      <w:r w:rsidRPr="00206F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باجي</w:t>
      </w:r>
      <w:r w:rsidRPr="00206FEF">
        <w:rPr>
          <w:rFonts w:ascii="Times New Roman" w:eastAsia="Times New Roman" w:hAnsi="Times New Roman" w:cs="Traditional Arabic"/>
          <w:sz w:val="36"/>
          <w:szCs w:val="36"/>
          <w:lang w:eastAsia="ar-SA"/>
        </w:rPr>
        <w:t>.</w:t>
      </w:r>
    </w:p>
    <w:p w14:paraId="1D455F30" w14:textId="77777777" w:rsidR="00A96BDF" w:rsidRPr="00206FE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206F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206F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نشر في مجلة آفاق الثقافة والتراث ع 103 ذو الحجة 1439 هـ، ص </w:t>
      </w:r>
      <w:proofErr w:type="spellStart"/>
      <w:r w:rsidRPr="00206F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</w:t>
      </w:r>
      <w:proofErr w:type="spellEnd"/>
      <w:r w:rsidRPr="00206FE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151 – 170</w:t>
      </w:r>
      <w:r w:rsidRPr="00206FE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09616B10" w14:textId="77777777" w:rsidR="00A96BDF" w:rsidRPr="00206FE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55083F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3" w:name="_Hlk15623154"/>
      <w:r w:rsidRPr="00234D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المنهاج المنتخب </w:t>
      </w:r>
      <w:r w:rsidRPr="00234D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r w:rsidRPr="00234D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من</w:t>
      </w:r>
      <w:r w:rsidRPr="00234D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  <w:r w:rsidRPr="00234D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شرح ضوء السراج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بن أبي بكر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الكلاباذي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700 هـ)؛ تحقيق عبدالحميد هاشم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العيساوي.-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161ص.</w:t>
      </w:r>
    </w:p>
    <w:p w14:paraId="4E2A4502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الأصل للمؤلف نفسه، وهو في الفرائض.</w:t>
      </w:r>
    </w:p>
    <w:p w14:paraId="46A63BC3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4F801A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16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نظم ال</w:t>
      </w:r>
      <w:r w:rsidRPr="007616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حج</w:t>
      </w:r>
      <w:r w:rsidRPr="007616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 لإخراج مهج المنهج</w:t>
      </w:r>
      <w:r w:rsidRPr="007616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 في الفرائض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7616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</w:t>
      </w:r>
      <w:r w:rsidRPr="007616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دم </w:t>
      </w:r>
      <w:proofErr w:type="spellStart"/>
      <w:r w:rsidRPr="007616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الروستي</w:t>
      </w:r>
      <w:proofErr w:type="spellEnd"/>
      <w:r w:rsidRPr="007616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7616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البالكي</w:t>
      </w:r>
      <w:proofErr w:type="spellEnd"/>
      <w:r w:rsidRPr="0076169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الكردي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1237 هـ)؛ تحقيق عبدالله سعيد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العصماء، 1440 هـ، 2019 م.</w:t>
      </w:r>
    </w:p>
    <w:p w14:paraId="6EF26499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7A3C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الحجج 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7A3C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خراج مهج المنهج شرح </w:t>
      </w:r>
      <w:proofErr w:type="spellStart"/>
      <w:r w:rsidRPr="007A3C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</w:t>
      </w:r>
      <w:proofErr w:type="spellEnd"/>
      <w:r w:rsidRPr="007A3C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المنهج في باب الفرائض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bookmarkEnd w:id="123"/>
    <w:p w14:paraId="640A24DC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34FFAF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1B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الوجيز في علم الفرائض مع تطبيقات وأمثلة لمسائل مختلفة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جمع وترتيب محمد حسن نور الدين، 1440 هـ، 84 ص.</w:t>
      </w:r>
    </w:p>
    <w:p w14:paraId="3041CEC4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18/10/1440 هـ).</w:t>
      </w:r>
    </w:p>
    <w:p w14:paraId="67A60826" w14:textId="77777777" w:rsidR="00A96BDF" w:rsidRDefault="00A96BDF" w:rsidP="00A96BD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937690" w14:textId="77777777" w:rsidR="00A96BDF" w:rsidRPr="004258B8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7B66A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7B66A1">
        <w:rPr>
          <w:rFonts w:ascii="Calibri" w:eastAsia="Calibri" w:hAnsi="Calibri" w:cs="Traditional Arabic"/>
          <w:b/>
          <w:bCs/>
          <w:sz w:val="36"/>
          <w:szCs w:val="36"/>
          <w:rtl/>
        </w:rPr>
        <w:t>لوجيز في الفرائض</w:t>
      </w:r>
      <w:r w:rsidRPr="007B66A1">
        <w:rPr>
          <w:rFonts w:ascii="Calibri" w:eastAsia="Calibri" w:hAnsi="Calibri" w:cs="Traditional Arabic"/>
          <w:sz w:val="36"/>
          <w:szCs w:val="36"/>
          <w:rtl/>
        </w:rPr>
        <w:t xml:space="preserve">/ عبدالرحيم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بن إبراهيم </w:t>
      </w:r>
      <w:proofErr w:type="gramStart"/>
      <w:r w:rsidRPr="007B66A1">
        <w:rPr>
          <w:rFonts w:ascii="Calibri" w:eastAsia="Calibri" w:hAnsi="Calibri" w:cs="Traditional Arabic"/>
          <w:sz w:val="36"/>
          <w:szCs w:val="36"/>
          <w:rtl/>
        </w:rPr>
        <w:t>الهاشم</w:t>
      </w:r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ط6.- الدمام؛ الرياض: دار ابن الجوزي، 1441 هـ، 2019 م، 208 ص.</w:t>
      </w:r>
    </w:p>
    <w:p w14:paraId="1F386D92" w14:textId="089BECF2" w:rsidR="00A96BDF" w:rsidRDefault="00A96BDF" w:rsidP="00A96BD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4664C95" w14:textId="77777777" w:rsidR="007E5594" w:rsidRDefault="007E5594" w:rsidP="007E5594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الأسرة</w:t>
      </w:r>
    </w:p>
    <w:p w14:paraId="5394BC55" w14:textId="77777777" w:rsidR="007E5594" w:rsidRDefault="007E5594" w:rsidP="007E5594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C09D84E" w14:textId="77777777" w:rsidR="007E5594" w:rsidRDefault="007E5594" w:rsidP="007E5594">
      <w:pPr>
        <w:rPr>
          <w:b/>
          <w:bCs/>
          <w:color w:val="FF0000"/>
          <w:rtl/>
        </w:rPr>
      </w:pPr>
      <w:r w:rsidRPr="00A476B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الأسرة (عام)</w:t>
      </w:r>
    </w:p>
    <w:p w14:paraId="70BBF07D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 المترتبة على تعمد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ضرار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255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نسرين محمد </w:t>
      </w:r>
      <w:proofErr w:type="gramStart"/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العزازي.-</w:t>
      </w:r>
      <w:proofErr w:type="gramEnd"/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7505E88A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B6DD28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اختلاف الدين وتغييره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تحديد القانون الواجب التطبيق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مسائل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 ذات العنصر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جنب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الدول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E3DD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الخاص والفقه</w:t>
      </w:r>
      <w:r w:rsidRPr="00350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جمال عاطف </w:t>
      </w:r>
      <w:proofErr w:type="gramStart"/>
      <w:r w:rsidRPr="00350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رضوان.-</w:t>
      </w:r>
      <w:proofErr w:type="gramEnd"/>
      <w:r w:rsidRPr="00350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484F3E71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31B5915" w14:textId="77777777" w:rsidR="007E5594" w:rsidRDefault="007E5594" w:rsidP="007E5594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</w:t>
      </w:r>
      <w:r w:rsidRPr="00D237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أحكام التي يتوقف نفاذها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D237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حكم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237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القا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ضي في فقه الأسرة:</w:t>
      </w:r>
      <w:r w:rsidRPr="00D237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D1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بدر الدين </w:t>
      </w:r>
      <w:proofErr w:type="gramStart"/>
      <w:r w:rsidRPr="005D1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عبدالغني.-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1440 هـ، 2019 م (ماجستير).</w:t>
      </w:r>
    </w:p>
    <w:p w14:paraId="6B3540E9" w14:textId="77777777" w:rsidR="007E5594" w:rsidRDefault="007E5594" w:rsidP="007E5594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5081304" w14:textId="77777777" w:rsidR="007E5594" w:rsidRPr="00986700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فقهية بين التقييد والتجديد:‏ ‏دراسة فقهية قانونية مقارنة في الأحوال الشخصي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ة/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طارق ناظم </w:t>
      </w:r>
      <w:proofErr w:type="gramStart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بكراكي.-</w:t>
      </w:r>
      <w:proofErr w:type="gramEnd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طرابلس الشام: د. ن، 1438 هـ،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2017 م،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208 ص.</w:t>
      </w:r>
    </w:p>
    <w:p w14:paraId="51CE81B4" w14:textId="77777777" w:rsidR="007E5594" w:rsidRPr="00986700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A52BCF7" w14:textId="77777777" w:rsidR="007E5594" w:rsidRPr="000D72F5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D72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الأحوال الشخصية لغير المسلمين في المجتمع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D72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مقدمة تاريخية في فقه التعايش مع الآخر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82C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نادر محمد </w:t>
      </w:r>
      <w:proofErr w:type="gramStart"/>
      <w:r w:rsidRPr="00182C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إسماعيل.-</w:t>
      </w:r>
      <w:proofErr w:type="gramEnd"/>
      <w:r w:rsidRPr="00182C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1441 هـ، 2019 م، 128 ص.</w:t>
      </w:r>
    </w:p>
    <w:p w14:paraId="5328431F" w14:textId="77777777" w:rsidR="007E5594" w:rsidRPr="000D72F5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AA3CB9C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6B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تطبيقات القواعد الفقهية المتعلقة بالإعاقة في الأحوال الشخصية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هادي آل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برمان.-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1440 هـ، 2019 م (ماجستير).</w:t>
      </w:r>
    </w:p>
    <w:p w14:paraId="08C7073A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6CF098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التعليقات المرضية على الأحكام الشرعية في الأحوال الشخصية على مذهب الإمام أبي حنيفة النعمان/ </w:t>
      </w:r>
      <w:r w:rsidRPr="00900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فتحي أحمد صافي (ت 1440 هـ)؛ تقديم ومراجعة أرسلان فتحي </w:t>
      </w:r>
      <w:proofErr w:type="gramStart"/>
      <w:r w:rsidRPr="00900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صافي.-</w:t>
      </w:r>
      <w:proofErr w:type="gramEnd"/>
      <w:r w:rsidRPr="009004E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دار روائع الكتب، 1440 هـ؟، 2019 م.</w:t>
      </w:r>
    </w:p>
    <w:p w14:paraId="2C56DDB9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84C844" w14:textId="77777777" w:rsidR="007E5594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315B0">
        <w:rPr>
          <w:rFonts w:cs="Traditional Arabic"/>
          <w:b/>
          <w:bCs/>
          <w:sz w:val="36"/>
          <w:szCs w:val="36"/>
          <w:rtl/>
        </w:rPr>
        <w:t>شخصية الأحكام المنظمة للأسرة</w:t>
      </w:r>
      <w:r w:rsidRPr="00B315B0"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B315B0">
        <w:rPr>
          <w:rFonts w:cs="Traditional Arabic"/>
          <w:b/>
          <w:bCs/>
          <w:sz w:val="36"/>
          <w:szCs w:val="36"/>
          <w:rtl/>
        </w:rPr>
        <w:t>دراسة تحليلية مقارنة</w:t>
      </w:r>
      <w:r>
        <w:rPr>
          <w:rFonts w:cs="Traditional Arabic" w:hint="cs"/>
          <w:sz w:val="36"/>
          <w:szCs w:val="36"/>
          <w:rtl/>
        </w:rPr>
        <w:t xml:space="preserve">/ سهيلة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الخمليشي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الرباط: دار الحديث الحسنية، 1440 هـ، 2019 م (دكتوراه).</w:t>
      </w:r>
    </w:p>
    <w:p w14:paraId="5003AC2C" w14:textId="77777777" w:rsidR="007E5594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7F0FB29" w14:textId="77777777" w:rsidR="007E5594" w:rsidRPr="004911DD" w:rsidRDefault="007E5594" w:rsidP="007E5594">
      <w:pPr>
        <w:ind w:left="0" w:firstLine="0"/>
        <w:jc w:val="both"/>
        <w:rPr>
          <w:rFonts w:cs="Traditional Arabic"/>
          <w:sz w:val="36"/>
          <w:szCs w:val="36"/>
        </w:rPr>
      </w:pPr>
      <w:r w:rsidRPr="004911DD">
        <w:rPr>
          <w:rFonts w:cs="Traditional Arabic"/>
          <w:b/>
          <w:bCs/>
          <w:sz w:val="36"/>
          <w:szCs w:val="36"/>
          <w:rtl/>
        </w:rPr>
        <w:t>شرح قانون الأحوال الشخصية لدولة الإمارات العربية المتحدة: دلالة التقنين بين النص و الفقه الإسلامي و أحكام القضاء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497B8B">
        <w:rPr>
          <w:rFonts w:cs="Traditional Arabic" w:hint="cs"/>
          <w:sz w:val="36"/>
          <w:szCs w:val="36"/>
          <w:rtl/>
        </w:rPr>
        <w:t xml:space="preserve">محمد أحمد شحاتة </w:t>
      </w:r>
      <w:proofErr w:type="gramStart"/>
      <w:r w:rsidRPr="00497B8B">
        <w:rPr>
          <w:rFonts w:cs="Traditional Arabic" w:hint="cs"/>
          <w:sz w:val="36"/>
          <w:szCs w:val="36"/>
          <w:rtl/>
        </w:rPr>
        <w:t>حسين.-</w:t>
      </w:r>
      <w:proofErr w:type="gramEnd"/>
      <w:r w:rsidRPr="00497B8B">
        <w:rPr>
          <w:rFonts w:cs="Traditional Arabic" w:hint="cs"/>
          <w:sz w:val="36"/>
          <w:szCs w:val="36"/>
          <w:rtl/>
        </w:rPr>
        <w:t xml:space="preserve"> الإسكندرية: دار الكتب والدراسات العربية، 1438 هـ، 2017 م، 3 جـ.</w:t>
      </w:r>
    </w:p>
    <w:p w14:paraId="32E0324E" w14:textId="77777777" w:rsidR="007E5594" w:rsidRPr="00497B8B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A77CD0" w14:textId="77273CA1" w:rsidR="007E5594" w:rsidRPr="00551FAA" w:rsidRDefault="007E5594" w:rsidP="006421E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5AD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الأسرة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سليمان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الرحيلي.-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دبي: مركز محمد سالم بن بخيت لتحفيظ القرآن الكريم، 1440 هـ؟، 2019 م</w:t>
      </w:r>
      <w:r w:rsidR="006421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جـ1: النكاح والعِشرة</w:t>
      </w:r>
      <w:r w:rsidR="006421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36C1CA4" w14:textId="77777777" w:rsidR="007E5594" w:rsidRPr="00551FAA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939AB1" w14:textId="77777777" w:rsidR="007E5594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46C6C">
        <w:rPr>
          <w:rFonts w:cs="Traditional Arabic"/>
          <w:b/>
          <w:bCs/>
          <w:sz w:val="36"/>
          <w:szCs w:val="36"/>
          <w:rtl/>
        </w:rPr>
        <w:t xml:space="preserve">قضايا الأحوال الشخصية التي نقل فيها القرطبي الإجماع في كتابه 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F46C6C">
        <w:rPr>
          <w:rFonts w:cs="Traditional Arabic"/>
          <w:b/>
          <w:bCs/>
          <w:sz w:val="36"/>
          <w:szCs w:val="36"/>
          <w:rtl/>
        </w:rPr>
        <w:t>الجامع لأحكام القرآن</w:t>
      </w:r>
      <w:r>
        <w:rPr>
          <w:rFonts w:cs="Traditional Arabic" w:hint="cs"/>
          <w:b/>
          <w:bCs/>
          <w:sz w:val="36"/>
          <w:szCs w:val="36"/>
          <w:rtl/>
        </w:rPr>
        <w:t>"</w:t>
      </w:r>
      <w:r w:rsidRPr="00F46C6C">
        <w:rPr>
          <w:rFonts w:cs="Traditional Arabic"/>
          <w:b/>
          <w:bCs/>
          <w:sz w:val="36"/>
          <w:szCs w:val="36"/>
          <w:rtl/>
        </w:rPr>
        <w:t>: جمع</w:t>
      </w:r>
      <w:r>
        <w:rPr>
          <w:rFonts w:cs="Traditional Arabic" w:hint="cs"/>
          <w:b/>
          <w:bCs/>
          <w:sz w:val="36"/>
          <w:szCs w:val="36"/>
          <w:rtl/>
        </w:rPr>
        <w:t>ً</w:t>
      </w:r>
      <w:r w:rsidRPr="00F46C6C">
        <w:rPr>
          <w:rFonts w:cs="Traditional Arabic"/>
          <w:b/>
          <w:bCs/>
          <w:sz w:val="36"/>
          <w:szCs w:val="36"/>
          <w:rtl/>
        </w:rPr>
        <w:t>ا ودراسة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86120E">
        <w:rPr>
          <w:rFonts w:cs="Traditional Arabic" w:hint="cs"/>
          <w:sz w:val="36"/>
          <w:szCs w:val="36"/>
          <w:rtl/>
        </w:rPr>
        <w:t xml:space="preserve">حسام محمد علي </w:t>
      </w:r>
      <w:proofErr w:type="gramStart"/>
      <w:r w:rsidRPr="0086120E">
        <w:rPr>
          <w:rFonts w:cs="Traditional Arabic" w:hint="cs"/>
          <w:sz w:val="36"/>
          <w:szCs w:val="36"/>
          <w:rtl/>
        </w:rPr>
        <w:t>الكيلاني.-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الشارقة: </w:t>
      </w:r>
      <w:r w:rsidRPr="00E652FC">
        <w:rPr>
          <w:rFonts w:cs="Traditional Arabic" w:hint="cs"/>
          <w:sz w:val="36"/>
          <w:szCs w:val="36"/>
          <w:rtl/>
        </w:rPr>
        <w:t>جامعة الشارقة، 1438 هـ، 2017 م، 2</w:t>
      </w:r>
      <w:r>
        <w:rPr>
          <w:rFonts w:cs="Traditional Arabic" w:hint="cs"/>
          <w:sz w:val="36"/>
          <w:szCs w:val="36"/>
          <w:rtl/>
        </w:rPr>
        <w:t>30</w:t>
      </w:r>
      <w:r w:rsidRPr="00E652FC">
        <w:rPr>
          <w:rFonts w:cs="Traditional Arabic" w:hint="cs"/>
          <w:sz w:val="36"/>
          <w:szCs w:val="36"/>
          <w:rtl/>
        </w:rPr>
        <w:t xml:space="preserve"> ص (ماجستير). </w:t>
      </w:r>
    </w:p>
    <w:p w14:paraId="2AA24D59" w14:textId="77777777" w:rsidR="007E5594" w:rsidRDefault="007E5594" w:rsidP="007E5594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F7E0907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الت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اختلف فيها شراح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"منهاج الطالبين"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ربعة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المحل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proofErr w:type="spellStart"/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والهيتم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والشربين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والرمل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فقه ال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سرة</w:t>
      </w:r>
      <w:r w:rsidRPr="000946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0946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اززو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قمر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112D2624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1CE954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FA66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A66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انفرد بها المالكية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A66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A66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A66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A66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سحر أحمد </w:t>
      </w:r>
      <w:proofErr w:type="gramStart"/>
      <w:r w:rsidRPr="00FA66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عامر.-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4C300279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8DBB652" w14:textId="77777777" w:rsidR="007E5594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9065C">
        <w:rPr>
          <w:rFonts w:cs="Traditional Arabic"/>
          <w:b/>
          <w:bCs/>
          <w:sz w:val="36"/>
          <w:szCs w:val="36"/>
          <w:rtl/>
        </w:rPr>
        <w:t>المسائل المتفق عليها بين الزيدية و الأئمة الأربعة في الأحوال الشخصية</w:t>
      </w:r>
      <w:r w:rsidRPr="0029065C">
        <w:rPr>
          <w:rFonts w:cs="Traditional Arabic" w:hint="cs"/>
          <w:b/>
          <w:bCs/>
          <w:sz w:val="36"/>
          <w:szCs w:val="36"/>
          <w:rtl/>
        </w:rPr>
        <w:t>: دراسة تحليلية</w:t>
      </w:r>
      <w:r>
        <w:rPr>
          <w:rFonts w:cs="Traditional Arabic" w:hint="cs"/>
          <w:sz w:val="36"/>
          <w:szCs w:val="36"/>
          <w:rtl/>
        </w:rPr>
        <w:t xml:space="preserve">/ أشرف السيد </w:t>
      </w:r>
      <w:proofErr w:type="gramStart"/>
      <w:r>
        <w:rPr>
          <w:rFonts w:cs="Traditional Arabic" w:hint="cs"/>
          <w:sz w:val="36"/>
          <w:szCs w:val="36"/>
          <w:rtl/>
        </w:rPr>
        <w:t>محمد.-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المنوفية: جامعة المنوفية، 1440 هـ، 2018 م، 401 ص (ماجستير).</w:t>
      </w:r>
    </w:p>
    <w:p w14:paraId="4FEE43E0" w14:textId="77777777" w:rsidR="007E5594" w:rsidRPr="00466071" w:rsidRDefault="007E5594" w:rsidP="007E5594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2AECB49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82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المستثنيات من القواعد الفقهية ف</w:t>
      </w:r>
      <w:r w:rsidRPr="00A825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82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A825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82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حوال الشخصية</w:t>
      </w:r>
      <w:r w:rsidRPr="00A825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8250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عمر معوض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بسطاوي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الأزهر، 1439 هـ، 2018 م (دكتوراه).</w:t>
      </w:r>
    </w:p>
    <w:p w14:paraId="06B95A02" w14:textId="77777777" w:rsidR="007E5594" w:rsidRDefault="007E5594" w:rsidP="007E5594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52AFBE" w14:textId="77777777" w:rsidR="00A56AF9" w:rsidRDefault="00A56AF9" w:rsidP="00A56AF9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3F1B4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الزواج</w:t>
      </w:r>
    </w:p>
    <w:p w14:paraId="702CE3E9" w14:textId="77777777" w:rsidR="00A56AF9" w:rsidRPr="002C16B1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C16B1"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  <w:t>أثر السياق في توجيه دلالة الأمر: دراسة تطبيقية على كتاب النكاح من الجامع الصحيح للإمام البخاري</w:t>
      </w:r>
      <w:r w:rsidRPr="002C16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/ 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ظلال أم الخير أحمد تيسير </w:t>
      </w:r>
      <w:proofErr w:type="gramStart"/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>كعيد.-</w:t>
      </w:r>
      <w:proofErr w:type="gramEnd"/>
      <w:r w:rsidRPr="002C16B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</w:rPr>
        <w:t xml:space="preserve"> 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>الشارقة: جامعة الشارقة، 1438 هـ، 2017 م، 266 ص (ماجستير).</w:t>
      </w:r>
    </w:p>
    <w:p w14:paraId="05306453" w14:textId="77777777" w:rsidR="00A56AF9" w:rsidRPr="002C16B1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</w:p>
    <w:p w14:paraId="2C856F3D" w14:textId="77777777" w:rsidR="00A56AF9" w:rsidRPr="006145A7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6145A7">
        <w:rPr>
          <w:rFonts w:ascii="Calibri" w:eastAsia="Calibri" w:hAnsi="Calibri" w:cs="Traditional Arabic"/>
          <w:b/>
          <w:bCs/>
          <w:sz w:val="36"/>
          <w:szCs w:val="36"/>
          <w:rtl/>
        </w:rPr>
        <w:lastRenderedPageBreak/>
        <w:t>أحكام المأذون الشرعي في الفقه الإسلامي: دراسة فقهية مقارنة بقانون دولة الإمارات العربية المتحدة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/ سعيد غلام محمد مراد </w:t>
      </w:r>
      <w:proofErr w:type="gramStart"/>
      <w:r w:rsidRPr="0096422E">
        <w:rPr>
          <w:rFonts w:ascii="Calibri" w:eastAsia="Calibri" w:hAnsi="Calibri" w:cs="Traditional Arabic" w:hint="cs"/>
          <w:sz w:val="36"/>
          <w:szCs w:val="36"/>
          <w:rtl/>
        </w:rPr>
        <w:t>البلوشي.-</w:t>
      </w:r>
      <w:proofErr w:type="gramEnd"/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الشارقة: جامعة الشارقة، 1439 هـ، 2018 م، 288 ص (دكتوراه).</w:t>
      </w:r>
    </w:p>
    <w:p w14:paraId="16093BA6" w14:textId="77777777" w:rsidR="00A56AF9" w:rsidRPr="0096422E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B420387" w14:textId="77777777" w:rsidR="00A56AF9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157EC">
        <w:rPr>
          <w:rFonts w:ascii="Calibri" w:eastAsia="Calibri" w:hAnsi="Calibri" w:cs="Traditional Arabic"/>
          <w:b/>
          <w:bCs/>
          <w:sz w:val="36"/>
          <w:szCs w:val="36"/>
          <w:rtl/>
        </w:rPr>
        <w:t>استدراكات ابن العربي الفقهية في كتاب النكاح و الطلاق من "عارضة الأحوذي": دراسة فقهية مقارنة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8157EC">
        <w:rPr>
          <w:rFonts w:ascii="Calibri" w:eastAsia="Calibri" w:hAnsi="Calibri" w:cs="Traditional Arabic" w:hint="cs"/>
          <w:sz w:val="36"/>
          <w:szCs w:val="36"/>
          <w:rtl/>
        </w:rPr>
        <w:t xml:space="preserve">عبداللطيف ياسين </w:t>
      </w:r>
      <w:proofErr w:type="gramStart"/>
      <w:r w:rsidRPr="008157EC">
        <w:rPr>
          <w:rFonts w:ascii="Calibri" w:eastAsia="Calibri" w:hAnsi="Calibri" w:cs="Traditional Arabic" w:hint="cs"/>
          <w:sz w:val="36"/>
          <w:szCs w:val="36"/>
          <w:rtl/>
        </w:rPr>
        <w:t>الحمادي.-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30B91">
        <w:rPr>
          <w:rFonts w:ascii="Calibri" w:eastAsia="Calibri" w:hAnsi="Calibri" w:cs="Traditional Arabic" w:hint="cs"/>
          <w:sz w:val="36"/>
          <w:szCs w:val="36"/>
          <w:rtl/>
        </w:rPr>
        <w:t>الشارقة: جامعة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189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2E8E4309" w14:textId="77777777" w:rsidR="00A56AF9" w:rsidRPr="008157EC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t>وهكذا في أبواب أخرى...</w:t>
      </w:r>
    </w:p>
    <w:p w14:paraId="22AE86D0" w14:textId="77777777" w:rsidR="00A56AF9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C76AB89" w14:textId="77777777" w:rsidR="00A56AF9" w:rsidRPr="00966C4D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37A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بغية النجاح لقارئ المفتاح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سالم بن حفيظ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باعلوي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1402 هـ)؛ تحقيق سالم أحمد بن أبي بكر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الخطيب.-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م، 116 ص.</w:t>
      </w:r>
    </w:p>
    <w:p w14:paraId="0F9F75AC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D17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شرح كتاب المفتاح لباب النكاح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73720539" w14:textId="77777777" w:rsidR="00A56AF9" w:rsidRPr="00966C4D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3F4F51" w14:textId="77777777" w:rsidR="00A56AF9" w:rsidRPr="00DE4C11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47C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جواز ولاية المرأة في عقد الزواج: دراسة فقهية على المذهب الحنفي</w:t>
      </w:r>
      <w:r w:rsidRPr="00DE4C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هاني سيد </w:t>
      </w:r>
      <w:proofErr w:type="gramStart"/>
      <w:r w:rsidRPr="00DE4C1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تمام</w:t>
      </w:r>
      <w:r w:rsidRPr="00DE4C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E4C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الحرم، 1439 هـ، 2018 م، 108 ص. </w:t>
      </w:r>
    </w:p>
    <w:p w14:paraId="2FD2E11F" w14:textId="77777777" w:rsidR="00A56AF9" w:rsidRPr="00DE4C11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131E21" w14:textId="77777777" w:rsidR="00A56AF9" w:rsidRPr="00D95904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الحقوق الزوجية</w:t>
      </w:r>
      <w:r w:rsidRPr="00D95904">
        <w:rPr>
          <w:rFonts w:ascii="Calibri" w:eastAsia="Calibri" w:hAnsi="Calibri" w:cs="Traditional Arabic" w:hint="cs"/>
          <w:sz w:val="36"/>
          <w:szCs w:val="36"/>
          <w:rtl/>
        </w:rPr>
        <w:t xml:space="preserve">/ حنان بنت علي </w:t>
      </w:r>
      <w:proofErr w:type="gramStart"/>
      <w:r w:rsidRPr="00D95904">
        <w:rPr>
          <w:rFonts w:ascii="Calibri" w:eastAsia="Calibri" w:hAnsi="Calibri" w:cs="Traditional Arabic" w:hint="cs"/>
          <w:sz w:val="36"/>
          <w:szCs w:val="36"/>
          <w:rtl/>
        </w:rPr>
        <w:t>اليماني.-</w:t>
      </w:r>
      <w:proofErr w:type="gramEnd"/>
      <w:r w:rsidRPr="00D95904">
        <w:rPr>
          <w:rFonts w:ascii="Calibri" w:eastAsia="Calibri" w:hAnsi="Calibri" w:cs="Traditional Arabic" w:hint="cs"/>
          <w:sz w:val="36"/>
          <w:szCs w:val="36"/>
          <w:rtl/>
        </w:rPr>
        <w:t xml:space="preserve"> مكة المكرمة: المكتبة الأسدية، 1441 هـ، 2019 م.</w:t>
      </w:r>
    </w:p>
    <w:p w14:paraId="2077B6DA" w14:textId="77777777" w:rsidR="00A56AF9" w:rsidRPr="00D95904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2BAE7B06" w14:textId="77777777" w:rsidR="00A56AF9" w:rsidRPr="002F716E" w:rsidRDefault="00A56AF9" w:rsidP="00A56AF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694156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الحقوق الزوجية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جمع وتحقيق علي محمد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الكندري.-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الكويت: دار الظاهرية، 1441 هـ، 2019 م.</w:t>
      </w:r>
    </w:p>
    <w:p w14:paraId="5FB26700" w14:textId="77777777" w:rsidR="00A56AF9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A265253" w14:textId="77777777" w:rsidR="00A56AF9" w:rsidRPr="005A0015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A001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الإلزام بتعدد الزوجات في أوقات الأزمات</w:t>
      </w:r>
      <w:r w:rsidRPr="005A0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الصويعي </w:t>
      </w:r>
      <w:proofErr w:type="spellStart"/>
      <w:r w:rsidRPr="005A0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شليبك</w:t>
      </w:r>
      <w:proofErr w:type="spellEnd"/>
      <w:r w:rsidRPr="005A00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B312681" w14:textId="77777777" w:rsidR="00A56AF9" w:rsidRPr="005A0015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A0015">
        <w:rPr>
          <w:rFonts w:cs="Traditional Arabic" w:hint="cs"/>
          <w:sz w:val="36"/>
          <w:szCs w:val="36"/>
          <w:rtl/>
        </w:rPr>
        <w:t>بحث محكم نشر في مجلة الشريعة والدراسات الإسلامية الصادرة في جامعة الكويت ع 109 (1438 هـ، 2017 م).</w:t>
      </w:r>
    </w:p>
    <w:p w14:paraId="779EC900" w14:textId="77777777" w:rsidR="00A56AF9" w:rsidRPr="005A0015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191F04D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D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الطبيعة القانونية والشرعية لقائمة المنقولات الزوجية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11D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11D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القانون المدن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11D7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E90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نهلة عبدالحليم </w:t>
      </w:r>
      <w:proofErr w:type="gramStart"/>
      <w:r w:rsidRPr="00E908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محمود.-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76BC71A4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609F35" w14:textId="77777777" w:rsidR="00A56AF9" w:rsidRPr="00A67FCB" w:rsidRDefault="00A56AF9" w:rsidP="00A56AF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4" w:name="_Hlk2387302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غ</w:t>
      </w:r>
      <w:r w:rsidRPr="00A67FC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رة الفجر على نظم النكاح الفاسد بالعقد والمهر/ </w:t>
      </w:r>
      <w:r w:rsidRPr="00A67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أبات </w:t>
      </w:r>
      <w:proofErr w:type="spellStart"/>
      <w:r w:rsidRPr="00A67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النزاري</w:t>
      </w:r>
      <w:proofErr w:type="spellEnd"/>
      <w:r w:rsidRPr="00A67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A67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القلقمي</w:t>
      </w:r>
      <w:proofErr w:type="spellEnd"/>
      <w:r w:rsidRPr="00A67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A67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1318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A67F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؛ تحقيق محمد عبدالله بن أحمد بن أبات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(حفيد المؤلف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المذهب، 1441 هـ، 2019 م، 271 ص.</w:t>
      </w:r>
    </w:p>
    <w:p w14:paraId="33C88D32" w14:textId="77777777" w:rsidR="00A56AF9" w:rsidRPr="00A67FCB" w:rsidRDefault="00A56AF9" w:rsidP="00A56AF9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4"/>
    <w:p w14:paraId="2FDD81F2" w14:textId="77777777" w:rsidR="00A56AF9" w:rsidRPr="00C50327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غياب تعدد الزوجات عن واقع الأمة الإسلامية وآثاره السلبية/ </w:t>
      </w:r>
      <w:r w:rsidRPr="00C503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زيزي محمد لبيب </w:t>
      </w:r>
      <w:proofErr w:type="gramStart"/>
      <w:r w:rsidRPr="00C503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سلامة.-</w:t>
      </w:r>
      <w:proofErr w:type="gramEnd"/>
      <w:r w:rsidRPr="00C503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25" w:name="_Hlk12024098"/>
      <w:r w:rsidRPr="00C5032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العلا للدراسات الإسلامية والتربوية، 1440 هـ، 2019 م (ماجستير).</w:t>
      </w:r>
    </w:p>
    <w:bookmarkEnd w:id="125"/>
    <w:p w14:paraId="5FCEDF07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E4EFFA3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6" w:name="_Hlk16227289"/>
      <w:r w:rsidRPr="009F2FB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الفُقّاح في حكم الفِقَاح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بلال فيصل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البحر.-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73 ص.</w:t>
      </w:r>
    </w:p>
    <w:p w14:paraId="57B1DFDD" w14:textId="77777777" w:rsidR="00A56AF9" w:rsidRPr="00271C5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(حكم إتيان المرأة في غير محلّ الشهوة)</w:t>
      </w:r>
    </w:p>
    <w:p w14:paraId="5DE5FE58" w14:textId="77777777" w:rsidR="00A56AF9" w:rsidRPr="00601F0C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bookmarkEnd w:id="126"/>
    <w:p w14:paraId="5B5B66BC" w14:textId="29714AB9" w:rsidR="00A56AF9" w:rsidRPr="0048359D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35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الأسرة المسلمة:</w:t>
      </w:r>
      <w:r w:rsidR="00653C9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فتاوى الحياة الزوجية والثقافة الجنسية</w:t>
      </w:r>
      <w:r w:rsidRPr="0048359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4835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 </w:t>
      </w:r>
      <w:proofErr w:type="spellStart"/>
      <w:r w:rsidR="00653C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4835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ترتیب</w:t>
      </w:r>
      <w:proofErr w:type="spellEnd"/>
      <w:r w:rsidRPr="004835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جاسر </w:t>
      </w:r>
      <w:proofErr w:type="spellStart"/>
      <w:proofErr w:type="gramStart"/>
      <w:r w:rsidRPr="0048359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برکات</w:t>
      </w:r>
      <w:proofErr w:type="spellEnd"/>
      <w:r w:rsidRPr="00483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8359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الصفا، 1438 هـ، 2017 م، 640 ص.</w:t>
      </w:r>
    </w:p>
    <w:p w14:paraId="5C81224C" w14:textId="77777777" w:rsidR="00A56AF9" w:rsidRPr="009540C2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highlight w:val="yellow"/>
          <w:rtl/>
          <w:lang w:eastAsia="ar-SA"/>
        </w:rPr>
      </w:pPr>
    </w:p>
    <w:p w14:paraId="610D9BF1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قاعدة "الدفع أسهل من الرفع" وتطبيقاتها في كتابَي النكاح والطلاق/ </w:t>
      </w:r>
      <w:r w:rsidRPr="00154959">
        <w:rPr>
          <w:rFonts w:cs="Traditional Arabic" w:hint="cs"/>
          <w:sz w:val="36"/>
          <w:szCs w:val="36"/>
          <w:rtl/>
        </w:rPr>
        <w:t xml:space="preserve">عبدالرحمن بن صالح </w:t>
      </w:r>
      <w:proofErr w:type="gramStart"/>
      <w:r w:rsidRPr="00154959">
        <w:rPr>
          <w:rFonts w:cs="Traditional Arabic" w:hint="cs"/>
          <w:sz w:val="36"/>
          <w:szCs w:val="36"/>
          <w:rtl/>
        </w:rPr>
        <w:t>التويجري.-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الأحساء:</w:t>
      </w:r>
      <w:r w:rsidRPr="003E76B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جامعة الملك فيصل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بحث مكمل لل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ماجستير).</w:t>
      </w:r>
    </w:p>
    <w:p w14:paraId="622460B0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289E2E9C" w14:textId="77777777" w:rsidR="00A56AF9" w:rsidRPr="00C114D4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القول المختار في حكم نكاح الشغار</w:t>
      </w:r>
      <w:r w:rsidRPr="00C114D4">
        <w:rPr>
          <w:rFonts w:ascii="Calibri" w:eastAsia="Calibri" w:hAnsi="Calibri" w:cs="Traditional Arabic" w:hint="cs"/>
          <w:sz w:val="36"/>
          <w:szCs w:val="36"/>
          <w:rtl/>
        </w:rPr>
        <w:t xml:space="preserve">/ مصطفى بن إسماعيل </w:t>
      </w:r>
      <w:proofErr w:type="gramStart"/>
      <w:r w:rsidRPr="00C114D4">
        <w:rPr>
          <w:rFonts w:ascii="Calibri" w:eastAsia="Calibri" w:hAnsi="Calibri" w:cs="Traditional Arabic" w:hint="cs"/>
          <w:sz w:val="36"/>
          <w:szCs w:val="36"/>
          <w:rtl/>
        </w:rPr>
        <w:t>السليماني.-</w:t>
      </w:r>
      <w:proofErr w:type="gramEnd"/>
      <w:r w:rsidRPr="00C114D4">
        <w:rPr>
          <w:rFonts w:ascii="Calibri" w:eastAsia="Calibri" w:hAnsi="Calibri" w:cs="Traditional Arabic" w:hint="cs"/>
          <w:sz w:val="36"/>
          <w:szCs w:val="36"/>
          <w:rtl/>
        </w:rPr>
        <w:t xml:space="preserve"> مصر: دار البلد؛ السعودية: دار الفضيلة، 1441 هـ، 2019 م.</w:t>
      </w:r>
    </w:p>
    <w:p w14:paraId="576ED503" w14:textId="77777777" w:rsidR="00A56AF9" w:rsidRPr="00C114D4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1EEB2B9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8A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الكفاءة في عقد الزواج بين المفهوم والمدلول الفقهي والتشريعي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أمين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مودع.-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[أمريكا، أو ماليزيا]: المجموعة العلمية للنشر، 1440 هـ، 2019 م؟</w:t>
      </w:r>
    </w:p>
    <w:p w14:paraId="4D4B4CDB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D04BBE" w14:textId="77777777" w:rsidR="00A56AF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A7D5A">
        <w:rPr>
          <w:rFonts w:cs="Traditional Arabic" w:hint="cs"/>
          <w:b/>
          <w:bCs/>
          <w:sz w:val="36"/>
          <w:szCs w:val="36"/>
          <w:rtl/>
        </w:rPr>
        <w:t>منظومة الزهر والنبات في تعدد الزوجات</w:t>
      </w:r>
      <w:r>
        <w:rPr>
          <w:rFonts w:cs="Traditional Arabic" w:hint="cs"/>
          <w:sz w:val="36"/>
          <w:szCs w:val="36"/>
          <w:rtl/>
        </w:rPr>
        <w:t xml:space="preserve">/ حامد </w:t>
      </w:r>
      <w:proofErr w:type="spellStart"/>
      <w:r>
        <w:rPr>
          <w:rFonts w:cs="Traditional Arabic" w:hint="cs"/>
          <w:sz w:val="36"/>
          <w:szCs w:val="36"/>
          <w:rtl/>
        </w:rPr>
        <w:t>مسوحلي</w:t>
      </w:r>
      <w:proofErr w:type="spellEnd"/>
      <w:r>
        <w:rPr>
          <w:rFonts w:cs="Traditional Arabic" w:hint="cs"/>
          <w:sz w:val="36"/>
          <w:szCs w:val="36"/>
          <w:rtl/>
        </w:rPr>
        <w:t xml:space="preserve"> الإدريسي، 1440 هـ، 25 ص (كتاب إلكتروني).</w:t>
      </w:r>
    </w:p>
    <w:p w14:paraId="3DF69E3A" w14:textId="77777777" w:rsidR="00A56AF9" w:rsidRPr="002F6E8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أدنى العنوان: أول منظومة في تعدد الزوجات وحُكمه </w:t>
      </w:r>
      <w:proofErr w:type="spellStart"/>
      <w:r>
        <w:rPr>
          <w:rFonts w:cs="Traditional Arabic" w:hint="cs"/>
          <w:sz w:val="36"/>
          <w:szCs w:val="36"/>
          <w:rtl/>
        </w:rPr>
        <w:t>وحِكمه</w:t>
      </w:r>
      <w:proofErr w:type="spellEnd"/>
      <w:r>
        <w:rPr>
          <w:rFonts w:cs="Traditional Arabic" w:hint="cs"/>
          <w:sz w:val="36"/>
          <w:szCs w:val="36"/>
          <w:rtl/>
        </w:rPr>
        <w:t>.</w:t>
      </w:r>
    </w:p>
    <w:p w14:paraId="3920E79E" w14:textId="77777777" w:rsidR="00A56AF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E627C5A" w14:textId="77777777" w:rsidR="00A56AF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237BC">
        <w:rPr>
          <w:rFonts w:cs="Traditional Arabic" w:hint="cs"/>
          <w:b/>
          <w:bCs/>
          <w:sz w:val="36"/>
          <w:szCs w:val="36"/>
          <w:rtl/>
        </w:rPr>
        <w:t>النوازل الفقهية المعاصرة المتعلقة بالنكاح</w:t>
      </w:r>
      <w:r>
        <w:rPr>
          <w:rFonts w:cs="Traditional Arabic" w:hint="cs"/>
          <w:sz w:val="36"/>
          <w:szCs w:val="36"/>
          <w:rtl/>
        </w:rPr>
        <w:t xml:space="preserve">/ شعبان مازن </w:t>
      </w:r>
      <w:proofErr w:type="gramStart"/>
      <w:r>
        <w:rPr>
          <w:rFonts w:cs="Traditional Arabic" w:hint="cs"/>
          <w:sz w:val="36"/>
          <w:szCs w:val="36"/>
          <w:rtl/>
        </w:rPr>
        <w:t>شعار.-</w:t>
      </w:r>
      <w:proofErr w:type="gramEnd"/>
      <w:r>
        <w:rPr>
          <w:rFonts w:cs="Traditional Arabic" w:hint="cs"/>
          <w:sz w:val="36"/>
          <w:szCs w:val="36"/>
          <w:rtl/>
        </w:rPr>
        <w:t xml:space="preserve"> دمشق: دار الرسالة العالمية، 1440 هـ، 2019 م.</w:t>
      </w:r>
    </w:p>
    <w:p w14:paraId="63496E5F" w14:textId="77777777" w:rsidR="00A56AF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BD3D23F" w14:textId="77777777" w:rsidR="00A56AF9" w:rsidRDefault="00A56AF9" w:rsidP="00A56AF9">
      <w:pPr>
        <w:jc w:val="left"/>
        <w:rPr>
          <w:b/>
          <w:bCs/>
          <w:color w:val="FF0000"/>
          <w:rtl/>
        </w:rPr>
      </w:pPr>
      <w:r w:rsidRPr="00AC052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الطلاق</w:t>
      </w:r>
    </w:p>
    <w:p w14:paraId="6835AA01" w14:textId="77777777" w:rsidR="00A56AF9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أثر جراحة تغيير الجنس في فسخ النكاح: دراسة فقهية</w:t>
      </w:r>
      <w:r w:rsidRPr="00E14371">
        <w:rPr>
          <w:rFonts w:ascii="Calibri" w:eastAsia="Calibri" w:hAnsi="Calibri" w:cs="Traditional Arabic" w:hint="cs"/>
          <w:sz w:val="36"/>
          <w:szCs w:val="36"/>
          <w:rtl/>
        </w:rPr>
        <w:t xml:space="preserve">/ أسماء بنت </w:t>
      </w:r>
      <w:proofErr w:type="gramStart"/>
      <w:r w:rsidRPr="00E14371">
        <w:rPr>
          <w:rFonts w:ascii="Calibri" w:eastAsia="Calibri" w:hAnsi="Calibri" w:cs="Traditional Arabic" w:hint="cs"/>
          <w:sz w:val="36"/>
          <w:szCs w:val="36"/>
          <w:rtl/>
        </w:rPr>
        <w:t>عبدالرحمن</w:t>
      </w:r>
      <w:proofErr w:type="gramEnd"/>
      <w:r w:rsidRPr="00E14371">
        <w:rPr>
          <w:rFonts w:ascii="Calibri" w:eastAsia="Calibri" w:hAnsi="Calibri" w:cs="Traditional Arabic" w:hint="cs"/>
          <w:sz w:val="36"/>
          <w:szCs w:val="36"/>
          <w:rtl/>
        </w:rPr>
        <w:t xml:space="preserve"> الرشيد.</w:t>
      </w:r>
    </w:p>
    <w:p w14:paraId="6DC7D083" w14:textId="77777777" w:rsidR="00A56AF9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326A">
        <w:rPr>
          <w:rFonts w:cs="Traditional Arabic" w:hint="cs"/>
          <w:sz w:val="36"/>
          <w:szCs w:val="36"/>
          <w:rtl/>
        </w:rPr>
        <w:t xml:space="preserve">بحث محكم نشر في مجلة </w:t>
      </w:r>
      <w:r>
        <w:rPr>
          <w:rFonts w:cs="Traditional Arabic" w:hint="cs"/>
          <w:sz w:val="36"/>
          <w:szCs w:val="36"/>
          <w:rtl/>
        </w:rPr>
        <w:t>الجمعية الفقهية السعودية</w:t>
      </w:r>
      <w:r w:rsidRPr="001F381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الصادرة في الرياض</w:t>
      </w:r>
      <w:r w:rsidRPr="002C326A">
        <w:rPr>
          <w:rFonts w:cs="Traditional Arabic" w:hint="cs"/>
          <w:sz w:val="36"/>
          <w:szCs w:val="36"/>
          <w:rtl/>
        </w:rPr>
        <w:t xml:space="preserve"> ع </w:t>
      </w:r>
      <w:r>
        <w:rPr>
          <w:rFonts w:cs="Traditional Arabic" w:hint="cs"/>
          <w:sz w:val="36"/>
          <w:szCs w:val="36"/>
          <w:rtl/>
        </w:rPr>
        <w:t>48</w:t>
      </w:r>
      <w:r w:rsidRPr="002C326A">
        <w:rPr>
          <w:rFonts w:cs="Traditional Arabic" w:hint="cs"/>
          <w:sz w:val="36"/>
          <w:szCs w:val="36"/>
          <w:rtl/>
        </w:rPr>
        <w:t xml:space="preserve"> (</w:t>
      </w:r>
      <w:r>
        <w:rPr>
          <w:rFonts w:cs="Traditional Arabic" w:hint="cs"/>
          <w:sz w:val="36"/>
          <w:szCs w:val="36"/>
          <w:rtl/>
        </w:rPr>
        <w:t xml:space="preserve">ذو القعدة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صفر 1440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1441 هـ).</w:t>
      </w:r>
    </w:p>
    <w:p w14:paraId="25971DDD" w14:textId="77777777" w:rsidR="00A56AF9" w:rsidRDefault="00A56AF9" w:rsidP="00A56AF9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1616CE5" w14:textId="77777777" w:rsidR="00A56AF9" w:rsidRPr="002F4AD4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79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الطلاق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الطلاق</w:t>
      </w:r>
      <w:r w:rsidRPr="008679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السني والطلاق البدعي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86795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2F4A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عبدالرحمن </w:t>
      </w:r>
      <w:proofErr w:type="gramStart"/>
      <w:r w:rsidRPr="002F4A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الزومان</w:t>
      </w:r>
      <w:r w:rsidRPr="002F4A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F4A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</w:t>
      </w:r>
      <w:r w:rsidRPr="002F4A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دار </w:t>
      </w:r>
      <w:proofErr w:type="spellStart"/>
      <w:r w:rsidRPr="002F4AD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الصميعي</w:t>
      </w:r>
      <w:proofErr w:type="spellEnd"/>
      <w:r w:rsidRPr="002F4A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هـ؟، 2019 م.</w:t>
      </w:r>
    </w:p>
    <w:p w14:paraId="019B5D38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053E085" w14:textId="77777777" w:rsidR="00A56AF9" w:rsidRPr="00462471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ا</w:t>
      </w:r>
      <w:r w:rsidRPr="00025034">
        <w:rPr>
          <w:rFonts w:cs="Traditional Arabic"/>
          <w:b/>
          <w:bCs/>
          <w:sz w:val="36"/>
          <w:szCs w:val="36"/>
          <w:rtl/>
        </w:rPr>
        <w:t>لإشهاد على الطلاق بين مؤيد ومعارض مع ترجيح فقه الواقع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25034">
        <w:rPr>
          <w:rFonts w:cs="Traditional Arabic" w:hint="cs"/>
          <w:sz w:val="36"/>
          <w:szCs w:val="36"/>
          <w:rtl/>
        </w:rPr>
        <w:t xml:space="preserve">السيد عبدالصمد </w:t>
      </w:r>
      <w:proofErr w:type="gramStart"/>
      <w:r w:rsidRPr="00025034">
        <w:rPr>
          <w:rFonts w:cs="Traditional Arabic" w:hint="cs"/>
          <w:sz w:val="36"/>
          <w:szCs w:val="36"/>
          <w:rtl/>
        </w:rPr>
        <w:t>يوسف.-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الإسكندرية: </w:t>
      </w:r>
      <w:r w:rsidRPr="00462471">
        <w:rPr>
          <w:rFonts w:cs="Traditional Arabic" w:hint="cs"/>
          <w:sz w:val="36"/>
          <w:szCs w:val="36"/>
          <w:rtl/>
        </w:rPr>
        <w:t xml:space="preserve">مكتبة الوفاء القانونية، 1441 هـ، 2019 م. </w:t>
      </w:r>
    </w:p>
    <w:p w14:paraId="6CD92A7A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23F7FA8" w14:textId="77777777" w:rsidR="00A56AF9" w:rsidRDefault="00A56AF9" w:rsidP="00A56AF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0CE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إغاثة اللهفان في حكم طلاق الغضبان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أبي بكر ابن قيم الجوزية (ت 751 هـ)؛ تحقيق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حسن بن قائد.</w:t>
      </w:r>
    </w:p>
    <w:p w14:paraId="39113B41" w14:textId="77777777" w:rsidR="00A56AF9" w:rsidRDefault="00A56AF9" w:rsidP="00A56AF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طبع ضمن </w:t>
      </w:r>
      <w:r w:rsidRPr="00960CE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مجموع الرسائل/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لابن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القيم.-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مجمع الفقه الإسلامي؛ مكة المكرمة: دار عالم الفوائد، 1441 هـ، 2019 م.</w:t>
      </w:r>
    </w:p>
    <w:p w14:paraId="651B03AE" w14:textId="77777777" w:rsidR="00A56AF9" w:rsidRDefault="00A56AF9" w:rsidP="00A56AF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690699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4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التعليق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9F4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ثره على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9F4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نهاء عقد الزواج بالطلاق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F47F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54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أسماء معتمد </w:t>
      </w:r>
      <w:proofErr w:type="gramStart"/>
      <w:r w:rsidRPr="00A54A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p w14:paraId="502EF3FF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453645D" w14:textId="77777777" w:rsidR="00A56AF9" w:rsidRPr="008F3884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660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الطلاق وألفاظه المعاصرة في ضوء الفقه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عبدالملك بن عبدالرحمن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بغداد؛ إستانبول: مؤسسة البصائر للدراسات والنشر، 1440 هـ، 2019 م.</w:t>
      </w:r>
    </w:p>
    <w:p w14:paraId="7E3E1EBF" w14:textId="77777777" w:rsidR="00A56AF9" w:rsidRPr="008F3884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7953D0" w14:textId="77777777" w:rsidR="00A56AF9" w:rsidRDefault="00A56AF9" w:rsidP="00A56AF9">
      <w:pPr>
        <w:rPr>
          <w:b/>
          <w:bCs/>
          <w:color w:val="FF0000"/>
          <w:rtl/>
        </w:rPr>
      </w:pPr>
      <w:r w:rsidRPr="007622C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أخرى تتعلق بفقه الأسرة</w:t>
      </w:r>
    </w:p>
    <w:p w14:paraId="7F9117A5" w14:textId="77777777" w:rsidR="00A56AF9" w:rsidRPr="00462471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62471">
        <w:rPr>
          <w:rFonts w:cs="Traditional Arabic"/>
          <w:b/>
          <w:bCs/>
          <w:sz w:val="36"/>
          <w:szCs w:val="36"/>
          <w:rtl/>
        </w:rPr>
        <w:t>اختيار جنس الجنين في ضوء الفق</w:t>
      </w:r>
      <w:r>
        <w:rPr>
          <w:rFonts w:cs="Traditional Arabic" w:hint="cs"/>
          <w:b/>
          <w:bCs/>
          <w:sz w:val="36"/>
          <w:szCs w:val="36"/>
          <w:rtl/>
        </w:rPr>
        <w:t>ه</w:t>
      </w:r>
      <w:r w:rsidRPr="00462471">
        <w:rPr>
          <w:rFonts w:cs="Traditional Arabic"/>
          <w:b/>
          <w:bCs/>
          <w:sz w:val="36"/>
          <w:szCs w:val="36"/>
          <w:rtl/>
        </w:rPr>
        <w:t xml:space="preserve"> الإسلامي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462471">
        <w:rPr>
          <w:rFonts w:cs="Traditional Arabic"/>
          <w:b/>
          <w:bCs/>
          <w:sz w:val="36"/>
          <w:szCs w:val="36"/>
          <w:rtl/>
        </w:rPr>
        <w:t>دراس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 w:rsidRPr="00462471">
        <w:rPr>
          <w:rFonts w:cs="Traditional Arabic"/>
          <w:b/>
          <w:bCs/>
          <w:sz w:val="36"/>
          <w:szCs w:val="36"/>
          <w:rtl/>
        </w:rPr>
        <w:t xml:space="preserve"> مقارن</w:t>
      </w:r>
      <w:r>
        <w:rPr>
          <w:rFonts w:cs="Traditional Arabic" w:hint="cs"/>
          <w:b/>
          <w:bCs/>
          <w:sz w:val="36"/>
          <w:szCs w:val="36"/>
          <w:rtl/>
        </w:rPr>
        <w:t xml:space="preserve">ة/ </w:t>
      </w:r>
      <w:r w:rsidRPr="00462471">
        <w:rPr>
          <w:rFonts w:cs="Traditional Arabic" w:hint="cs"/>
          <w:sz w:val="36"/>
          <w:szCs w:val="36"/>
          <w:rtl/>
        </w:rPr>
        <w:t xml:space="preserve">محمد إبراهيم </w:t>
      </w:r>
      <w:proofErr w:type="gramStart"/>
      <w:r w:rsidRPr="00462471">
        <w:rPr>
          <w:rFonts w:cs="Traditional Arabic" w:hint="cs"/>
          <w:sz w:val="36"/>
          <w:szCs w:val="36"/>
          <w:rtl/>
        </w:rPr>
        <w:t>النادي.-</w:t>
      </w:r>
      <w:proofErr w:type="gramEnd"/>
      <w:r w:rsidRPr="0046247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الإسكندرية: </w:t>
      </w:r>
      <w:r w:rsidRPr="00462471">
        <w:rPr>
          <w:rFonts w:cs="Traditional Arabic" w:hint="cs"/>
          <w:sz w:val="36"/>
          <w:szCs w:val="36"/>
          <w:rtl/>
        </w:rPr>
        <w:t xml:space="preserve">مكتبة الوفاء القانونية، 1441 هـ، 2019 م. </w:t>
      </w:r>
    </w:p>
    <w:p w14:paraId="7C4500E9" w14:textId="77777777" w:rsidR="00A56AF9" w:rsidRPr="00462471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40E11A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673929">
        <w:rPr>
          <w:rFonts w:cs="Traditional Arabic"/>
          <w:b/>
          <w:bCs/>
          <w:sz w:val="36"/>
          <w:szCs w:val="36"/>
          <w:rtl/>
        </w:rPr>
        <w:t>الإعسار بالنفقة الزوجية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73929">
        <w:rPr>
          <w:rFonts w:cs="Traditional Arabic"/>
          <w:b/>
          <w:bCs/>
          <w:sz w:val="36"/>
          <w:szCs w:val="36"/>
          <w:rtl/>
        </w:rPr>
        <w:t xml:space="preserve"> الفقه ال</w:t>
      </w:r>
      <w:r>
        <w:rPr>
          <w:rFonts w:cs="Traditional Arabic" w:hint="cs"/>
          <w:b/>
          <w:bCs/>
          <w:sz w:val="36"/>
          <w:szCs w:val="36"/>
          <w:rtl/>
        </w:rPr>
        <w:t>إ</w:t>
      </w:r>
      <w:r w:rsidRPr="00673929">
        <w:rPr>
          <w:rFonts w:cs="Traditional Arabic"/>
          <w:b/>
          <w:bCs/>
          <w:sz w:val="36"/>
          <w:szCs w:val="36"/>
          <w:rtl/>
        </w:rPr>
        <w:t>سلام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73929">
        <w:rPr>
          <w:rFonts w:cs="Traditional Arabic"/>
          <w:b/>
          <w:bCs/>
          <w:sz w:val="36"/>
          <w:szCs w:val="36"/>
          <w:rtl/>
        </w:rPr>
        <w:t xml:space="preserve"> والقانون الليب</w:t>
      </w:r>
      <w:r>
        <w:rPr>
          <w:rFonts w:cs="Traditional Arabic" w:hint="cs"/>
          <w:b/>
          <w:bCs/>
          <w:sz w:val="36"/>
          <w:szCs w:val="36"/>
          <w:rtl/>
        </w:rPr>
        <w:t xml:space="preserve">ي/ </w:t>
      </w:r>
      <w:r w:rsidRPr="00C35436">
        <w:rPr>
          <w:rFonts w:cs="Traditional Arabic" w:hint="cs"/>
          <w:sz w:val="36"/>
          <w:szCs w:val="36"/>
          <w:rtl/>
        </w:rPr>
        <w:t xml:space="preserve">عبدالحميد محمد </w:t>
      </w:r>
      <w:proofErr w:type="spellStart"/>
      <w:proofErr w:type="gramStart"/>
      <w:r w:rsidRPr="00C35436">
        <w:rPr>
          <w:rFonts w:cs="Traditional Arabic" w:hint="cs"/>
          <w:sz w:val="36"/>
          <w:szCs w:val="36"/>
          <w:rtl/>
        </w:rPr>
        <w:t>البوراوي</w:t>
      </w:r>
      <w:proofErr w:type="spellEnd"/>
      <w:r w:rsidRPr="00C35436"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المنصورة: جامعة المنصورة</w:t>
      </w:r>
      <w:r w:rsidRPr="00331BCC">
        <w:rPr>
          <w:rFonts w:cs="Traditional Arabic" w:hint="cs"/>
          <w:sz w:val="36"/>
          <w:szCs w:val="36"/>
          <w:rtl/>
        </w:rPr>
        <w:t xml:space="preserve">، 1440 هـ، 2019 م، </w:t>
      </w:r>
      <w:r>
        <w:rPr>
          <w:rFonts w:cs="Traditional Arabic" w:hint="cs"/>
          <w:sz w:val="36"/>
          <w:szCs w:val="36"/>
          <w:rtl/>
        </w:rPr>
        <w:t>167</w:t>
      </w:r>
      <w:r w:rsidRPr="00331BCC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ماجستير</w:t>
      </w:r>
      <w:r w:rsidRPr="00331BCC">
        <w:rPr>
          <w:rFonts w:cs="Traditional Arabic" w:hint="cs"/>
          <w:sz w:val="36"/>
          <w:szCs w:val="36"/>
          <w:rtl/>
        </w:rPr>
        <w:t>).</w:t>
      </w:r>
    </w:p>
    <w:p w14:paraId="1A08A965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9574069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التكييف الشرعي والقانوني لوسائل الإنجاب الحديثة/ </w:t>
      </w:r>
      <w:r>
        <w:rPr>
          <w:rFonts w:cs="Traditional Arabic" w:hint="cs"/>
          <w:sz w:val="36"/>
          <w:szCs w:val="36"/>
          <w:rtl/>
        </w:rPr>
        <w:t xml:space="preserve">جيهان عبدالله </w:t>
      </w:r>
      <w:proofErr w:type="gramStart"/>
      <w:r>
        <w:rPr>
          <w:rFonts w:cs="Traditional Arabic" w:hint="cs"/>
          <w:sz w:val="36"/>
          <w:szCs w:val="36"/>
          <w:rtl/>
        </w:rPr>
        <w:t>إبراهيم.-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المنصورة: جامعة المنصورة</w:t>
      </w:r>
      <w:r w:rsidRPr="00331BCC">
        <w:rPr>
          <w:rFonts w:cs="Traditional Arabic" w:hint="cs"/>
          <w:sz w:val="36"/>
          <w:szCs w:val="36"/>
          <w:rtl/>
        </w:rPr>
        <w:t xml:space="preserve">، 1440 هـ، 2019 م، </w:t>
      </w:r>
      <w:r>
        <w:rPr>
          <w:rFonts w:cs="Traditional Arabic" w:hint="cs"/>
          <w:sz w:val="36"/>
          <w:szCs w:val="36"/>
          <w:rtl/>
        </w:rPr>
        <w:t>284</w:t>
      </w:r>
      <w:r w:rsidRPr="00331BCC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دكتوراه</w:t>
      </w:r>
      <w:r w:rsidRPr="00331BCC">
        <w:rPr>
          <w:rFonts w:cs="Traditional Arabic" w:hint="cs"/>
          <w:sz w:val="36"/>
          <w:szCs w:val="36"/>
          <w:rtl/>
        </w:rPr>
        <w:t>).</w:t>
      </w:r>
    </w:p>
    <w:p w14:paraId="034EE93F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556B4FC" w14:textId="77777777" w:rsidR="00A56AF9" w:rsidRPr="00AF6BBC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الحضانة المشتركة بين الأبوين في الشريعة الإسلامية وقانون الأحوال الشخصية رقم 63 لسنة 2010 م</w:t>
      </w:r>
      <w:r w:rsidRPr="00AF6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فواز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غيث</w:t>
      </w:r>
      <w:r w:rsidRPr="00AF6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F6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المبادرة،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</w:t>
      </w:r>
      <w:r w:rsidRPr="00AF6B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2019 م.</w:t>
      </w:r>
    </w:p>
    <w:p w14:paraId="6A69E9A2" w14:textId="77777777" w:rsidR="00A56AF9" w:rsidRPr="00AF6BBC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34E4A0" w14:textId="77777777" w:rsidR="00A56AF9" w:rsidRPr="00462471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762354">
        <w:rPr>
          <w:rFonts w:cs="Traditional Arabic"/>
          <w:b/>
          <w:bCs/>
          <w:sz w:val="36"/>
          <w:szCs w:val="36"/>
          <w:rtl/>
        </w:rPr>
        <w:t>شروط ثبوت حق الحضانة في الفقه الإسلامي وقانون الأحوال الشخصية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762354">
        <w:rPr>
          <w:rFonts w:cs="Traditional Arabic"/>
          <w:b/>
          <w:bCs/>
          <w:sz w:val="36"/>
          <w:szCs w:val="36"/>
          <w:rtl/>
        </w:rPr>
        <w:t xml:space="preserve"> دراسة مقارنة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62354">
        <w:rPr>
          <w:rFonts w:cs="Traditional Arabic" w:hint="cs"/>
          <w:sz w:val="36"/>
          <w:szCs w:val="36"/>
          <w:rtl/>
        </w:rPr>
        <w:t xml:space="preserve">رشدي شحاتة أبو </w:t>
      </w:r>
      <w:proofErr w:type="gramStart"/>
      <w:r w:rsidRPr="00762354">
        <w:rPr>
          <w:rFonts w:cs="Traditional Arabic" w:hint="cs"/>
          <w:sz w:val="36"/>
          <w:szCs w:val="36"/>
          <w:rtl/>
        </w:rPr>
        <w:t>زيد.-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الإسكندرية: </w:t>
      </w:r>
      <w:r w:rsidRPr="00462471">
        <w:rPr>
          <w:rFonts w:cs="Traditional Arabic" w:hint="cs"/>
          <w:sz w:val="36"/>
          <w:szCs w:val="36"/>
          <w:rtl/>
        </w:rPr>
        <w:t xml:space="preserve">مكتبة الوفاء القانونية، 1441 هـ، 2019 م. </w:t>
      </w:r>
    </w:p>
    <w:p w14:paraId="1433B78D" w14:textId="77777777" w:rsidR="00A56AF9" w:rsidRPr="004541BA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F156594" w14:textId="77777777" w:rsidR="00A56AF9" w:rsidRPr="003F6A88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63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موقف الشريعة الإسلامية من استئجار الأرحام: دراسة تحليلية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سكينة محمد علي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نصار.-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المحجة البيضاء، 1440 هـ؟، 2019 م.</w:t>
      </w:r>
    </w:p>
    <w:p w14:paraId="12E6B1F0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7450F7E" w14:textId="77777777" w:rsidR="00A56AF9" w:rsidRPr="00417ACD" w:rsidRDefault="00A56AF9" w:rsidP="00A56AF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24075">
        <w:rPr>
          <w:rFonts w:cs="Traditional Arabic" w:hint="cs"/>
          <w:b/>
          <w:bCs/>
          <w:sz w:val="36"/>
          <w:szCs w:val="36"/>
          <w:rtl/>
        </w:rPr>
        <w:t>النسب في الشريعة الإسلامية</w:t>
      </w:r>
      <w:r>
        <w:rPr>
          <w:rFonts w:cs="Traditional Arabic" w:hint="cs"/>
          <w:sz w:val="36"/>
          <w:szCs w:val="36"/>
          <w:rtl/>
        </w:rPr>
        <w:t xml:space="preserve">/ محمد عثمان </w:t>
      </w:r>
      <w:proofErr w:type="gramStart"/>
      <w:r>
        <w:rPr>
          <w:rFonts w:cs="Traditional Arabic" w:hint="cs"/>
          <w:sz w:val="36"/>
          <w:szCs w:val="36"/>
          <w:rtl/>
        </w:rPr>
        <w:t>غانم.-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3E76B7">
        <w:rPr>
          <w:rFonts w:cs="Traditional Arabic" w:hint="cs"/>
          <w:sz w:val="36"/>
          <w:szCs w:val="36"/>
          <w:rtl/>
        </w:rPr>
        <w:t>القاهرة: شركة ناس للطباعة والنشر</w:t>
      </w:r>
      <w:r>
        <w:rPr>
          <w:rFonts w:cs="Traditional Arabic" w:hint="cs"/>
          <w:sz w:val="36"/>
          <w:szCs w:val="36"/>
          <w:rtl/>
        </w:rPr>
        <w:t>، 1440 هـ؟، 2019 م.</w:t>
      </w:r>
    </w:p>
    <w:p w14:paraId="6F701D4D" w14:textId="77777777" w:rsidR="00A56AF9" w:rsidRDefault="00A56AF9" w:rsidP="00A56AF9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B210C95" w14:textId="77777777" w:rsidR="00A56AF9" w:rsidRPr="00B14E43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ولاية الزوج في تأديب الزوجة بالضرب: حدودها وأحكامها في الشريعة الإسلامية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فاطمة بنت محمد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الكلثم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DEC8279" w14:textId="77777777" w:rsidR="00A56AF9" w:rsidRPr="00B14E43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بحث طويل 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نشر في مجلة الجامعة الإسلامية للعلوم الشرعية (المدينة المنورة) ملحق ع 183 جـ1 (1439 هـ) ص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389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–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463</w:t>
      </w:r>
      <w:r w:rsidRPr="00B14E4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5564DB2" w14:textId="77777777" w:rsidR="00A56AF9" w:rsidRPr="00E1779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0181EA" w14:textId="77777777" w:rsidR="00A56AF9" w:rsidRDefault="00A56AF9" w:rsidP="00A56AF9">
      <w:pPr>
        <w:rPr>
          <w:b/>
          <w:bCs/>
          <w:color w:val="FF0000"/>
          <w:rtl/>
        </w:rPr>
      </w:pPr>
      <w:r w:rsidRPr="00FA294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أحكام الطفل وحقوقه</w:t>
      </w:r>
    </w:p>
    <w:p w14:paraId="77E1F28E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7" w:name="_Hlk12391772"/>
      <w:r w:rsidRPr="00C63A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63A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</w:t>
      </w:r>
      <w:r w:rsidRPr="00C63A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قهية المتعلقة بديانة الطفل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63A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63A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C23F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صباح علي </w:t>
      </w:r>
      <w:proofErr w:type="gramStart"/>
      <w:r w:rsidRPr="00C23F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255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دكتوراه).</w:t>
      </w:r>
    </w:p>
    <w:bookmarkEnd w:id="127"/>
    <w:p w14:paraId="322317DD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5750E1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28" w:name="_Hlk12801057"/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الاستغلال الجنس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والجسد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لل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طفال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الدول</w:t>
      </w:r>
      <w:r w:rsidRPr="00FB579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B579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عبدالعزيز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مندوه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حزيمة.-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الفكر الجامعي، 1440 هـ، 2019 م (أصله رسالة دكتوراه).</w:t>
      </w:r>
    </w:p>
    <w:bookmarkEnd w:id="128"/>
    <w:p w14:paraId="3BC6882D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630847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367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حقوق الطفل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عبدالفتاح بن صالح قديش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اليافعي.-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80 ص.</w:t>
      </w:r>
    </w:p>
    <w:p w14:paraId="54417524" w14:textId="77777777" w:rsidR="00A56AF9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7CEC0" w14:textId="77777777" w:rsidR="00A56AF9" w:rsidRPr="001C471D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08F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حقوق الطفل وسبل تحقيقها في الشريعة الإسلامية/ </w:t>
      </w:r>
      <w:r w:rsidRPr="001C47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صابر علي </w:t>
      </w:r>
      <w:proofErr w:type="gramStart"/>
      <w:r w:rsidRPr="001C471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عبدالحليم</w:t>
      </w:r>
      <w:r w:rsidRPr="001C4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C47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الأزهرية للتراث، 1440 هـ، 2019 م، 195 ص.</w:t>
      </w:r>
    </w:p>
    <w:p w14:paraId="6E03926F" w14:textId="77777777" w:rsidR="00A56AF9" w:rsidRPr="001C471D" w:rsidRDefault="00A56AF9" w:rsidP="00A56AF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A0EFB3" w14:textId="77777777" w:rsidR="00E669F8" w:rsidRDefault="00E669F8" w:rsidP="009278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5EC3301" w14:textId="77777777" w:rsidR="00E669F8" w:rsidRDefault="00E669F8" w:rsidP="009278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B4EA921" w14:textId="64185E72" w:rsidR="00927828" w:rsidRDefault="00927828" w:rsidP="00927828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الحلال والحرام</w:t>
      </w:r>
    </w:p>
    <w:p w14:paraId="43BB5325" w14:textId="77777777" w:rsidR="00927828" w:rsidRDefault="00927828" w:rsidP="0092782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4718B89" w14:textId="77777777" w:rsidR="00927828" w:rsidRDefault="00927828" w:rsidP="00927828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563D3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الحلال والحرام</w:t>
      </w:r>
    </w:p>
    <w:p w14:paraId="1302B920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682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الإلمام بقواعد معرفة الحرام وتطبيقاتها الفقهية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عادل بن السادات. [القاهرة]: دار العلا، 1440 هـ، 2019 م، 2 مج.</w:t>
      </w:r>
    </w:p>
    <w:p w14:paraId="6A84B67F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5A16FC" w14:textId="77777777" w:rsidR="00927828" w:rsidRPr="00731F97" w:rsidRDefault="00927828" w:rsidP="00927828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bookmarkStart w:id="129" w:name="_Hlk17542007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 xml:space="preserve">الإمتاع بأحكام السماع/ </w:t>
      </w:r>
      <w:r w:rsidRPr="00731F9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كمال الدين جعفر بن ثعلب </w:t>
      </w:r>
      <w:proofErr w:type="spellStart"/>
      <w:r w:rsidRPr="00731F9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الأُدفوي</w:t>
      </w:r>
      <w:proofErr w:type="spellEnd"/>
      <w:r w:rsidRPr="00731F9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الشافعي (ت 748 هـ)؛ تحقيق </w:t>
      </w:r>
      <w:proofErr w:type="spellStart"/>
      <w:r w:rsidRPr="00731F9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جانتي</w:t>
      </w:r>
      <w:proofErr w:type="spellEnd"/>
      <w:r w:rsidRPr="00731F9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بن وسام </w:t>
      </w:r>
      <w:proofErr w:type="spellStart"/>
      <w:proofErr w:type="gramStart"/>
      <w:r w:rsidRPr="00731F9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دوغوظ</w:t>
      </w:r>
      <w:proofErr w:type="spellEnd"/>
      <w:r w:rsidRPr="00731F9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.-</w:t>
      </w:r>
      <w:proofErr w:type="gramEnd"/>
      <w:r w:rsidRPr="00731F9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إستانبول: دار اللباب، 1440 هـ؟، 2019 م.</w:t>
      </w:r>
    </w:p>
    <w:p w14:paraId="1B3063CB" w14:textId="77777777" w:rsidR="00927828" w:rsidRPr="000264FC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عبدالله بن عبدالعزيز </w:t>
      </w:r>
      <w:proofErr w:type="gramStart"/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الشبراوي.-</w:t>
      </w:r>
      <w:proofErr w:type="gramEnd"/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الرسالة، 1441 هـ، 2019 م؟</w:t>
      </w:r>
    </w:p>
    <w:p w14:paraId="2A711699" w14:textId="77777777" w:rsidR="00927828" w:rsidRPr="000264FC" w:rsidRDefault="00927828" w:rsidP="00927828">
      <w:pPr>
        <w:ind w:left="0"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ar-SA"/>
        </w:rPr>
      </w:pPr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يليه: مسألة السماع/ برهان الدين إبراهيم بن </w:t>
      </w:r>
      <w:proofErr w:type="gramStart"/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عبدالرحيم</w:t>
      </w:r>
      <w:proofErr w:type="gramEnd"/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جماعة الكناني (ت 790 هـ).</w:t>
      </w:r>
    </w:p>
    <w:p w14:paraId="4F7CC81E" w14:textId="77777777" w:rsidR="00927828" w:rsidRPr="000264FC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ويليه: نار القبس بذات الغلس في إباحة السماع/ تاج الدين </w:t>
      </w:r>
      <w:proofErr w:type="gramStart"/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إبراهيم بن </w:t>
      </w:r>
      <w:proofErr w:type="spellStart"/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الفركاح</w:t>
      </w:r>
      <w:proofErr w:type="spellEnd"/>
      <w:r w:rsidRPr="000264F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(690 هـ).</w:t>
      </w:r>
    </w:p>
    <w:p w14:paraId="01160D41" w14:textId="77777777" w:rsidR="00927828" w:rsidRPr="000264FC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29"/>
    <w:p w14:paraId="46072EBC" w14:textId="77777777" w:rsidR="00927828" w:rsidRPr="006D0CAA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17B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السماع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يوسف أحمد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الدجوي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1365 هـ)؛ تحقيق أحمد حسين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الأكرت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هيئة كبار العلماء، 1441 هـ، 2019 م، 151 ص.</w:t>
      </w:r>
    </w:p>
    <w:p w14:paraId="1C98BE03" w14:textId="77777777" w:rsidR="00927828" w:rsidRPr="006D0CAA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BE449F" w14:textId="77777777" w:rsidR="00927828" w:rsidRPr="00CE574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57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الكلام على مسألة السماع/ </w:t>
      </w:r>
      <w:r w:rsidRPr="00CE57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أبي بكر ابن قيم الجوزية (ت 751 هـ)؛ تحقيق محمد عُزير </w:t>
      </w:r>
      <w:proofErr w:type="gramStart"/>
      <w:r w:rsidRPr="00CE57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شمس.-</w:t>
      </w:r>
      <w:proofErr w:type="gramEnd"/>
      <w:r w:rsidRPr="00CE57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مجمع الفقه الإسلامي؛ مكة المكرمة: دار عالم الفوائد، 1441 هـ، 2019 م، 2 مج.</w:t>
      </w:r>
    </w:p>
    <w:p w14:paraId="605B3ED5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49B89D9" w14:textId="77777777" w:rsidR="00152EF2" w:rsidRPr="00E17799" w:rsidRDefault="00152EF2" w:rsidP="00152EF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779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نصيحة الأحباب في لبس فرو السنجاب</w:t>
      </w:r>
      <w:r w:rsidRPr="00E17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E17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E17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ابن قاضي عجلون (ت 876 هـ)؛ تحقيق عمر بن عبدالعزيز </w:t>
      </w:r>
      <w:proofErr w:type="spellStart"/>
      <w:r w:rsidRPr="00E17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السلومي</w:t>
      </w:r>
      <w:proofErr w:type="spellEnd"/>
      <w:r w:rsidRPr="00E1779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E044623" w14:textId="77777777" w:rsidR="00152EF2" w:rsidRDefault="00152EF2" w:rsidP="00152EF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E17799">
        <w:rPr>
          <w:rFonts w:ascii="Calibri" w:eastAsia="Calibri" w:hAnsi="Calibri" w:cs="Traditional Arabic" w:hint="cs"/>
          <w:sz w:val="36"/>
          <w:szCs w:val="36"/>
          <w:rtl/>
        </w:rPr>
        <w:t>نشر في مجلة الجامعة الإسلامية للعلوم الشرعية (المدينة المنورة) ع 189 جـ3 (رمضان 1440 هـ) ص 316 – 371.</w:t>
      </w:r>
    </w:p>
    <w:p w14:paraId="40929FDC" w14:textId="77777777" w:rsidR="00152EF2" w:rsidRDefault="00152EF2" w:rsidP="009278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7865EA0" w14:textId="2C046B3C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419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مدى الانتفاع بالفوائد الربوية وال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419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موال المشبوهة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419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العمل الخير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5419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B46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بشرى وحيد </w:t>
      </w:r>
      <w:proofErr w:type="gramStart"/>
      <w:r w:rsidRPr="007B469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مجاهد.-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الزقازيق</w:t>
      </w:r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80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(ماجستير).</w:t>
      </w:r>
    </w:p>
    <w:p w14:paraId="68E8F385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D31586" w14:textId="77777777" w:rsidR="00927828" w:rsidRPr="00D11A0A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11A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موسوعة ال</w:t>
      </w:r>
      <w:r w:rsidRPr="00D11A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11A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وامر الشرعية في الكتاب والسنة وشيء من فقهها وفوائدها</w:t>
      </w:r>
      <w:r w:rsidRPr="00D11A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عادل </w:t>
      </w:r>
      <w:proofErr w:type="gramStart"/>
      <w:r w:rsidRPr="00D11A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شوشة</w:t>
      </w:r>
      <w:r w:rsidRPr="00D11A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11A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[القاهرة]: دار العلا، 1439 هـ، 2018 م، 6 مج.</w:t>
      </w:r>
    </w:p>
    <w:p w14:paraId="7BED9835" w14:textId="77777777" w:rsidR="00927828" w:rsidRPr="00D11A0A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F523FC" w14:textId="77777777" w:rsidR="00927828" w:rsidRDefault="003B0CDB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hyperlink r:id="rId9" w:history="1">
        <w:r w:rsidR="00927828" w:rsidRPr="0098155F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الوجيز في الحظر وال</w:t>
        </w:r>
        <w:r w:rsidR="00927828" w:rsidRPr="0098155F">
          <w:rPr>
            <w:rFonts w:ascii="Times New Roman" w:eastAsia="Times New Roman" w:hAnsi="Times New Roman" w:cs="Traditional Arabic" w:hint="cs"/>
            <w:b/>
            <w:bCs/>
            <w:sz w:val="36"/>
            <w:szCs w:val="36"/>
            <w:rtl/>
            <w:lang w:eastAsia="ar-SA"/>
          </w:rPr>
          <w:t>إ</w:t>
        </w:r>
        <w:r w:rsidR="00927828" w:rsidRPr="0098155F">
          <w:rPr>
            <w:rFonts w:ascii="Times New Roman" w:eastAsia="Times New Roman" w:hAnsi="Times New Roman" w:cs="Traditional Arabic"/>
            <w:b/>
            <w:bCs/>
            <w:sz w:val="36"/>
            <w:szCs w:val="36"/>
            <w:rtl/>
            <w:lang w:eastAsia="ar-SA"/>
          </w:rPr>
          <w:t>باحة</w:t>
        </w:r>
      </w:hyperlink>
      <w:r w:rsidR="009278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="00927828"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ماجد أبو </w:t>
      </w:r>
      <w:proofErr w:type="gramStart"/>
      <w:r w:rsidR="00927828"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رخية.-</w:t>
      </w:r>
      <w:proofErr w:type="gramEnd"/>
      <w:r w:rsidR="00927828"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النفائس، 14</w:t>
      </w:r>
      <w:r w:rsidR="009278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="00927828"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 w:rsidR="009278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9م.</w:t>
      </w:r>
    </w:p>
    <w:p w14:paraId="2B7268C5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528CBFF" w14:textId="77777777" w:rsidR="00927828" w:rsidRPr="00404FA4" w:rsidRDefault="00927828" w:rsidP="00927828">
      <w:pPr>
        <w:ind w:left="0" w:firstLine="0"/>
        <w:jc w:val="both"/>
        <w:rPr>
          <w:rFonts w:cs="Traditional Arabic"/>
          <w:b/>
          <w:bCs/>
          <w:color w:val="FF0000"/>
          <w:sz w:val="36"/>
          <w:szCs w:val="36"/>
          <w:rtl/>
        </w:rPr>
      </w:pPr>
      <w:r>
        <w:rPr>
          <w:rFonts w:cs="Traditional Arabic" w:hint="cs"/>
          <w:b/>
          <w:bCs/>
          <w:color w:val="FF0000"/>
          <w:sz w:val="36"/>
          <w:szCs w:val="36"/>
          <w:rtl/>
        </w:rPr>
        <w:t>النذور و</w:t>
      </w:r>
      <w:r w:rsidRPr="00404FA4">
        <w:rPr>
          <w:rFonts w:cs="Traditional Arabic" w:hint="cs"/>
          <w:b/>
          <w:bCs/>
          <w:color w:val="FF0000"/>
          <w:sz w:val="36"/>
          <w:szCs w:val="36"/>
          <w:rtl/>
        </w:rPr>
        <w:t>الصيد والذبائح والأطعمة</w:t>
      </w:r>
    </w:p>
    <w:p w14:paraId="0926AED0" w14:textId="77777777" w:rsidR="00927828" w:rsidRDefault="00927828" w:rsidP="009278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541BA">
        <w:rPr>
          <w:rFonts w:cs="Traditional Arabic"/>
          <w:b/>
          <w:bCs/>
          <w:sz w:val="36"/>
          <w:szCs w:val="36"/>
          <w:rtl/>
        </w:rPr>
        <w:t>الأطعمة المعد</w:t>
      </w:r>
      <w:r>
        <w:rPr>
          <w:rFonts w:cs="Traditional Arabic" w:hint="cs"/>
          <w:b/>
          <w:bCs/>
          <w:sz w:val="36"/>
          <w:szCs w:val="36"/>
          <w:rtl/>
        </w:rPr>
        <w:t>َّ</w:t>
      </w:r>
      <w:r w:rsidRPr="004541BA">
        <w:rPr>
          <w:rFonts w:cs="Traditional Arabic"/>
          <w:b/>
          <w:bCs/>
          <w:sz w:val="36"/>
          <w:szCs w:val="36"/>
          <w:rtl/>
        </w:rPr>
        <w:t>لة وراثياً في ضوء الفقه الإسلامي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4541BA">
        <w:rPr>
          <w:rFonts w:cs="Traditional Arabic"/>
          <w:b/>
          <w:bCs/>
          <w:sz w:val="36"/>
          <w:szCs w:val="36"/>
          <w:rtl/>
        </w:rPr>
        <w:t>دراس</w:t>
      </w:r>
      <w:r>
        <w:rPr>
          <w:rFonts w:cs="Traditional Arabic" w:hint="cs"/>
          <w:b/>
          <w:bCs/>
          <w:sz w:val="36"/>
          <w:szCs w:val="36"/>
          <w:rtl/>
        </w:rPr>
        <w:t>ة</w:t>
      </w:r>
      <w:r w:rsidRPr="004541BA">
        <w:rPr>
          <w:rFonts w:cs="Traditional Arabic"/>
          <w:b/>
          <w:bCs/>
          <w:sz w:val="36"/>
          <w:szCs w:val="36"/>
          <w:rtl/>
        </w:rPr>
        <w:t xml:space="preserve"> مقارن</w:t>
      </w:r>
      <w:r>
        <w:rPr>
          <w:rFonts w:cs="Traditional Arabic" w:hint="cs"/>
          <w:b/>
          <w:bCs/>
          <w:sz w:val="36"/>
          <w:szCs w:val="36"/>
          <w:rtl/>
        </w:rPr>
        <w:t xml:space="preserve">ة/ </w:t>
      </w:r>
      <w:r w:rsidRPr="00462471">
        <w:rPr>
          <w:rFonts w:cs="Traditional Arabic" w:hint="cs"/>
          <w:sz w:val="36"/>
          <w:szCs w:val="36"/>
          <w:rtl/>
        </w:rPr>
        <w:t xml:space="preserve">محمد إبراهيم </w:t>
      </w:r>
      <w:proofErr w:type="gramStart"/>
      <w:r w:rsidRPr="00462471">
        <w:rPr>
          <w:rFonts w:cs="Traditional Arabic" w:hint="cs"/>
          <w:sz w:val="36"/>
          <w:szCs w:val="36"/>
          <w:rtl/>
        </w:rPr>
        <w:t>النادي.-</w:t>
      </w:r>
      <w:proofErr w:type="gramEnd"/>
      <w:r w:rsidRPr="0046247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الإسكندرية: </w:t>
      </w:r>
      <w:r w:rsidRPr="00462471">
        <w:rPr>
          <w:rFonts w:cs="Traditional Arabic" w:hint="cs"/>
          <w:sz w:val="36"/>
          <w:szCs w:val="36"/>
          <w:rtl/>
        </w:rPr>
        <w:t xml:space="preserve">مكتبة الوفاء القانونية، 1441 هـ، 2019 م. </w:t>
      </w:r>
    </w:p>
    <w:p w14:paraId="2C0D0561" w14:textId="77777777" w:rsidR="00927828" w:rsidRDefault="00927828" w:rsidP="00927828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942D56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3E7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الخلاصة في أحكام الأضحية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نايف بن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العصيمي.-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الصميعي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م.</w:t>
      </w:r>
    </w:p>
    <w:p w14:paraId="719C0093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CEFA6C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E76B7">
        <w:rPr>
          <w:rFonts w:cs="Traditional Arabic"/>
          <w:b/>
          <w:bCs/>
          <w:sz w:val="36"/>
          <w:szCs w:val="36"/>
          <w:rtl/>
        </w:rPr>
        <w:t>الذبائح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5825D5">
        <w:rPr>
          <w:rFonts w:cs="Traditional Arabic" w:hint="cs"/>
          <w:b/>
          <w:bCs/>
          <w:sz w:val="36"/>
          <w:szCs w:val="36"/>
          <w:rtl/>
        </w:rPr>
        <w:t>والتذكية</w:t>
      </w:r>
      <w:r w:rsidRPr="003E76B7">
        <w:rPr>
          <w:rFonts w:cs="Traditional Arabic" w:hint="cs"/>
          <w:sz w:val="36"/>
          <w:szCs w:val="36"/>
          <w:rtl/>
        </w:rPr>
        <w:t>/</w:t>
      </w:r>
      <w:r w:rsidRPr="003E76B7">
        <w:rPr>
          <w:rFonts w:cs="Traditional Arabic"/>
          <w:sz w:val="36"/>
          <w:szCs w:val="36"/>
          <w:rtl/>
        </w:rPr>
        <w:t xml:space="preserve"> لأبي القاسم عبدالله</w:t>
      </w:r>
      <w:r>
        <w:rPr>
          <w:rFonts w:cs="Traditional Arabic" w:hint="cs"/>
          <w:sz w:val="36"/>
          <w:szCs w:val="36"/>
          <w:rtl/>
        </w:rPr>
        <w:t xml:space="preserve"> بن يحيى</w:t>
      </w:r>
      <w:r w:rsidRPr="003E76B7">
        <w:rPr>
          <w:rFonts w:cs="Traditional Arabic"/>
          <w:sz w:val="36"/>
          <w:szCs w:val="36"/>
          <w:rtl/>
        </w:rPr>
        <w:t xml:space="preserve"> بن الربيع الأشعري</w:t>
      </w:r>
      <w:r w:rsidRPr="003E76B7">
        <w:rPr>
          <w:rFonts w:cs="Traditional Arabic" w:hint="cs"/>
          <w:sz w:val="36"/>
          <w:szCs w:val="36"/>
          <w:rtl/>
        </w:rPr>
        <w:t xml:space="preserve"> </w:t>
      </w:r>
      <w:r w:rsidRPr="003E76B7">
        <w:rPr>
          <w:rFonts w:cs="Traditional Arabic"/>
          <w:sz w:val="36"/>
          <w:szCs w:val="36"/>
          <w:rtl/>
        </w:rPr>
        <w:t>(</w:t>
      </w:r>
      <w:r w:rsidRPr="003E76B7">
        <w:rPr>
          <w:rFonts w:cs="Traditional Arabic" w:hint="cs"/>
          <w:sz w:val="36"/>
          <w:szCs w:val="36"/>
          <w:rtl/>
        </w:rPr>
        <w:t xml:space="preserve">ت </w:t>
      </w:r>
      <w:r w:rsidRPr="003E76B7">
        <w:rPr>
          <w:rFonts w:cs="Traditional Arabic"/>
          <w:sz w:val="36"/>
          <w:szCs w:val="36"/>
          <w:rtl/>
        </w:rPr>
        <w:t>666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3E76B7">
        <w:rPr>
          <w:rFonts w:cs="Traditional Arabic"/>
          <w:sz w:val="36"/>
          <w:szCs w:val="36"/>
          <w:rtl/>
        </w:rPr>
        <w:t>هـ</w:t>
      </w:r>
      <w:r w:rsidRPr="003E76B7">
        <w:rPr>
          <w:rFonts w:cs="Traditional Arabic" w:hint="cs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 xml:space="preserve">؛ تحقيق سعيد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بلعزي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5825D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الرباط: الرابطة المحمدية للعلماء،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520 ص.</w:t>
      </w:r>
    </w:p>
    <w:p w14:paraId="0769ADD2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3E07AF" w14:textId="77777777" w:rsidR="00927828" w:rsidRPr="00C120D6" w:rsidRDefault="00927828" w:rsidP="00927828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A7684">
        <w:rPr>
          <w:rFonts w:cs="Traditional Arabic" w:hint="cs"/>
          <w:b/>
          <w:bCs/>
          <w:sz w:val="36"/>
          <w:szCs w:val="36"/>
          <w:rtl/>
        </w:rPr>
        <w:t xml:space="preserve">فضل المنان على عباد الرحمن في أحكام النذور والذبائح والصيد </w:t>
      </w:r>
      <w:proofErr w:type="spellStart"/>
      <w:r w:rsidRPr="00DA7684">
        <w:rPr>
          <w:rFonts w:cs="Traditional Arabic" w:hint="cs"/>
          <w:b/>
          <w:bCs/>
          <w:sz w:val="36"/>
          <w:szCs w:val="36"/>
          <w:rtl/>
        </w:rPr>
        <w:t>والمطعومات</w:t>
      </w:r>
      <w:proofErr w:type="spellEnd"/>
      <w:r w:rsidRPr="00DA7684">
        <w:rPr>
          <w:rFonts w:cs="Traditional Arabic" w:hint="cs"/>
          <w:b/>
          <w:bCs/>
          <w:sz w:val="36"/>
          <w:szCs w:val="36"/>
          <w:rtl/>
        </w:rPr>
        <w:t xml:space="preserve"> والأيمان</w:t>
      </w:r>
      <w:r>
        <w:rPr>
          <w:rFonts w:cs="Traditional Arabic" w:hint="cs"/>
          <w:sz w:val="36"/>
          <w:szCs w:val="36"/>
          <w:rtl/>
        </w:rPr>
        <w:t xml:space="preserve">/ محمد عادل </w:t>
      </w:r>
      <w:proofErr w:type="gramStart"/>
      <w:r>
        <w:rPr>
          <w:rFonts w:cs="Traditional Arabic" w:hint="cs"/>
          <w:sz w:val="36"/>
          <w:szCs w:val="36"/>
          <w:rtl/>
        </w:rPr>
        <w:t>الكيالي.-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حلب: دار زهرة المستقبل، 1440 هـ؟، 2019 م.</w:t>
      </w:r>
    </w:p>
    <w:p w14:paraId="72B9BFD4" w14:textId="77777777" w:rsidR="00927828" w:rsidRDefault="00927828" w:rsidP="00927828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B012093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فقه الأيمان والنذور والذبائح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ماجد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أبو رخية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شويش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هزاع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المحاميد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النفائس،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9م.</w:t>
      </w:r>
    </w:p>
    <w:p w14:paraId="554B8B48" w14:textId="77777777" w:rsidR="00927828" w:rsidRDefault="00927828" w:rsidP="0092782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937080" w14:textId="77777777" w:rsidR="00E669F8" w:rsidRDefault="00E669F8" w:rsidP="004309BF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B71B06D" w14:textId="216D5CF2" w:rsidR="004309BF" w:rsidRDefault="004309BF" w:rsidP="004309BF">
      <w:pPr>
        <w:jc w:val="center"/>
        <w:rPr>
          <w:b/>
          <w:bCs/>
          <w:color w:val="FF0000"/>
          <w:rtl/>
        </w:rPr>
      </w:pPr>
      <w:r w:rsidRPr="002D7CD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الجنايات والعقوبات</w:t>
      </w:r>
    </w:p>
    <w:p w14:paraId="538A4978" w14:textId="77777777" w:rsidR="004309BF" w:rsidRDefault="004309BF" w:rsidP="004309B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B3174CE" w14:textId="77777777" w:rsidR="004309BF" w:rsidRPr="00C037EF" w:rsidRDefault="004309BF" w:rsidP="004309BF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037E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الجنايات</w:t>
      </w:r>
    </w:p>
    <w:p w14:paraId="335AF879" w14:textId="77777777" w:rsidR="004309BF" w:rsidRPr="001F7FC5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743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 الامتناع عن الواجب العام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C743F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 بالقانون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F7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إيمان عزت </w:t>
      </w:r>
      <w:proofErr w:type="gramStart"/>
      <w:r w:rsidRPr="001F7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حسين.-</w:t>
      </w:r>
      <w:proofErr w:type="gramEnd"/>
      <w:r w:rsidRPr="001F7FC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الأزهر، 1439 هـ، 2018 م (دكتوراه).</w:t>
      </w:r>
    </w:p>
    <w:p w14:paraId="43FB1AB1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33BBEE3" w14:textId="77777777" w:rsidR="004309BF" w:rsidRPr="00A33B91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10E8D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جرائم التزوير التقليدي والإلكتروني في الفقه الإسلامي والقانون الوضعي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33B91">
        <w:rPr>
          <w:rFonts w:ascii="Calibri" w:eastAsia="Calibri" w:hAnsi="Calibri" w:cs="Traditional Arabic" w:hint="cs"/>
          <w:sz w:val="36"/>
          <w:szCs w:val="36"/>
          <w:rtl/>
        </w:rPr>
        <w:t xml:space="preserve">صدام حسين </w:t>
      </w:r>
      <w:r>
        <w:rPr>
          <w:rFonts w:ascii="Calibri" w:eastAsia="Calibri" w:hAnsi="Calibri" w:cs="Traditional Arabic" w:hint="cs"/>
          <w:sz w:val="36"/>
          <w:szCs w:val="36"/>
          <w:rtl/>
        </w:rPr>
        <w:t>ياسين</w:t>
      </w:r>
      <w:r w:rsidRPr="00A33B91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gramStart"/>
      <w:r w:rsidRPr="00A33B91">
        <w:rPr>
          <w:rFonts w:ascii="Calibri" w:eastAsia="Calibri" w:hAnsi="Calibri" w:cs="Traditional Arabic" w:hint="cs"/>
          <w:sz w:val="36"/>
          <w:szCs w:val="36"/>
          <w:rtl/>
        </w:rPr>
        <w:t>العبيدي.-</w:t>
      </w:r>
      <w:proofErr w:type="gramEnd"/>
      <w:r w:rsidRPr="00A33B91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</w:t>
      </w:r>
      <w:r w:rsidRPr="00A33B91">
        <w:rPr>
          <w:rFonts w:ascii="Calibri" w:eastAsia="Calibri" w:hAnsi="Calibri" w:cs="Traditional Arabic"/>
          <w:sz w:val="36"/>
          <w:szCs w:val="36"/>
          <w:rtl/>
        </w:rPr>
        <w:t>المنظمة العربية للتنمية الإدارية</w:t>
      </w:r>
      <w:r w:rsidRPr="00A33B91">
        <w:rPr>
          <w:rFonts w:ascii="Calibri" w:eastAsia="Calibri" w:hAnsi="Calibri" w:cs="Traditional Arabic" w:hint="cs"/>
          <w:sz w:val="36"/>
          <w:szCs w:val="36"/>
          <w:rtl/>
        </w:rPr>
        <w:t>، 1441 هـ، 2020 م.</w:t>
      </w:r>
    </w:p>
    <w:p w14:paraId="7616C1FC" w14:textId="77777777" w:rsidR="004309BF" w:rsidRPr="00A33B91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21CD13D" w14:textId="77777777" w:rsidR="004309BF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E04A5">
        <w:rPr>
          <w:rFonts w:cs="Traditional Arabic"/>
          <w:b/>
          <w:bCs/>
          <w:sz w:val="36"/>
          <w:szCs w:val="36"/>
          <w:rtl/>
        </w:rPr>
        <w:t>التحريض على الجريمة الإرهابية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E04A5">
        <w:rPr>
          <w:rFonts w:cs="Traditional Arabic"/>
          <w:b/>
          <w:bCs/>
          <w:sz w:val="36"/>
          <w:szCs w:val="36"/>
          <w:rtl/>
        </w:rPr>
        <w:t xml:space="preserve"> الفقه الإسلام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6E04A5">
        <w:rPr>
          <w:rFonts w:cs="Traditional Arabic"/>
          <w:b/>
          <w:bCs/>
          <w:sz w:val="36"/>
          <w:szCs w:val="36"/>
          <w:rtl/>
        </w:rPr>
        <w:t xml:space="preserve"> والقانون الوضعي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مقارنة/ </w:t>
      </w:r>
      <w:r w:rsidRPr="005249E4">
        <w:rPr>
          <w:rFonts w:cs="Traditional Arabic" w:hint="cs"/>
          <w:sz w:val="36"/>
          <w:szCs w:val="36"/>
          <w:rtl/>
        </w:rPr>
        <w:t xml:space="preserve">محمد أحمد كامل </w:t>
      </w:r>
      <w:proofErr w:type="gramStart"/>
      <w:r w:rsidRPr="005249E4">
        <w:rPr>
          <w:rFonts w:cs="Traditional Arabic" w:hint="cs"/>
          <w:sz w:val="36"/>
          <w:szCs w:val="36"/>
          <w:rtl/>
        </w:rPr>
        <w:t>عبدالقادر.-</w:t>
      </w:r>
      <w:proofErr w:type="gramEnd"/>
      <w:r w:rsidRPr="005249E4">
        <w:rPr>
          <w:rFonts w:cs="Traditional Arabic" w:hint="cs"/>
          <w:sz w:val="36"/>
          <w:szCs w:val="36"/>
          <w:rtl/>
        </w:rPr>
        <w:t xml:space="preserve"> بنها: جامعة بنها، 1440 هـ، 2019 م (دكتوراه).</w:t>
      </w:r>
    </w:p>
    <w:p w14:paraId="0693F232" w14:textId="77777777" w:rsidR="004309BF" w:rsidRPr="005249E4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BF2441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التشهير بين الجريمة والعقوبة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34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بين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34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34CD9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D64C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علي السيد </w:t>
      </w:r>
      <w:proofErr w:type="gramStart"/>
      <w:r w:rsidRPr="00D64C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الكيلاني.-</w:t>
      </w:r>
      <w:proofErr w:type="gramEnd"/>
      <w:r w:rsidRPr="00D64C7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1438 هـ، 2016 م (دكتوراه).</w:t>
      </w:r>
    </w:p>
    <w:p w14:paraId="63DEC560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446E623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29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التصالح ف</w:t>
      </w:r>
      <w:r w:rsidRPr="00C72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729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جرائم الاعتداء على المال العام</w:t>
      </w:r>
      <w:r w:rsidRPr="00C72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729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الجنائ</w:t>
      </w:r>
      <w:r w:rsidRPr="00C72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7295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 w:rsidRPr="00C7295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لمياء عبدالنبي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9C79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5EF7CCFE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8004E9" w14:textId="77777777" w:rsidR="004309BF" w:rsidRPr="003E76B7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E5D58">
        <w:rPr>
          <w:rFonts w:cs="Traditional Arabic"/>
          <w:b/>
          <w:bCs/>
          <w:sz w:val="36"/>
          <w:szCs w:val="36"/>
          <w:rtl/>
        </w:rPr>
        <w:t>توصيف واقعة الاتهام في التحقيق الجنائي</w:t>
      </w:r>
      <w:r w:rsidRPr="003E76B7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3E76B7">
        <w:rPr>
          <w:rFonts w:cs="Traditional Arabic" w:hint="cs"/>
          <w:sz w:val="36"/>
          <w:szCs w:val="36"/>
          <w:rtl/>
        </w:rPr>
        <w:t xml:space="preserve">عبدالله بن محمد آل </w:t>
      </w:r>
      <w:proofErr w:type="gramStart"/>
      <w:r w:rsidRPr="003E76B7">
        <w:rPr>
          <w:rFonts w:cs="Traditional Arabic" w:hint="cs"/>
          <w:sz w:val="36"/>
          <w:szCs w:val="36"/>
          <w:rtl/>
        </w:rPr>
        <w:t>خنين.-</w:t>
      </w:r>
      <w:proofErr w:type="gramEnd"/>
      <w:r w:rsidRPr="003E76B7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الدمام؛ الرياض: دار ابن الجوزي، 1441 هـ، 2019 م.</w:t>
      </w:r>
    </w:p>
    <w:p w14:paraId="41495A47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192465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جرائم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الإخفاء</w:t>
      </w: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 دراسة فقهية قضائية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رضا السيد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عبدالعاطي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دار مصر، 1440 هـ، 2019 م.</w:t>
      </w:r>
    </w:p>
    <w:p w14:paraId="7D95FEEB" w14:textId="77777777" w:rsidR="004309BF" w:rsidRPr="003E76B7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E618177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DD78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جرائم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D78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رهاب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D78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لكترون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DD78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الجنائ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D781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D83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نهى عماد </w:t>
      </w:r>
      <w:proofErr w:type="gramStart"/>
      <w:r w:rsidRPr="00D83A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مرسي.-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7DB0BB6C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0130E8E" w14:textId="77777777" w:rsidR="004309BF" w:rsidRPr="005249E4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65B0D">
        <w:rPr>
          <w:rFonts w:cs="Traditional Arabic"/>
          <w:b/>
          <w:bCs/>
          <w:sz w:val="36"/>
          <w:szCs w:val="36"/>
          <w:rtl/>
        </w:rPr>
        <w:t>جرائم الإرهاب وكيفية معالجتها ف</w:t>
      </w:r>
      <w:r w:rsidRPr="00565B0D">
        <w:rPr>
          <w:rFonts w:cs="Traditional Arabic" w:hint="cs"/>
          <w:b/>
          <w:bCs/>
          <w:sz w:val="36"/>
          <w:szCs w:val="36"/>
          <w:rtl/>
        </w:rPr>
        <w:t>ي</w:t>
      </w:r>
      <w:r w:rsidRPr="00565B0D">
        <w:rPr>
          <w:rFonts w:cs="Traditional Arabic"/>
          <w:b/>
          <w:bCs/>
          <w:sz w:val="36"/>
          <w:szCs w:val="36"/>
          <w:rtl/>
        </w:rPr>
        <w:t xml:space="preserve"> الفقه الإسلامي</w:t>
      </w:r>
      <w:r>
        <w:rPr>
          <w:rFonts w:cs="Traditional Arabic" w:hint="cs"/>
          <w:sz w:val="36"/>
          <w:szCs w:val="36"/>
          <w:rtl/>
        </w:rPr>
        <w:t xml:space="preserve">/ مصطفى حسن </w:t>
      </w:r>
      <w:proofErr w:type="gramStart"/>
      <w:r>
        <w:rPr>
          <w:rFonts w:cs="Traditional Arabic" w:hint="cs"/>
          <w:sz w:val="36"/>
          <w:szCs w:val="36"/>
          <w:rtl/>
        </w:rPr>
        <w:t>عمر.-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5249E4">
        <w:rPr>
          <w:rFonts w:cs="Traditional Arabic" w:hint="cs"/>
          <w:sz w:val="36"/>
          <w:szCs w:val="36"/>
          <w:rtl/>
        </w:rPr>
        <w:t>بنها: جامعة بنها، 1440 هـ، 2019 م</w:t>
      </w:r>
      <w:r>
        <w:rPr>
          <w:rFonts w:cs="Traditional Arabic" w:hint="cs"/>
          <w:sz w:val="36"/>
          <w:szCs w:val="36"/>
          <w:rtl/>
        </w:rPr>
        <w:t>، 446 ص</w:t>
      </w:r>
      <w:r w:rsidRPr="005249E4">
        <w:rPr>
          <w:rFonts w:cs="Traditional Arabic" w:hint="cs"/>
          <w:sz w:val="36"/>
          <w:szCs w:val="36"/>
          <w:rtl/>
        </w:rPr>
        <w:t xml:space="preserve"> (دكتوراه).</w:t>
      </w:r>
    </w:p>
    <w:p w14:paraId="76221BD9" w14:textId="77777777" w:rsidR="004309BF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59351DE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جرائم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الامتناع عن تنفيذ الأحكام</w:t>
      </w: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: دراسة فقهية قضائية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رضا السيد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عبدالعاطي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دار مصر، 1440 هـ، 2019 م.</w:t>
      </w:r>
    </w:p>
    <w:p w14:paraId="4FB8607A" w14:textId="77777777" w:rsidR="004309BF" w:rsidRPr="003E76B7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F5A1650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جرائم الإهانة: دراسة فقهية قضائية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رضا السيد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عبدالعاطي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دار مصر، 1440 هـ، 2019 م.</w:t>
      </w:r>
    </w:p>
    <w:p w14:paraId="6E16EDC6" w14:textId="77777777" w:rsidR="004309BF" w:rsidRPr="003E76B7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0ACC8BC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جرائم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التحريض</w:t>
      </w:r>
      <w:r w:rsidRPr="004F7AB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دراسة 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مقارنة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رضا السيد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عبدالعاطي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دار مصر، 1440 هـ، 2019 م.</w:t>
      </w:r>
    </w:p>
    <w:p w14:paraId="7F9D74E3" w14:textId="77777777" w:rsidR="004309BF" w:rsidRPr="003E76B7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69A2931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جريمة الاتجار بال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شخاص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1551F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32F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جمعة </w:t>
      </w:r>
      <w:proofErr w:type="spellStart"/>
      <w:r w:rsidRPr="00D32F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عبدالجيد</w:t>
      </w:r>
      <w:proofErr w:type="spellEnd"/>
      <w:r w:rsidRPr="00D32F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D32F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732B246C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214B74" w14:textId="77777777" w:rsidR="004309BF" w:rsidRPr="004634D0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E162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جريمة القتل وعقوباتها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E162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بين التشريع الإسلامي والقانون الوضعي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FE162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دراسة مقارنة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4634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أحمد النجار بن محمد </w:t>
      </w:r>
      <w:proofErr w:type="gramStart"/>
      <w:r w:rsidRPr="004634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كمال.-</w:t>
      </w:r>
      <w:proofErr w:type="gramEnd"/>
      <w:r w:rsidRPr="004634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هولندا: جامعة لاهاي للعلوم التطبيقية، </w:t>
      </w:r>
      <w:r w:rsidRPr="004634D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r w:rsidRPr="004634D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1440 هـ، 2019 م (دكتوراه).</w:t>
      </w:r>
    </w:p>
    <w:p w14:paraId="6D5883AB" w14:textId="77777777" w:rsidR="004309BF" w:rsidRPr="004634D0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7C031DA" w14:textId="77777777" w:rsidR="004309BF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B3649">
        <w:rPr>
          <w:rFonts w:cs="Traditional Arabic"/>
          <w:b/>
          <w:bCs/>
          <w:sz w:val="36"/>
          <w:szCs w:val="36"/>
          <w:rtl/>
        </w:rPr>
        <w:t>الفقه الجنائي في الإسلام: ضروب القتل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FB3649">
        <w:rPr>
          <w:rFonts w:cs="Traditional Arabic"/>
          <w:b/>
          <w:bCs/>
          <w:sz w:val="36"/>
          <w:szCs w:val="36"/>
          <w:rtl/>
        </w:rPr>
        <w:t xml:space="preserve"> القصاص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FB3649">
        <w:rPr>
          <w:rFonts w:cs="Traditional Arabic"/>
          <w:b/>
          <w:bCs/>
          <w:sz w:val="36"/>
          <w:szCs w:val="36"/>
          <w:rtl/>
        </w:rPr>
        <w:t xml:space="preserve"> الديات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FB3649">
        <w:rPr>
          <w:rFonts w:cs="Traditional Arabic"/>
          <w:b/>
          <w:bCs/>
          <w:sz w:val="36"/>
          <w:szCs w:val="36"/>
          <w:rtl/>
        </w:rPr>
        <w:t xml:space="preserve"> الحدود</w:t>
      </w:r>
      <w:r>
        <w:rPr>
          <w:rFonts w:cs="Traditional Arabic" w:hint="cs"/>
          <w:b/>
          <w:bCs/>
          <w:sz w:val="36"/>
          <w:szCs w:val="36"/>
          <w:rtl/>
        </w:rPr>
        <w:t>،</w:t>
      </w:r>
      <w:r w:rsidRPr="00FB3649">
        <w:rPr>
          <w:rFonts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FB3649">
        <w:rPr>
          <w:rFonts w:cs="Traditional Arabic"/>
          <w:b/>
          <w:bCs/>
          <w:sz w:val="36"/>
          <w:szCs w:val="36"/>
          <w:rtl/>
        </w:rPr>
        <w:t>التعازير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FB3649">
        <w:rPr>
          <w:rFonts w:cs="Traditional Arabic"/>
          <w:b/>
          <w:bCs/>
          <w:sz w:val="36"/>
          <w:szCs w:val="36"/>
          <w:rtl/>
        </w:rPr>
        <w:t>أمثلة وتطبيقات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9D1022">
        <w:rPr>
          <w:rFonts w:cs="Traditional Arabic" w:hint="cs"/>
          <w:sz w:val="36"/>
          <w:szCs w:val="36"/>
          <w:rtl/>
        </w:rPr>
        <w:t xml:space="preserve">أمير </w:t>
      </w:r>
      <w:proofErr w:type="gramStart"/>
      <w:r w:rsidRPr="009D1022">
        <w:rPr>
          <w:rFonts w:cs="Traditional Arabic" w:hint="cs"/>
          <w:sz w:val="36"/>
          <w:szCs w:val="36"/>
          <w:rtl/>
        </w:rPr>
        <w:t>عبدالعزيز.-</w:t>
      </w:r>
      <w:proofErr w:type="gramEnd"/>
      <w:r w:rsidRPr="009D1022">
        <w:rPr>
          <w:rFonts w:cs="Traditional Arabic" w:hint="cs"/>
          <w:sz w:val="36"/>
          <w:szCs w:val="36"/>
          <w:rtl/>
        </w:rPr>
        <w:t xml:space="preserve"> ط6.-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السلام، 1439 هـ، 2018 م، 448 ص.</w:t>
      </w:r>
    </w:p>
    <w:p w14:paraId="2345666B" w14:textId="77777777" w:rsidR="004309BF" w:rsidRDefault="004309BF" w:rsidP="004309B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876D1D7" w14:textId="77777777" w:rsidR="004309BF" w:rsidRPr="00177E74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177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فقه الجنايات في تعاليم النبي ال</w:t>
      </w:r>
      <w:r w:rsidRPr="00177E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77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عظم صل</w:t>
      </w:r>
      <w:r w:rsidRPr="00177E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ى</w:t>
      </w:r>
      <w:r w:rsidRPr="00177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الله عليه وسلم والقانون الجنائي الدولي</w:t>
      </w:r>
      <w:r w:rsidRPr="00177E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77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 w:rsidRPr="00177E7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77E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عثمان عبدالرحمن </w:t>
      </w:r>
      <w:proofErr w:type="gramStart"/>
      <w:r w:rsidRPr="00177E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عبداللطيف.-</w:t>
      </w:r>
      <w:proofErr w:type="gramEnd"/>
      <w:r w:rsidRPr="00177E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النهضة العربية، 1440 هـ، 2019 م، 444 ص.</w:t>
      </w:r>
      <w:r w:rsidRPr="00177E7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ab/>
      </w:r>
    </w:p>
    <w:p w14:paraId="415CFD12" w14:textId="77777777" w:rsidR="004309BF" w:rsidRPr="006F5C10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A6426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</w:t>
      </w:r>
      <w:r w:rsidRPr="006F5C10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لقاعدة الجنائية بين الصناعة الفقهية والصياغة التشريعية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دراسة مقارنة بين أصول الشرع الإسلامي وأصول القانون/ </w:t>
      </w:r>
      <w:r w:rsidRPr="006F5C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أشرف </w:t>
      </w:r>
      <w:r w:rsidRPr="006F5C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رفعت </w:t>
      </w:r>
      <w:proofErr w:type="gramStart"/>
      <w:r w:rsidRPr="006F5C10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خُرم</w:t>
      </w:r>
      <w:r w:rsidRPr="006F5C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6F5C10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الرياض: دار الإجادة، 1441 هـ، 2019م</w:t>
      </w:r>
    </w:p>
    <w:p w14:paraId="27657ED2" w14:textId="77777777" w:rsidR="004309BF" w:rsidRPr="006F5C10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BBF0B9D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4021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قتل الغيلة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صالح بن علي بن غصون (ت 1419 هـ)؛ أعده للنشر طارق بن محمد </w:t>
      </w:r>
      <w:proofErr w:type="spellStart"/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الخويطر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ط2.- الرياض: دار كنوز إشبيليا، 1441 هـ، 2019 م.</w:t>
      </w:r>
    </w:p>
    <w:p w14:paraId="6B2D7141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95EC81E" w14:textId="77777777" w:rsidR="004309BF" w:rsidRPr="00BB512C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BB512C">
        <w:rPr>
          <w:rFonts w:ascii="Calibri" w:eastAsia="Calibri" w:hAnsi="Calibri" w:cs="Traditional Arabic"/>
          <w:b/>
          <w:bCs/>
          <w:sz w:val="36"/>
          <w:szCs w:val="36"/>
          <w:rtl/>
        </w:rPr>
        <w:t>مباد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ئ</w:t>
      </w:r>
      <w:r w:rsidRPr="00BB512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العدالة الجنائية بين الشريعة الإسلامية والقانون:‏ ‏تطبيق على تشريعات دولة الإمارات العربية المتحدة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106C40">
        <w:rPr>
          <w:rFonts w:ascii="Calibri" w:eastAsia="Calibri" w:hAnsi="Calibri" w:cs="Traditional Arabic" w:hint="cs"/>
          <w:sz w:val="36"/>
          <w:szCs w:val="36"/>
          <w:rtl/>
        </w:rPr>
        <w:t xml:space="preserve">أحمد عبدالمجيد </w:t>
      </w:r>
      <w:proofErr w:type="gramStart"/>
      <w:r w:rsidRPr="00106C40">
        <w:rPr>
          <w:rFonts w:ascii="Calibri" w:eastAsia="Calibri" w:hAnsi="Calibri" w:cs="Traditional Arabic" w:hint="cs"/>
          <w:sz w:val="36"/>
          <w:szCs w:val="36"/>
          <w:rtl/>
        </w:rPr>
        <w:t>الحاج.-</w:t>
      </w:r>
      <w:proofErr w:type="gramEnd"/>
      <w:r w:rsidRPr="00106C40">
        <w:rPr>
          <w:rFonts w:ascii="Calibri" w:eastAsia="Calibri" w:hAnsi="Calibri" w:cs="Traditional Arabic" w:hint="cs"/>
          <w:sz w:val="36"/>
          <w:szCs w:val="36"/>
          <w:rtl/>
        </w:rPr>
        <w:t xml:space="preserve"> الشارقة: أكاديمية العلوم الشرطية، 1438 هـ، 2017 م، 46 ص. </w:t>
      </w:r>
    </w:p>
    <w:p w14:paraId="54300A54" w14:textId="77777777" w:rsidR="004309BF" w:rsidRPr="00106C40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20913C7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534974">
        <w:rPr>
          <w:rFonts w:ascii="Calibri" w:eastAsia="Calibri" w:hAnsi="Calibri" w:cs="Traditional Arabic"/>
          <w:b/>
          <w:bCs/>
          <w:sz w:val="36"/>
          <w:szCs w:val="36"/>
          <w:rtl/>
        </w:rPr>
        <w:t>مسائل من الخلاف العالي في عارضة الأحوذي: دراسة فقهية مقارنة: الديات والحدود أنموذجاً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وليد يوسف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النعيمي.-</w:t>
      </w:r>
      <w:proofErr w:type="gramEnd"/>
      <w:r w:rsidRPr="00534974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315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41489C46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9A00140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9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المعطيات المعاصرة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139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ثرها ف</w:t>
      </w:r>
      <w:r w:rsidRPr="005139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139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جريمة السرقة</w:t>
      </w:r>
      <w:r w:rsidRPr="005139F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139F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هشام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فراج.-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الأزهر، 1438 هـ، 2017 م (دكتوراه).</w:t>
      </w:r>
    </w:p>
    <w:p w14:paraId="2A5CA33B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2361B8" w14:textId="77777777" w:rsidR="004309BF" w:rsidRDefault="004309BF" w:rsidP="004309BF">
      <w:pPr>
        <w:rPr>
          <w:b/>
          <w:bCs/>
          <w:color w:val="FF0000"/>
          <w:rtl/>
        </w:rPr>
      </w:pPr>
      <w:r w:rsidRPr="00A118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العقوبات</w:t>
      </w:r>
    </w:p>
    <w:p w14:paraId="3F689D3F" w14:textId="77777777" w:rsidR="004309BF" w:rsidRDefault="004309BF" w:rsidP="004309B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C13FD9">
        <w:rPr>
          <w:rFonts w:cs="Traditional Arabic"/>
          <w:b/>
          <w:bCs/>
          <w:sz w:val="36"/>
          <w:szCs w:val="36"/>
          <w:rtl/>
        </w:rPr>
        <w:t>الأحكام الفقهية للقبض على المتهم في الفقه الإسلامي والقانون الكويتي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331BCC">
        <w:rPr>
          <w:rFonts w:cs="Traditional Arabic" w:hint="cs"/>
          <w:sz w:val="36"/>
          <w:szCs w:val="36"/>
          <w:rtl/>
        </w:rPr>
        <w:t xml:space="preserve">راشد نوار </w:t>
      </w:r>
      <w:proofErr w:type="gramStart"/>
      <w:r w:rsidRPr="00331BCC">
        <w:rPr>
          <w:rFonts w:cs="Traditional Arabic" w:hint="cs"/>
          <w:sz w:val="36"/>
          <w:szCs w:val="36"/>
          <w:rtl/>
        </w:rPr>
        <w:t>العازمي.-</w:t>
      </w:r>
      <w:proofErr w:type="gramEnd"/>
      <w:r w:rsidRPr="00331BCC">
        <w:rPr>
          <w:rFonts w:cs="Traditional Arabic" w:hint="cs"/>
          <w:sz w:val="36"/>
          <w:szCs w:val="36"/>
          <w:rtl/>
        </w:rPr>
        <w:t xml:space="preserve"> المنيا: جامعة المنيا، 1440 هـ، 201</w:t>
      </w:r>
      <w:r>
        <w:rPr>
          <w:rFonts w:cs="Traditional Arabic" w:hint="cs"/>
          <w:sz w:val="36"/>
          <w:szCs w:val="36"/>
          <w:rtl/>
        </w:rPr>
        <w:t>8</w:t>
      </w:r>
      <w:r w:rsidRPr="00331BCC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331BCC">
        <w:rPr>
          <w:rFonts w:cs="Traditional Arabic" w:hint="cs"/>
          <w:sz w:val="36"/>
          <w:szCs w:val="36"/>
          <w:rtl/>
        </w:rPr>
        <w:t>(ماجستير).</w:t>
      </w:r>
    </w:p>
    <w:p w14:paraId="2B6545B7" w14:textId="77777777" w:rsidR="004309BF" w:rsidRDefault="004309BF" w:rsidP="004309BF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6730506D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806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الامتناع وما يتعلق به من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806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806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القصاص والتعزير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F806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C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ميرفت </w:t>
      </w:r>
      <w:proofErr w:type="spellStart"/>
      <w:r w:rsidRPr="009C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عبدالزاهر</w:t>
      </w:r>
      <w:proofErr w:type="spellEnd"/>
      <w:r w:rsidRPr="009C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C60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البغدادي.-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(ماجستير).</w:t>
      </w:r>
    </w:p>
    <w:p w14:paraId="438A425C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209851" w14:textId="77777777" w:rsidR="004309BF" w:rsidRPr="0045562C" w:rsidRDefault="004309BF" w:rsidP="004309B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 w:rsidRPr="0045562C">
        <w:rPr>
          <w:rFonts w:ascii="Calibri" w:eastAsia="Calibri" w:hAnsi="Calibri" w:cs="Traditional Arabic"/>
          <w:b/>
          <w:bCs/>
          <w:sz w:val="36"/>
          <w:szCs w:val="36"/>
          <w:rtl/>
        </w:rPr>
        <w:t>الخطاب الشرعي واستيعابه لواقع التنوع الديني: نماذج من تطبيقات قانون العقوبات في دولة الإمارات العربية المتحدة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83624">
        <w:rPr>
          <w:rFonts w:ascii="Calibri" w:eastAsia="Calibri" w:hAnsi="Calibri" w:cs="Traditional Arabic" w:hint="cs"/>
          <w:sz w:val="36"/>
          <w:szCs w:val="36"/>
          <w:rtl/>
        </w:rPr>
        <w:t xml:space="preserve">لبانة محمد بشير </w:t>
      </w:r>
      <w:proofErr w:type="gramStart"/>
      <w:r w:rsidRPr="00783624">
        <w:rPr>
          <w:rFonts w:ascii="Calibri" w:eastAsia="Calibri" w:hAnsi="Calibri" w:cs="Traditional Arabic" w:hint="cs"/>
          <w:sz w:val="36"/>
          <w:szCs w:val="36"/>
          <w:rtl/>
        </w:rPr>
        <w:t>الشقفة.-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416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 في الفقه المالكي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3F802D8C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36030B2" w14:textId="77777777" w:rsidR="004309BF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213F0">
        <w:rPr>
          <w:rFonts w:cs="Traditional Arabic" w:hint="cs"/>
          <w:b/>
          <w:bCs/>
          <w:sz w:val="36"/>
          <w:szCs w:val="36"/>
          <w:rtl/>
        </w:rPr>
        <w:t>البدائل المعاصرة في ليبيا في تحمل دية النفس وما دونها في ضوء الشريعة الإسلامية</w:t>
      </w:r>
      <w:r>
        <w:rPr>
          <w:rFonts w:cs="Traditional Arabic" w:hint="cs"/>
          <w:sz w:val="36"/>
          <w:szCs w:val="36"/>
          <w:rtl/>
        </w:rPr>
        <w:t xml:space="preserve">/ أبو بكر صالح </w:t>
      </w:r>
      <w:proofErr w:type="gramStart"/>
      <w:r>
        <w:rPr>
          <w:rFonts w:cs="Traditional Arabic" w:hint="cs"/>
          <w:sz w:val="36"/>
          <w:szCs w:val="36"/>
          <w:rtl/>
        </w:rPr>
        <w:t>إبراهيم.-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المنيا: جامعة المنيا، 1441 هـ، 2019 م (دكتوراه).</w:t>
      </w:r>
    </w:p>
    <w:p w14:paraId="0C38F888" w14:textId="77777777" w:rsidR="004309BF" w:rsidRDefault="004309BF" w:rsidP="004309BF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00A3210C" w14:textId="77777777" w:rsidR="004309BF" w:rsidRPr="002C326A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CF5BF5">
        <w:rPr>
          <w:rFonts w:cs="Traditional Arabic" w:hint="cs"/>
          <w:b/>
          <w:bCs/>
          <w:sz w:val="36"/>
          <w:szCs w:val="36"/>
          <w:rtl/>
        </w:rPr>
        <w:t>سقوط الحق في العقاب بين الفقه الإسلامي والتشريع الوضعي</w:t>
      </w:r>
      <w:r>
        <w:rPr>
          <w:rFonts w:cs="Traditional Arabic" w:hint="cs"/>
          <w:sz w:val="36"/>
          <w:szCs w:val="36"/>
          <w:rtl/>
        </w:rPr>
        <w:t xml:space="preserve">/ نبيل عبدالصبور </w:t>
      </w:r>
      <w:proofErr w:type="gramStart"/>
      <w:r>
        <w:rPr>
          <w:rFonts w:cs="Traditional Arabic" w:hint="cs"/>
          <w:sz w:val="36"/>
          <w:szCs w:val="36"/>
          <w:rtl/>
        </w:rPr>
        <w:t>النبراوي.-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دار النهضة العربية، 1441 هـ، 2019 م.</w:t>
      </w:r>
    </w:p>
    <w:p w14:paraId="0D378036" w14:textId="77777777" w:rsidR="004309BF" w:rsidRPr="002C326A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53E4999" w14:textId="77777777" w:rsidR="004309BF" w:rsidRPr="00726D17" w:rsidRDefault="004309BF" w:rsidP="004309BF">
      <w:pPr>
        <w:ind w:left="0" w:firstLine="0"/>
        <w:jc w:val="both"/>
        <w:rPr>
          <w:rFonts w:cs="Traditional Arabic"/>
          <w:sz w:val="36"/>
          <w:szCs w:val="36"/>
        </w:rPr>
      </w:pPr>
      <w:r w:rsidRPr="00726D17">
        <w:rPr>
          <w:rFonts w:cs="Traditional Arabic"/>
          <w:b/>
          <w:bCs/>
          <w:sz w:val="36"/>
          <w:szCs w:val="36"/>
          <w:rtl/>
        </w:rPr>
        <w:t>السمات التشريعية والفقهية والقضائية لضمانات الجزاء الت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726D17">
        <w:rPr>
          <w:rFonts w:cs="Traditional Arabic"/>
          <w:b/>
          <w:bCs/>
          <w:sz w:val="36"/>
          <w:szCs w:val="36"/>
          <w:rtl/>
        </w:rPr>
        <w:t>ديبي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775C6E">
        <w:rPr>
          <w:rFonts w:cs="Traditional Arabic" w:hint="cs"/>
          <w:sz w:val="36"/>
          <w:szCs w:val="36"/>
          <w:rtl/>
        </w:rPr>
        <w:t xml:space="preserve">هدى جمال الدين </w:t>
      </w:r>
      <w:proofErr w:type="spellStart"/>
      <w:proofErr w:type="gramStart"/>
      <w:r w:rsidRPr="00775C6E">
        <w:rPr>
          <w:rFonts w:cs="Traditional Arabic" w:hint="cs"/>
          <w:sz w:val="36"/>
          <w:szCs w:val="36"/>
          <w:rtl/>
        </w:rPr>
        <w:t>الأهواني</w:t>
      </w:r>
      <w:proofErr w:type="spellEnd"/>
      <w:r w:rsidRPr="00775C6E">
        <w:rPr>
          <w:rFonts w:cs="Traditional Arabic" w:hint="cs"/>
          <w:sz w:val="36"/>
          <w:szCs w:val="36"/>
          <w:rtl/>
        </w:rPr>
        <w:t>.-</w:t>
      </w:r>
      <w:proofErr w:type="gramEnd"/>
      <w:r w:rsidRPr="00775C6E">
        <w:rPr>
          <w:rFonts w:cs="Traditional Arabic" w:hint="cs"/>
          <w:sz w:val="36"/>
          <w:szCs w:val="36"/>
          <w:rtl/>
        </w:rPr>
        <w:t xml:space="preserve"> القاهرة: دار النهضة العربية، 1440 هـ، 2019 م،</w:t>
      </w:r>
      <w:r>
        <w:rPr>
          <w:rFonts w:cs="Traditional Arabic" w:hint="cs"/>
          <w:sz w:val="36"/>
          <w:szCs w:val="36"/>
          <w:rtl/>
        </w:rPr>
        <w:t xml:space="preserve"> 303 ص.</w:t>
      </w:r>
      <w:r w:rsidRPr="00775C6E">
        <w:rPr>
          <w:rFonts w:cs="Traditional Arabic" w:hint="cs"/>
          <w:sz w:val="36"/>
          <w:szCs w:val="36"/>
          <w:rtl/>
        </w:rPr>
        <w:t xml:space="preserve"> </w:t>
      </w:r>
    </w:p>
    <w:p w14:paraId="619A377A" w14:textId="77777777" w:rsidR="004309BF" w:rsidRDefault="004309BF" w:rsidP="004309BF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44F310D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F60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العقوبات المغلظة وتطبيقاتها ف</w:t>
      </w:r>
      <w:r w:rsidRPr="009F60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9F604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9F604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أبو الحمد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الصابونجي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الأزهر، 1438 هـ، 2016 م (دكتوراه).</w:t>
      </w:r>
    </w:p>
    <w:p w14:paraId="1D19AD45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18F91E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47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العمل للمنفعة العامة كبديل للحبس قصير المدة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F47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الجنائ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F47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B829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آمال أحمد </w:t>
      </w:r>
      <w:proofErr w:type="gramStart"/>
      <w:r w:rsidRPr="00B829D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السقا.-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4219F7EC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948F4AB" w14:textId="77777777" w:rsidR="004309BF" w:rsidRPr="0036489E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</w:t>
      </w:r>
      <w:r w:rsidRPr="00C957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معاملة العقابية في منظور القانون الروماني والشريعة الإسلامية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957B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تاريخية مقار</w:t>
      </w:r>
      <w:r w:rsidRPr="00C957B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مصطفى أبو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العينين.-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الكتب والدراسات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7EDF3F73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921E61" w14:textId="77777777" w:rsidR="004309BF" w:rsidRPr="00986700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867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‏</w:t>
      </w:r>
      <w:r w:rsidRPr="00752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معايير القصاص وأثرها على الدية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752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تحليلية مقارنة في ظل التشريع الجنائي فقه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75299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وقضاء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3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مفتاح جعفر </w:t>
      </w:r>
      <w:proofErr w:type="gramStart"/>
      <w:r w:rsidRPr="00136E8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عبدالجواد.-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منشورات الحلبي الحقوقية،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17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560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61A455F7" w14:textId="77777777" w:rsidR="004309BF" w:rsidRDefault="004309BF" w:rsidP="004309BF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2A954AA" w14:textId="77777777" w:rsidR="009B44FB" w:rsidRPr="009B44FB" w:rsidRDefault="009B44FB" w:rsidP="009B44FB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السِّيَر (فقه)</w:t>
      </w:r>
    </w:p>
    <w:p w14:paraId="5521BA26" w14:textId="77777777" w:rsidR="009B44FB" w:rsidRPr="009B44FB" w:rsidRDefault="009B44FB" w:rsidP="009B44FB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9EF2D15" w14:textId="77777777" w:rsidR="009B44FB" w:rsidRPr="009B44FB" w:rsidRDefault="009B44FB" w:rsidP="009B44FB">
      <w:pPr>
        <w:rPr>
          <w:rFonts w:ascii="Calibri" w:eastAsia="Calibri" w:hAnsi="Calibri" w:cs="Arial"/>
          <w:color w:val="FF0000"/>
          <w:rtl/>
        </w:rPr>
      </w:pPr>
      <w:r w:rsidRPr="009B44F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السِّيَر </w:t>
      </w:r>
    </w:p>
    <w:p w14:paraId="37A139F9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أهل الذمة/ 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أبي بكر ابن قيم الجوزية (ت 751 هـ)؛ تحقيق محمد عُزير شمس؛ تخريج وتحقيق نبيل بن نصّار </w:t>
      </w:r>
      <w:proofErr w:type="gramStart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السندي.-</w:t>
      </w:r>
      <w:proofErr w:type="gramEnd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مجمع الفقه الإسلامي؛ مكة المكرمة: دار عالم الفوائد، 1441 هـ، 2019 م، 2 مج.</w:t>
      </w:r>
    </w:p>
    <w:p w14:paraId="3F39D9E7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69419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تأصيل العلاقة مع غير المسلمين من خلال أحداث السيرة النبوية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تأصيلية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حميد رمضان بن بلقاسم </w:t>
      </w:r>
      <w:proofErr w:type="gramStart"/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الصغير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1441 هـ، 2019 م، 352ص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4606336B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6EF697B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التعليل الفقهي لحكم الردة: </w:t>
      </w:r>
      <w:r w:rsidRPr="009B44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الم</w:t>
      </w: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>فهوم والقضايا و</w:t>
      </w:r>
      <w:r w:rsidRPr="009B44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الإ</w:t>
      </w: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>شكا</w:t>
      </w:r>
      <w:r w:rsidRPr="009B44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لات</w:t>
      </w:r>
      <w:r w:rsidRPr="009B44FB">
        <w:rPr>
          <w:rFonts w:ascii="Calibri" w:eastAsia="Calibri" w:hAnsi="Calibri" w:cs="Traditional Arabic" w:hint="cs"/>
          <w:sz w:val="36"/>
          <w:szCs w:val="36"/>
          <w:rtl/>
        </w:rPr>
        <w:t xml:space="preserve">/ محمد </w:t>
      </w:r>
      <w:proofErr w:type="spellStart"/>
      <w:proofErr w:type="gramStart"/>
      <w:r w:rsidRPr="009B44FB">
        <w:rPr>
          <w:rFonts w:ascii="Calibri" w:eastAsia="Calibri" w:hAnsi="Calibri" w:cs="Traditional Arabic" w:hint="cs"/>
          <w:sz w:val="36"/>
          <w:szCs w:val="36"/>
          <w:rtl/>
        </w:rPr>
        <w:t>الريوش</w:t>
      </w:r>
      <w:proofErr w:type="spellEnd"/>
      <w:r w:rsidRPr="009B44FB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9B44FB">
        <w:rPr>
          <w:rFonts w:ascii="Calibri" w:eastAsia="Calibri" w:hAnsi="Calibri" w:cs="Traditional Arabic" w:hint="cs"/>
          <w:sz w:val="36"/>
          <w:szCs w:val="36"/>
          <w:rtl/>
        </w:rPr>
        <w:t xml:space="preserve"> الرباط: دار الحديث الحسنية، 1440 هـ، 2018 م (دكتوراه).</w:t>
      </w:r>
    </w:p>
    <w:p w14:paraId="59AE9D2D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1AD0AD2E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الجهاد في الإسلام:‏ ‏مفهومه وضوابطه وأنواعه وأهدافه وأهميته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أشرف طه أبو </w:t>
      </w:r>
      <w:proofErr w:type="gramStart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الدهب.-</w:t>
      </w:r>
      <w:proofErr w:type="gramEnd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مركز الحضارة العربية، 1440 هـ، 2019 م، 448 ص.</w:t>
      </w:r>
    </w:p>
    <w:p w14:paraId="52906B6B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75BA12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>الجهاد</w:t>
      </w:r>
      <w:r w:rsidRPr="009B44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مفهومه وأسبابه: بحث في أسباب الحرب في القانون الدولي الإسلامي</w:t>
      </w:r>
      <w:r w:rsidRPr="009B44F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B44FB">
        <w:rPr>
          <w:rFonts w:ascii="Calibri" w:eastAsia="Calibri" w:hAnsi="Calibri" w:cs="Traditional Arabic" w:hint="cs"/>
          <w:sz w:val="36"/>
          <w:szCs w:val="36"/>
          <w:rtl/>
        </w:rPr>
        <w:t xml:space="preserve">محمد أحمد محمد </w:t>
      </w:r>
      <w:proofErr w:type="gramStart"/>
      <w:r w:rsidRPr="009B44FB">
        <w:rPr>
          <w:rFonts w:ascii="Calibri" w:eastAsia="Calibri" w:hAnsi="Calibri" w:cs="Traditional Arabic" w:hint="cs"/>
          <w:sz w:val="36"/>
          <w:szCs w:val="36"/>
          <w:rtl/>
        </w:rPr>
        <w:t>علي.-</w:t>
      </w:r>
      <w:proofErr w:type="gramEnd"/>
      <w:r w:rsidRPr="009B44FB">
        <w:rPr>
          <w:rFonts w:ascii="Calibri" w:eastAsia="Calibri" w:hAnsi="Calibri" w:cs="Traditional Arabic" w:hint="cs"/>
          <w:sz w:val="36"/>
          <w:szCs w:val="36"/>
          <w:rtl/>
        </w:rPr>
        <w:t xml:space="preserve"> أبو ظبي: مركز سلطان بن زايد للثقافة والإعلام، 1438 هـ، 2017 م، 666ص.</w:t>
      </w:r>
    </w:p>
    <w:p w14:paraId="047001FC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808D1EC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حقوق الأسير المسلم في الشريعة الإسلامية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فقهية مقارنة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رفيق إبراهيم أبو </w:t>
      </w:r>
      <w:proofErr w:type="gramStart"/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هاني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1441 هـ، 2019 م.</w:t>
      </w:r>
    </w:p>
    <w:p w14:paraId="656A3F7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11DEA6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9B44FB">
        <w:rPr>
          <w:rFonts w:ascii="Calibri" w:eastAsia="Calibri" w:hAnsi="Calibri" w:cs="Traditional Arabic"/>
          <w:b/>
          <w:bCs/>
          <w:sz w:val="36"/>
          <w:szCs w:val="36"/>
          <w:rtl/>
        </w:rPr>
        <w:t>الرخص الفقهية وتطبيقاتها على أحكام النازح</w:t>
      </w:r>
      <w:r w:rsidRPr="009B44FB">
        <w:rPr>
          <w:rFonts w:ascii="Calibri" w:eastAsia="Calibri" w:hAnsi="Calibri" w:cs="Traditional Arabic" w:hint="cs"/>
          <w:sz w:val="36"/>
          <w:szCs w:val="36"/>
          <w:rtl/>
        </w:rPr>
        <w:t xml:space="preserve">/ أيمن صالح </w:t>
      </w:r>
      <w:proofErr w:type="gramStart"/>
      <w:r w:rsidRPr="009B44FB">
        <w:rPr>
          <w:rFonts w:ascii="Calibri" w:eastAsia="Calibri" w:hAnsi="Calibri" w:cs="Traditional Arabic" w:hint="cs"/>
          <w:sz w:val="36"/>
          <w:szCs w:val="36"/>
          <w:rtl/>
        </w:rPr>
        <w:t>السامرائي.-</w:t>
      </w:r>
      <w:proofErr w:type="gramEnd"/>
      <w:r w:rsidRPr="009B44FB">
        <w:rPr>
          <w:rFonts w:ascii="Calibri" w:eastAsia="Calibri" w:hAnsi="Calibri" w:cs="Traditional Arabic" w:hint="cs"/>
          <w:sz w:val="36"/>
          <w:szCs w:val="36"/>
          <w:rtl/>
        </w:rPr>
        <w:t xml:space="preserve"> الرياض: مكتبة الرشد، 1440 هـ، 2018 م. (أصله رسالة دكتوراه - جامعة الشارقة، 1438 هـ).</w:t>
      </w:r>
    </w:p>
    <w:p w14:paraId="20974A0B" w14:textId="77777777" w:rsidR="009B44FB" w:rsidRPr="009B44FB" w:rsidRDefault="009B44FB" w:rsidP="009B44FB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7004343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شرح كتاب السِّيَر الكبير لمحمد بن الحسن الشيباني</w:t>
      </w:r>
      <w:r w:rsidRPr="009B44F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محمد بن أحمد السرخسي (ت نحو 490 هـ)؛ تحقيق عبدالعزيز </w:t>
      </w:r>
      <w:proofErr w:type="gramStart"/>
      <w:r w:rsidRPr="009B44F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أحمد.-</w:t>
      </w:r>
      <w:proofErr w:type="gramEnd"/>
      <w:r w:rsidRPr="009B44FB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القاهرة: معهد المخطوطات العربية، 1440 هـ، 2019 م، 5 مج.</w:t>
      </w:r>
      <w:r w:rsidRPr="009B44FB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</w:p>
    <w:p w14:paraId="1021552F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9CD9881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العلاقة بين المسلمين والمسيحيين من واقع فتاوى دار الإفتاء المصرية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1439 هـ</w:t>
      </w: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، </w:t>
      </w: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2017 م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شوقي إبراهيم </w:t>
      </w:r>
      <w:proofErr w:type="gramStart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علام.-</w:t>
      </w:r>
      <w:proofErr w:type="gramEnd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الإفتاء المصرية، 1438 هـ، 2017 م، 127 ص.</w:t>
      </w:r>
    </w:p>
    <w:p w14:paraId="0F60820E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6A09DD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فضائل الجهاد ورسائل أخرى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شمس الدين محمد بن علاء الدين البابلي الشافعي (ت 1077 هـ)؛ تحقيق</w:t>
      </w:r>
      <w:proofErr w:type="gramStart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؟.-</w:t>
      </w:r>
      <w:proofErr w:type="gramEnd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أروقة للدراسات والنشر، 1441 هـ، 2019 م.</w:t>
      </w:r>
    </w:p>
    <w:p w14:paraId="73090E4B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763720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فلسفة الحرب والسلم والحكم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مختار </w:t>
      </w:r>
      <w:proofErr w:type="gramStart"/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جمعة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وزارة الأوقاف، 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المجلس الأعلى للش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ؤو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الإسلامية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83 ص.</w:t>
      </w:r>
    </w:p>
    <w:p w14:paraId="7B2DA56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p w14:paraId="212F7E5E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المحاربة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بشير بن محمد بن محبوب، المعروف بابن المنذر (ت بعد 273 هـ)؛ تحقيق عبدالرحمن بن يحيى </w:t>
      </w:r>
      <w:proofErr w:type="gramStart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الراشدي.-</w:t>
      </w:r>
      <w:proofErr w:type="gramEnd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مسقط: مكتبة الاستقامة، 1441 هـ؟، 2019 م، 236 ص.</w:t>
      </w:r>
    </w:p>
    <w:p w14:paraId="360FB21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فقه الجهاد والسِّيَر. والمؤلف من عُمان)</w:t>
      </w:r>
    </w:p>
    <w:p w14:paraId="1330034F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FBB734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مسيرة العودة الكبرى من منظور شرعي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تحرير وتدقيق محمود نمر النفار، مجدي قويدر، زكريا </w:t>
      </w:r>
      <w:proofErr w:type="gramStart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خليل.-</w:t>
      </w:r>
      <w:proofErr w:type="gramEnd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مركز معراج للبحوث والدراسات: دار النداء، 1439 هـ، 2018 م، 157ص.</w:t>
      </w:r>
    </w:p>
    <w:p w14:paraId="5AB026FF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(وقائع الندوة التي نظمها مركز معراج للبحوث والدراسات - التابع لهيئة علماء فلسطين في الخارج 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يوم السبت 5 شعبان 1439 هـ بمدينة إستانبول)</w:t>
      </w:r>
    </w:p>
    <w:p w14:paraId="32D4EE10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BDA51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المعارضة المسلحة: رؤية شرعية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</w:t>
      </w:r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باس </w:t>
      </w:r>
      <w:proofErr w:type="gramStart"/>
      <w:r w:rsidRPr="009B44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شومان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مجمع البحوث الإسلامية، 1438 هـ، 2017 م، 160 ص.</w:t>
      </w:r>
    </w:p>
    <w:p w14:paraId="5F7355EB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</w:p>
    <w:p w14:paraId="66B40E28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مفهوم دار الإسلام ودار الحرب:‏ ‏حدوده وضوابطه وموقف الغلاة </w:t>
      </w:r>
      <w:proofErr w:type="gramStart"/>
      <w:r w:rsidRPr="009B44F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منه</w:t>
      </w:r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130" w:name="_Hlk13539156"/>
      <w:r w:rsidRPr="009B44F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مجمع البحوث الإسلامية، الأزهر، 1440 هـ، 2019 م، 119 م.</w:t>
      </w:r>
    </w:p>
    <w:bookmarkEnd w:id="130"/>
    <w:p w14:paraId="2490030D" w14:textId="77777777" w:rsidR="009B44FB" w:rsidRPr="009B44FB" w:rsidRDefault="009B44FB" w:rsidP="009B44FB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D1E07D" w14:textId="77777777" w:rsidR="009B44FB" w:rsidRPr="009B44FB" w:rsidRDefault="009B44FB" w:rsidP="009B44FB">
      <w:pPr>
        <w:ind w:left="0" w:firstLine="0"/>
        <w:jc w:val="both"/>
        <w:rPr>
          <w:rFonts w:cs="Traditional Arabic"/>
          <w:sz w:val="36"/>
          <w:szCs w:val="36"/>
        </w:rPr>
      </w:pPr>
      <w:bookmarkStart w:id="131" w:name="_Hlk15739661"/>
      <w:bookmarkStart w:id="132" w:name="_Hlk15740414"/>
      <w:r w:rsidRPr="009B44FB">
        <w:rPr>
          <w:rFonts w:cs="Traditional Arabic" w:hint="cs"/>
          <w:b/>
          <w:bCs/>
          <w:sz w:val="36"/>
          <w:szCs w:val="36"/>
          <w:rtl/>
        </w:rPr>
        <w:t xml:space="preserve">المكانة القانونية للأقليات في سوريا في ضوء الشريعة الإسلامية والقانون السوري الحالي: طائفة المسيحية أنموذجًا/ </w:t>
      </w:r>
      <w:r w:rsidRPr="009B44FB">
        <w:rPr>
          <w:rFonts w:cs="Traditional Arabic" w:hint="cs"/>
          <w:sz w:val="36"/>
          <w:szCs w:val="36"/>
          <w:rtl/>
        </w:rPr>
        <w:t xml:space="preserve">محمد واصل </w:t>
      </w:r>
      <w:proofErr w:type="gramStart"/>
      <w:r w:rsidRPr="009B44FB">
        <w:rPr>
          <w:rFonts w:cs="Traditional Arabic" w:hint="cs"/>
          <w:sz w:val="36"/>
          <w:szCs w:val="36"/>
          <w:rtl/>
        </w:rPr>
        <w:t>جلول.-</w:t>
      </w:r>
      <w:proofErr w:type="gramEnd"/>
      <w:r w:rsidRPr="009B44FB"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Pr="009B44FB">
        <w:rPr>
          <w:rFonts w:cs="Traditional Arabic" w:hint="cs"/>
          <w:sz w:val="36"/>
          <w:szCs w:val="36"/>
          <w:rtl/>
        </w:rPr>
        <w:t>منيسوتا</w:t>
      </w:r>
      <w:proofErr w:type="spellEnd"/>
      <w:r w:rsidRPr="009B44FB">
        <w:rPr>
          <w:rFonts w:cs="Traditional Arabic" w:hint="cs"/>
          <w:sz w:val="36"/>
          <w:szCs w:val="36"/>
          <w:rtl/>
        </w:rPr>
        <w:t>، أمريكا: الجامعة الإسلامية، 1440 هـ، 2019 م (ماجستير).</w:t>
      </w:r>
    </w:p>
    <w:bookmarkEnd w:id="131"/>
    <w:bookmarkEnd w:id="132"/>
    <w:p w14:paraId="659E0249" w14:textId="77777777" w:rsidR="009B44FB" w:rsidRPr="009B44FB" w:rsidRDefault="009B44FB" w:rsidP="009B44FB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DDDF606" w14:textId="77777777" w:rsidR="00CB4E00" w:rsidRDefault="00CB4E00" w:rsidP="00CB4E00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النظم الإسلامية</w:t>
      </w:r>
    </w:p>
    <w:p w14:paraId="37340AFD" w14:textId="77777777" w:rsidR="00CB4E00" w:rsidRDefault="00CB4E00" w:rsidP="00CB4E00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2965856" w14:textId="77777777" w:rsidR="00CB4E00" w:rsidRDefault="00CB4E00" w:rsidP="00CB4E00">
      <w:pPr>
        <w:rPr>
          <w:b/>
          <w:bCs/>
          <w:color w:val="FF0000"/>
          <w:rtl/>
        </w:rPr>
      </w:pPr>
      <w:r w:rsidRPr="008E52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الشريعة الإسلامية</w:t>
      </w:r>
    </w:p>
    <w:p w14:paraId="3CC7BF92" w14:textId="77777777" w:rsidR="00CB4E00" w:rsidRPr="009178DE" w:rsidRDefault="00CB4E00" w:rsidP="00CB4E0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452C56">
        <w:rPr>
          <w:rFonts w:ascii="Calibri" w:eastAsia="Calibri" w:hAnsi="Calibri" w:cs="Traditional Arabic"/>
          <w:b/>
          <w:bCs/>
          <w:sz w:val="36"/>
          <w:szCs w:val="36"/>
          <w:rtl/>
        </w:rPr>
        <w:t>التدوين الأول لأحكام الشريعة الإسلامية وأثره في العودة للحكم بها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:</w:t>
      </w:r>
      <w:r w:rsidRPr="00452C56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دراسة شرعية قانونية تأصيلية تحليلية مقارنة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178DE">
        <w:rPr>
          <w:rFonts w:ascii="Calibri" w:eastAsia="Calibri" w:hAnsi="Calibri" w:cs="Traditional Arabic" w:hint="cs"/>
          <w:sz w:val="36"/>
          <w:szCs w:val="36"/>
          <w:rtl/>
        </w:rPr>
        <w:t xml:space="preserve">أوان عبدالله </w:t>
      </w:r>
      <w:proofErr w:type="gramStart"/>
      <w:r w:rsidRPr="009178DE">
        <w:rPr>
          <w:rFonts w:ascii="Calibri" w:eastAsia="Calibri" w:hAnsi="Calibri" w:cs="Traditional Arabic" w:hint="cs"/>
          <w:sz w:val="36"/>
          <w:szCs w:val="36"/>
          <w:rtl/>
        </w:rPr>
        <w:t>الفيضي.-</w:t>
      </w:r>
      <w:proofErr w:type="gramEnd"/>
      <w:r w:rsidRPr="009178DE">
        <w:rPr>
          <w:rFonts w:ascii="Calibri" w:eastAsia="Calibri" w:hAnsi="Calibri" w:cs="Traditional Arabic" w:hint="cs"/>
          <w:sz w:val="36"/>
          <w:szCs w:val="36"/>
          <w:rtl/>
        </w:rPr>
        <w:t xml:space="preserve"> الإسكندرية: المكتب الجامعي الحديث، 1441 هـ، 2020 م.</w:t>
      </w:r>
    </w:p>
    <w:p w14:paraId="560D2632" w14:textId="77777777" w:rsidR="00CB4E00" w:rsidRPr="009178DE" w:rsidRDefault="00CB4E00" w:rsidP="00CB4E0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17F240E" w14:textId="77777777" w:rsidR="00CB4E00" w:rsidRPr="00385B14" w:rsidRDefault="00CB4E00" w:rsidP="00CB4E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85B1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سياسة التدرج في تطبيق الأحكام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إياد كامل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الزيباري.-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1438 هـ، 2017 م، 376 ص. (أصله رسالة جامعية).</w:t>
      </w:r>
    </w:p>
    <w:p w14:paraId="15970967" w14:textId="77777777" w:rsidR="00CB4E00" w:rsidRPr="00385B14" w:rsidRDefault="00CB4E00" w:rsidP="00CB4E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505F80" w14:textId="77777777" w:rsidR="00CB4E00" w:rsidRDefault="00CB4E00" w:rsidP="00CB4E0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الشريعة والتأويل الكوني: محاولة في استكشاف الأنساق/ </w:t>
      </w:r>
      <w:r w:rsidRPr="00081D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يونس </w:t>
      </w:r>
      <w:proofErr w:type="spellStart"/>
      <w:proofErr w:type="gramStart"/>
      <w:r w:rsidRPr="00081D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الخمليشي</w:t>
      </w:r>
      <w:proofErr w:type="spellEnd"/>
      <w:r w:rsidRPr="00081D5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3E76B7">
        <w:rPr>
          <w:rFonts w:cs="Traditional Arabic" w:hint="cs"/>
          <w:sz w:val="36"/>
          <w:szCs w:val="36"/>
          <w:rtl/>
        </w:rPr>
        <w:t>مكناس: مركز ابن غازي للأبحاث والدراسات الاستراتيجية؛ إربد، الأردن: عالم الكتب الحديث، 14</w:t>
      </w:r>
      <w:r>
        <w:rPr>
          <w:rFonts w:cs="Traditional Arabic" w:hint="cs"/>
          <w:sz w:val="36"/>
          <w:szCs w:val="36"/>
          <w:rtl/>
        </w:rPr>
        <w:t>40</w:t>
      </w:r>
      <w:r w:rsidRPr="003E76B7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9</w:t>
      </w:r>
      <w:r w:rsidRPr="003E76B7">
        <w:rPr>
          <w:rFonts w:cs="Traditional Arabic" w:hint="cs"/>
          <w:sz w:val="36"/>
          <w:szCs w:val="36"/>
          <w:rtl/>
        </w:rPr>
        <w:t xml:space="preserve"> م</w:t>
      </w:r>
      <w:r>
        <w:rPr>
          <w:rFonts w:cs="Traditional Arabic" w:hint="cs"/>
          <w:sz w:val="36"/>
          <w:szCs w:val="36"/>
          <w:rtl/>
        </w:rPr>
        <w:t>.</w:t>
      </w:r>
    </w:p>
    <w:p w14:paraId="4C6C9C59" w14:textId="77777777" w:rsidR="00CB4E00" w:rsidRDefault="00CB4E00" w:rsidP="00CB4E0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DB6DCEB" w14:textId="77777777" w:rsidR="00CB4E00" w:rsidRDefault="00CB4E00" w:rsidP="00CB4E0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48320A">
        <w:rPr>
          <w:rFonts w:cs="Traditional Arabic"/>
          <w:b/>
          <w:bCs/>
          <w:sz w:val="36"/>
          <w:szCs w:val="36"/>
          <w:rtl/>
        </w:rPr>
        <w:t>في تاريخ التشريع الإسلامي</w:t>
      </w:r>
      <w:r>
        <w:rPr>
          <w:rFonts w:cs="Traditional Arabic" w:hint="cs"/>
          <w:sz w:val="36"/>
          <w:szCs w:val="36"/>
          <w:rtl/>
        </w:rPr>
        <w:t xml:space="preserve">/ ن. ج. كولسون؛ ترجمة وتعليق محمد أحمد </w:t>
      </w:r>
      <w:proofErr w:type="gramStart"/>
      <w:r>
        <w:rPr>
          <w:rFonts w:cs="Traditional Arabic" w:hint="cs"/>
          <w:sz w:val="36"/>
          <w:szCs w:val="36"/>
          <w:rtl/>
        </w:rPr>
        <w:t>سراج.-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دار السلام، 1440 هـ، 2019 م، 368 ص.</w:t>
      </w:r>
    </w:p>
    <w:p w14:paraId="6B46145C" w14:textId="77777777" w:rsidR="00CB4E00" w:rsidRDefault="00CB4E00" w:rsidP="00CB4E0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A880A53" w14:textId="77777777" w:rsidR="00CB4E00" w:rsidRPr="00F902E2" w:rsidRDefault="00CB4E00" w:rsidP="00CB4E0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F902E2">
        <w:rPr>
          <w:rFonts w:cs="Traditional Arabic"/>
          <w:b/>
          <w:bCs/>
          <w:sz w:val="36"/>
          <w:szCs w:val="36"/>
          <w:rtl/>
        </w:rPr>
        <w:t>القرآن والشريعة: نحو دستورية إسلامية جديدة</w:t>
      </w:r>
      <w:r w:rsidRPr="00F902E2">
        <w:rPr>
          <w:rFonts w:cs="Traditional Arabic" w:hint="cs"/>
          <w:b/>
          <w:bCs/>
          <w:sz w:val="36"/>
          <w:szCs w:val="36"/>
          <w:rtl/>
        </w:rPr>
        <w:t>/</w:t>
      </w:r>
      <w:r w:rsidRPr="00F902E2">
        <w:rPr>
          <w:rFonts w:cs="Traditional Arabic"/>
          <w:b/>
          <w:bCs/>
          <w:sz w:val="36"/>
          <w:szCs w:val="36"/>
          <w:rtl/>
        </w:rPr>
        <w:t xml:space="preserve"> </w:t>
      </w:r>
      <w:r w:rsidRPr="00F902E2">
        <w:rPr>
          <w:rFonts w:cs="Traditional Arabic"/>
          <w:sz w:val="36"/>
          <w:szCs w:val="36"/>
          <w:rtl/>
        </w:rPr>
        <w:t>وائل حلاق</w:t>
      </w:r>
      <w:r w:rsidRPr="00F902E2">
        <w:rPr>
          <w:rFonts w:cs="Traditional Arabic" w:hint="cs"/>
          <w:sz w:val="36"/>
          <w:szCs w:val="36"/>
          <w:rtl/>
        </w:rPr>
        <w:t>؛</w:t>
      </w:r>
      <w:r w:rsidRPr="00F902E2">
        <w:rPr>
          <w:rFonts w:cs="Traditional Arabic"/>
          <w:sz w:val="36"/>
          <w:szCs w:val="36"/>
          <w:rtl/>
        </w:rPr>
        <w:t xml:space="preserve"> ترجمة أحمد محمود </w:t>
      </w:r>
      <w:r w:rsidRPr="00F902E2">
        <w:rPr>
          <w:rFonts w:cs="Traditional Arabic" w:hint="cs"/>
          <w:sz w:val="36"/>
          <w:szCs w:val="36"/>
          <w:rtl/>
        </w:rPr>
        <w:t>إبراهيم</w:t>
      </w:r>
      <w:r w:rsidRPr="00F902E2">
        <w:rPr>
          <w:rFonts w:cs="Traditional Arabic"/>
          <w:sz w:val="36"/>
          <w:szCs w:val="36"/>
          <w:rtl/>
        </w:rPr>
        <w:t xml:space="preserve">، ومحمد </w:t>
      </w:r>
      <w:proofErr w:type="gramStart"/>
      <w:r w:rsidRPr="00F902E2">
        <w:rPr>
          <w:rFonts w:cs="Traditional Arabic"/>
          <w:sz w:val="36"/>
          <w:szCs w:val="36"/>
          <w:rtl/>
        </w:rPr>
        <w:t>المراكبي</w:t>
      </w:r>
      <w:r w:rsidRPr="00F902E2">
        <w:rPr>
          <w:rFonts w:cs="Traditional Arabic" w:hint="cs"/>
          <w:sz w:val="36"/>
          <w:szCs w:val="36"/>
          <w:rtl/>
        </w:rPr>
        <w:t>.-</w:t>
      </w:r>
      <w:proofErr w:type="gramEnd"/>
      <w:r w:rsidRPr="00F902E2">
        <w:rPr>
          <w:rFonts w:cs="Traditional Arabic" w:hint="cs"/>
          <w:sz w:val="36"/>
          <w:szCs w:val="36"/>
          <w:rtl/>
        </w:rPr>
        <w:t xml:space="preserve"> بيروت: </w:t>
      </w:r>
      <w:r w:rsidRPr="00F902E2">
        <w:rPr>
          <w:rFonts w:cs="Traditional Arabic"/>
          <w:sz w:val="36"/>
          <w:szCs w:val="36"/>
          <w:rtl/>
        </w:rPr>
        <w:t>الشبكة العربية للأبحاث والنشر</w:t>
      </w:r>
      <w:r w:rsidRPr="00F902E2">
        <w:rPr>
          <w:rFonts w:cs="Traditional Arabic" w:hint="cs"/>
          <w:sz w:val="36"/>
          <w:szCs w:val="36"/>
          <w:rtl/>
        </w:rPr>
        <w:t>، 1440 هـ، 2019 م.</w:t>
      </w:r>
    </w:p>
    <w:p w14:paraId="50010A90" w14:textId="77777777" w:rsidR="00CB4E00" w:rsidRDefault="00CB4E00" w:rsidP="00CB4E0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2FF0C41" w14:textId="77777777" w:rsidR="00CB4E00" w:rsidRDefault="00CB4E00" w:rsidP="00CB4E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671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مدخل إلى القانون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طالب.-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671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منشورات زين الحقوقية،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2019 م.</w:t>
      </w:r>
    </w:p>
    <w:p w14:paraId="1D860091" w14:textId="77777777" w:rsidR="00CB4E00" w:rsidRPr="0020202C" w:rsidRDefault="00CB4E00" w:rsidP="00CB4E0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4971C6" w14:textId="77777777" w:rsidR="005E48D0" w:rsidRDefault="005E48D0" w:rsidP="005E48D0">
      <w:pPr>
        <w:rPr>
          <w:b/>
          <w:bCs/>
          <w:color w:val="FF0000"/>
          <w:rtl/>
        </w:rPr>
      </w:pPr>
      <w:r w:rsidRPr="00EA2BD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السياسي في الإسلام (عام)</w:t>
      </w:r>
    </w:p>
    <w:p w14:paraId="399E9910" w14:textId="77777777" w:rsidR="005E48D0" w:rsidRPr="00152DDF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3" w:name="_Hlk12108497"/>
      <w:r w:rsidRPr="00152DD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الأحكام الشرعية لنظم الأحكام الوضعية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الديمقراطية، الانتخابات التعددية الحزبية السياسية، التحالف الحزبي، المظاهرات</w:t>
      </w:r>
      <w:r w:rsidRPr="00152DDF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114991">
        <w:rPr>
          <w:rFonts w:ascii="Times New Roman" w:eastAsia="Times New Roman" w:hAnsi="Times New Roman" w:cs="Traditional Arabic"/>
          <w:sz w:val="36"/>
          <w:szCs w:val="36"/>
          <w:lang w:eastAsia="ar-SA"/>
        </w:rPr>
        <w:t>/</w:t>
      </w:r>
      <w:r w:rsidRPr="00152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محمد </w:t>
      </w:r>
      <w:proofErr w:type="gramStart"/>
      <w:r w:rsidRPr="00152D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الهاجري</w:t>
      </w:r>
      <w:r w:rsidRPr="00152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152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الخزانة، 144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0</w:t>
      </w:r>
      <w:r w:rsidRPr="00152D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248 ص.</w:t>
      </w:r>
    </w:p>
    <w:p w14:paraId="1462D661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C6F95E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الاستبداد السياسي</w:t>
      </w:r>
      <w:r w:rsidRPr="00E62E5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دراسة فقهية 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محمود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العامودي.-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غزة: الجامعة الإسلامية، 1440 هـ، 2019 م (بحث مكمل لرسالة الماجستير).</w:t>
      </w:r>
    </w:p>
    <w:p w14:paraId="2259527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BE0F86" w14:textId="77777777" w:rsidR="005E48D0" w:rsidRPr="004934FA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1105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لإسلام والحكم:‏ ‏دراسات في المسألة السياسية في الفكر الإسلامي المعاصر/‏ </w:t>
      </w:r>
      <w:r w:rsidRPr="004934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‏الزواوي </w:t>
      </w:r>
      <w:proofErr w:type="gramStart"/>
      <w:r w:rsidRPr="004934F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بغورة</w:t>
      </w:r>
      <w:r w:rsidRPr="004934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934F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الروافد الثقافية، 1440 هـ، 2019 م، 255 ص.</w:t>
      </w:r>
    </w:p>
    <w:p w14:paraId="31667587" w14:textId="77777777" w:rsidR="005E48D0" w:rsidRPr="004934FA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B77A75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0A2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أصول الفقه السياسي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مزهر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شعبان.-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</w:t>
      </w:r>
      <w:r w:rsidRPr="00CA63B1">
        <w:rPr>
          <w:rFonts w:cs="Traditional Arabic" w:hint="cs"/>
          <w:sz w:val="36"/>
          <w:szCs w:val="36"/>
          <w:rtl/>
        </w:rPr>
        <w:t>دار النور المبين، 1438 هـ، 2017 م،</w:t>
      </w:r>
      <w:r w:rsidRPr="00CA6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681ص.</w:t>
      </w:r>
    </w:p>
    <w:p w14:paraId="13E1C01C" w14:textId="77777777" w:rsidR="005E48D0" w:rsidRPr="00CA63B1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93B156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D82BA7">
        <w:rPr>
          <w:rFonts w:cs="Traditional Arabic"/>
          <w:b/>
          <w:bCs/>
          <w:sz w:val="36"/>
          <w:szCs w:val="36"/>
          <w:rtl/>
        </w:rPr>
        <w:t>تأسيس دولة المواطنة في الإسلام</w:t>
      </w:r>
      <w:r w:rsidRPr="00D82BA7">
        <w:rPr>
          <w:rFonts w:cs="Traditional Arabic" w:hint="cs"/>
          <w:sz w:val="36"/>
          <w:szCs w:val="36"/>
          <w:rtl/>
        </w:rPr>
        <w:t>/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D82BA7">
        <w:rPr>
          <w:rFonts w:cs="Traditional Arabic" w:hint="cs"/>
          <w:sz w:val="36"/>
          <w:szCs w:val="36"/>
          <w:rtl/>
        </w:rPr>
        <w:t xml:space="preserve">رفعت السيد </w:t>
      </w:r>
      <w:proofErr w:type="gramStart"/>
      <w:r w:rsidRPr="00D82BA7">
        <w:rPr>
          <w:rFonts w:cs="Traditional Arabic" w:hint="cs"/>
          <w:sz w:val="36"/>
          <w:szCs w:val="36"/>
          <w:rtl/>
        </w:rPr>
        <w:t>العوضي.-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القاهرة: دار السلام، 1440 هـ، 2019 م، 72 ص.</w:t>
      </w:r>
    </w:p>
    <w:p w14:paraId="7B070ECC" w14:textId="77777777" w:rsidR="005E48D0" w:rsidRDefault="005E48D0" w:rsidP="005E48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8CFB127" w14:textId="77777777" w:rsidR="005E48D0" w:rsidRPr="00A371D8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3746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حفة الترك فيما يجب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746C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 يعمل في الملك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371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نجم الدين إبراهيم بن علي الطر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A371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سوسي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758 هـ)</w:t>
      </w:r>
      <w:r w:rsidRPr="00A371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 إعداد محمد أسامة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أونش</w:t>
      </w:r>
      <w:proofErr w:type="spellEnd"/>
      <w:r w:rsidRPr="00A371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؛ تحرير أزغر كفاك، خضر مراد </w:t>
      </w:r>
      <w:proofErr w:type="gramStart"/>
      <w:r w:rsidRPr="00A371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كوسا.-</w:t>
      </w:r>
      <w:proofErr w:type="gramEnd"/>
      <w:r w:rsidRPr="00A371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إستانبول: مؤسسة الآثار التركية، 1439 هـ، 2018 م، 166 ص.</w:t>
      </w:r>
    </w:p>
    <w:p w14:paraId="32CC078D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(بالعربية والتركية)</w:t>
      </w:r>
    </w:p>
    <w:p w14:paraId="584A72A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1D66FB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90F0D">
        <w:rPr>
          <w:rFonts w:cs="Traditional Arabic"/>
          <w:b/>
          <w:bCs/>
          <w:sz w:val="36"/>
          <w:szCs w:val="36"/>
          <w:rtl/>
        </w:rPr>
        <w:t>تدبير الاخت</w:t>
      </w:r>
      <w:r w:rsidRPr="00990F0D">
        <w:rPr>
          <w:rFonts w:cs="Traditional Arabic" w:hint="cs"/>
          <w:b/>
          <w:bCs/>
          <w:sz w:val="36"/>
          <w:szCs w:val="36"/>
          <w:rtl/>
        </w:rPr>
        <w:t>لا</w:t>
      </w:r>
      <w:r w:rsidRPr="00990F0D">
        <w:rPr>
          <w:rFonts w:cs="Traditional Arabic"/>
          <w:b/>
          <w:bCs/>
          <w:sz w:val="36"/>
          <w:szCs w:val="36"/>
          <w:rtl/>
        </w:rPr>
        <w:t xml:space="preserve">ف بين الفقه والتشريع </w:t>
      </w:r>
      <w:r w:rsidRPr="00990F0D">
        <w:rPr>
          <w:rFonts w:cs="Traditional Arabic" w:hint="cs"/>
          <w:b/>
          <w:bCs/>
          <w:sz w:val="36"/>
          <w:szCs w:val="36"/>
          <w:rtl/>
        </w:rPr>
        <w:t>المع</w:t>
      </w:r>
      <w:r w:rsidRPr="00990F0D">
        <w:rPr>
          <w:rFonts w:cs="Traditional Arabic"/>
          <w:b/>
          <w:bCs/>
          <w:sz w:val="36"/>
          <w:szCs w:val="36"/>
          <w:rtl/>
        </w:rPr>
        <w:t>اصر</w:t>
      </w:r>
      <w:r w:rsidRPr="00990F0D">
        <w:rPr>
          <w:rFonts w:cs="Traditional Arabic" w:hint="cs"/>
          <w:b/>
          <w:bCs/>
          <w:sz w:val="36"/>
          <w:szCs w:val="36"/>
          <w:rtl/>
        </w:rPr>
        <w:t>:</w:t>
      </w:r>
      <w:r w:rsidRPr="00990F0D"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الإ</w:t>
      </w:r>
      <w:r w:rsidRPr="00990F0D">
        <w:rPr>
          <w:rFonts w:cs="Traditional Arabic"/>
          <w:b/>
          <w:bCs/>
          <w:sz w:val="36"/>
          <w:szCs w:val="36"/>
          <w:rtl/>
        </w:rPr>
        <w:t>شكالية الدستورية نموذج</w:t>
      </w:r>
      <w:r w:rsidRPr="00990F0D">
        <w:rPr>
          <w:rFonts w:cs="Traditional Arabic" w:hint="cs"/>
          <w:b/>
          <w:bCs/>
          <w:sz w:val="36"/>
          <w:szCs w:val="36"/>
          <w:rtl/>
        </w:rPr>
        <w:t>ًا</w:t>
      </w:r>
      <w:r>
        <w:rPr>
          <w:rFonts w:cs="Traditional Arabic" w:hint="cs"/>
          <w:sz w:val="36"/>
          <w:szCs w:val="36"/>
          <w:rtl/>
        </w:rPr>
        <w:t xml:space="preserve">/ محمد الأغضف </w:t>
      </w:r>
      <w:proofErr w:type="spellStart"/>
      <w:proofErr w:type="gramStart"/>
      <w:r>
        <w:rPr>
          <w:rFonts w:cs="Traditional Arabic" w:hint="cs"/>
          <w:sz w:val="36"/>
          <w:szCs w:val="36"/>
          <w:rtl/>
        </w:rPr>
        <w:t>غوتي</w:t>
      </w:r>
      <w:proofErr w:type="spellEnd"/>
      <w:r>
        <w:rPr>
          <w:rFonts w:cs="Traditional Arabic" w:hint="cs"/>
          <w:sz w:val="36"/>
          <w:szCs w:val="36"/>
          <w:rtl/>
        </w:rPr>
        <w:t>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الرباط: دار الحديث الحسنية، 1440 هـ، 2018 م (دكتوراه).</w:t>
      </w:r>
    </w:p>
    <w:p w14:paraId="72047DC0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1593566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التكييف الفقه</w:t>
      </w:r>
      <w:r w:rsidRPr="00FD5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لمفهوم ال</w:t>
      </w:r>
      <w:r w:rsidRPr="00FD5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 وعلاقته بحفظ المجتمع ف</w:t>
      </w:r>
      <w:r w:rsidRPr="00FD5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الشريعة ال</w:t>
      </w:r>
      <w:r w:rsidRPr="00FD5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سلامية</w:t>
      </w:r>
      <w:r w:rsidRPr="00FD53C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FD53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رشا طه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1438 هـ، 2016 م (دكتوراه).</w:t>
      </w:r>
    </w:p>
    <w:p w14:paraId="46624D44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3B00EB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628FD">
        <w:rPr>
          <w:rFonts w:cs="Traditional Arabic"/>
          <w:b/>
          <w:bCs/>
          <w:sz w:val="36"/>
          <w:szCs w:val="36"/>
          <w:rtl/>
        </w:rPr>
        <w:t>الثورات وأثرها على النظم السياسية والدستورية</w:t>
      </w:r>
      <w:r w:rsidRPr="00A628FD">
        <w:rPr>
          <w:rFonts w:cs="Traditional Arabic" w:hint="cs"/>
          <w:b/>
          <w:bCs/>
          <w:sz w:val="36"/>
          <w:szCs w:val="36"/>
          <w:rtl/>
        </w:rPr>
        <w:t>: دراسة مقارنة بالفقه الإسلامي</w:t>
      </w:r>
      <w:r>
        <w:rPr>
          <w:rFonts w:cs="Traditional Arabic" w:hint="cs"/>
          <w:sz w:val="36"/>
          <w:szCs w:val="36"/>
          <w:rtl/>
        </w:rPr>
        <w:t xml:space="preserve">/ سامح أحمد </w:t>
      </w:r>
      <w:proofErr w:type="gramStart"/>
      <w:r>
        <w:rPr>
          <w:rFonts w:cs="Traditional Arabic" w:hint="cs"/>
          <w:sz w:val="36"/>
          <w:szCs w:val="36"/>
          <w:rtl/>
        </w:rPr>
        <w:t>توفيق.-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BE07DF">
        <w:rPr>
          <w:rFonts w:cs="Traditional Arabic" w:hint="cs"/>
          <w:sz w:val="36"/>
          <w:szCs w:val="36"/>
          <w:rtl/>
        </w:rPr>
        <w:t>القاهرة: جامعة عين شمس، 1440 هـ، 2019 م (دكتوراه).</w:t>
      </w:r>
    </w:p>
    <w:p w14:paraId="269F21B2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DC79D6" w14:textId="77777777" w:rsidR="005E48D0" w:rsidRPr="000432AA" w:rsidRDefault="005E48D0" w:rsidP="005E48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DF424F">
        <w:rPr>
          <w:rFonts w:ascii="Calibri" w:eastAsia="Calibri" w:hAnsi="Calibri" w:cs="Traditional Arabic"/>
          <w:b/>
          <w:bCs/>
          <w:sz w:val="36"/>
          <w:szCs w:val="36"/>
          <w:rtl/>
        </w:rPr>
        <w:t>الحاكم والحكومة في ضوء الكتاب والسنة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</w:t>
      </w:r>
      <w:r w:rsidRPr="00DF424F">
        <w:rPr>
          <w:rFonts w:ascii="Calibri" w:eastAsia="Calibri" w:hAnsi="Calibri" w:cs="Traditional Arabic"/>
          <w:b/>
          <w:bCs/>
          <w:sz w:val="36"/>
          <w:szCs w:val="36"/>
          <w:rtl/>
        </w:rPr>
        <w:t>مجموعة مقالات ومباحث مختلفة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45138C">
        <w:rPr>
          <w:rFonts w:ascii="Calibri" w:eastAsia="Calibri" w:hAnsi="Calibri" w:cs="Traditional Arabic"/>
          <w:sz w:val="36"/>
          <w:szCs w:val="36"/>
          <w:rtl/>
        </w:rPr>
        <w:t>سليمان الندوي</w:t>
      </w:r>
      <w:r w:rsidRPr="0045138C">
        <w:rPr>
          <w:rFonts w:ascii="Calibri" w:eastAsia="Calibri" w:hAnsi="Calibri" w:cs="Traditional Arabic" w:hint="cs"/>
          <w:sz w:val="36"/>
          <w:szCs w:val="36"/>
          <w:rtl/>
        </w:rPr>
        <w:t xml:space="preserve">؛ </w:t>
      </w:r>
      <w:r w:rsidRPr="0045138C">
        <w:rPr>
          <w:rFonts w:ascii="Calibri" w:eastAsia="Calibri" w:hAnsi="Calibri" w:cs="Traditional Arabic"/>
          <w:sz w:val="36"/>
          <w:szCs w:val="36"/>
          <w:rtl/>
        </w:rPr>
        <w:t xml:space="preserve">تعريب وتخريج عبدالباسط محمد شرف الدين </w:t>
      </w:r>
      <w:proofErr w:type="gramStart"/>
      <w:r w:rsidRPr="0045138C">
        <w:rPr>
          <w:rFonts w:ascii="Calibri" w:eastAsia="Calibri" w:hAnsi="Calibri" w:cs="Traditional Arabic"/>
          <w:sz w:val="36"/>
          <w:szCs w:val="36"/>
          <w:rtl/>
        </w:rPr>
        <w:t>الندوي</w:t>
      </w:r>
      <w:r w:rsidRPr="0045138C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45138C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0432AA">
        <w:rPr>
          <w:rFonts w:ascii="Calibri" w:eastAsia="Calibri" w:hAnsi="Calibri" w:cs="Traditional Arabic" w:hint="cs"/>
          <w:sz w:val="36"/>
          <w:szCs w:val="36"/>
          <w:rtl/>
        </w:rPr>
        <w:t>إربد: عالم الكتب الحديث، 1441 هـ، 2020 م.</w:t>
      </w:r>
    </w:p>
    <w:p w14:paraId="423AEE38" w14:textId="77777777" w:rsidR="005E48D0" w:rsidRDefault="005E48D0" w:rsidP="005E48D0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9D1AE43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05AB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ح</w:t>
      </w:r>
      <w:r w:rsidRPr="00105AB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قيقة الإسلام وأصول الحكم</w:t>
      </w:r>
      <w:r w:rsidRPr="001018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بخيت </w:t>
      </w:r>
      <w:proofErr w:type="spellStart"/>
      <w:r w:rsidRPr="001018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المطيعي</w:t>
      </w:r>
      <w:proofErr w:type="spellEnd"/>
      <w:r w:rsidRPr="001018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دراسة وتحقيق محمد </w:t>
      </w:r>
      <w:proofErr w:type="gramStart"/>
      <w:r w:rsidRPr="0010187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البشير، 1440 هـ، 2019 م، 488 ص.</w:t>
      </w:r>
    </w:p>
    <w:p w14:paraId="2C172AF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D80B6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الدروس المصرية: تأصيل لمسألة الحكم في الإسلام وتجديد للفقه السياسي/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عبدالغني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العمري</w:t>
      </w:r>
      <w:r w:rsidRPr="004960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960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cs="Traditional Arabic" w:hint="cs"/>
          <w:sz w:val="36"/>
          <w:szCs w:val="36"/>
          <w:rtl/>
        </w:rPr>
        <w:t>عمّان: دار النور المبين، 1438 هـ، 2017 م، 218 ص.</w:t>
      </w:r>
      <w:r w:rsidRPr="003E76B7">
        <w:rPr>
          <w:rFonts w:cs="Traditional Arabic" w:hint="cs"/>
          <w:sz w:val="36"/>
          <w:szCs w:val="36"/>
          <w:rtl/>
        </w:rPr>
        <w:t xml:space="preserve"> </w:t>
      </w:r>
    </w:p>
    <w:p w14:paraId="6E3AB87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DC4DBE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691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الدولة الإسلامية: المفهوم والإمكان</w:t>
      </w:r>
      <w:r w:rsidRPr="00B569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سعد الدين </w:t>
      </w:r>
      <w:proofErr w:type="gramStart"/>
      <w:r w:rsidRPr="00B5691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العثماني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الكلمة، 1437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 2016 م، 80 ص.</w:t>
      </w:r>
    </w:p>
    <w:p w14:paraId="6435A2E8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B784A1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27E8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الدولة الفاضلة في الإسلام:‏ ‏أركان الدولة ودعائمها، سيادة القانون، كفالة الحقوق والحريات، حق التعلم والإبداع الحضاري، احترام العقيدة، أدب التعامل مع الدول، نظام القضاء والعرف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DC70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سمير </w:t>
      </w:r>
      <w:proofErr w:type="gramStart"/>
      <w:r w:rsidRPr="00DC70C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عالية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منشورات الحلبي الحقوقية، 1439 هـ، 2018 م، 448 ص.</w:t>
      </w:r>
    </w:p>
    <w:p w14:paraId="33681956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A0D408" w14:textId="77777777" w:rsidR="005E48D0" w:rsidRPr="00213C66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4" w:name="_Hlk15218368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الدولة القانونية في الفقه الإسلامي/ </w:t>
      </w:r>
      <w:r w:rsidRPr="00213C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عارف خليل أبو </w:t>
      </w:r>
      <w:proofErr w:type="gramStart"/>
      <w:r w:rsidRPr="00213C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عيد.-</w:t>
      </w:r>
      <w:proofErr w:type="gramEnd"/>
      <w:r w:rsidRPr="00213C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النفائس، 1440 هـ، 2019 م.</w:t>
      </w:r>
    </w:p>
    <w:p w14:paraId="23F2FDF1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C04C185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304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الدولة المدنية في الإسلام: الإسلام الدين الكامل والدولة المدنية</w:t>
      </w:r>
      <w:r w:rsidRPr="00E44E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/ أحمد صلاح </w:t>
      </w:r>
      <w:proofErr w:type="gramStart"/>
      <w:r w:rsidRPr="00E44E3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مركز الحضارة العربية، 1438 هـ، 2018 م، 259  ص.</w:t>
      </w:r>
    </w:p>
    <w:p w14:paraId="1D80E349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4"/>
    <w:p w14:paraId="749C246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B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دولة المدينة المنورة:‏ ‏الإسلام والدولة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9D3B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عبدالرحمن علي </w:t>
      </w:r>
      <w:proofErr w:type="gramStart"/>
      <w:r w:rsidRPr="009D3B4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الحجي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القلم، 1439 هـ، 2018 م، 223 ص.</w:t>
      </w:r>
    </w:p>
    <w:p w14:paraId="252EAA04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3D2051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35" w:name="_Hlk15231016"/>
      <w:r w:rsidRPr="004D2F97">
        <w:rPr>
          <w:rFonts w:cs="Traditional Arabic"/>
          <w:b/>
          <w:bCs/>
          <w:sz w:val="36"/>
          <w:szCs w:val="36"/>
          <w:rtl/>
        </w:rPr>
        <w:t>الديمقراطية وموقف الإسلام منها</w:t>
      </w:r>
      <w:r w:rsidRPr="004D2F97">
        <w:rPr>
          <w:rFonts w:cs="Traditional Arabic" w:hint="cs"/>
          <w:b/>
          <w:bCs/>
          <w:sz w:val="36"/>
          <w:szCs w:val="36"/>
          <w:rtl/>
        </w:rPr>
        <w:t>: دراسة مقارنة</w:t>
      </w:r>
      <w:r>
        <w:rPr>
          <w:rFonts w:cs="Traditional Arabic" w:hint="cs"/>
          <w:sz w:val="36"/>
          <w:szCs w:val="36"/>
          <w:rtl/>
        </w:rPr>
        <w:t xml:space="preserve">/ كريم سيد أبو </w:t>
      </w:r>
      <w:proofErr w:type="gramStart"/>
      <w:r>
        <w:rPr>
          <w:rFonts w:cs="Traditional Arabic" w:hint="cs"/>
          <w:sz w:val="36"/>
          <w:szCs w:val="36"/>
          <w:rtl/>
        </w:rPr>
        <w:t>العزم.-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جامعة عين شمس، 1440 هـ، 2019 م (دكتوراه).</w:t>
      </w:r>
    </w:p>
    <w:p w14:paraId="660D7421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D2CF260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5088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</w:t>
      </w:r>
      <w:r w:rsidRPr="00DC50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وائع ابن تيمية</w:t>
      </w: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دراسة وتحقيق محمد </w:t>
      </w:r>
      <w:proofErr w:type="gramStart"/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نور للنشر، 1438 هـ، 2017 م، 296 ص.</w:t>
      </w:r>
    </w:p>
    <w:p w14:paraId="305B254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المقصود بروائعه، كما جاء أدنى العنوان: </w:t>
      </w:r>
    </w:p>
    <w:p w14:paraId="33B26E9C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الحسبة ومس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ؤو</w:t>
      </w: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لية الأمة والدولة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F4A31A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رفع الملام عن الأئمة الأعلام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3C5F0153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130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السياسة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3C28F17" w14:textId="77777777" w:rsidR="005E48D0" w:rsidRPr="00A371D8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5"/>
    <w:p w14:paraId="79F8393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95D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السلطة التشريعية في الفكر السياسي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سلمان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المحمدي.-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م، 254 ص.</w:t>
      </w:r>
    </w:p>
    <w:p w14:paraId="42B73D2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AB2FE08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51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3651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لسلطة والسياسة: جدلية العلاقة بين الدولة الحديثة والدولة في الإسلام: دراسة تأصيلية مقارنة</w:t>
      </w:r>
      <w:r w:rsidRPr="0065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65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جلال الدين محمد </w:t>
      </w:r>
      <w:proofErr w:type="gramStart"/>
      <w:r w:rsidRPr="006513E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صالح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</w:t>
      </w:r>
      <w:r w:rsidRPr="00091F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لقاهرة : المركز العربي للدراسات الإنسانية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486 ص.</w:t>
      </w:r>
    </w:p>
    <w:p w14:paraId="0FC8371A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F68AC8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D8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ضمانات الحريات العامة والحريات الشخصية في الشريعة الإسلامية والقانون مع دراسة معمقة في حرية التصرف في أعضاء الجسد ونقل وزراعة الأعضاء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بيومي.-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E76B7">
        <w:rPr>
          <w:rFonts w:cs="Traditional Arabic" w:hint="cs"/>
          <w:sz w:val="36"/>
          <w:szCs w:val="36"/>
          <w:rtl/>
        </w:rPr>
        <w:t>القاهرة: دار الكتاب الحديث،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1440 هـ، 2019 م.</w:t>
      </w:r>
    </w:p>
    <w:p w14:paraId="2336E630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297683" w14:textId="77777777" w:rsidR="005E48D0" w:rsidRDefault="005E48D0" w:rsidP="005E48D0">
      <w:pPr>
        <w:ind w:left="0" w:firstLine="0"/>
        <w:rPr>
          <w:rFonts w:cs="Traditional Arabic"/>
          <w:b/>
          <w:bCs/>
          <w:sz w:val="36"/>
          <w:szCs w:val="36"/>
          <w:rtl/>
        </w:rPr>
      </w:pPr>
      <w:r w:rsidRPr="002112E7">
        <w:rPr>
          <w:rFonts w:cs="Traditional Arabic"/>
          <w:b/>
          <w:bCs/>
          <w:sz w:val="36"/>
          <w:szCs w:val="36"/>
          <w:rtl/>
        </w:rPr>
        <w:t>ضمانات حرية الرأي والتعبير</w:t>
      </w:r>
      <w:r>
        <w:rPr>
          <w:rFonts w:cs="Traditional Arabic" w:hint="cs"/>
          <w:b/>
          <w:bCs/>
          <w:sz w:val="36"/>
          <w:szCs w:val="36"/>
          <w:rtl/>
        </w:rPr>
        <w:t>:</w:t>
      </w:r>
      <w:r w:rsidRPr="002112E7">
        <w:rPr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 xml:space="preserve">دراسة في ضوء الدستور الأردني والمواثيق الدولية والفقه الإسلامي/ </w:t>
      </w:r>
      <w:r w:rsidRPr="001873EF">
        <w:rPr>
          <w:rFonts w:cs="Traditional Arabic" w:hint="cs"/>
          <w:sz w:val="36"/>
          <w:szCs w:val="36"/>
          <w:rtl/>
        </w:rPr>
        <w:t xml:space="preserve">محمد حسن </w:t>
      </w:r>
      <w:proofErr w:type="gramStart"/>
      <w:r w:rsidRPr="001873EF">
        <w:rPr>
          <w:rFonts w:cs="Traditional Arabic" w:hint="cs"/>
          <w:sz w:val="36"/>
          <w:szCs w:val="36"/>
          <w:rtl/>
        </w:rPr>
        <w:t>محيسن.-</w:t>
      </w:r>
      <w:proofErr w:type="gramEnd"/>
      <w:r w:rsidRPr="001873EF">
        <w:rPr>
          <w:rFonts w:cs="Traditional Arabic" w:hint="cs"/>
          <w:sz w:val="36"/>
          <w:szCs w:val="36"/>
          <w:rtl/>
        </w:rPr>
        <w:t xml:space="preserve"> عمّان: دار وائل، 1440 هـ، 2019 م.</w:t>
      </w:r>
    </w:p>
    <w:p w14:paraId="2DB44679" w14:textId="77777777" w:rsidR="005E48D0" w:rsidRDefault="005E48D0" w:rsidP="005E48D0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78006359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26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ضوابط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26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صلاح السياس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6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2648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EA13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السعيد </w:t>
      </w:r>
      <w:proofErr w:type="gramStart"/>
      <w:r w:rsidRPr="00EA13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النحاس.-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2016 م (دكتوراه).</w:t>
      </w:r>
    </w:p>
    <w:p w14:paraId="41F053E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3"/>
    <w:p w14:paraId="3BCFA773" w14:textId="77777777" w:rsidR="005E48D0" w:rsidRPr="00401C58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613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‏</w:t>
      </w:r>
      <w:r w:rsidRPr="0055217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8336F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عزل الحاكم وتوليته في الفقه الإسلامي:‏ ‏دراسة تأصيلية مقارنة بين النظرية والتطبيق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01C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أنس محمد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رضا </w:t>
      </w:r>
      <w:proofErr w:type="gramStart"/>
      <w:r w:rsidRPr="00401C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القهوجي.-</w:t>
      </w:r>
      <w:proofErr w:type="gramEnd"/>
      <w:r w:rsidRPr="00401C5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1439 هـ، 2018 م، 559 ص.</w:t>
      </w:r>
    </w:p>
    <w:p w14:paraId="2857BB26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8B36883" w14:textId="77777777" w:rsidR="005E48D0" w:rsidRPr="00906BA6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6BA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الدولة وفقه الجماعة</w:t>
      </w:r>
      <w:r w:rsidRPr="00906B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مختار </w:t>
      </w:r>
      <w:proofErr w:type="gramStart"/>
      <w:r w:rsidRPr="00906BA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جمعة</w:t>
      </w:r>
      <w:r w:rsidRPr="00906B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06B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وزارة الأوقاف، 144 هـ، 2019 م، 103 ص.</w:t>
      </w:r>
    </w:p>
    <w:p w14:paraId="25BD3CE9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66CEB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br/>
      </w:r>
      <w:r w:rsidRPr="008B22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الفقه والدستور:‏ ‏التقنين الدستوري الوضعي للفقه السياسي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المؤمن.-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</w:t>
      </w:r>
      <w:r w:rsidRPr="003613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‏مركز دراسات المشرق العربي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روافد</w:t>
      </w:r>
      <w:r w:rsidRPr="0036138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1439 هـ، 2018 م، 414 ص.</w:t>
      </w:r>
    </w:p>
    <w:p w14:paraId="67D68FE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5AB7C1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172B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الفلسفة السياسية لإدارة الدولة في التصور الإسلامي: دراسة في أثر الجانب الأخلاقي في</w:t>
      </w:r>
      <w:r w:rsidRPr="002172B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F8351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صياغة العمق الفلسفي لإدارة الدولة مقارنة بالنظم السياسية الوضعي</w:t>
      </w:r>
      <w:r w:rsidRPr="00F8351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سلمان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م، 449 ص.</w:t>
      </w:r>
    </w:p>
    <w:p w14:paraId="0C483B1D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106C66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7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مبدأ المواطنة ودوره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37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ضمان الحقوق السياسية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537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الدساتير المصرية والعربية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537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537F4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 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AD0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هويدا أحمد </w:t>
      </w:r>
      <w:proofErr w:type="gramStart"/>
      <w:r w:rsidRPr="00AD08F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حفني.-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2018 م (ماجستير).</w:t>
      </w:r>
    </w:p>
    <w:p w14:paraId="731B6CFA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E30B08C" w14:textId="77777777" w:rsidR="005E48D0" w:rsidRDefault="005E48D0" w:rsidP="005E48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C748CB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مدخل إلى الفكر السياسي الإسلامي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جيرارد </w:t>
      </w:r>
      <w:proofErr w:type="spellStart"/>
      <w:r>
        <w:rPr>
          <w:rFonts w:ascii="Calibri" w:eastAsia="Calibri" w:hAnsi="Calibri" w:cs="Traditional Arabic" w:hint="cs"/>
          <w:sz w:val="36"/>
          <w:szCs w:val="36"/>
          <w:rtl/>
        </w:rPr>
        <w:t>بورينغ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؛ ترجمة عمرو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بسيوني.-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 w:rsidRPr="005836D8">
        <w:rPr>
          <w:rFonts w:ascii="Calibri" w:eastAsia="Calibri" w:hAnsi="Calibri" w:cs="Traditional Arabic" w:hint="cs"/>
          <w:sz w:val="36"/>
          <w:szCs w:val="36"/>
          <w:rtl/>
        </w:rPr>
        <w:t>الجزائر: ابن النديم</w:t>
      </w:r>
      <w:r w:rsidRPr="00221C09">
        <w:rPr>
          <w:rFonts w:ascii="Calibri" w:eastAsia="Calibri" w:hAnsi="Calibri" w:hint="cs"/>
          <w:b/>
          <w:bCs/>
          <w:rtl/>
        </w:rPr>
        <w:t xml:space="preserve"> </w:t>
      </w:r>
      <w:r w:rsidRPr="005836D8">
        <w:rPr>
          <w:rFonts w:ascii="Calibri" w:eastAsia="Calibri" w:hAnsi="Calibri" w:cs="Traditional Arabic" w:hint="cs"/>
          <w:sz w:val="36"/>
          <w:szCs w:val="36"/>
          <w:rtl/>
        </w:rPr>
        <w:t>للنشر؛ بيروت: دار الروافد الثقافية، 1441 هـ، 2019 م.</w:t>
      </w:r>
    </w:p>
    <w:p w14:paraId="2CF1E345" w14:textId="77777777" w:rsidR="005E48D0" w:rsidRPr="00783285" w:rsidRDefault="005E48D0" w:rsidP="005E48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56A8A40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3E09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المدينة الفاضلة عند أبي ال</w:t>
      </w:r>
      <w:r w:rsidRPr="0045768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3E099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على المودودي: ‏دراسة تحليلية نقدية في منطلقات النظرية السياسية الإسلامية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موسى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معيرش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الأيام، 1439 هـ، 2018 م، 234 ص.</w:t>
      </w:r>
    </w:p>
    <w:p w14:paraId="1EA8C7AE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0127B7" w14:textId="77777777" w:rsidR="005E48D0" w:rsidRPr="005249E4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122EC">
        <w:rPr>
          <w:rFonts w:cs="Traditional Arabic"/>
          <w:b/>
          <w:bCs/>
          <w:sz w:val="36"/>
          <w:szCs w:val="36"/>
          <w:rtl/>
        </w:rPr>
        <w:lastRenderedPageBreak/>
        <w:t>مس</w:t>
      </w:r>
      <w:r>
        <w:rPr>
          <w:rFonts w:cs="Traditional Arabic" w:hint="cs"/>
          <w:b/>
          <w:bCs/>
          <w:sz w:val="36"/>
          <w:szCs w:val="36"/>
          <w:rtl/>
        </w:rPr>
        <w:t>ؤ</w:t>
      </w:r>
      <w:r w:rsidRPr="00A122EC">
        <w:rPr>
          <w:rFonts w:cs="Traditional Arabic"/>
          <w:b/>
          <w:bCs/>
          <w:sz w:val="36"/>
          <w:szCs w:val="36"/>
          <w:rtl/>
        </w:rPr>
        <w:t>وليات وسلطات رئيس الجمهورية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A122EC">
        <w:rPr>
          <w:rFonts w:cs="Traditional Arabic"/>
          <w:b/>
          <w:bCs/>
          <w:sz w:val="36"/>
          <w:szCs w:val="36"/>
          <w:rtl/>
        </w:rPr>
        <w:t xml:space="preserve"> ظل دستور 2014</w:t>
      </w:r>
      <w:r>
        <w:rPr>
          <w:rFonts w:cs="Traditional Arabic" w:hint="cs"/>
          <w:b/>
          <w:bCs/>
          <w:sz w:val="36"/>
          <w:szCs w:val="36"/>
          <w:rtl/>
        </w:rPr>
        <w:t xml:space="preserve"> م: دراسة مقارنة بالفقه الإسلامي/ </w:t>
      </w:r>
      <w:r w:rsidRPr="00342017">
        <w:rPr>
          <w:rFonts w:cs="Traditional Arabic" w:hint="cs"/>
          <w:sz w:val="36"/>
          <w:szCs w:val="36"/>
          <w:rtl/>
        </w:rPr>
        <w:t xml:space="preserve">محمد الشحات </w:t>
      </w:r>
      <w:proofErr w:type="gramStart"/>
      <w:r w:rsidRPr="00342017">
        <w:rPr>
          <w:rFonts w:cs="Traditional Arabic" w:hint="cs"/>
          <w:sz w:val="36"/>
          <w:szCs w:val="36"/>
          <w:rtl/>
        </w:rPr>
        <w:t>إبراهيم.-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5249E4">
        <w:rPr>
          <w:rFonts w:cs="Traditional Arabic" w:hint="cs"/>
          <w:sz w:val="36"/>
          <w:szCs w:val="36"/>
          <w:rtl/>
        </w:rPr>
        <w:t>بنها: جامعة بنها، 1440 هـ، 2019 م</w:t>
      </w:r>
      <w:r>
        <w:rPr>
          <w:rFonts w:cs="Traditional Arabic" w:hint="cs"/>
          <w:sz w:val="36"/>
          <w:szCs w:val="36"/>
          <w:rtl/>
        </w:rPr>
        <w:t>، 446 ص</w:t>
      </w:r>
      <w:r w:rsidRPr="005249E4">
        <w:rPr>
          <w:rFonts w:cs="Traditional Arabic" w:hint="cs"/>
          <w:sz w:val="36"/>
          <w:szCs w:val="36"/>
          <w:rtl/>
        </w:rPr>
        <w:t xml:space="preserve"> (دكتوراه).</w:t>
      </w:r>
    </w:p>
    <w:p w14:paraId="635D7896" w14:textId="77777777" w:rsidR="005E48D0" w:rsidRPr="00A122EC" w:rsidRDefault="005E48D0" w:rsidP="005E48D0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3E7FBEB" w14:textId="77777777" w:rsidR="005E48D0" w:rsidRPr="002C326A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مسؤولية الدولة عن أعمال العنف السياسي في النظامين المصري والفرنسي في ضوء آراء الفقهاء وأحكام القضاء</w:t>
      </w:r>
      <w:r>
        <w:rPr>
          <w:rFonts w:cs="Traditional Arabic" w:hint="cs"/>
          <w:sz w:val="36"/>
          <w:szCs w:val="36"/>
          <w:rtl/>
        </w:rPr>
        <w:t xml:space="preserve">/ طارق السيد </w:t>
      </w:r>
      <w:proofErr w:type="gramStart"/>
      <w:r>
        <w:rPr>
          <w:rFonts w:cs="Traditional Arabic" w:hint="cs"/>
          <w:sz w:val="36"/>
          <w:szCs w:val="36"/>
          <w:rtl/>
        </w:rPr>
        <w:t>بدران.-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القاهرة: دار النهضة العربية، 1441 هـ، 2019 م.</w:t>
      </w:r>
    </w:p>
    <w:p w14:paraId="45B82FA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08E5D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03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المشاركات السياسية المعاصرة ف</w:t>
      </w:r>
      <w:r w:rsidRPr="00AF03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F03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</w:t>
      </w:r>
      <w:r w:rsidRPr="00AF03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F038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 الشريعة </w:t>
      </w:r>
      <w:r w:rsidRPr="00AF038B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إيمان حسن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المصري.-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E676B6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916FD8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7C86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مقصد الحرية وتطبيقاته في الفقه السياسي الإسلامي</w:t>
      </w:r>
      <w:r w:rsidRPr="006F5F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/‏ فتحي أبو الورد؛ تقديم يوسف القرضاوي، محمد </w:t>
      </w:r>
      <w:proofErr w:type="gramStart"/>
      <w:r w:rsidRPr="006F5F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عمارة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تركيا: الدار الشامية، 1439 هـ، 2018 م، 734 ص.</w:t>
      </w:r>
    </w:p>
    <w:p w14:paraId="267C883D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834CAD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134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‏</w:t>
      </w:r>
      <w:r w:rsidRPr="00514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مؤسس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ات</w:t>
      </w:r>
      <w:r w:rsidRPr="00514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الإسلام في عصر التأسيس: ‏جدلية الشريعة والسلطة والمجتمع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المصطفى تاج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المركز الثقافي للكتاب، 1439 هـ، 2018 م، 344 ص.</w:t>
      </w:r>
    </w:p>
    <w:p w14:paraId="52214B6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55D3D4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44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الميزان: تجديد نظرية الإسلام السياسية</w:t>
      </w:r>
      <w:r w:rsidRPr="005C44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كمال </w:t>
      </w:r>
      <w:proofErr w:type="gramStart"/>
      <w:r w:rsidRPr="005C440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الشريف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[الرياض]: المؤلف، 1438 هـ، 2017 م، 444 ص.</w:t>
      </w:r>
    </w:p>
    <w:p w14:paraId="11AC5511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4839FB" w14:textId="77777777" w:rsidR="005E48D0" w:rsidRPr="0036489E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36" w:name="_Hlk17176245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137C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ظام الحكم في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الإسلام: </w:t>
      </w:r>
      <w:r w:rsidRPr="00137C2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السلطات والمبادئ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شحاتة.-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الكتب والدراسات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3CE50CA1" w14:textId="77777777" w:rsidR="005E48D0" w:rsidRPr="00DD46FF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36"/>
    <w:p w14:paraId="3A224A0A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A0BE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النظام السياسي في الإسلام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يوسف حسن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مركز الكتاب الأكاديمي، 1438 هـ، 2017 م، 191 ص.</w:t>
      </w:r>
    </w:p>
    <w:p w14:paraId="507F3B65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1682C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54F7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C54F7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لنظام السياسي في الإسلام والنظم السياسية المعاصرة: إشكالية الشورى والديمقراطية</w:t>
      </w:r>
      <w:r w:rsidRPr="00911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proofErr w:type="spellStart"/>
      <w:r w:rsidRPr="00911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عبدالبديع</w:t>
      </w:r>
      <w:proofErr w:type="spellEnd"/>
      <w:r w:rsidRPr="00911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 عبدالله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911CA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حسين العريني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الدمام: مكتبة المتنبي، 1439 هـ، 2018 م، 320ص.</w:t>
      </w:r>
    </w:p>
    <w:p w14:paraId="46A329FD" w14:textId="77777777" w:rsidR="005E48D0" w:rsidRPr="009727BC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148F29" w14:textId="77777777" w:rsidR="005E48D0" w:rsidRDefault="005E48D0" w:rsidP="005E48D0">
      <w:pPr>
        <w:rPr>
          <w:b/>
          <w:bCs/>
          <w:color w:val="FF0000"/>
          <w:rtl/>
        </w:rPr>
      </w:pPr>
      <w:r w:rsidRPr="00A248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الإمامة والخلافة</w:t>
      </w:r>
    </w:p>
    <w:p w14:paraId="3AC4D2F1" w14:textId="77777777" w:rsidR="005E48D0" w:rsidRPr="00E50778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40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البيعة وولاية العهد بالأندلس والمغرب من النظرية الفقهية إلى الواقع التاريخي</w:t>
      </w:r>
      <w:r w:rsidRPr="00140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140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ق 2</w:t>
      </w:r>
      <w:r w:rsidRPr="00140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40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-</w:t>
      </w:r>
      <w:r w:rsidRPr="00140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14063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7 </w:t>
      </w:r>
      <w:r w:rsidRPr="0014063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</w:t>
      </w:r>
      <w:r w:rsidRPr="00E507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هشام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E507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متوكل.-</w:t>
      </w:r>
      <w:proofErr w:type="gramEnd"/>
      <w:r w:rsidRPr="00E507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وزارة الأوقاف، 1438 هـ، 2017 م، 593 ص.</w:t>
      </w:r>
    </w:p>
    <w:p w14:paraId="2BDD371E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9840B4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774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2774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لخلافة</w:t>
      </w:r>
      <w:r w:rsidRPr="00EA5C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/‏ ‏إعداد اللجنة العلمية بمجمع البحوث الإسلامية، الأزهر؛ تقديم عبدالفتاح عبدالغني </w:t>
      </w:r>
      <w:proofErr w:type="spellStart"/>
      <w:r w:rsidRPr="00EA5C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العواري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EA5C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إشراف محيي الدين عفيفي </w:t>
      </w:r>
      <w:proofErr w:type="gramStart"/>
      <w:r w:rsidRPr="00EA5C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الأزهر، مجمع البحوث الإسلامية، 1440 هـ، 2019 م، 203 ص.</w:t>
      </w:r>
    </w:p>
    <w:p w14:paraId="4BF72C2E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66C50A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2B2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رئاسة الدولة في الفقه الدستوري الإسلامي:‏ ‏مهامها وحدود سلطتها</w:t>
      </w:r>
      <w:r w:rsidRPr="00D956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/‏ رعد كاظم </w:t>
      </w:r>
      <w:proofErr w:type="gramStart"/>
      <w:r w:rsidRPr="00D956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العامري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القارئ، 1439 هـ، 3018 م، 464 ص.</w:t>
      </w:r>
    </w:p>
    <w:p w14:paraId="55A1F2CA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(الشيعة)</w:t>
      </w:r>
    </w:p>
    <w:p w14:paraId="40EC0746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DFE4BE" w14:textId="77777777" w:rsidR="005E48D0" w:rsidRPr="001D6C35" w:rsidRDefault="005E48D0" w:rsidP="005E48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bookmarkStart w:id="137" w:name="_Hlk16515938"/>
      <w:r w:rsidRPr="001D6C35">
        <w:rPr>
          <w:rFonts w:ascii="Calibri" w:eastAsia="Calibri" w:hAnsi="Calibri" w:cs="Traditional Arabic"/>
          <w:b/>
          <w:bCs/>
          <w:sz w:val="36"/>
          <w:szCs w:val="36"/>
          <w:rtl/>
        </w:rPr>
        <w:t>مفهوم الخلافة: جدلية النموذج بين الماضي والحاضر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8C647C">
        <w:rPr>
          <w:rFonts w:ascii="Calibri" w:eastAsia="Calibri" w:hAnsi="Calibri" w:cs="Traditional Arabic" w:hint="cs"/>
          <w:sz w:val="36"/>
          <w:szCs w:val="36"/>
          <w:rtl/>
        </w:rPr>
        <w:t xml:space="preserve">فاروق </w:t>
      </w:r>
      <w:proofErr w:type="gramStart"/>
      <w:r w:rsidRPr="008C647C">
        <w:rPr>
          <w:rFonts w:ascii="Calibri" w:eastAsia="Calibri" w:hAnsi="Calibri" w:cs="Traditional Arabic" w:hint="cs"/>
          <w:sz w:val="36"/>
          <w:szCs w:val="36"/>
          <w:rtl/>
        </w:rPr>
        <w:t>حمادة.-</w:t>
      </w:r>
      <w:proofErr w:type="gramEnd"/>
      <w:r w:rsidRPr="008C647C">
        <w:rPr>
          <w:rFonts w:ascii="Calibri" w:eastAsia="Calibri" w:hAnsi="Calibri" w:cs="Traditional Arabic" w:hint="cs"/>
          <w:sz w:val="36"/>
          <w:szCs w:val="36"/>
          <w:rtl/>
        </w:rPr>
        <w:t xml:space="preserve"> أبو ظبي: مركز الإمارات للدراسات والبحوث الاستراتيجية، 1438 هـ، 2017 م، 205 ص.</w:t>
      </w:r>
    </w:p>
    <w:p w14:paraId="5D571E78" w14:textId="77777777" w:rsidR="005E48D0" w:rsidRPr="008C647C" w:rsidRDefault="005E48D0" w:rsidP="005E48D0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8C647C">
        <w:rPr>
          <w:rFonts w:ascii="Calibri" w:eastAsia="Calibri" w:hAnsi="Calibri" w:cs="Traditional Arabic"/>
          <w:sz w:val="36"/>
          <w:szCs w:val="36"/>
          <w:rtl/>
        </w:rPr>
        <w:t xml:space="preserve"> </w:t>
      </w:r>
    </w:p>
    <w:p w14:paraId="7238CC70" w14:textId="77777777" w:rsidR="005E48D0" w:rsidRPr="00965E5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نقاء السلافة في أحكام البيعة والخلافة</w:t>
      </w:r>
      <w:r w:rsidRPr="00965E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65E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رضا خان القادري (ت 1340 هـ)؛ تعريب وتحقيق وتقديم أبي عروبة محمد نور الحسن خان </w:t>
      </w:r>
      <w:proofErr w:type="gramStart"/>
      <w:r w:rsidRPr="00965E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النعيمي.-</w:t>
      </w:r>
      <w:proofErr w:type="gramEnd"/>
      <w:r w:rsidRPr="00965E5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65E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عمّان: دار النور المبين، 1438 هـ،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76</w:t>
      </w:r>
      <w:r w:rsidRPr="00965E5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0807E5A5" w14:textId="77777777" w:rsidR="005E48D0" w:rsidRPr="00965E5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37"/>
    <w:p w14:paraId="52CB9672" w14:textId="77777777" w:rsidR="0066453E" w:rsidRDefault="0066453E" w:rsidP="005E48D0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AA072C7" w14:textId="2241D66B" w:rsidR="005E48D0" w:rsidRDefault="005E48D0" w:rsidP="005E48D0">
      <w:pPr>
        <w:rPr>
          <w:b/>
          <w:bCs/>
          <w:color w:val="FF0000"/>
          <w:rtl/>
        </w:rPr>
      </w:pPr>
      <w:r w:rsidRPr="00CE537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السياسة الشرعية</w:t>
      </w:r>
    </w:p>
    <w:p w14:paraId="7860401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1C7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سنن التمكين وأثرها على السياسة الشرعية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8E23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إبراهيم بن عبدالله </w:t>
      </w:r>
      <w:proofErr w:type="spellStart"/>
      <w:proofErr w:type="gramStart"/>
      <w:r w:rsidRPr="008E23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المبرك</w:t>
      </w:r>
      <w:proofErr w:type="spellEnd"/>
      <w:r w:rsidRPr="008E23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8E23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اليسر، 1438 هـ، 2017 م، 287 ص.</w:t>
      </w:r>
    </w:p>
    <w:p w14:paraId="1F87B69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7522B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B6A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السياسة الشرعية في رئاسة الرعية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سمير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الحراسيس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الجنان، 1440 هـ، 2019م.</w:t>
      </w:r>
    </w:p>
    <w:p w14:paraId="0CC1881F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8FC53B" w14:textId="77777777" w:rsidR="005E48D0" w:rsidRPr="00E56B63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E56B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السياسة الشرعية في ضوء مبادئ الشريعة ومقاصدها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فروان.-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صنعاء: </w:t>
      </w:r>
      <w:r w:rsidRPr="00E56B6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مكتبة ومركز الصادق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517 ص.</w:t>
      </w:r>
    </w:p>
    <w:p w14:paraId="618E5C9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823BDC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619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السياسة الشرعية في السنة النبوية</w:t>
      </w:r>
      <w:r w:rsidRPr="000C61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أنس حميد </w:t>
      </w:r>
      <w:proofErr w:type="gramStart"/>
      <w:r w:rsidRPr="000C619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عباس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المكتبة الأزهرية للتراث، 1438 هـ، 2017 م، 472 ص.</w:t>
      </w:r>
    </w:p>
    <w:p w14:paraId="783F3332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9C01EC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5FB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مقاربات في السياسة الشرعية</w:t>
      </w:r>
      <w:r w:rsidRPr="00955F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عبد الكريم </w:t>
      </w:r>
      <w:proofErr w:type="gramStart"/>
      <w:r w:rsidRPr="00955FB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بكار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القلم، 1438 هـ، 2017 م، 191 ص.</w:t>
      </w:r>
    </w:p>
    <w:p w14:paraId="1B027ED9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C90294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AF3191">
        <w:rPr>
          <w:rFonts w:cs="Traditional Arabic" w:hint="cs"/>
          <w:b/>
          <w:bCs/>
          <w:sz w:val="36"/>
          <w:szCs w:val="36"/>
          <w:rtl/>
        </w:rPr>
        <w:t>نظرية الجزاء في السياسة الشرعية</w:t>
      </w:r>
      <w:r>
        <w:rPr>
          <w:rFonts w:cs="Traditional Arabic" w:hint="cs"/>
          <w:sz w:val="36"/>
          <w:szCs w:val="36"/>
          <w:rtl/>
        </w:rPr>
        <w:t xml:space="preserve">/ طه أحمد </w:t>
      </w:r>
      <w:proofErr w:type="gramStart"/>
      <w:r>
        <w:rPr>
          <w:rFonts w:cs="Traditional Arabic" w:hint="cs"/>
          <w:sz w:val="36"/>
          <w:szCs w:val="36"/>
          <w:rtl/>
        </w:rPr>
        <w:t>الزيدي.-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النفائس، 1440 هـ، 2019 م.</w:t>
      </w:r>
    </w:p>
    <w:p w14:paraId="3F74C700" w14:textId="77777777" w:rsidR="005E48D0" w:rsidRDefault="005E48D0" w:rsidP="005E48D0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7E031FAA" w14:textId="77777777" w:rsidR="005E48D0" w:rsidRPr="003E3E49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A35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النظرية الحركية في السياسة الشرعية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مصطفى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النوباني.-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E76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القاهرة: مفكرون الدولية للنشر،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1441 هـ؟، 2019 م.</w:t>
      </w:r>
    </w:p>
    <w:p w14:paraId="58E2C6B3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EDAA4E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وظيفة الحاكم في السياسة الشرعية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عارف خليل أبو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عيد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النفائس،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40</w:t>
      </w:r>
      <w:r w:rsidRPr="004331F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9م.</w:t>
      </w:r>
    </w:p>
    <w:p w14:paraId="4EAB2DAE" w14:textId="77777777" w:rsidR="005E48D0" w:rsidRPr="00C877A5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4579B4" w14:textId="77777777" w:rsidR="005E48D0" w:rsidRDefault="005E48D0" w:rsidP="005E48D0">
      <w:pPr>
        <w:rPr>
          <w:b/>
          <w:bCs/>
          <w:color w:val="FF0000"/>
          <w:rtl/>
        </w:rPr>
      </w:pPr>
      <w:r w:rsidRPr="00E9127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العلاقات الدولية</w:t>
      </w:r>
    </w:p>
    <w:p w14:paraId="675AB38C" w14:textId="77777777" w:rsidR="005E48D0" w:rsidRDefault="005E48D0" w:rsidP="005E48D0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B3E0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العلاقات الدولية بعد انتهاء الحرب عند شيخ الإسلام ابن تيمية رحمه الله مقارنة بالقانون الدولي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أريج بنت سليمان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المطلق.-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1440 هـ، 2019 م (ماجستير).</w:t>
      </w:r>
    </w:p>
    <w:p w14:paraId="1DA6F4CD" w14:textId="77777777" w:rsidR="005E48D0" w:rsidRPr="00D5224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0A2860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609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فقه </w:t>
      </w:r>
      <w:proofErr w:type="spellStart"/>
      <w:r w:rsidRPr="005609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المآلات</w:t>
      </w:r>
      <w:proofErr w:type="spellEnd"/>
      <w:r w:rsidRPr="005609C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وأثره في العلاقات الدولية: دراسة تطبيقية في المقاصد والسياسة الشرعية</w:t>
      </w:r>
      <w:r w:rsidRPr="00F607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حازم بن عبد الرحمن </w:t>
      </w:r>
      <w:proofErr w:type="gramStart"/>
      <w:r w:rsidRPr="00F6077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البسام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مركز البيان للبحوث والدراسات، 1439 هـ، 2018 م، 596 ص.</w:t>
      </w:r>
    </w:p>
    <w:p w14:paraId="05BBC4CB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795207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7E3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القانون الدبلوماسي والقانون الدولي في أحكام الشريعة الإسلامية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شفان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عبدالقادر.-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منشورات زين الحقوقية، 1440 هـ، 2019 م.</w:t>
      </w:r>
    </w:p>
    <w:p w14:paraId="3C4C8573" w14:textId="77777777" w:rsidR="005E48D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A85B60" w14:textId="77777777" w:rsidR="005E48D0" w:rsidRPr="00986700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248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النظام القانوني للمفاوضات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2488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 القوانين الوضعية والشريعة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الإسلامية: دراسة تأصيلية مقارنة/ </w:t>
      </w:r>
      <w:r w:rsidRPr="009248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أنس </w:t>
      </w:r>
      <w:proofErr w:type="spellStart"/>
      <w:r w:rsidRPr="009248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عبدالمهدي</w:t>
      </w:r>
      <w:proofErr w:type="spellEnd"/>
      <w:r w:rsidRPr="009248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9248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فريحات.-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منشورات الحلبي الحقوقية،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18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1040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ص.</w:t>
      </w:r>
    </w:p>
    <w:p w14:paraId="7BC66077" w14:textId="77777777" w:rsidR="005E48D0" w:rsidRPr="00924888" w:rsidRDefault="005E48D0" w:rsidP="005E48D0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BFA638" w14:textId="77777777" w:rsidR="001969D1" w:rsidRDefault="001969D1" w:rsidP="001969D1">
      <w:pPr>
        <w:rPr>
          <w:b/>
          <w:bCs/>
          <w:color w:val="FF0000"/>
          <w:rtl/>
        </w:rPr>
      </w:pPr>
      <w:r w:rsidRPr="002B221F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المالي في الإسلام</w:t>
      </w:r>
    </w:p>
    <w:p w14:paraId="2C5890FB" w14:textId="77777777" w:rsidR="001969D1" w:rsidRPr="004A2426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10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آليات سد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FA10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عجز الموازنة العامة: دراسة فقهية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FA100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قتصادية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4A2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ضياء الدين صبري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عبدالحافظ</w:t>
      </w:r>
      <w:proofErr w:type="spellEnd"/>
      <w:r w:rsidRPr="004A2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A2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دار الفكر الجامعي،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4A2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4A24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م، 450 ص.</w:t>
      </w:r>
    </w:p>
    <w:p w14:paraId="5CBEB078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A84C9C8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D54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استثمار الدولة ل</w:t>
      </w:r>
      <w:r w:rsidRPr="00DD54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D54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موال المعاشات الحكومية ف</w:t>
      </w:r>
      <w:r w:rsidRPr="00DD54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D54C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الفقه </w:t>
      </w:r>
      <w:r w:rsidRPr="00DD54C3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أنور محمد سيد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الدقهلية: جامعة الأزهر، 1438 هـ، 2017 م (دكتوراه).</w:t>
      </w:r>
    </w:p>
    <w:p w14:paraId="733DBD7E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9B81B0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bookmarkStart w:id="138" w:name="_Hlk22818272"/>
      <w:bookmarkStart w:id="139" w:name="_Hlk11953408"/>
      <w:r w:rsidRPr="001B10FF">
        <w:rPr>
          <w:rFonts w:ascii="Calibri" w:eastAsia="Calibri" w:hAnsi="Calibri" w:cs="Traditional Arabic"/>
          <w:b/>
          <w:bCs/>
          <w:sz w:val="36"/>
          <w:szCs w:val="36"/>
          <w:rtl/>
        </w:rPr>
        <w:t>بيان ال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إ</w:t>
      </w:r>
      <w:r w:rsidRPr="001B10FF">
        <w:rPr>
          <w:rFonts w:ascii="Calibri" w:eastAsia="Calibri" w:hAnsi="Calibri" w:cs="Traditional Arabic"/>
          <w:b/>
          <w:bCs/>
          <w:sz w:val="36"/>
          <w:szCs w:val="36"/>
          <w:rtl/>
        </w:rPr>
        <w:t>قطاعات ومحلها ومن يستحقها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AF52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زين الدين بن إبراهيم بن نجيم المصري (ت 970 هـ)؛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تحقيق مقتدر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الكبيسي.-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أمية، 1441 هـ، 2020 م. </w:t>
      </w:r>
    </w:p>
    <w:p w14:paraId="42CAFA9B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bookmarkEnd w:id="138"/>
    <w:p w14:paraId="7FFCD296" w14:textId="77777777" w:rsidR="001969D1" w:rsidRPr="00621DD8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التنظيم المالي للدولة منذ صدر الإسلام حتى سقوط الدولة العثمانية</w:t>
      </w:r>
      <w:r w:rsidRPr="00621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طه حسين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الحسيني</w:t>
      </w:r>
      <w:r w:rsidRPr="00621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621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المركز العربي للنشر، 1438 هـ، 2017 م، 234 ص.</w:t>
      </w:r>
    </w:p>
    <w:p w14:paraId="2127D33C" w14:textId="77777777" w:rsidR="001969D1" w:rsidRPr="003E76B7" w:rsidRDefault="001969D1" w:rsidP="001969D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328F1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br/>
      </w:r>
      <w:r>
        <w:rPr>
          <w:rFonts w:cs="Traditional Arabic" w:hint="cs"/>
          <w:b/>
          <w:bCs/>
          <w:sz w:val="36"/>
          <w:szCs w:val="36"/>
          <w:rtl/>
        </w:rPr>
        <w:t>دور فقه الموازنات في القضايا المالية المعاصرة</w:t>
      </w:r>
      <w:r w:rsidRPr="001C18C3">
        <w:rPr>
          <w:rFonts w:cs="Traditional Arabic" w:hint="cs"/>
          <w:sz w:val="36"/>
          <w:szCs w:val="36"/>
          <w:rtl/>
        </w:rPr>
        <w:t xml:space="preserve">/ ساسي </w:t>
      </w:r>
      <w:proofErr w:type="gramStart"/>
      <w:r w:rsidRPr="001C18C3">
        <w:rPr>
          <w:rFonts w:cs="Traditional Arabic" w:hint="cs"/>
          <w:sz w:val="36"/>
          <w:szCs w:val="36"/>
          <w:rtl/>
        </w:rPr>
        <w:t>عنتر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E76B7">
        <w:rPr>
          <w:rFonts w:cs="Traditional Arabic" w:hint="cs"/>
          <w:sz w:val="36"/>
          <w:szCs w:val="36"/>
          <w:rtl/>
        </w:rPr>
        <w:t>باتنة: جامعة باتنة، 1440 هـ، 2019 م (دكتوراه).</w:t>
      </w:r>
    </w:p>
    <w:p w14:paraId="0FDF5953" w14:textId="77777777" w:rsidR="001969D1" w:rsidRDefault="001969D1" w:rsidP="001969D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672854B" w14:textId="77777777" w:rsidR="001969D1" w:rsidRPr="00504C29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B1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مدى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EB1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حقية الدولة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B1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التصرف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B1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المال العام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B1FB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الشريعة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الإسلامية/ 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حلمي إبراهيم </w:t>
      </w:r>
      <w:proofErr w:type="gramStart"/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الحفناوي.-</w:t>
      </w:r>
      <w:proofErr w:type="gramEnd"/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الأزهر، 1438 هـ، 2017 م (دكتوراه).</w:t>
      </w:r>
    </w:p>
    <w:p w14:paraId="7270544D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39"/>
    <w:p w14:paraId="5A5F07CE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لنظام المال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لعمل الجمعيات الخيرية ودورها ف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التنمية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8D18F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 w:rsidRPr="008D18F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عبدالمعز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0ABB512A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A8240D" w14:textId="77777777" w:rsidR="001969D1" w:rsidRDefault="001969D1" w:rsidP="001969D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F3BE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الحِسبة (الأمر بالعروف والنهي عن المنكر)</w:t>
      </w:r>
    </w:p>
    <w:p w14:paraId="2D7BE92E" w14:textId="77777777" w:rsidR="001969D1" w:rsidRPr="00582700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5205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الأمر بالمعروف والنهي عن المنكر</w:t>
      </w:r>
      <w:r w:rsidRPr="00AF52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</w:t>
      </w:r>
      <w:r w:rsidRPr="00582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يعلى محمد بن الحسين الفراء (ت 458 هـ)؛ تحقيق مصطفى بن محمد صلاح الدين </w:t>
      </w:r>
      <w:proofErr w:type="gramStart"/>
      <w:r w:rsidRPr="00582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القباني.-</w:t>
      </w:r>
      <w:proofErr w:type="gramEnd"/>
      <w:r w:rsidRPr="00582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المنهاج القويم، 1441 هـ، 2019 م؟</w:t>
      </w:r>
    </w:p>
    <w:p w14:paraId="05AD571E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F3BF5C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3E76B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الأمر بالمعروف والنهي عن المنكر في آثار التابعين رحمهم الله: دراسة تحليلية</w:t>
      </w:r>
      <w:r w:rsidRPr="003E76B7">
        <w:rPr>
          <w:rFonts w:ascii="Calibri" w:eastAsia="Calibri" w:hAnsi="Calibri" w:cs="Traditional Arabic" w:hint="cs"/>
          <w:sz w:val="36"/>
          <w:szCs w:val="36"/>
          <w:rtl/>
        </w:rPr>
        <w:t xml:space="preserve">/ زلفى بنت أحمد </w:t>
      </w:r>
      <w:proofErr w:type="gramStart"/>
      <w:r w:rsidRPr="003E76B7">
        <w:rPr>
          <w:rFonts w:ascii="Calibri" w:eastAsia="Calibri" w:hAnsi="Calibri" w:cs="Traditional Arabic" w:hint="cs"/>
          <w:sz w:val="36"/>
          <w:szCs w:val="36"/>
          <w:rtl/>
        </w:rPr>
        <w:t>الخراط.-</w:t>
      </w:r>
      <w:proofErr w:type="gramEnd"/>
      <w:r w:rsidRPr="003E76B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>دمشق: دار القلم، 1440 هـ، 2019 م، 736 ص (أصله رسالة</w:t>
      </w:r>
      <w:r w:rsidRPr="003E76B7">
        <w:rPr>
          <w:rFonts w:ascii="Calibri" w:eastAsia="Calibri" w:hAnsi="Calibri" w:cs="Traditional Arabic" w:hint="cs"/>
          <w:sz w:val="36"/>
          <w:szCs w:val="36"/>
          <w:rtl/>
        </w:rPr>
        <w:t xml:space="preserve"> دكتوراه).</w:t>
      </w:r>
    </w:p>
    <w:p w14:paraId="530125BB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E1153B1" w14:textId="77777777" w:rsidR="001969D1" w:rsidRPr="0078392C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الحِسبة في الماضي والحاضر بين ثبات الأهداف وتطور الأسلوب</w:t>
      </w:r>
      <w:r w:rsidRPr="00783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حسن </w:t>
      </w:r>
      <w:proofErr w:type="gramStart"/>
      <w:r w:rsidRPr="00783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القرني.-</w:t>
      </w:r>
      <w:proofErr w:type="gramEnd"/>
      <w:r w:rsidRPr="0078392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مكتبة الرشد، 1441 هـ، 2019 م (أصله رسالة جامعية).</w:t>
      </w:r>
    </w:p>
    <w:p w14:paraId="29C4A88F" w14:textId="77777777" w:rsidR="001969D1" w:rsidRPr="0078392C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834824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60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د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</w:t>
      </w:r>
      <w:r w:rsidRPr="00466016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وى الحِسبة: مجالاتها وتطبيقاتها في مسائل الأحوال الشخصية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رأفت محمود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حمبوظ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م، 321 ص.</w:t>
      </w:r>
    </w:p>
    <w:p w14:paraId="5F73973F" w14:textId="77777777" w:rsidR="001969D1" w:rsidRDefault="001969D1" w:rsidP="001969D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7E23A0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1F2579">
        <w:rPr>
          <w:rFonts w:ascii="Calibri" w:eastAsia="Calibri" w:hAnsi="Calibri" w:cs="Traditional Arabic"/>
          <w:b/>
          <w:bCs/>
          <w:sz w:val="36"/>
          <w:szCs w:val="36"/>
          <w:rtl/>
        </w:rPr>
        <w:t>الشرطة الدينية: الح</w:t>
      </w:r>
      <w:r w:rsidRPr="001F2579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ِ</w:t>
      </w:r>
      <w:r w:rsidRPr="001F2579">
        <w:rPr>
          <w:rFonts w:ascii="Calibri" w:eastAsia="Calibri" w:hAnsi="Calibri" w:cs="Traditional Arabic"/>
          <w:b/>
          <w:bCs/>
          <w:sz w:val="36"/>
          <w:szCs w:val="36"/>
          <w:rtl/>
        </w:rPr>
        <w:t>سبة بين الدول والجماعات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إكرام عدنني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وآخرون.-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دبي: مركز المسبار للبحوث والدراسات، 1438 هـ، 2017 م.</w:t>
      </w:r>
    </w:p>
    <w:p w14:paraId="3229A5DD" w14:textId="77777777" w:rsidR="001969D1" w:rsidRDefault="001969D1" w:rsidP="001969D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F6E5FCB" w14:textId="77777777" w:rsidR="00D5445A" w:rsidRDefault="00D5445A" w:rsidP="00D5445A">
      <w:pPr>
        <w:rPr>
          <w:b/>
          <w:bCs/>
          <w:color w:val="FF0000"/>
          <w:rtl/>
        </w:rPr>
      </w:pPr>
      <w:r w:rsidRPr="00287688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الإداري في الإسلام</w:t>
      </w:r>
    </w:p>
    <w:p w14:paraId="485DF2B2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6B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التعريفات الإدارية في الدولة العربية الإسلامية</w:t>
      </w:r>
      <w:r w:rsidRPr="00496B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عباس جبير </w:t>
      </w:r>
      <w:proofErr w:type="gramStart"/>
      <w:r w:rsidRPr="00496B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التميمي.-</w:t>
      </w:r>
      <w:proofErr w:type="gramEnd"/>
      <w:r w:rsidRPr="00496B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تموز للنشر، 1441 هـ، 2019 م.</w:t>
      </w:r>
    </w:p>
    <w:p w14:paraId="57346B8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0F1F13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F3F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الخروج عن واجبات الوظائف العامة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F3F6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معاصرة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724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سيد أحمد </w:t>
      </w:r>
      <w:proofErr w:type="gramStart"/>
      <w:r w:rsidRPr="00724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عبدالمقصود.-</w:t>
      </w:r>
      <w:proofErr w:type="gramEnd"/>
      <w:r w:rsidRPr="00724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الأزهر، 1438 هـ، 2017 م (دكتوراه)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C27D261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EBE88BC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0" w:name="_Hlk15220614"/>
      <w:r w:rsidRPr="00627D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الفساد الإداري وسبل مواجهته في النظام الإداري الإسلامي: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حاتم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الفكر والقانون، 1440 هـ، 2019 م. (أصله رسالة دكتوراه، 1437هـ)</w:t>
      </w:r>
    </w:p>
    <w:p w14:paraId="1E9088AA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D798A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604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القيادة الإدارية في النظام 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403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إبراهيم أبو </w:t>
      </w:r>
      <w:proofErr w:type="gramStart"/>
      <w:r w:rsidRPr="00B403E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شادي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المنظمة العربية للتنمية الإدارية، 1438 هـ، 2017 م، 14، 133 ص.</w:t>
      </w:r>
    </w:p>
    <w:p w14:paraId="4F092A85" w14:textId="77777777" w:rsidR="00D5445A" w:rsidRPr="00E56B63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0"/>
    <w:p w14:paraId="2DB10BF5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مبادئ علم الإدارة العامة في ضوء الشريعة الإسلامية/ </w:t>
      </w:r>
      <w:r>
        <w:rPr>
          <w:rFonts w:cs="Traditional Arabic" w:hint="cs"/>
          <w:sz w:val="36"/>
          <w:szCs w:val="36"/>
          <w:rtl/>
        </w:rPr>
        <w:t xml:space="preserve">محمد </w:t>
      </w:r>
      <w:proofErr w:type="spellStart"/>
      <w:r>
        <w:rPr>
          <w:rFonts w:cs="Traditional Arabic" w:hint="cs"/>
          <w:sz w:val="36"/>
          <w:szCs w:val="36"/>
          <w:rtl/>
        </w:rPr>
        <w:t>محمد</w:t>
      </w:r>
      <w:proofErr w:type="spellEnd"/>
      <w:r>
        <w:rPr>
          <w:rFonts w:cs="Traditional Arabic" w:hint="cs"/>
          <w:sz w:val="36"/>
          <w:szCs w:val="36"/>
          <w:rtl/>
        </w:rPr>
        <w:t xml:space="preserve"> عبده </w:t>
      </w:r>
      <w:proofErr w:type="gramStart"/>
      <w:r>
        <w:rPr>
          <w:rFonts w:cs="Traditional Arabic" w:hint="cs"/>
          <w:sz w:val="36"/>
          <w:szCs w:val="36"/>
          <w:rtl/>
        </w:rPr>
        <w:t>إمام</w:t>
      </w:r>
      <w:r w:rsidRPr="008E5C52">
        <w:rPr>
          <w:rFonts w:cs="Traditional Arabic" w:hint="cs"/>
          <w:sz w:val="36"/>
          <w:szCs w:val="36"/>
          <w:rtl/>
        </w:rPr>
        <w:t>.-</w:t>
      </w:r>
      <w:proofErr w:type="gramEnd"/>
      <w:r w:rsidRPr="008E5C52">
        <w:rPr>
          <w:rFonts w:cs="Traditional Arabic" w:hint="cs"/>
          <w:sz w:val="36"/>
          <w:szCs w:val="36"/>
          <w:rtl/>
        </w:rPr>
        <w:t xml:space="preserve"> الإسكندرية: دار الفكر الجامعي، 1440 هـ، 2019 م.</w:t>
      </w:r>
    </w:p>
    <w:p w14:paraId="7C246F19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1CC6FBA9" w14:textId="77777777" w:rsidR="00D5445A" w:rsidRPr="0036489E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B13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لمسؤولية الإدارية في النظام الإداري والفقه الإسلامي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8B13E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أمين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يوسف.-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الكتب والدراسات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18B13353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0AC214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9E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نظرية الإدارة الإسلامية</w:t>
      </w:r>
      <w:r w:rsidRPr="00216B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عوض حامد </w:t>
      </w:r>
      <w:proofErr w:type="spellStart"/>
      <w:proofErr w:type="gramStart"/>
      <w:r w:rsidRPr="00216BF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المرعشي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المؤلف، 1438 هـ، 2017 م، 806 ص.</w:t>
      </w:r>
    </w:p>
    <w:p w14:paraId="74C46BAE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5F8BEF" w14:textId="77777777" w:rsidR="00D5445A" w:rsidRDefault="00D5445A" w:rsidP="00D5445A">
      <w:pPr>
        <w:rPr>
          <w:b/>
          <w:bCs/>
          <w:color w:val="FF0000"/>
          <w:rtl/>
        </w:rPr>
      </w:pPr>
      <w:r w:rsidRPr="0054666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النظام القضائي في الإسلام (عام)</w:t>
      </w:r>
    </w:p>
    <w:p w14:paraId="0D87FAB0" w14:textId="77777777" w:rsidR="00D5445A" w:rsidRPr="00F6469C" w:rsidRDefault="00D5445A" w:rsidP="00D5445A">
      <w:pPr>
        <w:ind w:left="0" w:firstLine="0"/>
        <w:jc w:val="both"/>
        <w:rPr>
          <w:rFonts w:cs="Traditional Arabic"/>
          <w:sz w:val="36"/>
          <w:szCs w:val="36"/>
        </w:rPr>
      </w:pPr>
      <w:bookmarkStart w:id="141" w:name="_Hlk26700606"/>
      <w:bookmarkStart w:id="142" w:name="_Hlk12823911"/>
      <w:r>
        <w:rPr>
          <w:rFonts w:cs="Traditional Arabic" w:hint="cs"/>
          <w:b/>
          <w:bCs/>
          <w:sz w:val="36"/>
          <w:szCs w:val="36"/>
          <w:rtl/>
        </w:rPr>
        <w:t xml:space="preserve">أحكام الصلح في الشريعة الإسلامية والقانون والعرف القبلي في العراق أنموذجًا/ </w:t>
      </w:r>
      <w:r>
        <w:rPr>
          <w:rFonts w:cs="Traditional Arabic" w:hint="cs"/>
          <w:sz w:val="36"/>
          <w:szCs w:val="36"/>
          <w:rtl/>
        </w:rPr>
        <w:t xml:space="preserve">إسماعيل عبد مطلب </w:t>
      </w:r>
      <w:proofErr w:type="gramStart"/>
      <w:r>
        <w:rPr>
          <w:rFonts w:cs="Traditional Arabic" w:hint="cs"/>
          <w:sz w:val="36"/>
          <w:szCs w:val="36"/>
          <w:rtl/>
        </w:rPr>
        <w:t>المساري</w:t>
      </w:r>
      <w:r w:rsidRPr="00F6469C">
        <w:rPr>
          <w:rFonts w:cs="Traditional Arabic" w:hint="cs"/>
          <w:sz w:val="36"/>
          <w:szCs w:val="36"/>
          <w:rtl/>
        </w:rPr>
        <w:t>.-</w:t>
      </w:r>
      <w:proofErr w:type="gramEnd"/>
      <w:r w:rsidRPr="00F6469C"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Pr="00F6469C">
        <w:rPr>
          <w:rFonts w:cs="Traditional Arabic" w:hint="cs"/>
          <w:sz w:val="36"/>
          <w:szCs w:val="36"/>
          <w:rtl/>
        </w:rPr>
        <w:t>منيسوتا</w:t>
      </w:r>
      <w:proofErr w:type="spellEnd"/>
      <w:r w:rsidRPr="00F6469C">
        <w:rPr>
          <w:rFonts w:cs="Traditional Arabic" w:hint="cs"/>
          <w:sz w:val="36"/>
          <w:szCs w:val="36"/>
          <w:rtl/>
        </w:rPr>
        <w:t>، أمريكا: الجامعة الإسلامية، 144</w:t>
      </w:r>
      <w:r>
        <w:rPr>
          <w:rFonts w:cs="Traditional Arabic" w:hint="cs"/>
          <w:sz w:val="36"/>
          <w:szCs w:val="36"/>
          <w:rtl/>
        </w:rPr>
        <w:t>1</w:t>
      </w:r>
      <w:r w:rsidRPr="00F6469C">
        <w:rPr>
          <w:rFonts w:cs="Traditional Arabic" w:hint="cs"/>
          <w:sz w:val="36"/>
          <w:szCs w:val="36"/>
          <w:rtl/>
        </w:rPr>
        <w:t xml:space="preserve"> هـ، 2019 م (ماجستير).</w:t>
      </w:r>
    </w:p>
    <w:p w14:paraId="34A8E185" w14:textId="77777777" w:rsidR="00D5445A" w:rsidRPr="005F4D8E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141"/>
    <w:p w14:paraId="4DE06BE7" w14:textId="77777777" w:rsidR="00D5445A" w:rsidRPr="00692125" w:rsidRDefault="00D5445A" w:rsidP="00D5445A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أقضية الحسن البصري في كتاب "أخبار القضاة" لوكيع وتطبيقاتها في المحاكم السعودية: دراسة فقهية تأصيلية/ </w:t>
      </w:r>
      <w:r w:rsidRPr="00692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منى بنت راجي </w:t>
      </w:r>
      <w:proofErr w:type="gramStart"/>
      <w:r w:rsidRPr="00692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الحجيلي.-</w:t>
      </w:r>
      <w:proofErr w:type="gramEnd"/>
      <w:r w:rsidRPr="006921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المدينة المنورة: جامعة طيبة، 1438 هـ، 2017 م، 205 ص.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(بحث مكمل للماجستير).</w:t>
      </w:r>
    </w:p>
    <w:p w14:paraId="35986CC9" w14:textId="77777777" w:rsidR="00D5445A" w:rsidRPr="00692125" w:rsidRDefault="00D5445A" w:rsidP="00D5445A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923C21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التقاضي عند الأقليات المسلمة: دراسة فقهية/ </w:t>
      </w:r>
      <w:r w:rsidRPr="004E6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بن محمد </w:t>
      </w:r>
      <w:proofErr w:type="gramStart"/>
      <w:r w:rsidRPr="004E6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الخضيري.-</w:t>
      </w:r>
      <w:proofErr w:type="gramEnd"/>
      <w:r w:rsidRPr="004E661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الجمعية العلمية القضائية السعودية، 1441 هـ، 2019 م.</w:t>
      </w:r>
    </w:p>
    <w:p w14:paraId="0C19810D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789901" w14:textId="77777777" w:rsidR="00D5445A" w:rsidRPr="00271C59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71C5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تحفة ابن عاصم والاستدلال لها.</w:t>
      </w:r>
    </w:p>
    <w:p w14:paraId="32928791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ابن طفيل في القنيطرة بالمغرب، 1440 هـ... </w:t>
      </w:r>
    </w:p>
    <w:p w14:paraId="3A67951A" w14:textId="77777777" w:rsidR="00D5445A" w:rsidRPr="00271C59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1C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والمقصود بالتحفة: تحفة الحكام </w:t>
      </w:r>
      <w:r w:rsidRPr="00271C5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نكت العقود</w:t>
      </w:r>
      <w:r w:rsidRPr="00271C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والأحكام لابن عاصم. </w:t>
      </w:r>
    </w:p>
    <w:p w14:paraId="32CFCE9A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71C5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في مسائل قضائية على المذهب المالكي.</w:t>
      </w:r>
    </w:p>
    <w:p w14:paraId="6935C0B6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2EECFE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EC1FB4">
        <w:rPr>
          <w:rFonts w:cs="Traditional Arabic"/>
          <w:b/>
          <w:bCs/>
          <w:sz w:val="36"/>
          <w:szCs w:val="36"/>
          <w:rtl/>
        </w:rPr>
        <w:t>شرح العمل الفاسي</w:t>
      </w:r>
      <w:r>
        <w:rPr>
          <w:rFonts w:cs="Traditional Arabic" w:hint="cs"/>
          <w:sz w:val="36"/>
          <w:szCs w:val="36"/>
          <w:rtl/>
        </w:rPr>
        <w:t>/</w:t>
      </w:r>
      <w:r w:rsidRPr="003E54CE">
        <w:rPr>
          <w:rFonts w:cs="Traditional Arabic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م</w:t>
      </w:r>
      <w:r w:rsidRPr="003E54CE">
        <w:rPr>
          <w:rFonts w:cs="Traditional Arabic"/>
          <w:sz w:val="36"/>
          <w:szCs w:val="36"/>
          <w:rtl/>
        </w:rPr>
        <w:t xml:space="preserve">حمد </w:t>
      </w:r>
      <w:r>
        <w:rPr>
          <w:rFonts w:cs="Traditional Arabic" w:hint="cs"/>
          <w:sz w:val="36"/>
          <w:szCs w:val="36"/>
          <w:rtl/>
        </w:rPr>
        <w:t>ب</w:t>
      </w:r>
      <w:r w:rsidRPr="003E54CE">
        <w:rPr>
          <w:rFonts w:cs="Traditional Arabic"/>
          <w:sz w:val="36"/>
          <w:szCs w:val="36"/>
          <w:rtl/>
        </w:rPr>
        <w:t xml:space="preserve">ن أبي القاسم </w:t>
      </w:r>
      <w:proofErr w:type="spellStart"/>
      <w:r w:rsidRPr="003E54CE">
        <w:rPr>
          <w:rFonts w:cs="Traditional Arabic"/>
          <w:sz w:val="36"/>
          <w:szCs w:val="36"/>
          <w:rtl/>
        </w:rPr>
        <w:t>السجلماسي</w:t>
      </w:r>
      <w:proofErr w:type="spellEnd"/>
      <w:r>
        <w:rPr>
          <w:rFonts w:cs="Traditional Arabic" w:hint="cs"/>
          <w:sz w:val="36"/>
          <w:szCs w:val="36"/>
          <w:rtl/>
        </w:rPr>
        <w:t xml:space="preserve"> (</w:t>
      </w:r>
      <w:r w:rsidRPr="003E54CE">
        <w:rPr>
          <w:rFonts w:cs="Traditional Arabic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 xml:space="preserve"> 1214 هـ)؛ </w:t>
      </w:r>
      <w:r w:rsidRPr="003E54CE">
        <w:rPr>
          <w:rFonts w:cs="Traditional Arabic"/>
          <w:sz w:val="36"/>
          <w:szCs w:val="36"/>
          <w:rtl/>
        </w:rPr>
        <w:t xml:space="preserve">دراسة وتحقيق </w:t>
      </w:r>
      <w:r>
        <w:rPr>
          <w:rFonts w:cs="Traditional Arabic" w:hint="cs"/>
          <w:sz w:val="36"/>
          <w:szCs w:val="36"/>
          <w:rtl/>
        </w:rPr>
        <w:t xml:space="preserve">أمينة </w:t>
      </w:r>
      <w:proofErr w:type="gramStart"/>
      <w:r>
        <w:rPr>
          <w:rFonts w:cs="Traditional Arabic" w:hint="cs"/>
          <w:sz w:val="36"/>
          <w:szCs w:val="36"/>
          <w:rtl/>
        </w:rPr>
        <w:t>جالو.-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الرباط: دار الحديث الحسنية، 1440 هـ، 2018 م (دكتوراه).</w:t>
      </w:r>
    </w:p>
    <w:p w14:paraId="7946B52B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E54CE">
        <w:rPr>
          <w:rFonts w:cs="Traditional Arabic"/>
          <w:sz w:val="36"/>
          <w:szCs w:val="36"/>
          <w:rtl/>
        </w:rPr>
        <w:t xml:space="preserve"> (الجزء </w:t>
      </w:r>
      <w:r>
        <w:rPr>
          <w:rFonts w:cs="Traditional Arabic" w:hint="cs"/>
          <w:sz w:val="36"/>
          <w:szCs w:val="36"/>
          <w:rtl/>
        </w:rPr>
        <w:t>الأول منه. وهو في الخصومات، فقه مالكي)</w:t>
      </w:r>
    </w:p>
    <w:bookmarkEnd w:id="142"/>
    <w:p w14:paraId="28A13E37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CDC86BE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43" w:name="_Hlk16270315"/>
      <w:bookmarkStart w:id="144" w:name="_Hlk16159786"/>
      <w:bookmarkStart w:id="145" w:name="_Hlk15218407"/>
      <w:r w:rsidRPr="00D671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فقه القضاء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D6713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وطرق الإثبات في الشريعة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الإسلامية/ </w:t>
      </w:r>
      <w:r w:rsidRPr="004E3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عثمان </w:t>
      </w:r>
      <w:proofErr w:type="gramStart"/>
      <w:r w:rsidRPr="004E3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4E332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ير</w:t>
      </w:r>
      <w:r w:rsidRPr="004E3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E332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النفائس، 1441 هـ، 2019 م.</w:t>
      </w:r>
    </w:p>
    <w:p w14:paraId="4329FACB" w14:textId="77777777" w:rsidR="00D5445A" w:rsidRPr="004E3324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871A6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الفوائد الفقهية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أطراف القض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ايا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الحُكمية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 اليسر بدر الدين محمد بن محمد بن الغرس القاهري الحنفي (ت 8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94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هـ)؛ تحقيق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ياسر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شاهين.-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م، 184 ص.</w:t>
      </w:r>
    </w:p>
    <w:bookmarkEnd w:id="143"/>
    <w:p w14:paraId="260DE240" w14:textId="77777777" w:rsidR="00D5445A" w:rsidRPr="00CB5A2F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4"/>
    <w:p w14:paraId="7DAD877D" w14:textId="77777777" w:rsidR="00D5445A" w:rsidRPr="00CF6F3D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F6F3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القضاء من الشريعة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المختصر المفيد لأحكام القضاء في النزاعات من "الجامع لأحكام القرآن" للقرطبي: قضاء رسول الله صلى الله عليه وسلم والصحابة رضوان الله عليهم وقضاة التابعين.../ </w:t>
      </w:r>
      <w:r w:rsidRPr="00FB5B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أحمد </w:t>
      </w:r>
      <w:proofErr w:type="gramStart"/>
      <w:r w:rsidRPr="00FB5B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عبدالحميد.-</w:t>
      </w:r>
      <w:proofErr w:type="gramEnd"/>
      <w:r w:rsidRPr="00FB5B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النهضة العربية، 1440 هـ، 2019 م، 208 ص.</w:t>
      </w:r>
    </w:p>
    <w:p w14:paraId="0533C93D" w14:textId="77777777" w:rsidR="00D5445A" w:rsidRPr="00FB5B54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BBE255" w14:textId="77777777" w:rsidR="00D5445A" w:rsidRPr="005E1D0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1D0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كتاب القضاء من كتاب تحقيق الدلائل في شرح تلخيص المسائل</w:t>
      </w:r>
      <w:r w:rsidRPr="005E1D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الكني الطهراني (ت 1306 هـ)؛ تحقيق قسم الفقه في مجمع البحوث </w:t>
      </w:r>
      <w:proofErr w:type="gramStart"/>
      <w:r w:rsidRPr="005E1D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الإسلامية.-</w:t>
      </w:r>
      <w:proofErr w:type="gramEnd"/>
      <w:r w:rsidRPr="005E1D0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مشهد: المجمع، 1441 هـ، 2019 م، 3 مج.</w:t>
      </w:r>
    </w:p>
    <w:p w14:paraId="78E6A10E" w14:textId="77777777" w:rsidR="00D5445A" w:rsidRPr="005E1D0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BD8F8B" w14:textId="77777777" w:rsidR="00D5445A" w:rsidRPr="00F14994" w:rsidRDefault="00D5445A" w:rsidP="00D5445A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D6385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صادر الحكم القضائي في الشريعة والقانون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F1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عبدالرحمن </w:t>
      </w:r>
      <w:proofErr w:type="gramStart"/>
      <w:r w:rsidRPr="00F1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الشماع.-</w:t>
      </w:r>
      <w:proofErr w:type="gramEnd"/>
      <w:r w:rsidRPr="00F149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الفكر، 1441 هـ، 2019 م.</w:t>
      </w:r>
    </w:p>
    <w:p w14:paraId="7D38B244" w14:textId="77777777" w:rsidR="00D5445A" w:rsidRPr="00F14994" w:rsidRDefault="00D5445A" w:rsidP="00D5445A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1BD4B1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78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معراج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F778A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يالة ومنهاج العدالة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عاشق جلبي؛ تحقيق محمد أسامة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أونش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.-</w:t>
      </w:r>
      <w:proofErr w:type="gramEnd"/>
      <w:r w:rsidRPr="004E3249"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 xml:space="preserve"> إستانبول: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 w:bidi="ar"/>
        </w:rPr>
        <w:t>مؤسسة الآثار التركية، 1439 هـ، 2018 م، 272 ص.</w:t>
      </w:r>
    </w:p>
    <w:bookmarkEnd w:id="145"/>
    <w:p w14:paraId="5DBB32B0" w14:textId="77777777" w:rsidR="00D5445A" w:rsidRPr="00AA3A53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(بالتركية والعثمانية والعربية). والإيالة: المنطقة التي يحكمها وال.</w:t>
      </w:r>
    </w:p>
    <w:p w14:paraId="7194601B" w14:textId="77777777" w:rsidR="00D5445A" w:rsidRPr="002E42B3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علي العاشق المتوفى سنة... لإعلام حاله إلى السلطان سليم خان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وبيان عجزه عن القضاء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وسماه: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معراج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يالة ومنهاج العدالة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2E42B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زاد فيه أشياء متعلقة بالحرب وبيت المال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  <w:r w:rsidRPr="002E42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(كشف الظ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</w:t>
      </w:r>
      <w:r w:rsidRPr="002E42B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ون).</w:t>
      </w:r>
    </w:p>
    <w:p w14:paraId="6437D84E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7202C6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37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نظم العمل الفاسي، أو العمليات </w:t>
      </w:r>
      <w:proofErr w:type="spellStart"/>
      <w:r w:rsidRPr="006537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الفاسية</w:t>
      </w:r>
      <w:proofErr w:type="spellEnd"/>
      <w:r w:rsidRPr="0065373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 نظم لما جرى عليه العمل في المذهب المالكي عند القضاة والمفتين</w:t>
      </w:r>
      <w:r w:rsidRPr="006537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زيد عبدالرحمن بن عبدالقادر الفاسي (ت 1096 هـ)؛ بترتيب القاضي أبي القاسم بن سعيد العَميري (ت 1178 هـ)؛ تحقيق عبدالله بن عز الدين </w:t>
      </w:r>
      <w:proofErr w:type="gramStart"/>
      <w:r w:rsidRPr="006537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مسكين.-</w:t>
      </w:r>
      <w:proofErr w:type="gramEnd"/>
      <w:r w:rsidRPr="006537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الجزائر: الخزانة الجزائرية للتراث، 1441 هـ، 2019 م.</w:t>
      </w:r>
    </w:p>
    <w:p w14:paraId="29E148FD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B9CA55" w14:textId="77777777" w:rsidR="00D5445A" w:rsidRPr="00653731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06D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النوازل القضائية: دراسة تأصيلية تطبيقية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ماهر بن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القرشي.-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1441 هـ، 2019 م؟ (أصله رسالة دكتوراه).</w:t>
      </w:r>
    </w:p>
    <w:p w14:paraId="6C93F019" w14:textId="77777777" w:rsidR="00D5445A" w:rsidRPr="00653731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DD7FA67" w14:textId="77777777" w:rsidR="00D5445A" w:rsidRDefault="00D5445A" w:rsidP="00D5445A">
      <w:pPr>
        <w:rPr>
          <w:b/>
          <w:bCs/>
          <w:color w:val="FF0000"/>
          <w:rtl/>
        </w:rPr>
      </w:pPr>
      <w:r w:rsidRPr="000E794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موضوعات في القضاء</w:t>
      </w:r>
    </w:p>
    <w:p w14:paraId="21AE12A4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أثر المصلحة على الحكم القضائي: دراسة فقهية قضائية تأصيلية تطبيقية/ 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خالد بن صالح </w:t>
      </w:r>
      <w:proofErr w:type="gramStart"/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الجنيدي.-</w:t>
      </w:r>
      <w:proofErr w:type="gramEnd"/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</w:t>
      </w:r>
      <w:r w:rsidRPr="004162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الجمعية العلمية القضائية السعودية (قضاء)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م.</w:t>
      </w:r>
      <w:r w:rsidRPr="004162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جائزة الشيخ محمد بن إبراهيم للتميز العلمي القضائي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2E0DF386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441C44" w14:textId="77777777" w:rsidR="00D5445A" w:rsidRPr="00651367" w:rsidRDefault="00D5445A" w:rsidP="00D5445A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</w:rPr>
      </w:pPr>
      <w:r w:rsidRPr="00651367">
        <w:rPr>
          <w:rFonts w:ascii="Calibri" w:eastAsia="Calibri" w:hAnsi="Calibri" w:cs="Traditional Arabic"/>
          <w:b/>
          <w:bCs/>
          <w:sz w:val="36"/>
          <w:szCs w:val="36"/>
          <w:rtl/>
        </w:rPr>
        <w:t>اختيارات ابن حزم الفقهية في الأقضية واليمين في الدعاوى: جمع ودراسة فقهية وقانونية مقارنة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7C3F1D">
        <w:rPr>
          <w:rFonts w:ascii="Calibri" w:eastAsia="Calibri" w:hAnsi="Calibri" w:cs="Traditional Arabic" w:hint="cs"/>
          <w:sz w:val="36"/>
          <w:szCs w:val="36"/>
          <w:rtl/>
        </w:rPr>
        <w:t xml:space="preserve">حسين علي </w:t>
      </w:r>
      <w:proofErr w:type="spellStart"/>
      <w:proofErr w:type="gramStart"/>
      <w:r w:rsidRPr="007C3F1D">
        <w:rPr>
          <w:rFonts w:ascii="Calibri" w:eastAsia="Calibri" w:hAnsi="Calibri" w:cs="Traditional Arabic" w:hint="cs"/>
          <w:sz w:val="36"/>
          <w:szCs w:val="36"/>
          <w:rtl/>
        </w:rPr>
        <w:t>المازمي</w:t>
      </w:r>
      <w:proofErr w:type="spellEnd"/>
      <w:r w:rsidRPr="007C3F1D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A30B91">
        <w:rPr>
          <w:rFonts w:ascii="Calibri" w:eastAsia="Calibri" w:hAnsi="Calibri" w:cs="Traditional Arabic" w:hint="cs"/>
          <w:sz w:val="36"/>
          <w:szCs w:val="36"/>
          <w:rtl/>
        </w:rPr>
        <w:t>الشارقة: جامعة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الشارقة، 143</w:t>
      </w:r>
      <w:r>
        <w:rPr>
          <w:rFonts w:ascii="Calibri" w:eastAsia="Calibri" w:hAnsi="Calibri" w:cs="Traditional Arabic" w:hint="cs"/>
          <w:sz w:val="36"/>
          <w:szCs w:val="36"/>
          <w:rtl/>
        </w:rPr>
        <w:t>8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هـ، 201</w:t>
      </w:r>
      <w:r>
        <w:rPr>
          <w:rFonts w:ascii="Calibri" w:eastAsia="Calibri" w:hAnsi="Calibri" w:cs="Traditional Arabic" w:hint="cs"/>
          <w:sz w:val="36"/>
          <w:szCs w:val="36"/>
          <w:rtl/>
        </w:rPr>
        <w:t>7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م (</w:t>
      </w:r>
      <w:r>
        <w:rPr>
          <w:rFonts w:ascii="Calibri" w:eastAsia="Calibri" w:hAnsi="Calibri" w:cs="Traditional Arabic" w:hint="cs"/>
          <w:sz w:val="36"/>
          <w:szCs w:val="36"/>
          <w:rtl/>
        </w:rPr>
        <w:t>ماجستير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17FD4C93" w14:textId="77777777" w:rsidR="00D5445A" w:rsidRDefault="00D5445A" w:rsidP="00D5445A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6B6F5E25" w14:textId="77777777" w:rsidR="00D5445A" w:rsidRPr="00C0103F" w:rsidRDefault="00D5445A" w:rsidP="00D5445A">
      <w:pPr>
        <w:ind w:left="0" w:firstLine="0"/>
        <w:jc w:val="both"/>
        <w:rPr>
          <w:rFonts w:cs="Traditional Arabic"/>
          <w:sz w:val="36"/>
          <w:szCs w:val="36"/>
        </w:rPr>
      </w:pPr>
      <w:r w:rsidRPr="00C0103F">
        <w:rPr>
          <w:rFonts w:cs="Traditional Arabic"/>
          <w:b/>
          <w:bCs/>
          <w:sz w:val="36"/>
          <w:szCs w:val="36"/>
          <w:rtl/>
        </w:rPr>
        <w:t>الأضرار التي تلحق بالمتهم وعلاجها</w:t>
      </w:r>
      <w:r>
        <w:rPr>
          <w:rFonts w:cs="Traditional Arabic" w:hint="cs"/>
          <w:b/>
          <w:bCs/>
          <w:sz w:val="36"/>
          <w:szCs w:val="36"/>
          <w:rtl/>
        </w:rPr>
        <w:t xml:space="preserve">: </w:t>
      </w:r>
      <w:r w:rsidRPr="00C0103F">
        <w:rPr>
          <w:rFonts w:cs="Traditional Arabic"/>
          <w:b/>
          <w:bCs/>
          <w:sz w:val="36"/>
          <w:szCs w:val="36"/>
          <w:rtl/>
        </w:rPr>
        <w:t>دراسة مقارنة في الفقه والقانون</w:t>
      </w:r>
      <w:r w:rsidRPr="006C6D90">
        <w:rPr>
          <w:rFonts w:cs="Traditional Arabic" w:hint="cs"/>
          <w:sz w:val="36"/>
          <w:szCs w:val="36"/>
          <w:rtl/>
        </w:rPr>
        <w:t xml:space="preserve">/ إحسان علو </w:t>
      </w:r>
      <w:proofErr w:type="gramStart"/>
      <w:r w:rsidRPr="006C6D90">
        <w:rPr>
          <w:rFonts w:cs="Traditional Arabic" w:hint="cs"/>
          <w:sz w:val="36"/>
          <w:szCs w:val="36"/>
          <w:rtl/>
        </w:rPr>
        <w:t>حسين.-</w:t>
      </w:r>
      <w:proofErr w:type="gramEnd"/>
      <w:r w:rsidRPr="006C6D90">
        <w:rPr>
          <w:rFonts w:cs="Traditional Arabic" w:hint="cs"/>
          <w:sz w:val="36"/>
          <w:szCs w:val="36"/>
          <w:rtl/>
        </w:rPr>
        <w:t xml:space="preserve"> بيروت: دار الكتب العلمية، 1441 هـ، 2019 م، 216 ص.</w:t>
      </w:r>
    </w:p>
    <w:p w14:paraId="2A7B9ADE" w14:textId="77777777" w:rsidR="00D5445A" w:rsidRPr="006C6D90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2F10000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تساو</w:t>
      </w:r>
      <w:r w:rsidRPr="00AC0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مراكز الخصوم ف</w:t>
      </w:r>
      <w:r w:rsidRPr="00AC0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الدعوى و</w:t>
      </w:r>
      <w:r w:rsidRPr="00AC0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ثره ف</w:t>
      </w:r>
      <w:r w:rsidRPr="00AC0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AC062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عاطف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امارة.-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724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724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7249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5299F988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06C812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تسبيب الأحكام القضائية</w:t>
      </w:r>
      <w:r>
        <w:rPr>
          <w:rFonts w:cs="Traditional Arabic" w:hint="cs"/>
          <w:sz w:val="36"/>
          <w:szCs w:val="36"/>
          <w:rtl/>
        </w:rPr>
        <w:t xml:space="preserve">/ عبدالله بن محمد آل </w:t>
      </w:r>
      <w:proofErr w:type="gramStart"/>
      <w:r>
        <w:rPr>
          <w:rFonts w:cs="Traditional Arabic" w:hint="cs"/>
          <w:sz w:val="36"/>
          <w:szCs w:val="36"/>
          <w:rtl/>
        </w:rPr>
        <w:t>خنين.-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دار </w:t>
      </w:r>
      <w:proofErr w:type="spellStart"/>
      <w:r>
        <w:rPr>
          <w:rFonts w:cs="Traditional Arabic" w:hint="cs"/>
          <w:sz w:val="36"/>
          <w:szCs w:val="36"/>
          <w:rtl/>
        </w:rPr>
        <w:t>الصميعي</w:t>
      </w:r>
      <w:proofErr w:type="spellEnd"/>
      <w:r>
        <w:rPr>
          <w:rFonts w:cs="Traditional Arabic" w:hint="cs"/>
          <w:sz w:val="36"/>
          <w:szCs w:val="36"/>
          <w:rtl/>
        </w:rPr>
        <w:t>: دار الحضارة، 1440 هـ، 2019 م.</w:t>
      </w:r>
    </w:p>
    <w:p w14:paraId="3736496F" w14:textId="77777777" w:rsidR="00D5445A" w:rsidRDefault="00D5445A" w:rsidP="00D544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8ABFA92" w14:textId="77777777" w:rsidR="00D5445A" w:rsidRPr="003709B0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تعارض البينات القضائية وأثره في الفقه الإسلامي: دراسة فقهية مقارنة/ </w:t>
      </w:r>
      <w:r w:rsidRPr="0037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ناصر عبدالقادر </w:t>
      </w:r>
      <w:proofErr w:type="spellStart"/>
      <w:proofErr w:type="gramStart"/>
      <w:r w:rsidRPr="0037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مريواني</w:t>
      </w:r>
      <w:proofErr w:type="spellEnd"/>
      <w:r w:rsidRPr="0037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7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646 ص.</w:t>
      </w:r>
    </w:p>
    <w:p w14:paraId="38B88550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DF127A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>تمييز الأحكام القضائية: دراسة فقهية للرقابة على الأحكام ونقضها أو الموافقة عليها</w:t>
      </w:r>
      <w:r>
        <w:rPr>
          <w:rFonts w:cs="Traditional Arabic" w:hint="cs"/>
          <w:sz w:val="36"/>
          <w:szCs w:val="36"/>
          <w:rtl/>
        </w:rPr>
        <w:t xml:space="preserve">/ عبدالله بن محمد آل </w:t>
      </w:r>
      <w:proofErr w:type="gramStart"/>
      <w:r>
        <w:rPr>
          <w:rFonts w:cs="Traditional Arabic" w:hint="cs"/>
          <w:sz w:val="36"/>
          <w:szCs w:val="36"/>
          <w:rtl/>
        </w:rPr>
        <w:t>خنين.-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دار </w:t>
      </w:r>
      <w:proofErr w:type="spellStart"/>
      <w:r>
        <w:rPr>
          <w:rFonts w:cs="Traditional Arabic" w:hint="cs"/>
          <w:sz w:val="36"/>
          <w:szCs w:val="36"/>
          <w:rtl/>
        </w:rPr>
        <w:t>الصميعي</w:t>
      </w:r>
      <w:proofErr w:type="spellEnd"/>
      <w:r>
        <w:rPr>
          <w:rFonts w:cs="Traditional Arabic" w:hint="cs"/>
          <w:sz w:val="36"/>
          <w:szCs w:val="36"/>
          <w:rtl/>
        </w:rPr>
        <w:t>: دار الحضارة، 1440 هـ، 2019 م.</w:t>
      </w:r>
    </w:p>
    <w:p w14:paraId="1DD47F94" w14:textId="77777777" w:rsidR="00D5445A" w:rsidRDefault="00D5445A" w:rsidP="00D544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C2F1F83" w14:textId="77777777" w:rsidR="00D5445A" w:rsidRPr="00956C4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6C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توصيف الأقضية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956C4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956C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عبدالله بن محمد آل </w:t>
      </w:r>
      <w:proofErr w:type="gramStart"/>
      <w:r w:rsidRPr="00956C4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خنين</w:t>
      </w:r>
      <w:r w:rsidRPr="00956C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56C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ط3، مزيدة ومصححة ومنقحة.- </w:t>
      </w:r>
      <w:r w:rsidRPr="00956C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الرياض؛ الدمام: دار ابن الجوزي، 1440 هـ، 2019 م، 3 مج.</w:t>
      </w:r>
    </w:p>
    <w:p w14:paraId="36D8E11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دراسة شرعية لأصول وفروع توصيف الوقائع القضائية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والفتوية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وتنزيل الحكم عليها مع تطبيقات قضائية من أقضية السلف ومحاكم المملكة العربية السعودية.</w:t>
      </w:r>
    </w:p>
    <w:p w14:paraId="394137E8" w14:textId="77777777" w:rsidR="00D5445A" w:rsidRPr="00956C4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0A8A5D" w14:textId="77777777" w:rsidR="00D5445A" w:rsidRPr="0036489E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الدفاع الشرعي في ضوء القضاء والفقه/ </w:t>
      </w:r>
      <w:r w:rsidRPr="00CE57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عبدالحميد </w:t>
      </w:r>
      <w:proofErr w:type="spellStart"/>
      <w:proofErr w:type="gramStart"/>
      <w:r w:rsidRPr="00CE57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الشورابي</w:t>
      </w:r>
      <w:proofErr w:type="spellEnd"/>
      <w:r w:rsidRPr="00CE57A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الكتب والدراسات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2D6AC56A" w14:textId="77777777" w:rsidR="00D5445A" w:rsidRPr="00DD46FF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242CC0" w14:textId="77777777" w:rsidR="00D5445A" w:rsidRPr="00D641AD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رسالة في التناقض في الدعوى</w:t>
      </w:r>
      <w:r w:rsidRPr="003E76B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E76B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زين الدين بن إبراهيم بن نجيم المصري (ت 970 هـ)؛ دراسة </w:t>
      </w:r>
      <w:r w:rsidRPr="00D641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وتحقيق محمد بن عبد ربه </w:t>
      </w:r>
      <w:proofErr w:type="spellStart"/>
      <w:r w:rsidRPr="00D641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المورقي</w:t>
      </w:r>
      <w:proofErr w:type="spellEnd"/>
      <w:r w:rsidRPr="00D641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AD5B943" w14:textId="77777777" w:rsidR="00D5445A" w:rsidRPr="00D641AD" w:rsidRDefault="00D5445A" w:rsidP="00D5445A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D641AD">
        <w:rPr>
          <w:rFonts w:ascii="Calibri" w:eastAsia="Calibri" w:hAnsi="Calibri" w:cs="Traditional Arabic" w:hint="cs"/>
          <w:sz w:val="36"/>
          <w:szCs w:val="36"/>
          <w:rtl/>
        </w:rPr>
        <w:t>نشر في مجلة جامعة أم القرى لعلوم الشريعة والدراسات الإسلامية (مكة المكرمة) ع 7</w:t>
      </w:r>
      <w:r>
        <w:rPr>
          <w:rFonts w:ascii="Calibri" w:eastAsia="Calibri" w:hAnsi="Calibri" w:cs="Traditional Arabic" w:hint="cs"/>
          <w:sz w:val="36"/>
          <w:szCs w:val="36"/>
          <w:rtl/>
        </w:rPr>
        <w:t>4</w:t>
      </w:r>
      <w:r w:rsidRPr="00D641AD">
        <w:rPr>
          <w:rFonts w:ascii="Calibri" w:eastAsia="Calibri" w:hAnsi="Calibri" w:cs="Traditional Arabic" w:hint="cs"/>
          <w:sz w:val="36"/>
          <w:szCs w:val="36"/>
          <w:rtl/>
        </w:rPr>
        <w:t xml:space="preserve"> (</w:t>
      </w:r>
      <w:r>
        <w:rPr>
          <w:rFonts w:ascii="Calibri" w:eastAsia="Calibri" w:hAnsi="Calibri" w:cs="Traditional Arabic" w:hint="cs"/>
          <w:sz w:val="36"/>
          <w:szCs w:val="36"/>
          <w:rtl/>
        </w:rPr>
        <w:t>محرم 1440</w:t>
      </w:r>
      <w:r w:rsidRPr="00D641AD">
        <w:rPr>
          <w:rFonts w:ascii="Calibri" w:eastAsia="Calibri" w:hAnsi="Calibri" w:cs="Traditional Arabic" w:hint="cs"/>
          <w:sz w:val="36"/>
          <w:szCs w:val="36"/>
          <w:rtl/>
        </w:rPr>
        <w:t xml:space="preserve"> هـ) ص </w:t>
      </w:r>
      <w:r>
        <w:rPr>
          <w:rFonts w:ascii="Calibri" w:eastAsia="Calibri" w:hAnsi="Calibri" w:cs="Traditional Arabic" w:hint="cs"/>
          <w:sz w:val="36"/>
          <w:szCs w:val="36"/>
          <w:rtl/>
        </w:rPr>
        <w:t>269</w:t>
      </w:r>
      <w:r w:rsidRPr="00D641AD">
        <w:rPr>
          <w:rFonts w:ascii="Calibri" w:eastAsia="Calibri" w:hAnsi="Calibri" w:cs="Traditional Arabic" w:hint="cs"/>
          <w:sz w:val="36"/>
          <w:szCs w:val="36"/>
          <w:rtl/>
        </w:rPr>
        <w:t xml:space="preserve"> – </w:t>
      </w:r>
      <w:r>
        <w:rPr>
          <w:rFonts w:ascii="Calibri" w:eastAsia="Calibri" w:hAnsi="Calibri" w:cs="Traditional Arabic" w:hint="cs"/>
          <w:sz w:val="36"/>
          <w:szCs w:val="36"/>
          <w:rtl/>
        </w:rPr>
        <w:t>30</w:t>
      </w:r>
      <w:r w:rsidRPr="00D641AD">
        <w:rPr>
          <w:rFonts w:ascii="Calibri" w:eastAsia="Calibri" w:hAnsi="Calibri" w:cs="Traditional Arabic" w:hint="cs"/>
          <w:sz w:val="36"/>
          <w:szCs w:val="36"/>
          <w:rtl/>
        </w:rPr>
        <w:t>0.</w:t>
      </w:r>
    </w:p>
    <w:p w14:paraId="64310E63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01DE01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900F7">
        <w:rPr>
          <w:rFonts w:cs="Traditional Arabic" w:hint="cs"/>
          <w:b/>
          <w:bCs/>
          <w:sz w:val="36"/>
          <w:szCs w:val="36"/>
          <w:rtl/>
        </w:rPr>
        <w:t>سلطة القاضي في تقدير العقوبة التعزيرية</w:t>
      </w:r>
      <w:r>
        <w:rPr>
          <w:rFonts w:cs="Traditional Arabic" w:hint="cs"/>
          <w:sz w:val="36"/>
          <w:szCs w:val="36"/>
          <w:rtl/>
        </w:rPr>
        <w:t xml:space="preserve">/ عبدالله بن محمد آل </w:t>
      </w:r>
      <w:proofErr w:type="gramStart"/>
      <w:r>
        <w:rPr>
          <w:rFonts w:cs="Traditional Arabic" w:hint="cs"/>
          <w:sz w:val="36"/>
          <w:szCs w:val="36"/>
          <w:rtl/>
        </w:rPr>
        <w:t>خنين.-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الرياض: دار </w:t>
      </w:r>
      <w:proofErr w:type="spellStart"/>
      <w:r>
        <w:rPr>
          <w:rFonts w:cs="Traditional Arabic" w:hint="cs"/>
          <w:sz w:val="36"/>
          <w:szCs w:val="36"/>
          <w:rtl/>
        </w:rPr>
        <w:t>الصميعي</w:t>
      </w:r>
      <w:proofErr w:type="spellEnd"/>
      <w:r>
        <w:rPr>
          <w:rFonts w:cs="Traditional Arabic" w:hint="cs"/>
          <w:sz w:val="36"/>
          <w:szCs w:val="36"/>
          <w:rtl/>
        </w:rPr>
        <w:t>: دار الحضارة، 1440 هـ، 2019 م.</w:t>
      </w:r>
    </w:p>
    <w:p w14:paraId="67AEB7BC" w14:textId="77777777" w:rsidR="00D5445A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4CB8C4D" w14:textId="77777777" w:rsidR="00D5445A" w:rsidRPr="00220B84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496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سير الدعوى القضائية</w:t>
      </w:r>
      <w:r w:rsidRPr="00E021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عبدالله بن محمد آل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خنين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</w:t>
      </w:r>
      <w:r w:rsidRPr="004162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الجمعية العلمي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 ا</w:t>
      </w:r>
      <w:r w:rsidRPr="0041628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لقضائية السعودية (قضاء)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2019م.</w:t>
      </w:r>
      <w:r w:rsidRPr="0041628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220B8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جائزة الشيخ محمد بن إبراهيم للتميز العلمي القضائي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7FD23A1D" w14:textId="77777777" w:rsidR="00D5445A" w:rsidRPr="00E021D3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0C6A10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0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ضمانات الدفاع </w:t>
      </w:r>
      <w:r w:rsidRPr="006400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400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مام القضاء</w:t>
      </w:r>
      <w:r w:rsidRPr="0064001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4001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عثمان بن ناصر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العثمان.-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1438 هـ، 2017 م (دكتوراه).</w:t>
      </w:r>
    </w:p>
    <w:p w14:paraId="5A4DC7A5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F0EAFE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200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الضوابط الشرعية ف</w:t>
      </w:r>
      <w:r w:rsidRPr="003200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3200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3200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200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صلاح بين المتخاصمين</w:t>
      </w:r>
      <w:r w:rsidRPr="003200D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3200D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زينب إبراهيم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بلتاجي.-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5973FB3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7A8C28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طرق الإثبات القضائي في الفقه الإسلامي والأنظمة السعودية.../ </w:t>
      </w:r>
      <w:r w:rsidRPr="00551F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جبر </w:t>
      </w:r>
      <w:proofErr w:type="gramStart"/>
      <w:r w:rsidRPr="00551F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الألفي.-</w:t>
      </w:r>
      <w:proofErr w:type="gramEnd"/>
      <w:r w:rsidRPr="00551F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الجمعية العلمية القضائية السعودية: دار التحبير، 1441 هـ، 2019 م.</w:t>
      </w:r>
    </w:p>
    <w:p w14:paraId="655FC66D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4C3305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عزل المحك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C062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والفقه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الإسلامي/ </w:t>
      </w:r>
      <w:r w:rsidRPr="00D803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أشرف عبدالحميد </w:t>
      </w:r>
      <w:proofErr w:type="gramStart"/>
      <w:r w:rsidRPr="00D803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الميمي.-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ماجستير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544DFE1D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F1A7A52" w14:textId="77777777" w:rsidR="00D5445A" w:rsidRPr="00A86636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0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القرائن الطبية المعاصرة ودورها ف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70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70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ثبات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C703B3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تطبيقية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وليد البلتاجي السيد </w:t>
      </w:r>
      <w:proofErr w:type="gramStart"/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البلتاجي.-</w:t>
      </w:r>
      <w:proofErr w:type="gramEnd"/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طنطا: جامعة الأزهر، 1438 هـ، 2017 م (دكتوراه).</w:t>
      </w:r>
    </w:p>
    <w:p w14:paraId="45D3892F" w14:textId="77777777" w:rsidR="00D5445A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F42B168" w14:textId="77777777" w:rsidR="00D5445A" w:rsidRPr="004906B3" w:rsidRDefault="00D5445A" w:rsidP="00D5445A">
      <w:pPr>
        <w:ind w:left="0" w:firstLine="0"/>
        <w:jc w:val="both"/>
        <w:rPr>
          <w:rFonts w:cs="Traditional Arabic"/>
          <w:sz w:val="36"/>
          <w:szCs w:val="36"/>
        </w:rPr>
      </w:pPr>
      <w:bookmarkStart w:id="146" w:name="_Hlk11989543"/>
      <w:r w:rsidRPr="004906B3">
        <w:rPr>
          <w:rFonts w:cs="Traditional Arabic"/>
          <w:b/>
          <w:bCs/>
          <w:sz w:val="36"/>
          <w:szCs w:val="36"/>
          <w:rtl/>
        </w:rPr>
        <w:t>مرور الزمان من سماع الدعو</w:t>
      </w:r>
      <w:r>
        <w:rPr>
          <w:rFonts w:cs="Traditional Arabic" w:hint="cs"/>
          <w:b/>
          <w:bCs/>
          <w:sz w:val="36"/>
          <w:szCs w:val="36"/>
          <w:rtl/>
        </w:rPr>
        <w:t>ى:</w:t>
      </w:r>
      <w:r w:rsidRPr="004906B3">
        <w:rPr>
          <w:rFonts w:cs="Traditional Arabic"/>
          <w:b/>
          <w:bCs/>
          <w:sz w:val="36"/>
          <w:szCs w:val="36"/>
          <w:rtl/>
        </w:rPr>
        <w:t xml:space="preserve"> دراسة مقارنة بين القانون الوضعي والشريعة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الإسلامية/ </w:t>
      </w:r>
      <w:r w:rsidRPr="00255D58">
        <w:rPr>
          <w:rFonts w:cs="Traditional Arabic" w:hint="cs"/>
          <w:sz w:val="36"/>
          <w:szCs w:val="36"/>
          <w:rtl/>
        </w:rPr>
        <w:t xml:space="preserve">حسني </w:t>
      </w:r>
      <w:proofErr w:type="spellStart"/>
      <w:r w:rsidRPr="00255D58">
        <w:rPr>
          <w:rFonts w:cs="Traditional Arabic" w:hint="cs"/>
          <w:sz w:val="36"/>
          <w:szCs w:val="36"/>
          <w:rtl/>
        </w:rPr>
        <w:t>إبرهيم</w:t>
      </w:r>
      <w:proofErr w:type="spellEnd"/>
      <w:r w:rsidRPr="00255D58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Pr="00255D58">
        <w:rPr>
          <w:rFonts w:cs="Traditional Arabic" w:hint="cs"/>
          <w:sz w:val="36"/>
          <w:szCs w:val="36"/>
          <w:rtl/>
        </w:rPr>
        <w:t>عشماوي.-</w:t>
      </w:r>
      <w:proofErr w:type="gramEnd"/>
      <w:r w:rsidRPr="00255D58">
        <w:rPr>
          <w:rFonts w:cs="Traditional Arabic" w:hint="cs"/>
          <w:sz w:val="36"/>
          <w:szCs w:val="36"/>
          <w:rtl/>
        </w:rPr>
        <w:t xml:space="preserve"> القاهرة: دار النهضة العربية، 1440 هـ، 2019 م، 511 ص.</w:t>
      </w:r>
    </w:p>
    <w:p w14:paraId="1C9CBAC0" w14:textId="77777777" w:rsidR="00D5445A" w:rsidRPr="00255D58" w:rsidRDefault="00D5445A" w:rsidP="00D5445A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3B514AB" w14:textId="77777777" w:rsidR="00D5445A" w:rsidRPr="00504C29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475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الوسائل غير ال</w:t>
      </w:r>
      <w:r w:rsidRPr="00F475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475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صلية الداعمة لتكوين عقيدة القاض</w:t>
      </w:r>
      <w:r w:rsidRPr="00F4753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ي: د</w:t>
      </w:r>
      <w:r w:rsidRPr="00F4753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محسن نعيم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السعيد.-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14E6B173" w14:textId="77777777" w:rsidR="00D5445A" w:rsidRPr="000A7746" w:rsidRDefault="00D5445A" w:rsidP="00D5445A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46"/>
    <w:p w14:paraId="54F42276" w14:textId="77777777" w:rsidR="00F9664E" w:rsidRDefault="00F9664E" w:rsidP="00F9664E">
      <w:pPr>
        <w:rPr>
          <w:b/>
          <w:bCs/>
          <w:color w:val="FF0000"/>
          <w:rtl/>
        </w:rPr>
      </w:pPr>
      <w:r w:rsidRPr="00131C4B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حقوق الإنسان</w:t>
      </w:r>
    </w:p>
    <w:p w14:paraId="34DAF643" w14:textId="77777777" w:rsidR="00F9664E" w:rsidRPr="005249E4" w:rsidRDefault="00F9664E" w:rsidP="00F9664E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595A92">
        <w:rPr>
          <w:rFonts w:cs="Traditional Arabic"/>
          <w:b/>
          <w:bCs/>
          <w:sz w:val="36"/>
          <w:szCs w:val="36"/>
          <w:rtl/>
        </w:rPr>
        <w:t>حقوق الإنسان بين الشريعة الإسلامية والدساتير المصرية</w:t>
      </w:r>
      <w:r w:rsidRPr="00595A92">
        <w:rPr>
          <w:rFonts w:cs="Traditional Arabic" w:hint="cs"/>
          <w:b/>
          <w:bCs/>
          <w:sz w:val="36"/>
          <w:szCs w:val="36"/>
          <w:rtl/>
        </w:rPr>
        <w:t>: دراسة مقارنة</w:t>
      </w:r>
      <w:r>
        <w:rPr>
          <w:rFonts w:cs="Traditional Arabic" w:hint="cs"/>
          <w:sz w:val="36"/>
          <w:szCs w:val="36"/>
          <w:rtl/>
        </w:rPr>
        <w:t xml:space="preserve">/ هيثم إبراهيم </w:t>
      </w:r>
      <w:proofErr w:type="gramStart"/>
      <w:r>
        <w:rPr>
          <w:rFonts w:cs="Traditional Arabic" w:hint="cs"/>
          <w:sz w:val="36"/>
          <w:szCs w:val="36"/>
          <w:rtl/>
        </w:rPr>
        <w:t>غنيم.-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Pr="005249E4">
        <w:rPr>
          <w:rFonts w:cs="Traditional Arabic" w:hint="cs"/>
          <w:sz w:val="36"/>
          <w:szCs w:val="36"/>
          <w:rtl/>
        </w:rPr>
        <w:t>بنها: جامعة بنها، 1440 هـ، 2019 م</w:t>
      </w:r>
      <w:r>
        <w:rPr>
          <w:rFonts w:cs="Traditional Arabic" w:hint="cs"/>
          <w:sz w:val="36"/>
          <w:szCs w:val="36"/>
          <w:rtl/>
        </w:rPr>
        <w:t>، 446 ص</w:t>
      </w:r>
      <w:r w:rsidRPr="005249E4">
        <w:rPr>
          <w:rFonts w:cs="Traditional Arabic" w:hint="cs"/>
          <w:sz w:val="36"/>
          <w:szCs w:val="36"/>
          <w:rtl/>
        </w:rPr>
        <w:t xml:space="preserve"> (دكتوراه).</w:t>
      </w:r>
    </w:p>
    <w:p w14:paraId="4F2649AC" w14:textId="77777777" w:rsidR="00F9664E" w:rsidRDefault="00F9664E" w:rsidP="00F9664E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AE52374" w14:textId="77777777" w:rsidR="00F9664E" w:rsidRPr="00E63BDD" w:rsidRDefault="00F9664E" w:rsidP="00F96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65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حقوق الإنسان في الدولة الإسلامية 1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A65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A655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132 هـ/ </w:t>
      </w:r>
      <w:r w:rsidRPr="00E63B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غسان محمود أحمد </w:t>
      </w:r>
      <w:proofErr w:type="gramStart"/>
      <w:r w:rsidRPr="00E63BD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وشاح</w:t>
      </w:r>
      <w:r w:rsidRPr="00E63B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E63BD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الجيزة: مكتبة النهضة العصرية، 1440 هـ؟، 2018 م، 744 ص.</w:t>
      </w:r>
    </w:p>
    <w:p w14:paraId="138DD60F" w14:textId="77777777" w:rsidR="00F9664E" w:rsidRDefault="00F9664E" w:rsidP="00F96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59CAC6" w14:textId="77777777" w:rsidR="00F9664E" w:rsidRPr="00B649B5" w:rsidRDefault="00F9664E" w:rsidP="00F96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368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الأصولية المؤثرة في حقوق الإنسان:‏ ‏دراسة تأصيلية تطبيقية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64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هاني كمال </w:t>
      </w:r>
      <w:proofErr w:type="gramStart"/>
      <w:r w:rsidRPr="00B64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جعفر.-</w:t>
      </w:r>
      <w:proofErr w:type="gramEnd"/>
      <w:r w:rsidRPr="00B649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مؤسسة الرسالة، 1440 هـ، 2019 م، 752 ص.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دكتوراه - جامعة الأزهر).</w:t>
      </w:r>
    </w:p>
    <w:p w14:paraId="66C4F926" w14:textId="77777777" w:rsidR="00F9664E" w:rsidRPr="00B649B5" w:rsidRDefault="00F9664E" w:rsidP="00F9664E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6E505F" w14:textId="77777777" w:rsidR="00A93E41" w:rsidRPr="00A93E41" w:rsidRDefault="00A93E41" w:rsidP="00A93E41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 (الفقه المقارن)</w:t>
      </w:r>
    </w:p>
    <w:p w14:paraId="250E4513" w14:textId="77777777" w:rsidR="00A93E41" w:rsidRPr="00A93E41" w:rsidRDefault="00A93E41" w:rsidP="00A93E4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F7CA758" w14:textId="77777777" w:rsidR="00A93E41" w:rsidRPr="00A93E41" w:rsidRDefault="00A93E41" w:rsidP="00A93E41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المذاهب الفقهية (عام)</w:t>
      </w:r>
    </w:p>
    <w:p w14:paraId="5C2CB2B5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47" w:name="_Hlk12562476"/>
      <w:bookmarkStart w:id="148" w:name="_Hlk12391446"/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الآراء الفقهية لأبيّ بن كعب رضي الله عنه (ت 22 هـ) من خلال كتب الآثار: دراسة فقهية مقارنة بين المذاهب الأربعة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/ شعبان أحمد محمد </w:t>
      </w:r>
      <w:proofErr w:type="gramStart"/>
      <w:r w:rsidRPr="00A93E41">
        <w:rPr>
          <w:rFonts w:ascii="Calibri" w:eastAsia="Calibri" w:hAnsi="Calibri" w:cs="Traditional Arabic" w:hint="cs"/>
          <w:sz w:val="36"/>
          <w:szCs w:val="36"/>
          <w:rtl/>
        </w:rPr>
        <w:t>عيد.-</w:t>
      </w:r>
      <w:proofErr w:type="gramEnd"/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 الفيوم: جامعة الفيوم، 1440 هـ، 2019 م، 471 ص (ماجستير).</w:t>
      </w:r>
    </w:p>
    <w:p w14:paraId="39D0BE7E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1828C177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أبحاث فقهية مقارنة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جاسم </w:t>
      </w:r>
      <w:proofErr w:type="gramStart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الجنابي.-</w:t>
      </w:r>
      <w:proofErr w:type="gramEnd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النفائس، 1440 هـ، 2019 م.</w:t>
      </w:r>
    </w:p>
    <w:p w14:paraId="6E92B5F7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D5BA65E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الإجابة عما أشكل من مخالفات الصحابة/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أحناش </w:t>
      </w:r>
      <w:proofErr w:type="gramStart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الغُماري.-</w:t>
      </w:r>
      <w:proofErr w:type="gramEnd"/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1440 هـ، 2019 م، 784 ص.</w:t>
      </w:r>
    </w:p>
    <w:p w14:paraId="100A0B57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61BC01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الإجماعات</w:t>
      </w:r>
      <w:proofErr w:type="spellEnd"/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الفقهية التي حكاها الإمام أحمد بن حنبل رحمه الله: جمعًا ودراسة/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فهد </w:t>
      </w:r>
      <w:proofErr w:type="gramStart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الفُريح.-</w:t>
      </w:r>
      <w:proofErr w:type="gramEnd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اللؤلؤة، 1441 هـ، 2019 م؟</w:t>
      </w:r>
    </w:p>
    <w:p w14:paraId="7C76636D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D1508B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49" w:name="_Hlk26619472"/>
      <w:r w:rsidRPr="00A93E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اختلاف الفقهاء</w:t>
      </w:r>
      <w:r w:rsidRPr="00A93E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لأبي جعفر محمد بن جرير الطبري (ت 310 هـ)؛ تحقيق فريدريك </w:t>
      </w:r>
      <w:proofErr w:type="gramStart"/>
      <w:r w:rsidRPr="00A93E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كون.-</w:t>
      </w:r>
      <w:proofErr w:type="gramEnd"/>
      <w:r w:rsidRPr="00A93E4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الكتب العلمية، 1441 هـ، 2019 م، 320 ص.</w:t>
      </w:r>
    </w:p>
    <w:p w14:paraId="4D0BDFC1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49"/>
    <w:p w14:paraId="5B93C13C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 w:rsidRPr="00A93E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A93E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شراف على مذاهب ال</w:t>
      </w:r>
      <w:r w:rsidRPr="00A93E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شراف لل</w:t>
      </w:r>
      <w:r w:rsidRPr="00A93E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ئمة </w:t>
      </w:r>
      <w:r w:rsidRPr="00A93E41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الأربعة/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يحيى بن محمد بن هبيرة (ت 560 هـ).</w:t>
      </w:r>
    </w:p>
    <w:p w14:paraId="4E68F7A2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1439 </w:t>
      </w:r>
      <w:proofErr w:type="gramStart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2BF0DDB7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(وهو نفسه: الإفصاح عن معاني الصحاح)</w:t>
      </w:r>
    </w:p>
    <w:bookmarkEnd w:id="147"/>
    <w:p w14:paraId="5276837B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79EE2E5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قوال المذاهب الأربعة على مسائل زاد المستقنع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وأقوال ابن تيمية وابن عثيمين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رحمهم الله/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وترتيب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إبراهيم بن رافع </w:t>
      </w:r>
      <w:proofErr w:type="gramStart"/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الغامدي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جدة: دار الأوراق الثقافية، 1440 هـ؟، 2019 م، 2 مج.</w:t>
      </w:r>
    </w:p>
    <w:p w14:paraId="15734389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F2982B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/>
          <w:b/>
          <w:bCs/>
          <w:sz w:val="36"/>
          <w:szCs w:val="36"/>
          <w:rtl/>
        </w:rPr>
        <w:t>الإمام زيد بن علي وأثره في الفقه الإسلامي</w:t>
      </w:r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: دراسة مقارنة بالمذاهب الفقهية/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أحمد حسين محمد </w:t>
      </w:r>
      <w:proofErr w:type="gramStart"/>
      <w:r w:rsidRPr="00A93E41">
        <w:rPr>
          <w:rFonts w:ascii="Calibri" w:eastAsia="Calibri" w:hAnsi="Calibri" w:cs="Traditional Arabic" w:hint="cs"/>
          <w:sz w:val="36"/>
          <w:szCs w:val="36"/>
          <w:rtl/>
        </w:rPr>
        <w:t>مصطفى.-</w:t>
      </w:r>
      <w:proofErr w:type="gramEnd"/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 المنيا: جامعة المنيا، 1440 هـ، 2019 م، 480 ص.</w:t>
      </w:r>
    </w:p>
    <w:p w14:paraId="52C46257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2FD90B4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الأوسط في السنن والاجتماع والاختلاف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المنذر النيسابوري (ت 318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هـ).</w:t>
      </w:r>
    </w:p>
    <w:p w14:paraId="64A525DA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ببني سويف، 1439 </w:t>
      </w:r>
      <w:proofErr w:type="gramStart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2EA9FB95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A253F5F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بغية المقتصد شرح بداية المجتهد لابن رشد الحفيد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شرح</w:t>
      </w:r>
      <w:r w:rsidRPr="00A93E41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حمود الوائلي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1431 هـ)؛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اعتنت به وعلقت عليه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كاملة </w:t>
      </w:r>
      <w:proofErr w:type="gramStart"/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الكواري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دار ابن حزم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16 مج.</w:t>
      </w:r>
    </w:p>
    <w:p w14:paraId="11FCFADA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3040C8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ين موطأ مالك ومسند الربيع بن حبيب: دراسة </w:t>
      </w:r>
      <w:proofErr w:type="spellStart"/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تقابلية</w:t>
      </w:r>
      <w:proofErr w:type="spellEnd"/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بين المذهبين من خل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 الموطأ والمسند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proofErr w:type="spellStart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التواتي</w:t>
      </w:r>
      <w:proofErr w:type="spellEnd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</w:t>
      </w:r>
      <w:proofErr w:type="spellStart"/>
      <w:proofErr w:type="gramStart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التواتي</w:t>
      </w:r>
      <w:proofErr w:type="spellEnd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د. م: د. ن، 1437 هـ، 2016 م، 5 مج.</w:t>
      </w:r>
    </w:p>
    <w:p w14:paraId="23320C5A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A6E922" w14:textId="77777777" w:rsidR="0088739A" w:rsidRPr="0088739A" w:rsidRDefault="0088739A" w:rsidP="0088739A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lastRenderedPageBreak/>
        <w:t>تخريج فقه ال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مام الشعب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على القواعد ال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صولية ف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ي</w:t>
      </w: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ضوء مصنف ابن 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أبي</w:t>
      </w:r>
      <w:r w:rsidRPr="0088739A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شيبة</w:t>
      </w:r>
      <w:r w:rsidRPr="0088739A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.</w:t>
      </w:r>
    </w:p>
    <w:p w14:paraId="254A9A57" w14:textId="77777777" w:rsidR="0088739A" w:rsidRPr="0088739A" w:rsidRDefault="0088739A" w:rsidP="0088739A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873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في جامعة الأزهر بالقاهرة، 1439 </w:t>
      </w:r>
      <w:proofErr w:type="gramStart"/>
      <w:r w:rsidRPr="0088739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4211CA33" w14:textId="77777777" w:rsidR="0088739A" w:rsidRDefault="0088739A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210AE6A" w14:textId="4AA8A013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الجداول الفقهية للمسائل الخلافية في كتاب 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بداية المجتهد ونهاية المقتصد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لمحمد بن أحمد بن رشد الحفيد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ظاهر بن فخري الظاهر، 1440 هـ، 2 جـ.</w:t>
      </w:r>
    </w:p>
    <w:p w14:paraId="64FFEA8D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(نشر في شبكة الألوكة بتاريخ 15/11/1440 هـ)</w:t>
      </w:r>
    </w:p>
    <w:p w14:paraId="48D61F74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981851F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بداية المجتهد 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ونهاية المقتصد لابن رشد الحفيد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</w:t>
      </w:r>
      <w:proofErr w:type="gramStart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العبادي.-</w:t>
      </w:r>
      <w:proofErr w:type="gramEnd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ط7.-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القاهرة: دار السلام، 1439 هـ، 2018 م، 4 مج.</w:t>
      </w:r>
    </w:p>
    <w:p w14:paraId="58DCEA40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وبهامشه: السبيل المرشد إلى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بداية المجتهد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ونهاية المقتصد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/ شرح وتحقيق وتخريج </w:t>
      </w:r>
      <w:proofErr w:type="gramStart"/>
      <w:r w:rsidRPr="00A93E41">
        <w:rPr>
          <w:rFonts w:ascii="Calibri" w:eastAsia="Calibri" w:hAnsi="Calibri" w:cs="Traditional Arabic" w:hint="cs"/>
          <w:sz w:val="36"/>
          <w:szCs w:val="36"/>
          <w:rtl/>
        </w:rPr>
        <w:t>عبدالله</w:t>
      </w:r>
      <w:proofErr w:type="gramEnd"/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 العبادي.</w:t>
      </w:r>
    </w:p>
    <w:p w14:paraId="2E1379FC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 w:hint="cs"/>
          <w:sz w:val="36"/>
          <w:szCs w:val="36"/>
          <w:rtl/>
        </w:rPr>
        <w:t>(هكذا ورد العنوان، وكان الأولى أن يقال: بداية المجتهد لابن رشد.... وبهامشه السبيل المرشد.. أو يكتفى بذكر عنوان الشرح)</w:t>
      </w:r>
    </w:p>
    <w:p w14:paraId="3C3B7F21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5188F2DF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عيون المذاهب 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في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فروع المذاهب الأربعة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قوام الدين محمد بن محمد الكاكي الحنفي (ت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749 هـ)؛ تحقيق محمد </w:t>
      </w:r>
      <w:proofErr w:type="gramStart"/>
      <w:r w:rsidRPr="00A93E41">
        <w:rPr>
          <w:rFonts w:ascii="Calibri" w:eastAsia="Calibri" w:hAnsi="Calibri" w:cs="Traditional Arabic" w:hint="cs"/>
          <w:sz w:val="36"/>
          <w:szCs w:val="36"/>
          <w:rtl/>
        </w:rPr>
        <w:t>العزازي.-</w:t>
      </w:r>
      <w:proofErr w:type="gramEnd"/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الكتب العلمية، 1441 هـ، 2019 م، 384ص.</w:t>
      </w:r>
    </w:p>
    <w:p w14:paraId="0DDA45B5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09B0EB6D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غرر ال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ذكار ف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درر البحار على مذاهب ال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 ال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ربعة وال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علام والصاحبين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A93E4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شمس الدين محمد بن محمد المدعو بشيخ البخار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850 هـ).</w:t>
      </w:r>
    </w:p>
    <w:p w14:paraId="634470B0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بالقاهرة، 1439 </w:t>
      </w:r>
      <w:proofErr w:type="gramStart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53A403B3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2EDC38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فت</w:t>
      </w:r>
      <w:r w:rsidRPr="00A93E41">
        <w:rPr>
          <w:rFonts w:ascii="Calibri" w:eastAsia="Calibri" w:hAnsi="Calibri" w:cs="Traditional Arabic"/>
          <w:b/>
          <w:bCs/>
          <w:sz w:val="36"/>
          <w:szCs w:val="36"/>
          <w:rtl/>
        </w:rPr>
        <w:t>اوى الإمام عبد المجيد سليم رحمه الل</w:t>
      </w:r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ه (ت 1374 هـ): دراسة فقهية مقارنة بين المذاهب الأربعة/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محمد عبدالسميع </w:t>
      </w:r>
      <w:proofErr w:type="gramStart"/>
      <w:r w:rsidRPr="00A93E41">
        <w:rPr>
          <w:rFonts w:ascii="Calibri" w:eastAsia="Calibri" w:hAnsi="Calibri" w:cs="Traditional Arabic" w:hint="cs"/>
          <w:sz w:val="36"/>
          <w:szCs w:val="36"/>
          <w:rtl/>
        </w:rPr>
        <w:t>سيد.-</w:t>
      </w:r>
      <w:proofErr w:type="gramEnd"/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 المنوفية: جامعة المنوفية، 1440 هـ، 2019 م، 395 ص (بحث مكمل للماجستير).</w:t>
      </w:r>
    </w:p>
    <w:p w14:paraId="5EC3234A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F2DAAA4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lastRenderedPageBreak/>
        <w:t>فقه التابعين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/ عبدالناصر </w:t>
      </w:r>
      <w:proofErr w:type="gramStart"/>
      <w:r w:rsidRPr="00A93E41">
        <w:rPr>
          <w:rFonts w:ascii="Calibri" w:eastAsia="Calibri" w:hAnsi="Calibri" w:cs="Traditional Arabic" w:hint="cs"/>
          <w:sz w:val="36"/>
          <w:szCs w:val="36"/>
          <w:rtl/>
        </w:rPr>
        <w:t>ثابت.-</w:t>
      </w:r>
      <w:proofErr w:type="gramEnd"/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 بيروت؛ الرياض: مركز نماء للبحوث والدراسات، 1441 هـ، 2019 م.</w:t>
      </w:r>
    </w:p>
    <w:p w14:paraId="15F850D7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241F3F0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فقه الصحابي الجليل سلمان الفارسي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/ خولة حمد </w:t>
      </w:r>
      <w:proofErr w:type="gramStart"/>
      <w:r w:rsidRPr="00A93E41">
        <w:rPr>
          <w:rFonts w:ascii="Calibri" w:eastAsia="Calibri" w:hAnsi="Calibri" w:cs="Traditional Arabic" w:hint="cs"/>
          <w:sz w:val="36"/>
          <w:szCs w:val="36"/>
          <w:rtl/>
        </w:rPr>
        <w:t>الزيدي.-</w:t>
      </w:r>
      <w:proofErr w:type="gramEnd"/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أمجد، 1441 هـ، 2019 م.</w:t>
      </w:r>
    </w:p>
    <w:p w14:paraId="673821FD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F7CE503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50" w:name="_Hlk23045523"/>
      <w:r w:rsidRPr="00A93E41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</w:t>
      </w:r>
      <w:r w:rsidRPr="00A93E41">
        <w:rPr>
          <w:rFonts w:ascii="Calibri" w:eastAsia="Calibri" w:hAnsi="Calibri" w:cs="Traditional Arabic"/>
          <w:b/>
          <w:bCs/>
          <w:sz w:val="36"/>
          <w:szCs w:val="36"/>
          <w:rtl/>
        </w:rPr>
        <w:t>دخل الراغب في معرفة المذاهب</w:t>
      </w:r>
      <w:r w:rsidRPr="00A93E41">
        <w:rPr>
          <w:rFonts w:ascii="Calibri" w:eastAsia="Calibri" w:hAnsi="Calibri" w:cs="Traditional Arabic"/>
          <w:sz w:val="36"/>
          <w:szCs w:val="36"/>
          <w:rtl/>
        </w:rPr>
        <w:t xml:space="preserve">/ نجم الدين محمد بن عقيل </w:t>
      </w:r>
      <w:proofErr w:type="spellStart"/>
      <w:r w:rsidRPr="00A93E41">
        <w:rPr>
          <w:rFonts w:ascii="Calibri" w:eastAsia="Calibri" w:hAnsi="Calibri" w:cs="Traditional Arabic"/>
          <w:sz w:val="36"/>
          <w:szCs w:val="36"/>
          <w:rtl/>
        </w:rPr>
        <w:t>البالسي</w:t>
      </w:r>
      <w:proofErr w:type="spellEnd"/>
      <w:r w:rsidRPr="00A93E41">
        <w:rPr>
          <w:rFonts w:ascii="Calibri" w:eastAsia="Calibri" w:hAnsi="Calibri" w:cs="Traditional Arabic"/>
          <w:sz w:val="36"/>
          <w:szCs w:val="36"/>
          <w:rtl/>
        </w:rPr>
        <w:t xml:space="preserve"> الشافعي 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(ت</w:t>
      </w:r>
      <w:r w:rsidRPr="00A93E41">
        <w:rPr>
          <w:rFonts w:ascii="Calibri" w:eastAsia="Calibri" w:hAnsi="Calibri" w:cs="Traditional Arabic"/>
          <w:sz w:val="36"/>
          <w:szCs w:val="36"/>
          <w:rtl/>
        </w:rPr>
        <w:t xml:space="preserve"> 729 هـ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)</w:t>
      </w:r>
      <w:r w:rsidRPr="00A93E41">
        <w:rPr>
          <w:rFonts w:ascii="Calibri" w:eastAsia="Calibri" w:hAnsi="Calibri" w:cs="Traditional Arabic"/>
          <w:sz w:val="36"/>
          <w:szCs w:val="36"/>
          <w:rtl/>
        </w:rPr>
        <w:t>؛ ومعه حاشية خلاصة الطالب في تخريج مسائل مدخل الراغب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:</w:t>
      </w:r>
      <w:r w:rsidRPr="00A93E41">
        <w:rPr>
          <w:rFonts w:ascii="Calibri" w:eastAsia="Calibri" w:hAnsi="Calibri" w:cs="Traditional Arabic"/>
          <w:sz w:val="36"/>
          <w:szCs w:val="36"/>
          <w:rtl/>
        </w:rPr>
        <w:t xml:space="preserve"> حقق نصه وخرج مسائله ووضع حاشيته عمرو يوسف </w:t>
      </w:r>
      <w:proofErr w:type="gramStart"/>
      <w:r w:rsidRPr="00A93E41">
        <w:rPr>
          <w:rFonts w:ascii="Calibri" w:eastAsia="Calibri" w:hAnsi="Calibri" w:cs="Traditional Arabic"/>
          <w:sz w:val="36"/>
          <w:szCs w:val="36"/>
          <w:rtl/>
        </w:rPr>
        <w:t>الجندي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 القاهرة: دار الإمام الرازي، 1439 هـ، 2018 م، 416 ص.</w:t>
      </w:r>
    </w:p>
    <w:p w14:paraId="256A98D5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50"/>
    <w:p w14:paraId="0575D6DC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المسائل الت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خالف فيها ابن خزيمة جمهور ال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 ف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العبادات والمعاملات</w:t>
      </w: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93E4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نهى عبدالعظيم </w:t>
      </w:r>
      <w:proofErr w:type="gramStart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1439 هـ، 2017 م (ماجستير).</w:t>
      </w:r>
    </w:p>
    <w:p w14:paraId="14C0613C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5EEDD3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51" w:name="_Hlk15495049"/>
      <w:r w:rsidRPr="00A93E41">
        <w:rPr>
          <w:rFonts w:ascii="Calibri" w:eastAsia="Calibri" w:hAnsi="Calibri" w:cs="Traditional Arabic"/>
          <w:b/>
          <w:bCs/>
          <w:sz w:val="36"/>
          <w:szCs w:val="36"/>
          <w:rtl/>
        </w:rPr>
        <w:t>موسوعة مسائل الجمهور في الفقه الإسلامي</w:t>
      </w:r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/ محمد نعيم محمد هاني </w:t>
      </w:r>
      <w:proofErr w:type="gramStart"/>
      <w:r w:rsidRPr="00A93E41">
        <w:rPr>
          <w:rFonts w:ascii="Calibri" w:eastAsia="Calibri" w:hAnsi="Calibri" w:cs="Traditional Arabic" w:hint="cs"/>
          <w:sz w:val="36"/>
          <w:szCs w:val="36"/>
          <w:rtl/>
        </w:rPr>
        <w:t>ساعي.-</w:t>
      </w:r>
      <w:proofErr w:type="gramEnd"/>
      <w:r w:rsidRPr="00A93E41">
        <w:rPr>
          <w:rFonts w:ascii="Calibri" w:eastAsia="Calibri" w:hAnsi="Calibri" w:cs="Traditional Arabic" w:hint="cs"/>
          <w:sz w:val="36"/>
          <w:szCs w:val="36"/>
          <w:rtl/>
        </w:rPr>
        <w:t xml:space="preserve"> ط4.- القاهرة: دار السلام، 1438 هـ، 2017 م، 2 مج.</w:t>
      </w:r>
    </w:p>
    <w:p w14:paraId="5BD685E0" w14:textId="77777777" w:rsidR="00A93E41" w:rsidRPr="00A93E41" w:rsidRDefault="00A93E41" w:rsidP="00A93E4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FDAD47D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الوجيز عن مجلة الأحكام العدلية: دراسة تحليلية تأصيلية مقارنة في الفقه الإسلامي</w:t>
      </w: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محمود </w:t>
      </w:r>
      <w:proofErr w:type="spellStart"/>
      <w:proofErr w:type="gramStart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الغيطي</w:t>
      </w:r>
      <w:proofErr w:type="spellEnd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الإسكندرية: مؤسسة رؤية للنشر، 1440 هـ، 2019 م.</w:t>
      </w:r>
    </w:p>
    <w:p w14:paraId="1916B1C1" w14:textId="77777777" w:rsidR="00A93E41" w:rsidRPr="00A93E41" w:rsidRDefault="00A93E41" w:rsidP="00A93E4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3E4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</w:p>
    <w:bookmarkEnd w:id="151"/>
    <w:p w14:paraId="6E76D5BB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الحنفي:</w:t>
      </w:r>
    </w:p>
    <w:p w14:paraId="5FF25E4B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0184AB8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6EF76F2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2" w:name="_Hlk12019278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الاختيار لتعليل المختار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الله بن محمود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مودود الموصلي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683 هـ)؛ اعتنى به محمد أنس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بيرقدار.-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الفيحاء، 1441 هـ، 2019 م؟، 3 مج.</w:t>
      </w:r>
    </w:p>
    <w:p w14:paraId="2FC2A202" w14:textId="206CDC29" w:rsidR="00B05CD2" w:rsidRPr="00B05CD2" w:rsidRDefault="00B05CD2" w:rsidP="00EE714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ومعه: خلاصة التعريف والإخبار بتخريج أحاديث الاختيار/ قاسم بن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قطلوبغا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 (ت 879 هـ).</w:t>
      </w:r>
      <w:r w:rsidR="00EE71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مذيلًا برسالتين للمصنف.</w:t>
      </w:r>
    </w:p>
    <w:p w14:paraId="58CE04A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96A53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cs="Traditional Arabic"/>
          <w:b/>
          <w:bCs/>
          <w:sz w:val="36"/>
          <w:szCs w:val="36"/>
          <w:rtl/>
        </w:rPr>
        <w:t>بدائع الصنائع في ترتيب الشرائع</w:t>
      </w:r>
      <w:r w:rsidRPr="00B05CD2">
        <w:rPr>
          <w:rFonts w:cs="Traditional Arabic" w:hint="cs"/>
          <w:sz w:val="36"/>
          <w:szCs w:val="36"/>
          <w:rtl/>
        </w:rPr>
        <w:t xml:space="preserve">/ </w:t>
      </w:r>
      <w:r w:rsidRPr="00B05CD2">
        <w:rPr>
          <w:rFonts w:cs="Traditional Arabic"/>
          <w:sz w:val="36"/>
          <w:szCs w:val="36"/>
          <w:rtl/>
        </w:rPr>
        <w:t>علاء الدين أب</w:t>
      </w:r>
      <w:r w:rsidRPr="00B05CD2">
        <w:rPr>
          <w:rFonts w:cs="Traditional Arabic" w:hint="cs"/>
          <w:sz w:val="36"/>
          <w:szCs w:val="36"/>
          <w:rtl/>
        </w:rPr>
        <w:t>و</w:t>
      </w:r>
      <w:r w:rsidRPr="00B05CD2">
        <w:rPr>
          <w:rFonts w:cs="Traditional Arabic"/>
          <w:sz w:val="36"/>
          <w:szCs w:val="36"/>
          <w:rtl/>
        </w:rPr>
        <w:t xml:space="preserve"> بكر بن مسعود</w:t>
      </w:r>
      <w:r w:rsidRPr="00B05CD2">
        <w:rPr>
          <w:rFonts w:cs="Traditional Arabic" w:hint="cs"/>
          <w:sz w:val="36"/>
          <w:szCs w:val="36"/>
          <w:rtl/>
        </w:rPr>
        <w:t xml:space="preserve"> </w:t>
      </w:r>
      <w:proofErr w:type="spellStart"/>
      <w:r w:rsidRPr="00B05CD2">
        <w:rPr>
          <w:rFonts w:cs="Traditional Arabic"/>
          <w:sz w:val="36"/>
          <w:szCs w:val="36"/>
          <w:rtl/>
        </w:rPr>
        <w:t>الكاساني</w:t>
      </w:r>
      <w:proofErr w:type="spellEnd"/>
      <w:r w:rsidRPr="00B05CD2">
        <w:rPr>
          <w:rFonts w:cs="Traditional Arabic" w:hint="cs"/>
          <w:sz w:val="36"/>
          <w:szCs w:val="36"/>
          <w:rtl/>
        </w:rPr>
        <w:t xml:space="preserve"> (ت 587 هـ)؛ تحقيق علي محمد معوض، عادل أحمد </w:t>
      </w:r>
      <w:proofErr w:type="spellStart"/>
      <w:proofErr w:type="gramStart"/>
      <w:r w:rsidRPr="00B05CD2">
        <w:rPr>
          <w:rFonts w:cs="Traditional Arabic" w:hint="cs"/>
          <w:sz w:val="36"/>
          <w:szCs w:val="36"/>
          <w:rtl/>
        </w:rPr>
        <w:t>عبدالموجود</w:t>
      </w:r>
      <w:proofErr w:type="spellEnd"/>
      <w:r w:rsidRPr="00B05CD2">
        <w:rPr>
          <w:rFonts w:cs="Traditional Arabic" w:hint="cs"/>
          <w:sz w:val="36"/>
          <w:szCs w:val="36"/>
          <w:rtl/>
        </w:rPr>
        <w:t>.-</w:t>
      </w:r>
      <w:proofErr w:type="gramEnd"/>
      <w:r w:rsidRPr="00B05CD2">
        <w:rPr>
          <w:rFonts w:cs="Traditional Arabic" w:hint="cs"/>
          <w:sz w:val="36"/>
          <w:szCs w:val="36"/>
          <w:rtl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الكتب العلمية، 1441 هـ، 2019 م، 10 مج.</w:t>
      </w:r>
    </w:p>
    <w:p w14:paraId="184DCBB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8CC195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التحرير في شرح الجامع الكبير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/ لأبي المحامد محمود بن أحمد </w:t>
      </w:r>
      <w:proofErr w:type="spellStart"/>
      <w:r w:rsidRPr="00B05CD2">
        <w:rPr>
          <w:rFonts w:ascii="Calibri" w:eastAsia="Calibri" w:hAnsi="Calibri" w:cs="Traditional Arabic" w:hint="cs"/>
          <w:sz w:val="36"/>
          <w:szCs w:val="36"/>
          <w:rtl/>
        </w:rPr>
        <w:t>الحصيري</w:t>
      </w:r>
      <w:proofErr w:type="spellEnd"/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 (ت 636 هـ).</w:t>
      </w:r>
    </w:p>
    <w:p w14:paraId="61EB615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بالقاهرة، 1439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1E035740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5CD2">
        <w:rPr>
          <w:rFonts w:ascii="Calibri" w:eastAsia="Calibri" w:hAnsi="Calibri" w:cs="Traditional Arabic" w:hint="cs"/>
          <w:sz w:val="36"/>
          <w:szCs w:val="36"/>
          <w:rtl/>
        </w:rPr>
        <w:t>(الجامع الكبير/ محمد بن الحسن الشيباني، ت 189 هـ).</w:t>
      </w:r>
    </w:p>
    <w:p w14:paraId="0136EEA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36DF2DA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53" w:name="_Hlk22558599"/>
      <w:bookmarkStart w:id="154" w:name="_Hlk12338100"/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التسهيل: شرح لطائف الإشارات/ 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>بدر الدين</w:t>
      </w:r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محمد بن إسرائيل ابن قاضي </w:t>
      </w:r>
      <w:proofErr w:type="spellStart"/>
      <w:r w:rsidRPr="00B05CD2">
        <w:rPr>
          <w:rFonts w:ascii="Calibri" w:eastAsia="Calibri" w:hAnsi="Calibri" w:cs="Traditional Arabic" w:hint="cs"/>
          <w:sz w:val="36"/>
          <w:szCs w:val="36"/>
          <w:rtl/>
        </w:rPr>
        <w:t>سماونة</w:t>
      </w:r>
      <w:proofErr w:type="spellEnd"/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 [أو سماوة] (ت 820 هـ)؛ تحقيق مصطفى </w:t>
      </w:r>
      <w:proofErr w:type="spellStart"/>
      <w:r w:rsidRPr="00B05CD2">
        <w:rPr>
          <w:rFonts w:ascii="Calibri" w:eastAsia="Calibri" w:hAnsi="Calibri" w:cs="Traditional Arabic" w:hint="cs"/>
          <w:sz w:val="36"/>
          <w:szCs w:val="36"/>
          <w:rtl/>
        </w:rPr>
        <w:t>بولند</w:t>
      </w:r>
      <w:proofErr w:type="spellEnd"/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proofErr w:type="spellStart"/>
      <w:proofErr w:type="gramStart"/>
      <w:r w:rsidRPr="00B05CD2">
        <w:rPr>
          <w:rFonts w:ascii="Calibri" w:eastAsia="Calibri" w:hAnsi="Calibri" w:cs="Traditional Arabic" w:hint="cs"/>
          <w:sz w:val="36"/>
          <w:szCs w:val="36"/>
          <w:rtl/>
        </w:rPr>
        <w:t>داداش</w:t>
      </w:r>
      <w:proofErr w:type="spellEnd"/>
      <w:r w:rsidRPr="00B05CD2"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 إستانبول: وقف الديانة التركي، مركز البحوث الإسلامية، 1441 هـ، 2019 م، 3 مج.</w:t>
      </w:r>
    </w:p>
    <w:p w14:paraId="1C0A76E8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5CD2">
        <w:rPr>
          <w:rFonts w:ascii="Calibri" w:eastAsia="Calibri" w:hAnsi="Calibri" w:cs="Traditional Arabic" w:hint="cs"/>
          <w:sz w:val="36"/>
          <w:szCs w:val="36"/>
          <w:rtl/>
        </w:rPr>
        <w:t>(والأصل له أيضًا. في الفقه الحنفي)</w:t>
      </w:r>
    </w:p>
    <w:p w14:paraId="58805BDD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bookmarkEnd w:id="153"/>
    <w:p w14:paraId="6F083FEC" w14:textId="77777777" w:rsidR="00B0203C" w:rsidRPr="00B05CD2" w:rsidRDefault="00B0203C" w:rsidP="00B0203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تيسير المقاصد شرح نظم الفوائد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حسن بن عمار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الشرنبلاني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1069 هـ)؛ </w:t>
      </w:r>
      <w:r w:rsidRPr="00B05CD2">
        <w:rPr>
          <w:rFonts w:cs="Traditional Arabic" w:hint="cs"/>
          <w:sz w:val="36"/>
          <w:szCs w:val="36"/>
          <w:rtl/>
        </w:rPr>
        <w:t xml:space="preserve">تحقيق عبدالرحمن </w:t>
      </w:r>
      <w:proofErr w:type="gramStart"/>
      <w:r w:rsidRPr="00B05CD2">
        <w:rPr>
          <w:rFonts w:cs="Traditional Arabic" w:hint="cs"/>
          <w:sz w:val="36"/>
          <w:szCs w:val="36"/>
          <w:rtl/>
        </w:rPr>
        <w:t>الشعار.-</w:t>
      </w:r>
      <w:proofErr w:type="gramEnd"/>
      <w:r w:rsidRPr="00B05CD2">
        <w:rPr>
          <w:rFonts w:cs="Traditional Arabic" w:hint="cs"/>
          <w:sz w:val="36"/>
          <w:szCs w:val="36"/>
          <w:rtl/>
        </w:rPr>
        <w:t xml:space="preserve"> إستانبول: دار السمّان، 1441 هـ، 2019 م.</w:t>
      </w:r>
    </w:p>
    <w:p w14:paraId="2A892B22" w14:textId="77777777" w:rsidR="00B0203C" w:rsidRPr="00B05CD2" w:rsidRDefault="00B0203C" w:rsidP="00B0203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مختصر شرح المنظومة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الوهبانية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لابن الشحنة (في الفقه الحنفي</w:t>
      </w:r>
      <w:r w:rsidRPr="00B05CD2">
        <w:rPr>
          <w:rFonts w:cs="Traditional Arabic" w:hint="cs"/>
          <w:sz w:val="36"/>
          <w:szCs w:val="36"/>
          <w:rtl/>
        </w:rPr>
        <w:t>)</w:t>
      </w:r>
    </w:p>
    <w:p w14:paraId="6B488E7E" w14:textId="77777777" w:rsidR="00B0203C" w:rsidRPr="00B05CD2" w:rsidRDefault="00B0203C" w:rsidP="00B0203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F510A9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جري الأنهر على ملتقى الأبحر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نور الدين محمود بن بركات </w:t>
      </w:r>
      <w:proofErr w:type="spellStart"/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الباقاني</w:t>
      </w:r>
      <w:proofErr w:type="spellEnd"/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1003 هـ).</w:t>
      </w:r>
    </w:p>
    <w:p w14:paraId="7310D23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بالقاهرة، 1439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bookmarkEnd w:id="154"/>
    <w:p w14:paraId="675E90F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1ECBBC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55" w:name="_Hlk526883861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جواهر الفتاوى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أبي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المفاخر بن </w:t>
      </w:r>
      <w:proofErr w:type="gram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عبدالرشيد</w:t>
      </w:r>
      <w:proofErr w:type="gramEnd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الكرمان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565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1ECD640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 w:hint="cs"/>
          <w:sz w:val="36"/>
          <w:szCs w:val="36"/>
          <w:rtl/>
        </w:rPr>
        <w:t>دراسته وتحقيقه في جامعة الأزهر بالقاهرة، 1439 هـ، ...</w:t>
      </w:r>
    </w:p>
    <w:p w14:paraId="55E432F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E84D04E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 w:hint="cs"/>
          <w:b/>
          <w:bCs/>
          <w:sz w:val="36"/>
          <w:szCs w:val="36"/>
          <w:rtl/>
        </w:rPr>
        <w:t>الجواهر النفيسة في شرح الدرة المنيفة</w:t>
      </w:r>
      <w:r w:rsidRPr="00B05CD2">
        <w:rPr>
          <w:rFonts w:cs="Traditional Arabic" w:hint="cs"/>
          <w:sz w:val="36"/>
          <w:szCs w:val="36"/>
          <w:rtl/>
        </w:rPr>
        <w:t xml:space="preserve"> </w:t>
      </w:r>
      <w:r w:rsidRPr="00B05CD2">
        <w:rPr>
          <w:rFonts w:cs="Traditional Arabic" w:hint="cs"/>
          <w:b/>
          <w:bCs/>
          <w:sz w:val="36"/>
          <w:szCs w:val="36"/>
          <w:rtl/>
        </w:rPr>
        <w:t>في مذهب أبي حنيفة</w:t>
      </w:r>
      <w:r w:rsidRPr="00B05CD2">
        <w:rPr>
          <w:rFonts w:cs="Traditional Arabic" w:hint="cs"/>
          <w:sz w:val="36"/>
          <w:szCs w:val="36"/>
          <w:rtl/>
        </w:rPr>
        <w:t>/ عمر بن عمر الزهري (ت 1079 هـ).</w:t>
      </w:r>
    </w:p>
    <w:p w14:paraId="3838033F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 w:hint="cs"/>
          <w:sz w:val="36"/>
          <w:szCs w:val="36"/>
          <w:rtl/>
        </w:rPr>
        <w:t>دراسته وتحقيقه في جامعة الأزهر بالقاهرة، 1439 هـ، ...</w:t>
      </w:r>
    </w:p>
    <w:bookmarkEnd w:id="155"/>
    <w:p w14:paraId="57E1699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7D9CC0A9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56" w:name="_Hlk21288439"/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حاشية ابن عابدين: رد المحتار على الدر المختار/ 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محمد أمين بن عمر بن عابدين (ت 1252 هـ)؛ تحقيق حسام الدين </w:t>
      </w:r>
      <w:proofErr w:type="gramStart"/>
      <w:r w:rsidRPr="00B05CD2">
        <w:rPr>
          <w:rFonts w:ascii="Calibri" w:eastAsia="Calibri" w:hAnsi="Calibri" w:cs="Traditional Arabic" w:hint="cs"/>
          <w:sz w:val="36"/>
          <w:szCs w:val="36"/>
          <w:rtl/>
        </w:rPr>
        <w:t>فرفور.-</w:t>
      </w:r>
      <w:proofErr w:type="gramEnd"/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 دمشق: دار الفكر، 1441 هـ، 2019 م، 19 مج.</w:t>
      </w:r>
    </w:p>
    <w:p w14:paraId="01980870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B05CD2">
        <w:rPr>
          <w:rFonts w:ascii="Calibri" w:eastAsia="Calibri" w:hAnsi="Calibri" w:cs="Traditional Arabic" w:hint="cs"/>
          <w:sz w:val="36"/>
          <w:szCs w:val="36"/>
          <w:rtl/>
        </w:rPr>
        <w:t>سنة النشر تخص الجزء التاسع عشر.</w:t>
      </w:r>
    </w:p>
    <w:p w14:paraId="408859AC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156"/>
    <w:p w14:paraId="49E5030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حدق العيون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مختصر </w:t>
      </w:r>
      <w:proofErr w:type="spellStart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القدور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الله بن حسين بن حامد الحنف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900 هـ).</w:t>
      </w:r>
    </w:p>
    <w:p w14:paraId="71B2569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1439 هـ، ...</w:t>
      </w:r>
    </w:p>
    <w:bookmarkEnd w:id="152"/>
    <w:p w14:paraId="61B1F03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25A7CA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57" w:name="_Hlk12047659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خلاصة الفتاوى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طاهر بن </w:t>
      </w:r>
      <w:proofErr w:type="gram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عبدالرشيد</w:t>
      </w:r>
      <w:proofErr w:type="gramEnd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البخار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542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646DBFE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bookmarkEnd w:id="157"/>
    <w:p w14:paraId="6166FC1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E12D8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58" w:name="_Hlk16831353"/>
      <w:bookmarkStart w:id="159" w:name="_Hlk15398122"/>
      <w:bookmarkStart w:id="160" w:name="_Hlk15447145"/>
      <w:bookmarkStart w:id="161" w:name="_Hlk11992762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الدرة المنيفة على مذهب الإمام الأعظم أبي حنيفة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05CD2">
        <w:rPr>
          <w:rFonts w:cs="Traditional Arabic" w:hint="cs"/>
          <w:sz w:val="36"/>
          <w:szCs w:val="36"/>
          <w:rtl/>
        </w:rPr>
        <w:t xml:space="preserve">عمر بن عمر الزهري الأزهري (ت 1079 هـ)؛ تحقيق محمود شمس الدين </w:t>
      </w:r>
      <w:proofErr w:type="gramStart"/>
      <w:r w:rsidRPr="00B05CD2">
        <w:rPr>
          <w:rFonts w:cs="Traditional Arabic" w:hint="cs"/>
          <w:sz w:val="36"/>
          <w:szCs w:val="36"/>
          <w:rtl/>
        </w:rPr>
        <w:t>الخزاعي.-</w:t>
      </w:r>
      <w:proofErr w:type="gramEnd"/>
      <w:r w:rsidRPr="00B05CD2">
        <w:rPr>
          <w:rFonts w:cs="Traditional Arabic" w:hint="cs"/>
          <w:sz w:val="36"/>
          <w:szCs w:val="36"/>
          <w:rtl/>
        </w:rPr>
        <w:t xml:space="preserve"> عمّان: دار النور المبين، 1438 هـ، 2017 م، 480 ص.</w:t>
      </w:r>
    </w:p>
    <w:p w14:paraId="479BAE7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8"/>
    <w:p w14:paraId="3A7FF33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ذخيرة الناظر في 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شباه والنظائر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علي بن عبدالله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الطوري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الحنفي (ت 1004 هـ)؛ تحقيق عبدالقادر شاكر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عبيد.-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كركوك: مكتبة أمير؛ بيروت: دار ابن حزم، 1440 هـ، 2019 م، 734 ص.</w:t>
      </w:r>
    </w:p>
    <w:p w14:paraId="59A1D6A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59"/>
    <w:bookmarkEnd w:id="160"/>
    <w:p w14:paraId="30B57AF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رمز الحقائق شرح كنز الدقائق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بدر الدين محمود بن أحمد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العيني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855 هـ)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3D3A766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p w14:paraId="06DDE547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B198A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62" w:name="_Hlk12037444"/>
      <w:bookmarkEnd w:id="161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تحفة الملوك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فائد بن مبارك </w:t>
      </w:r>
      <w:proofErr w:type="spell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بيار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1063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D3B146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بتفهنا الأشراف، 1439 هـ، ...</w:t>
      </w:r>
    </w:p>
    <w:bookmarkEnd w:id="162"/>
    <w:p w14:paraId="5E8B121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42695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3" w:name="_Hlk12020036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قرة عين الطالب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اللطيف بن بهاء الدين البعلبك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الدمشق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ي،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 بالبهائ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1082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46D08FD7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bookmarkEnd w:id="163"/>
    <w:p w14:paraId="4A2B056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7AC8C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64" w:name="_Hlk12051841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شرح مختصر </w:t>
      </w:r>
      <w:proofErr w:type="spellStart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القدور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نصر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محمد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قطع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474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5476943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bookmarkEnd w:id="164"/>
    <w:p w14:paraId="6421459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78A25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5" w:name="_Hlk12596253"/>
      <w:bookmarkStart w:id="166" w:name="_Hlk12212482"/>
      <w:bookmarkStart w:id="167" w:name="_Hlk12025308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ملا مسكين على كنز الدقائق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معين الدين محمد بن عبد الله الهرو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الحنف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ي، الشهير بملا (أو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منلا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 مسكين 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954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0DF93C6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بدسوق، 1439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bookmarkEnd w:id="165"/>
    <w:p w14:paraId="2D8DF51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00080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ضمانات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الفروع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فضيل بن على الجمال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991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E41203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66"/>
    <w:p w14:paraId="137D4A0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8EA26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فيض المولى الكريم على عبده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براهيم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بن عبد الرحمن الكر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922 هـ).</w:t>
      </w:r>
    </w:p>
    <w:p w14:paraId="22F9F0F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1439 هـ، ...</w:t>
      </w:r>
    </w:p>
    <w:bookmarkEnd w:id="167"/>
    <w:p w14:paraId="699CE9A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3BC639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68" w:name="_Hlk12183881"/>
      <w:bookmarkStart w:id="169" w:name="_Hlk12053068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الكفاية في شرح الهداية/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جلال الدين بن شمس الدين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الكرلاني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الخوارزمي الحنفي (ت 717 هـ)؛ تحقيق محمد أحمد الحقاني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الأفغاني.-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1441 هـ، 2019 م، 8 مج (4376 ص).</w:t>
      </w:r>
    </w:p>
    <w:p w14:paraId="2D44787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CEF97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المجتبى شرح مختصر </w:t>
      </w:r>
      <w:proofErr w:type="spellStart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القدور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نج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 الدين مختار بن محمود </w:t>
      </w:r>
      <w:proofErr w:type="spell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الزاهد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الغَزْميني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الخوارزمي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الحنف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658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3D457B4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68"/>
    <w:p w14:paraId="2D9781A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56A1BE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0" w:name="_Hlk23855187"/>
      <w:bookmarkStart w:id="171" w:name="_Hlk22990659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مختارات النوازل في الفقه الحنفي/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برهان الدين علي بن أبي بكر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المرغيناني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593 هـ)؛ تحقيق امتثال صلاح الدين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الصغير.-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1441 هـ، 2019 م، 2 مج.</w:t>
      </w:r>
    </w:p>
    <w:p w14:paraId="1E87ABF9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0"/>
    <w:p w14:paraId="55DD40E7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الطحاوي في الفقه الحنفي/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أبي جعفر أحمد بن محمد بن سلامة الطحاوي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321 هـ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حققه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حسين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الدمياطي.-</w:t>
      </w:r>
      <w:proofErr w:type="gramEnd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الرياض: دار ابن القيم؛ القاهرة: دار ابن عفان، 1440 هـ؟، 2019 م، 638ص. </w:t>
      </w:r>
    </w:p>
    <w:p w14:paraId="240FC8C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71"/>
    <w:p w14:paraId="0C95E1CB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</w:t>
      </w:r>
      <w:proofErr w:type="spellStart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القدوري</w:t>
      </w:r>
      <w:proofErr w:type="spellEnd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في الفقه الحنفي/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الحسين أحمد بن محمد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القدوري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428 هـ)؛ تحقيق </w:t>
      </w:r>
      <w:r w:rsidRPr="00B05CD2">
        <w:rPr>
          <w:rFonts w:cs="Traditional Arabic" w:hint="cs"/>
          <w:sz w:val="36"/>
          <w:szCs w:val="36"/>
          <w:rtl/>
        </w:rPr>
        <w:t xml:space="preserve">عمر مصطفى </w:t>
      </w:r>
      <w:proofErr w:type="gramStart"/>
      <w:r w:rsidRPr="00B05CD2">
        <w:rPr>
          <w:rFonts w:cs="Traditional Arabic" w:hint="cs"/>
          <w:sz w:val="36"/>
          <w:szCs w:val="36"/>
          <w:rtl/>
        </w:rPr>
        <w:t>أحمد.-</w:t>
      </w:r>
      <w:proofErr w:type="gramEnd"/>
      <w:r w:rsidRPr="00B05CD2">
        <w:rPr>
          <w:rFonts w:cs="Traditional Arabic" w:hint="cs"/>
          <w:sz w:val="36"/>
          <w:szCs w:val="36"/>
          <w:rtl/>
        </w:rPr>
        <w:t xml:space="preserve"> ط، جديدة.- القاهرة: دار التقوى، 1439 هـ، 2018 م، 478 ص.</w:t>
      </w:r>
    </w:p>
    <w:p w14:paraId="6D03F35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وضبطه على ثلاث مخطوطات قسم التحقيق والمراجعة بدار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السلام.-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القاهرة: دار السلام، 1438 هـ، 2017 م، 240 ص.</w:t>
      </w:r>
    </w:p>
    <w:p w14:paraId="4B9C806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F75AE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المستجمع شرح المجمع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بدر الدين محمود بن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العين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855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2567BF3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1439 هـ، ...</w:t>
      </w:r>
    </w:p>
    <w:bookmarkEnd w:id="169"/>
    <w:p w14:paraId="1820672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21C412" w14:textId="112C56EF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72" w:name="_Hlk12040256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مشتمل الأحكام الكبير في الفقه الحنفي/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فخر الدين يحيى بن عبدالله الرومي (ت 864 هـ)؛ تحقيق </w:t>
      </w:r>
      <w:r w:rsidRPr="00B05CD2">
        <w:rPr>
          <w:rFonts w:cs="Traditional Arabic" w:hint="cs"/>
          <w:sz w:val="36"/>
          <w:szCs w:val="36"/>
          <w:rtl/>
        </w:rPr>
        <w:t xml:space="preserve">عمر مصطفى </w:t>
      </w:r>
      <w:proofErr w:type="gramStart"/>
      <w:r w:rsidRPr="00B05CD2">
        <w:rPr>
          <w:rFonts w:cs="Traditional Arabic" w:hint="cs"/>
          <w:sz w:val="36"/>
          <w:szCs w:val="36"/>
          <w:rtl/>
        </w:rPr>
        <w:t>أحمد.-</w:t>
      </w:r>
      <w:proofErr w:type="gramEnd"/>
      <w:r w:rsidRPr="00B05CD2">
        <w:rPr>
          <w:rFonts w:cs="Traditional Arabic" w:hint="cs"/>
          <w:sz w:val="36"/>
          <w:szCs w:val="36"/>
          <w:rtl/>
        </w:rPr>
        <w:t xml:space="preserve"> ط، جديدة.- القاهرة: دار التقوى، 1439 هـ، 2018 م، 2مج</w:t>
      </w:r>
    </w:p>
    <w:p w14:paraId="606BA0E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كتاب يجمع بين مسائل الهداية، ومجمع البحرين، والوقاية، وكنز الدقائق، والمختار للفتوى</w:t>
      </w:r>
    </w:p>
    <w:p w14:paraId="1C08D13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ABC14C0" w14:textId="77777777" w:rsidR="0017266C" w:rsidRDefault="0017266C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4F7BF5" w14:textId="024BA315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المصف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ى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المنظومة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البركات عبد الله بن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النسفي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710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953305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بأسيوط، 1438 هـ، ...</w:t>
      </w:r>
    </w:p>
    <w:p w14:paraId="27720DE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(المنظومة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النسفية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في الفقه الحنفي)</w:t>
      </w:r>
    </w:p>
    <w:bookmarkEnd w:id="172"/>
    <w:p w14:paraId="5D8C861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0160D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3" w:name="_Hlk12009890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الموضح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التنبيه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صائن الدين عبد العزيز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الكريم الجيل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(ت 632 هـ)</w:t>
      </w:r>
    </w:p>
    <w:p w14:paraId="16ED30A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bookmarkEnd w:id="173"/>
    <w:p w14:paraId="2470965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44645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4" w:name="_Hlk12021593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هداية الأنام إلى خلاصة أحكام الإسلام على المذهب الحنفي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نور الدين محمد بن عمر الغزي (ت 1277 هـ)؛ تحقيق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أروقة للدراسات والشر، 1441 هـ، 2019 م.</w:t>
      </w:r>
    </w:p>
    <w:p w14:paraId="70CB3F0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3E5B1E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175" w:name="_Hlk25258610"/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الهداية شرح بداية المبتدي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/ برهان الدين علي بن أبي بكر </w:t>
      </w:r>
      <w:proofErr w:type="spellStart"/>
      <w:r w:rsidRPr="00B05CD2">
        <w:rPr>
          <w:rFonts w:ascii="Calibri" w:eastAsia="Calibri" w:hAnsi="Calibri" w:cs="Traditional Arabic" w:hint="cs"/>
          <w:sz w:val="36"/>
          <w:szCs w:val="36"/>
          <w:rtl/>
        </w:rPr>
        <w:t>المرغيناني</w:t>
      </w:r>
      <w:proofErr w:type="spellEnd"/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 (ت 593 هـ)؛ وبهامشه بيان القول الراجح في المسائل الخلافية على مذهب السادة الحنفية، ضبطه وكتب حواشيه وعلق عليه علي عثمان </w:t>
      </w:r>
      <w:proofErr w:type="gramStart"/>
      <w:r w:rsidRPr="00B05CD2">
        <w:rPr>
          <w:rFonts w:ascii="Calibri" w:eastAsia="Calibri" w:hAnsi="Calibri" w:cs="Traditional Arabic" w:hint="cs"/>
          <w:sz w:val="36"/>
          <w:szCs w:val="36"/>
          <w:rtl/>
        </w:rPr>
        <w:t>جرادي.-</w:t>
      </w:r>
      <w:proofErr w:type="gramEnd"/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 بيروت: دار الكتب العلمية، 1441 هـ، 2019 م؟</w:t>
      </w:r>
    </w:p>
    <w:p w14:paraId="333A6ABC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</w:p>
    <w:bookmarkEnd w:id="175"/>
    <w:p w14:paraId="631D8A2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هدية الصعلوك شرح تحفة الملوك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محرَّم بن محمد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الزيلي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القسطموني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1010 هـ)</w:t>
      </w:r>
    </w:p>
    <w:p w14:paraId="7F4A14E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1439 هـ، ...</w:t>
      </w:r>
    </w:p>
    <w:p w14:paraId="58107267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(تحفة الملوك) مختصر في فقه الحنفية، لمؤلفه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زين الدين محمد بن أبي بكر الرازي (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666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bookmarkEnd w:id="174"/>
    <w:p w14:paraId="0A01B1C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0D3F3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الوجيز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الجامع الكبير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لأبي المحامد محمود بن أحمد </w:t>
      </w:r>
      <w:proofErr w:type="spellStart"/>
      <w:r w:rsidRPr="00B05CD2">
        <w:rPr>
          <w:rFonts w:ascii="Calibri" w:eastAsia="Calibri" w:hAnsi="Calibri" w:cs="Traditional Arabic" w:hint="cs"/>
          <w:sz w:val="36"/>
          <w:szCs w:val="36"/>
          <w:rtl/>
        </w:rPr>
        <w:t>الحصيري</w:t>
      </w:r>
      <w:proofErr w:type="spellEnd"/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 (ت 636 هـ).</w:t>
      </w:r>
    </w:p>
    <w:p w14:paraId="5D3FBFE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p w14:paraId="71B107E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B890DE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269A76C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الأبعاد الإنسانية في فقه السادة الحنفية: دراسة تطبيقية لمسائل فقهية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هاني سيد </w:t>
      </w:r>
      <w:proofErr w:type="gram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تمام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[القاهرة]: دار الحرم، 1439 هـ، 2018 م، 116 ص.</w:t>
      </w:r>
    </w:p>
    <w:p w14:paraId="0ECC94B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727FE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تذكرة الولهان بفقه الإمام أبي حنيفة النعمان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سعيد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المجاهد.-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1440 هـ، 2019 م، 6 جـ.</w:t>
      </w:r>
    </w:p>
    <w:p w14:paraId="18A0D28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أعلى العنوان: المستوى الأول في الفقه الحنفي.</w:t>
      </w:r>
    </w:p>
    <w:p w14:paraId="6CBA2FB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C50D5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6" w:name="_Hlk22448847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تكوين المذهب الحنفي، مع تأملات في ضوابط </w:t>
      </w:r>
      <w:proofErr w:type="spellStart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المفتى</w:t>
      </w:r>
      <w:proofErr w:type="spellEnd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به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سائد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بكداش.-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بيروت: دار البشائر الإسلامية، 1441 هـ، 2019 م.</w:t>
      </w:r>
    </w:p>
    <w:p w14:paraId="4B9DB3A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FA9207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حاشية مستزاد الحقير على زاد الفقير/ 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محمد بدر عالم </w:t>
      </w:r>
      <w:proofErr w:type="spellStart"/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الميرتهي</w:t>
      </w:r>
      <w:proofErr w:type="spellEnd"/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الهندي (ت 1358 هـ)؛ تحقيق كليم الله </w:t>
      </w:r>
      <w:proofErr w:type="spellStart"/>
      <w:proofErr w:type="gramStart"/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الحُرمَزئي</w:t>
      </w:r>
      <w:proofErr w:type="spellEnd"/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بيروت: دار المقتبس، 1441 هـ، 2019 م.</w:t>
      </w:r>
    </w:p>
    <w:p w14:paraId="7EC0F16D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(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زاد الفقير: رسالة في أحكام الصلاة في المذهب الحنفي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الكمال بن الهمام محمد بن </w:t>
      </w:r>
      <w:proofErr w:type="gramStart"/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عبدالواحد</w:t>
      </w:r>
      <w:proofErr w:type="gramEnd"/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</w:t>
      </w:r>
      <w:proofErr w:type="spellStart"/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السيواسي</w:t>
      </w:r>
      <w:proofErr w:type="spellEnd"/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ت 861 هـ)</w:t>
      </w:r>
    </w:p>
    <w:p w14:paraId="4AFAEF76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bookmarkEnd w:id="176"/>
    <w:p w14:paraId="17C16E4B" w14:textId="66EAC480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"منظومة عقود رسم المفتي" لابن عابدين: مدخل وشرح لأهم مصطلحات المذهب الحنفي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شرح وتعليق محمد ياسر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عرنوس.-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79 ص</w:t>
      </w:r>
      <w:r w:rsidR="00462B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72B0E05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9BC3E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المراجعات الفقهية عند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ئمة الحنفية الثلاثة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سباب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والدلالات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السيد أحمد قطب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الشال.-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دسوق: جامعة الأزهر، 1439 هـ، 2018 م (دكتوراه).</w:t>
      </w:r>
    </w:p>
    <w:p w14:paraId="20B6208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60983DA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77" w:name="_Hlk12916230"/>
      <w:r w:rsidRPr="00B05C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منهج الحنفيّة في الاستدلال بالأحاديث الضعيفة وأثرها في الأحكام الفقهيّة</w:t>
      </w:r>
      <w:r w:rsidRPr="00B05CD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: كتاب المبسوط للإمام السرخسي أنموذجًا/ 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نفيسة محمد </w:t>
      </w:r>
      <w:proofErr w:type="gramStart"/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هامل.-</w:t>
      </w:r>
      <w:proofErr w:type="gramEnd"/>
      <w:r w:rsidRPr="00B05CD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B05CD2">
        <w:rPr>
          <w:rFonts w:cs="Traditional Arabic" w:hint="cs"/>
          <w:sz w:val="36"/>
          <w:szCs w:val="36"/>
          <w:rtl/>
        </w:rPr>
        <w:t>القاهرة: جامعة عين شمس، 1440 هـ، 2019 م، 369 ص (ماجستير).</w:t>
      </w:r>
    </w:p>
    <w:p w14:paraId="3614024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177"/>
    <w:p w14:paraId="19A325D7" w14:textId="77777777" w:rsidR="00462B57" w:rsidRDefault="00462B57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762E7E6" w14:textId="77777777" w:rsidR="00462B57" w:rsidRDefault="00462B57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0069582" w14:textId="22EF74DC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الفقه المالكي:</w:t>
      </w:r>
    </w:p>
    <w:p w14:paraId="17A24211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6CD559A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4E59CAC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78" w:name="_Hlk15467987"/>
      <w:bookmarkStart w:id="179" w:name="_Hlk12543174"/>
      <w:bookmarkStart w:id="180" w:name="_Hlk12282018"/>
      <w:bookmarkStart w:id="181" w:name="_Hlk12138637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إزالة اللبس عن المسائل الخمس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أحمد بن مبارك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السجلماسي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1156 هـ)؛ تحقيق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عبدالعليّ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بلأمين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الرباط: وزارة الأوقاف والشؤون الإسلامية، 1440 هـ، 2019 م (أصله رسالة دكتوراه).</w:t>
      </w:r>
    </w:p>
    <w:p w14:paraId="65C4459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الفقه أو غيره. لم أعرف. هناك مسألة منه في العقيدة)</w:t>
      </w:r>
    </w:p>
    <w:p w14:paraId="35AFDA1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64EDC2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أسهل المسالك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لنظم ترغيب السالك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في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الفقه على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مذهب الإمام مالك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لإبراهيم </w:t>
      </w:r>
      <w:proofErr w:type="spellStart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السوهائي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حسن البشار الرشيدي، المعروف بسيدي البشار (ت بعد 1161 هـ)؛ تحقيق عبدالله بن عز الدين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مسكين.-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الجزائر: الخزانة الجزائرية للتراث، 1441 هـ، 2019 م.</w:t>
      </w:r>
    </w:p>
    <w:p w14:paraId="0A60B3A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AD93F06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اقتضاب السهل في اختصار أحكام ابن سهل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لأبي عمران موسى بن أبي علي الطالب الزناتي المراكشي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(ت 708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دراسة وتحقيق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مراد </w:t>
      </w:r>
      <w:proofErr w:type="spellStart"/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زكراوي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1441 هـ، 2019 م.</w:t>
      </w:r>
    </w:p>
    <w:p w14:paraId="3B53A0D9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اختصار الإعلام بنوازل الأحكام/ لأبي الأصبع عيسى بن سهل الأسدي (ت 486 هـ).</w:t>
      </w:r>
    </w:p>
    <w:p w14:paraId="124E6C3E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وفاة المؤلف على الغلاف (702 هـ). وقد سبق بالوفاة المثبتة.</w:t>
      </w:r>
    </w:p>
    <w:p w14:paraId="659B3DF8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(أحكام ابن سهل، أو نوازل ابن سهل)</w:t>
      </w:r>
    </w:p>
    <w:p w14:paraId="0FA53CD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11B031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إيضاح المسالك إلى قواعد الإمام أبي عبدالله مالك/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العباس أحمد بن يحيى الونشريسي (ت 914 هـ)؛ تحقيق الصادق بن عبدالرحمن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الغرياني.-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بيروت: دار ابن حزم، 1440 هـ، 2019 م، 226 ص.</w:t>
      </w:r>
    </w:p>
    <w:p w14:paraId="1451F85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78"/>
    <w:p w14:paraId="27B13F4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التحرير في نظائر الفقه على مذهب الإمام مالك بن أنس رضي الله عنه/ </w:t>
      </w:r>
      <w:r w:rsidRPr="00B05CD2">
        <w:rPr>
          <w:rFonts w:cs="Traditional Arabic" w:hint="cs"/>
          <w:sz w:val="36"/>
          <w:szCs w:val="36"/>
          <w:rtl/>
        </w:rPr>
        <w:t xml:space="preserve">لأبي الطاهر إبراهيم بن عبدالصمد بن بشير المالكي (ت بعد 526 هـ)؛ اعتنى به جلال علي </w:t>
      </w:r>
      <w:proofErr w:type="spellStart"/>
      <w:proofErr w:type="gramStart"/>
      <w:r w:rsidRPr="00B05CD2">
        <w:rPr>
          <w:rFonts w:cs="Traditional Arabic" w:hint="cs"/>
          <w:sz w:val="36"/>
          <w:szCs w:val="36"/>
          <w:rtl/>
        </w:rPr>
        <w:t>الجهاني</w:t>
      </w:r>
      <w:proofErr w:type="spellEnd"/>
      <w:r w:rsidRPr="00B05CD2">
        <w:rPr>
          <w:rFonts w:cs="Traditional Arabic" w:hint="cs"/>
          <w:sz w:val="36"/>
          <w:szCs w:val="36"/>
          <w:rtl/>
        </w:rPr>
        <w:t>.-</w:t>
      </w:r>
      <w:proofErr w:type="gramEnd"/>
      <w:r w:rsidRPr="00B05CD2">
        <w:rPr>
          <w:rFonts w:cs="Traditional Arabic" w:hint="cs"/>
          <w:sz w:val="36"/>
          <w:szCs w:val="36"/>
          <w:rtl/>
        </w:rPr>
        <w:t xml:space="preserve"> عمّان: دار النور المبين، 1438 هـ، 2017 م، 183 ص. </w:t>
      </w:r>
    </w:p>
    <w:p w14:paraId="55D4810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4677A6E" w14:textId="5004E068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2" w:name="_Hlk23918455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تذكرة أولي الألباب في شرح تفريع ابن الجلّاب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إسحاق إبراهيم بن يحيى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التجيبي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التلمساني (ت 663 هـ)؛ تحقيق حافظ بن عبدالرحمن محمد خير، أحمد بن عبدالكريم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نجيب.-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دار المذهب، 1441 هـ، 2019 م</w:t>
      </w:r>
      <w:r w:rsidR="003F01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10 مج.</w:t>
      </w:r>
    </w:p>
    <w:p w14:paraId="20D0BC55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D5D1B7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3" w:name="_Hlk23918921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تعليقة </w:t>
      </w:r>
      <w:proofErr w:type="spellStart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الوانوغي</w:t>
      </w:r>
      <w:proofErr w:type="spellEnd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على تهذيب المدوَّنة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لعلها لأبي عبدالله محمد بن أحمد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الوانوغي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التونسي (ت 819 هـ)؛ تحقيق أحمد بن عبدالكريم نجيب، حافظ بن عبدالرحمن محمد خير، 1441 هـ؟، 2019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م؟.</w:t>
      </w:r>
      <w:proofErr w:type="gramEnd"/>
    </w:p>
    <w:p w14:paraId="5FDAFBDF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وبهامشها تكملة التعليقة/ لأبي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محمد بن أبي القاسم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المشدالي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866 هـ). </w:t>
      </w:r>
    </w:p>
    <w:p w14:paraId="6EFD8229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طبع على نفقة حمدان بن محمد بن راشد آل مكتوم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ولي عهد دبي.</w:t>
      </w:r>
    </w:p>
    <w:p w14:paraId="0E77622C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(الصحيح في سنة النشر 1435 هـ، إلا أن تكون طبعة جديدة).</w:t>
      </w:r>
    </w:p>
    <w:p w14:paraId="14FDEE74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2"/>
    <w:bookmarkEnd w:id="183"/>
    <w:p w14:paraId="6CB1A20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التهذيب لمسائل المدونة والمختلطة بالاختصار دون كثير من التكرار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خلف بن محمد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البراذعي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438 هـ)؛ تحقيق </w:t>
      </w:r>
      <w:r w:rsidRPr="00B05CD2">
        <w:rPr>
          <w:rFonts w:cs="Traditional Arabic" w:hint="cs"/>
          <w:sz w:val="36"/>
          <w:szCs w:val="36"/>
          <w:rtl/>
        </w:rPr>
        <w:t xml:space="preserve">أحمد بن عبدالكريم </w:t>
      </w:r>
      <w:proofErr w:type="gramStart"/>
      <w:r w:rsidRPr="00B05CD2">
        <w:rPr>
          <w:rFonts w:cs="Traditional Arabic" w:hint="cs"/>
          <w:sz w:val="36"/>
          <w:szCs w:val="36"/>
          <w:rtl/>
        </w:rPr>
        <w:t>نجيب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شنقيط: دار المذهب، 1438 هـ، 2017 م، 4 مج.</w:t>
      </w:r>
    </w:p>
    <w:p w14:paraId="75A1776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6E7F5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الملك الجليل لجمع الشروح وحواش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خليل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سالم بن محمد السنهور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1015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هـ).</w:t>
      </w:r>
    </w:p>
    <w:p w14:paraId="0016F243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 w:hint="cs"/>
          <w:sz w:val="36"/>
          <w:szCs w:val="36"/>
          <w:rtl/>
        </w:rPr>
        <w:t>دراسته وتحقيقه في جامعة الأزهر بالقاهرة، 1439 هـ، ...</w:t>
      </w:r>
    </w:p>
    <w:p w14:paraId="0B58B1C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4" w:name="_Hlk15319248"/>
      <w:bookmarkEnd w:id="179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عبدالمحسن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العتّال.-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1440 هـ، 2019 م، 6 مج.</w:t>
      </w:r>
    </w:p>
    <w:p w14:paraId="64A91D6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6D9AE1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5" w:name="_Hlk23134227"/>
      <w:bookmarkStart w:id="186" w:name="_Hlk16111268"/>
      <w:bookmarkEnd w:id="184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حاشية الشيخ عبد القادر الفاسي على المرشد المعين لابن </w:t>
      </w:r>
      <w:proofErr w:type="gramStart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عاشر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المغرب: دار القلم، 1438 هـ، 2017 م، 100 ص.</w:t>
      </w:r>
    </w:p>
    <w:p w14:paraId="27F8561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85"/>
    <w:p w14:paraId="7D0A760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الحاوي جمل</w:t>
      </w:r>
      <w:r w:rsidRPr="00B05CD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ً</w:t>
      </w:r>
      <w:r w:rsidRPr="00B05C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 من الفتاوي</w:t>
      </w:r>
      <w:r w:rsidRPr="00B05CD2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محمد بن محمد 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بن عبدالنور الحميري </w:t>
      </w:r>
      <w:r w:rsidRPr="00B05CD2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التونسي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(ت 727 هـ)؛ تحقيق مصطفى محمود </w:t>
      </w:r>
      <w:proofErr w:type="gramStart"/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شحاتة.-</w:t>
      </w:r>
      <w:proofErr w:type="gramEnd"/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دمشق: دار رواد المجد: دار العصماء، 1441 هـ، 2019م.</w:t>
      </w:r>
    </w:p>
    <w:p w14:paraId="155E0E8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4604F2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شرح رسالة الإمام ابن ناجي (ت 839 هـ) على رسالة ابن أبي زيد القيرواني (ت 386هـ).</w:t>
      </w:r>
    </w:p>
    <w:p w14:paraId="0DC9332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سيدي محمد بن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بفاس، 1440 هـ، ...</w:t>
      </w:r>
    </w:p>
    <w:p w14:paraId="7ABD456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1C4427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7" w:name="_Hlk23078581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شفاء الغليل في شرح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لغات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مختصر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الشيخ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خليل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لأبي الحسن علي بن محمد المنوفي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المالكي (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939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هـ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)؛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تحقيق وتوثيق أحمد بن عبد الكريم </w:t>
      </w:r>
      <w:proofErr w:type="gram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نجيب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نواكشوط: دار المذهب، 1439 هـ، 2018 م، 3 مج.</w:t>
      </w:r>
    </w:p>
    <w:p w14:paraId="396F6DC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87"/>
    <w:p w14:paraId="02D41EF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فتح الفتاح شرح مختصر خليل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علي الحسن بن رحال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المعداني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1140 هـ).</w:t>
      </w:r>
    </w:p>
    <w:p w14:paraId="1EB4231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تحقيقه ودراسته في جامعة ابن طفيل بالقنيطرة، المغرب، 1440 هـ، ...</w:t>
      </w:r>
    </w:p>
    <w:p w14:paraId="7FB25EB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6"/>
    <w:p w14:paraId="78E8F9B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الفجر المنير على مجموع العلامة 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مير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الحافظ بن عل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المالك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1303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1CC0839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180"/>
    <w:p w14:paraId="20846AC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004B7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8" w:name="_Hlk14167425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مختصر أحكام الإمام </w:t>
      </w:r>
      <w:proofErr w:type="spellStart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البُرزُلي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العباس أحمد بن يحيى الونشريسي (ت 914 هـ)؛ تحقيق ضيف الله بن عمر سالم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الحداد.-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1440 هـ، 2019 م.</w:t>
      </w:r>
    </w:p>
    <w:p w14:paraId="0D5C473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(هي نفسها فتاواه)</w:t>
      </w:r>
    </w:p>
    <w:p w14:paraId="2825A05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77FF20" w14:textId="77777777" w:rsidR="00DF49FE" w:rsidRPr="00B05CD2" w:rsidRDefault="00DF49FE" w:rsidP="00DF49FE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المقدمة العزية للجماعة الأزهرية: مقدمة مختصرة في الفقه على مذهب سيدنا الإمام مالك رضي الله عنه/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نور الدين علي بن محمد المنوفي الشاذلي (ت 939 هـ)؛ اعتنى بها محمود عبدالرازق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دار الصالح، 1441 هـ، 2019 م؟</w:t>
      </w:r>
    </w:p>
    <w:p w14:paraId="5883258C" w14:textId="77777777" w:rsidR="00DF49FE" w:rsidRPr="00B05CD2" w:rsidRDefault="00DF49FE" w:rsidP="00DF49FE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83FCE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 xml:space="preserve">المنزع النبيل في شرح مختصر خليل وتصحيح مسائله بالنقل والدليل/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 بن أحمد بن مرزوق التلمساني (ت 842 هـ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شنقيط: دار المذهب، 1440 هـ، 2019 م؟ 10 مج.</w:t>
      </w:r>
    </w:p>
    <w:p w14:paraId="5089C33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88"/>
    <w:p w14:paraId="50140A7F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الموارد الشهية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لفاظ </w:t>
      </w:r>
      <w:proofErr w:type="spellStart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العشماوية</w:t>
      </w:r>
      <w:proofErr w:type="spellEnd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برهان الدين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براهيم بن مرع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شبراخيت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1106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2BE3965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p w14:paraId="550B1FC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89" w:name="_Hlk15468784"/>
      <w:bookmarkEnd w:id="181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وبتحقيق أحمد مصطفى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الطهطاوي.-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1440 هـ، 2019 م، 2 مج.</w:t>
      </w:r>
    </w:p>
    <w:bookmarkEnd w:id="189"/>
    <w:p w14:paraId="26D01561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D0E12A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مواهب القدير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مجموع 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مير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محمد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أحمد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يش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12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99 هـ).</w:t>
      </w:r>
    </w:p>
    <w:p w14:paraId="435AC13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p w14:paraId="0BB2C38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2AE63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0" w:name="_Hlk24477842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يل الكريم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أحمد يعقوب بن عمر </w:t>
      </w:r>
      <w:proofErr w:type="spell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الباركي</w:t>
      </w:r>
      <w:proofErr w:type="spellEnd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1303 هـ</w:t>
      </w:r>
      <w:proofErr w:type="gram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الدار البيضاء: مركز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نجيبويه</w:t>
      </w:r>
      <w:proofErr w:type="spellEnd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للمخطوطات وخدمة التراث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4 مج.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69CEE8F4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في شرح نظم الخراج الثاني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المامِ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البخاري </w:t>
      </w:r>
      <w:proofErr w:type="spell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الباركي</w:t>
      </w:r>
      <w:proofErr w:type="spellEnd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(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1282 هـ)، وهو نظم المختصر الفقهي للشيخ خليل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1CBC71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190"/>
    <w:p w14:paraId="41A166CB" w14:textId="77777777" w:rsidR="00B05CD2" w:rsidRPr="00B05CD2" w:rsidRDefault="00B05CD2" w:rsidP="00B05CD2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67F13E61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/>
          <w:b/>
          <w:bCs/>
          <w:sz w:val="36"/>
          <w:szCs w:val="36"/>
          <w:rtl/>
        </w:rPr>
        <w:t>الاختيارات الفقهية لأبي الحسن اللخمي المالكي في المسائل الخلافية عدا العبادات</w:t>
      </w:r>
      <w:r w:rsidRPr="00B05CD2">
        <w:rPr>
          <w:rFonts w:cs="Traditional Arabic" w:hint="cs"/>
          <w:b/>
          <w:bCs/>
          <w:sz w:val="36"/>
          <w:szCs w:val="36"/>
          <w:rtl/>
        </w:rPr>
        <w:t xml:space="preserve">: دراسة فقهية في ضوء المنهج المقارن/ </w:t>
      </w:r>
      <w:r w:rsidRPr="00B05CD2">
        <w:rPr>
          <w:rFonts w:cs="Traditional Arabic" w:hint="cs"/>
          <w:sz w:val="36"/>
          <w:szCs w:val="36"/>
          <w:rtl/>
        </w:rPr>
        <w:t xml:space="preserve">عوض يحيى </w:t>
      </w:r>
      <w:proofErr w:type="gramStart"/>
      <w:r w:rsidRPr="00B05CD2">
        <w:rPr>
          <w:rFonts w:cs="Traditional Arabic" w:hint="cs"/>
          <w:sz w:val="36"/>
          <w:szCs w:val="36"/>
          <w:rtl/>
        </w:rPr>
        <w:t>شلاش.-</w:t>
      </w:r>
      <w:proofErr w:type="gramEnd"/>
      <w:r w:rsidRPr="00B05CD2">
        <w:rPr>
          <w:rFonts w:cs="Traditional Arabic" w:hint="cs"/>
          <w:b/>
          <w:bCs/>
          <w:sz w:val="36"/>
          <w:szCs w:val="36"/>
          <w:rtl/>
        </w:rPr>
        <w:t xml:space="preserve"> </w:t>
      </w:r>
      <w:bookmarkStart w:id="191" w:name="_Hlk19282151"/>
      <w:r w:rsidRPr="00B05CD2">
        <w:rPr>
          <w:rFonts w:cs="Traditional Arabic" w:hint="cs"/>
          <w:sz w:val="36"/>
          <w:szCs w:val="36"/>
          <w:rtl/>
        </w:rPr>
        <w:t>المنيا: جامعة المنيا، 1440 هـ، 2019 م (دكتوراه).</w:t>
      </w:r>
    </w:p>
    <w:bookmarkEnd w:id="191"/>
    <w:p w14:paraId="2CF2F7C4" w14:textId="77777777" w:rsidR="00B05CD2" w:rsidRPr="00B05CD2" w:rsidRDefault="00B05CD2" w:rsidP="00B05CD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0017DC9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proofErr w:type="spellStart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انفرادات</w:t>
      </w:r>
      <w:proofErr w:type="spellEnd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المالكية ف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الجنايات والحدود وال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قضية والشهادات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أسماء صالح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جامعة الأزهر، 1439 هـ، 2017 م (دكتوراه).</w:t>
      </w:r>
    </w:p>
    <w:p w14:paraId="2E76642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ECD0B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الأنوار الساطعة في معرفة الفتاوى الشرعية الناجعة والمسائل الصوفية النيرة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عبدالسلام العمراني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الخالدي.-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كتاب، 1440 هـ، 2019 م، 192 ص.</w:t>
      </w:r>
    </w:p>
    <w:p w14:paraId="2E1095FD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56CEA5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التحفة السنية شرح مقدمة الرسالة </w:t>
      </w:r>
      <w:proofErr w:type="spellStart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القيروانية</w:t>
      </w:r>
      <w:proofErr w:type="spellEnd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قرأه وشرحه أحمد عبد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الرحمن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النقيب.-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المنصورة: دار طابة، 1439 هـ، 2018 م، 696 ص.</w:t>
      </w:r>
    </w:p>
    <w:p w14:paraId="1642719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0BE1E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التطور العلمي وفقه التوقع بين العالم والفقيه: رؤية مالكية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محمد الشحومي </w:t>
      </w:r>
      <w:proofErr w:type="gram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الإدريسي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جزيرة الورد، 1439 هـ، 2018 م، 56 ص. </w:t>
      </w:r>
    </w:p>
    <w:p w14:paraId="78E5478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F62199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التعليقة على المدونة لأبي عبدالله المازري (ت 536 هـ): دراسة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المصطفى بن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جبور.-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جامعة سيدي محمد بن عبدالله، 1440 هـ، 2019 م (دكتوراه).</w:t>
      </w:r>
    </w:p>
    <w:p w14:paraId="1373A15C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01F16E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التقعيد الفقهي عند الإمام الحطاب (ت 954 هـ) من خلال كتابه "مواهب الجليل في شرح مختصر الشيخ خليل: تنظيرًا وتطبيقًا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بوعروق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هاشم.-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فاس: جامعة سيدي محمد بن عبدالله، 1439 هـ، 2018 م (دكتوراه).</w:t>
      </w:r>
    </w:p>
    <w:p w14:paraId="2397ECD8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65D2D1" w14:textId="77777777" w:rsidR="00B05CD2" w:rsidRPr="00B05CD2" w:rsidRDefault="00B05CD2" w:rsidP="00B05CD2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الجواهر المضية في حل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ألفاظ </w:t>
      </w:r>
      <w:proofErr w:type="spellStart"/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العشماوية</w:t>
      </w:r>
      <w:proofErr w:type="spellEnd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gram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المصري.-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دبي: قنديل للنشر، 1437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 2016 م.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B55662E" w14:textId="77777777" w:rsidR="00B05CD2" w:rsidRPr="00B05CD2" w:rsidRDefault="00B05CD2" w:rsidP="00B05CD2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شرح مختصر </w:t>
      </w:r>
      <w:proofErr w:type="spell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العشماوية</w:t>
      </w:r>
      <w:proofErr w:type="spellEnd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في الفقه المالكي بخط الشيخ خلفان بن ثالث المهيري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يعود تاريخ المخطوط إلى سنة 1259 هـ.</w:t>
      </w:r>
    </w:p>
    <w:p w14:paraId="763DCCC6" w14:textId="77777777" w:rsidR="00B05CD2" w:rsidRPr="00B05CD2" w:rsidRDefault="00B05CD2" w:rsidP="00B05CD2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E5AE82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لجوهري من فقه مختصر الأخضري: شرح إفادة العبقري بنظم مختصر الأخضري في الفقه المالكي/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الحسين بن </w:t>
      </w:r>
      <w:proofErr w:type="spell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محنض</w:t>
      </w:r>
      <w:proofErr w:type="spellEnd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الشنقيطي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 البيضاء : قطر الندى للثقافة والإعلام والنشر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132 ص.</w:t>
      </w:r>
    </w:p>
    <w:p w14:paraId="75647E53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4F32D6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/>
          <w:b/>
          <w:bCs/>
          <w:sz w:val="36"/>
          <w:szCs w:val="36"/>
          <w:rtl/>
        </w:rPr>
        <w:lastRenderedPageBreak/>
        <w:t>الشيخ زرُّوق ومنهجه في شرح متن الرسالة</w:t>
      </w:r>
      <w:r w:rsidRPr="00B05CD2">
        <w:rPr>
          <w:rFonts w:cs="Traditional Arabic" w:hint="cs"/>
          <w:b/>
          <w:bCs/>
          <w:sz w:val="36"/>
          <w:szCs w:val="36"/>
          <w:rtl/>
        </w:rPr>
        <w:t>: دراسة أصولية فقهية</w:t>
      </w:r>
      <w:r w:rsidRPr="00B05CD2">
        <w:rPr>
          <w:rFonts w:cs="Traditional Arabic" w:hint="cs"/>
          <w:sz w:val="36"/>
          <w:szCs w:val="36"/>
          <w:rtl/>
        </w:rPr>
        <w:t xml:space="preserve">/ مسعود حامد </w:t>
      </w:r>
      <w:proofErr w:type="gramStart"/>
      <w:r w:rsidRPr="00B05CD2">
        <w:rPr>
          <w:rFonts w:cs="Traditional Arabic" w:hint="cs"/>
          <w:sz w:val="36"/>
          <w:szCs w:val="36"/>
          <w:rtl/>
        </w:rPr>
        <w:t>بشير.-</w:t>
      </w:r>
      <w:proofErr w:type="gramEnd"/>
      <w:r w:rsidRPr="00B05CD2">
        <w:rPr>
          <w:rFonts w:cs="Traditional Arabic" w:hint="cs"/>
          <w:sz w:val="36"/>
          <w:szCs w:val="36"/>
          <w:rtl/>
        </w:rPr>
        <w:t xml:space="preserve"> المنيا: جامعة المنيا، 1440 هـ، 2019 م، 217 ص (دكتوراه).</w:t>
      </w:r>
    </w:p>
    <w:p w14:paraId="185DF8D0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81EF876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B05CD2">
        <w:rPr>
          <w:rFonts w:cs="Traditional Arabic"/>
          <w:b/>
          <w:bCs/>
          <w:sz w:val="36"/>
          <w:szCs w:val="36"/>
          <w:rtl/>
        </w:rPr>
        <w:t>القصد وإنجاز الدلالة</w:t>
      </w:r>
      <w:r w:rsidRPr="00B05CD2">
        <w:rPr>
          <w:rFonts w:cs="Traditional Arabic" w:hint="cs"/>
          <w:b/>
          <w:bCs/>
          <w:sz w:val="36"/>
          <w:szCs w:val="36"/>
          <w:rtl/>
        </w:rPr>
        <w:t>:</w:t>
      </w:r>
      <w:r w:rsidRPr="00B05CD2">
        <w:rPr>
          <w:rFonts w:cs="Traditional Arabic"/>
          <w:b/>
          <w:bCs/>
          <w:sz w:val="36"/>
          <w:szCs w:val="36"/>
          <w:rtl/>
        </w:rPr>
        <w:t xml:space="preserve"> دراسة في </w:t>
      </w:r>
      <w:proofErr w:type="spellStart"/>
      <w:r w:rsidRPr="00B05CD2">
        <w:rPr>
          <w:rFonts w:cs="Traditional Arabic"/>
          <w:b/>
          <w:bCs/>
          <w:sz w:val="36"/>
          <w:szCs w:val="36"/>
          <w:rtl/>
        </w:rPr>
        <w:t>تداوليات</w:t>
      </w:r>
      <w:proofErr w:type="spellEnd"/>
      <w:r w:rsidRPr="00B05CD2">
        <w:rPr>
          <w:rFonts w:cs="Traditional Arabic"/>
          <w:b/>
          <w:bCs/>
          <w:sz w:val="36"/>
          <w:szCs w:val="36"/>
          <w:rtl/>
        </w:rPr>
        <w:t xml:space="preserve"> الفقه المالكي</w:t>
      </w:r>
      <w:r w:rsidRPr="00B05CD2">
        <w:rPr>
          <w:rFonts w:cs="Traditional Arabic" w:hint="cs"/>
          <w:sz w:val="36"/>
          <w:szCs w:val="36"/>
          <w:rtl/>
        </w:rPr>
        <w:t>/</w:t>
      </w:r>
      <w:r w:rsidRPr="00B05CD2">
        <w:rPr>
          <w:rFonts w:cs="Traditional Arabic"/>
          <w:sz w:val="36"/>
          <w:szCs w:val="36"/>
          <w:rtl/>
        </w:rPr>
        <w:t xml:space="preserve"> مارية </w:t>
      </w:r>
      <w:proofErr w:type="spellStart"/>
      <w:proofErr w:type="gramStart"/>
      <w:r w:rsidRPr="00B05CD2">
        <w:rPr>
          <w:rFonts w:cs="Traditional Arabic"/>
          <w:sz w:val="36"/>
          <w:szCs w:val="36"/>
          <w:rtl/>
        </w:rPr>
        <w:t>ايدري</w:t>
      </w:r>
      <w:proofErr w:type="spellEnd"/>
      <w:r w:rsidRPr="00B05CD2">
        <w:rPr>
          <w:rFonts w:cs="Traditional Arabic" w:hint="cs"/>
          <w:sz w:val="36"/>
          <w:szCs w:val="36"/>
          <w:rtl/>
        </w:rPr>
        <w:t>.-</w:t>
      </w:r>
      <w:proofErr w:type="gramEnd"/>
      <w:r w:rsidRPr="00B05CD2">
        <w:rPr>
          <w:rFonts w:cs="Traditional Arabic" w:hint="cs"/>
          <w:sz w:val="36"/>
          <w:szCs w:val="36"/>
          <w:rtl/>
        </w:rPr>
        <w:t xml:space="preserve"> </w:t>
      </w:r>
      <w:r w:rsidRPr="00B05CD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إربد، الأردن: عالم الكتب الحديث، 1441 هـ، 2019 م.</w:t>
      </w:r>
    </w:p>
    <w:p w14:paraId="072EA9DA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2436C1A6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/>
          <w:b/>
          <w:bCs/>
          <w:sz w:val="36"/>
          <w:szCs w:val="36"/>
          <w:rtl/>
        </w:rPr>
        <w:t>المدخل الوجيز في التعريف بمذهب إمام الفقه والحديث مالك بن أنس رضي الله عنه</w:t>
      </w:r>
      <w:r w:rsidRPr="00B05CD2">
        <w:rPr>
          <w:rFonts w:cs="Traditional Arabic" w:hint="cs"/>
          <w:sz w:val="36"/>
          <w:szCs w:val="36"/>
          <w:rtl/>
        </w:rPr>
        <w:t xml:space="preserve">/ أحمد علي </w:t>
      </w:r>
      <w:proofErr w:type="gramStart"/>
      <w:r w:rsidRPr="00B05CD2">
        <w:rPr>
          <w:rFonts w:cs="Traditional Arabic" w:hint="cs"/>
          <w:sz w:val="36"/>
          <w:szCs w:val="36"/>
          <w:rtl/>
        </w:rPr>
        <w:t>ريّان.-</w:t>
      </w:r>
      <w:proofErr w:type="gramEnd"/>
      <w:r w:rsidRPr="00B05CD2">
        <w:rPr>
          <w:rFonts w:cs="Traditional Arabic" w:hint="cs"/>
          <w:sz w:val="36"/>
          <w:szCs w:val="36"/>
          <w:rtl/>
        </w:rPr>
        <w:t xml:space="preserve"> ط2.- القاهرة: دار السلام، 1440 هـ، 2019 م، 256 ص.</w:t>
      </w:r>
    </w:p>
    <w:p w14:paraId="63AFD2A5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B30FFDF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B05CD2">
        <w:rPr>
          <w:rFonts w:ascii="Calibri" w:eastAsia="Calibri" w:hAnsi="Calibri" w:cs="Traditional Arabic"/>
          <w:b/>
          <w:bCs/>
          <w:sz w:val="36"/>
          <w:szCs w:val="36"/>
          <w:rtl/>
        </w:rPr>
        <w:t>معجم كتب المالكية المخطوطة والمطبوعة</w:t>
      </w:r>
      <w:r w:rsidRPr="00B05CD2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جابر بن علي </w:t>
      </w:r>
      <w:proofErr w:type="gramStart"/>
      <w:r w:rsidRPr="00B05CD2">
        <w:rPr>
          <w:rFonts w:ascii="Calibri" w:eastAsia="Calibri" w:hAnsi="Calibri" w:cs="Traditional Arabic" w:hint="cs"/>
          <w:sz w:val="36"/>
          <w:szCs w:val="36"/>
          <w:rtl/>
        </w:rPr>
        <w:t>الحوسني.-</w:t>
      </w:r>
      <w:proofErr w:type="gramEnd"/>
      <w:r w:rsidRPr="00B05CD2">
        <w:rPr>
          <w:rFonts w:ascii="Calibri" w:eastAsia="Calibri" w:hAnsi="Calibri" w:cs="Traditional Arabic" w:hint="cs"/>
          <w:sz w:val="36"/>
          <w:szCs w:val="36"/>
          <w:rtl/>
        </w:rPr>
        <w:t xml:space="preserve"> أبو ظبي: المؤلف، 1438 هـ، 2017 م، 474 ص.</w:t>
      </w:r>
    </w:p>
    <w:p w14:paraId="51D4F87C" w14:textId="77777777" w:rsidR="00B05CD2" w:rsidRPr="00B05CD2" w:rsidRDefault="00B05CD2" w:rsidP="00B05CD2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24D8B3B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معين السالك على حفظ ج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B05CD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"أقرب المسالك" / 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نظم وتعليق محمد بن ب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ار بن </w:t>
      </w:r>
      <w:proofErr w:type="gram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ُّ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بة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موريتانيا: المحظرة العالمية، 1441 هـ، 2019 م، 286 ص.</w:t>
      </w:r>
    </w:p>
    <w:p w14:paraId="23E33CA3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المؤلف معاصر، من مواليد 1391 هـ وهو م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 المختار (بُتار) بن محمد حرم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</w:t>
      </w:r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محمد </w:t>
      </w:r>
      <w:proofErr w:type="gramStart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عبدالرحمن</w:t>
      </w:r>
      <w:proofErr w:type="gramEnd"/>
      <w:r w:rsidRPr="00B05CD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العلوي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 وكتابه هذا مقرر في </w:t>
      </w:r>
      <w:proofErr w:type="spellStart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محظرته</w:t>
      </w:r>
      <w:proofErr w:type="spell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للعلوم الشرعية.</w:t>
      </w:r>
    </w:p>
    <w:p w14:paraId="5F9A09C3" w14:textId="77777777" w:rsidR="00B05CD2" w:rsidRPr="00B05CD2" w:rsidRDefault="00B05CD2" w:rsidP="00B05CD2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A567E59" w14:textId="77777777" w:rsidR="00C51DD6" w:rsidRPr="00B05CD2" w:rsidRDefault="00C51DD6" w:rsidP="00C51D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cs="Traditional Arabic"/>
          <w:b/>
          <w:bCs/>
          <w:sz w:val="36"/>
          <w:szCs w:val="36"/>
          <w:rtl/>
        </w:rPr>
        <w:t>النوازل الفقهية عند المالكية</w:t>
      </w:r>
      <w:r w:rsidRPr="00B05CD2">
        <w:rPr>
          <w:rFonts w:cs="Traditional Arabic" w:hint="cs"/>
          <w:b/>
          <w:bCs/>
          <w:sz w:val="36"/>
          <w:szCs w:val="36"/>
          <w:rtl/>
        </w:rPr>
        <w:t xml:space="preserve">: تأصيلًا </w:t>
      </w:r>
      <w:proofErr w:type="gramStart"/>
      <w:r w:rsidRPr="00B05CD2">
        <w:rPr>
          <w:rFonts w:cs="Traditional Arabic" w:hint="cs"/>
          <w:b/>
          <w:bCs/>
          <w:sz w:val="36"/>
          <w:szCs w:val="36"/>
          <w:rtl/>
        </w:rPr>
        <w:t>وتطبيقًا</w:t>
      </w:r>
      <w:r w:rsidRPr="00B05CD2">
        <w:rPr>
          <w:rFonts w:cs="Traditional Arabic" w:hint="cs"/>
          <w:sz w:val="36"/>
          <w:szCs w:val="36"/>
          <w:rtl/>
        </w:rPr>
        <w:t>.-</w:t>
      </w:r>
      <w:proofErr w:type="gramEnd"/>
      <w:r w:rsidRPr="00B05CD2">
        <w:rPr>
          <w:rFonts w:cs="Traditional Arabic" w:hint="cs"/>
          <w:sz w:val="36"/>
          <w:szCs w:val="36"/>
          <w:rtl/>
        </w:rPr>
        <w:t xml:space="preserve"> 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الرباط: دار الحديث الحسنية، 1439 هـ، 2018م. </w:t>
      </w:r>
    </w:p>
    <w:p w14:paraId="4339F772" w14:textId="77777777" w:rsidR="00C51DD6" w:rsidRPr="00B05CD2" w:rsidRDefault="00C51DD6" w:rsidP="00C51DD6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(أصله ندوة دولية نظمتها الدار عام 1438 هـ، 2017 م)</w:t>
      </w:r>
    </w:p>
    <w:p w14:paraId="21D6A576" w14:textId="77777777" w:rsidR="00C51DD6" w:rsidRPr="00B05CD2" w:rsidRDefault="00C51DD6" w:rsidP="00C51DD6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56A5B1BB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نوازل وأحكام ورسائل القاضي محمد </w:t>
      </w:r>
      <w:proofErr w:type="spellStart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يحظية</w:t>
      </w:r>
      <w:proofErr w:type="spellEnd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بن عبدالباقي (ت 1370 </w:t>
      </w:r>
      <w:proofErr w:type="gramStart"/>
      <w:r w:rsidRPr="00B05CD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B05C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 وتحقيق وتعليق الخليل الواعر.- المغرب: مؤسسة آفاق، 1441 هـ، 2019 م.</w:t>
      </w:r>
    </w:p>
    <w:p w14:paraId="2DA02D60" w14:textId="77777777" w:rsidR="00B05CD2" w:rsidRPr="00B05CD2" w:rsidRDefault="00B05CD2" w:rsidP="00B05CD2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F97890" w14:textId="77777777" w:rsidR="00B05CD2" w:rsidRPr="00B05CD2" w:rsidRDefault="00B05CD2" w:rsidP="00B05CD2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B05CD2">
        <w:rPr>
          <w:rFonts w:cs="Traditional Arabic" w:hint="cs"/>
          <w:b/>
          <w:bCs/>
          <w:sz w:val="36"/>
          <w:szCs w:val="36"/>
          <w:rtl/>
        </w:rPr>
        <w:lastRenderedPageBreak/>
        <w:t>الوجيز الميسَّر في الفقه المالكي</w:t>
      </w:r>
      <w:r w:rsidRPr="00B05CD2">
        <w:rPr>
          <w:rFonts w:cs="Traditional Arabic" w:hint="cs"/>
          <w:sz w:val="36"/>
          <w:szCs w:val="36"/>
          <w:rtl/>
        </w:rPr>
        <w:t xml:space="preserve">/ محمد عبدالغني </w:t>
      </w:r>
      <w:proofErr w:type="spellStart"/>
      <w:r w:rsidRPr="00B05CD2">
        <w:rPr>
          <w:rFonts w:cs="Traditional Arabic" w:hint="cs"/>
          <w:sz w:val="36"/>
          <w:szCs w:val="36"/>
          <w:rtl/>
        </w:rPr>
        <w:t>الباجقني</w:t>
      </w:r>
      <w:proofErr w:type="spellEnd"/>
      <w:r w:rsidRPr="00B05CD2">
        <w:rPr>
          <w:rFonts w:cs="Traditional Arabic" w:hint="cs"/>
          <w:sz w:val="36"/>
          <w:szCs w:val="36"/>
          <w:rtl/>
        </w:rPr>
        <w:t xml:space="preserve"> (ت 1395 هـ)؛ علق عليه عبدالمطلب سالم </w:t>
      </w:r>
      <w:proofErr w:type="spellStart"/>
      <w:r w:rsidRPr="00B05CD2">
        <w:rPr>
          <w:rFonts w:cs="Traditional Arabic" w:hint="cs"/>
          <w:sz w:val="36"/>
          <w:szCs w:val="36"/>
          <w:rtl/>
        </w:rPr>
        <w:t>قنباشة</w:t>
      </w:r>
      <w:proofErr w:type="spellEnd"/>
      <w:r w:rsidRPr="00B05CD2">
        <w:rPr>
          <w:rFonts w:cs="Traditional Arabic" w:hint="cs"/>
          <w:sz w:val="36"/>
          <w:szCs w:val="36"/>
          <w:rtl/>
        </w:rPr>
        <w:t xml:space="preserve">؛ اعتنى به رمضان عثمان أبو </w:t>
      </w:r>
      <w:proofErr w:type="gramStart"/>
      <w:r w:rsidRPr="00B05CD2">
        <w:rPr>
          <w:rFonts w:cs="Traditional Arabic" w:hint="cs"/>
          <w:sz w:val="36"/>
          <w:szCs w:val="36"/>
          <w:rtl/>
        </w:rPr>
        <w:t>غالية.-</w:t>
      </w:r>
      <w:proofErr w:type="gramEnd"/>
      <w:r w:rsidRPr="00B05CD2">
        <w:rPr>
          <w:rFonts w:cs="Traditional Arabic" w:hint="cs"/>
          <w:sz w:val="36"/>
          <w:szCs w:val="36"/>
          <w:rtl/>
        </w:rPr>
        <w:t xml:space="preserve"> إستانبول: دار منابع النور، 1441 هـ، 2019 م؟</w:t>
      </w:r>
    </w:p>
    <w:p w14:paraId="21933176" w14:textId="77777777" w:rsidR="00B05CD2" w:rsidRPr="00B05CD2" w:rsidRDefault="00B05CD2" w:rsidP="00B05CD2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54DCF4F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الشافعي:</w:t>
      </w:r>
    </w:p>
    <w:p w14:paraId="2516FA8B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D966F19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0F3112A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تحاف الراغب بشرح نهج الطالب ل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شرف المطالب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بن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الجوهري (ت 1215هـ).</w:t>
      </w:r>
    </w:p>
    <w:p w14:paraId="68A5AB8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p w14:paraId="36B2DEA5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714300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2" w:name="_Hlk12036674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حسان التقرير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التحرير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المسمى كذلك بفتح الر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ؤو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 الوهاب بشرح تحرير تنقيح اللباب/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زين الدين محمد </w:t>
      </w:r>
      <w:proofErr w:type="gram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ؤو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المناوي (ت 1031 هـ).</w:t>
      </w:r>
    </w:p>
    <w:p w14:paraId="2C83D02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بتفهنا الأشراف، 1438 هـ، ...</w:t>
      </w:r>
    </w:p>
    <w:bookmarkEnd w:id="192"/>
    <w:p w14:paraId="57D4CD1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9CDE226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193" w:name="_Hlk19962678"/>
      <w:bookmarkStart w:id="194" w:name="_Hlk12036216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الأشباه والنظائر في قواعد وفروع الشافعية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جلال الدين عبدالرحمن بن أبي بكر السيوطي (ت 911 هـ)؛ تحقيق محمد </w:t>
      </w:r>
      <w:proofErr w:type="spell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تامر، حافظ عاشور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حافظ.-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ط7.-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cs="Traditional Arabic" w:hint="cs"/>
          <w:sz w:val="36"/>
          <w:szCs w:val="36"/>
          <w:rtl/>
        </w:rPr>
        <w:t>القاهرة: دار السلام، 1439 هـ، 2018 م، 944 ص.</w:t>
      </w:r>
    </w:p>
    <w:p w14:paraId="0A69950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93"/>
    <w:p w14:paraId="0F86595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الإقناع في حلّ ألفاظ أبي شجاع/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شمس الدين محمد بن أحمد الخطيب الشربيني (ت 977 هـ)؛ بعناية بسام عبدالوهاب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الجابي.-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ليماسول: الجفان والجابي للنشر؛ بيروت: دار ابن حزم، 1440 هـ، 2019 م، 3 مج.</w:t>
      </w:r>
    </w:p>
    <w:p w14:paraId="301D98B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77D2C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بيان الفتاو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الحاو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عثمان بن عل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الكوه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كيلون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782 هـ).</w:t>
      </w:r>
    </w:p>
    <w:p w14:paraId="61DF297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195" w:name="_Hlk12036649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بتفهنا الأشراف، 1438 هـ، ...</w:t>
      </w:r>
    </w:p>
    <w:bookmarkEnd w:id="194"/>
    <w:bookmarkEnd w:id="195"/>
    <w:p w14:paraId="4947759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7782F0" w14:textId="77777777" w:rsidR="000F7D1C" w:rsidRPr="000F7D1C" w:rsidRDefault="000F7D1C" w:rsidP="000F7D1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bookmarkStart w:id="196" w:name="_Hlk26469996"/>
      <w:bookmarkStart w:id="197" w:name="_Hlk12190351"/>
      <w:bookmarkStart w:id="198" w:name="_Hlk12132979"/>
      <w:bookmarkStart w:id="199" w:name="_Hlk11992894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تسهيل الهداية وتحصيل الكفاية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شهاب الدين أحمد بن لؤلؤ بن النقيب المصري (ت 769هـ).</w:t>
      </w:r>
    </w:p>
    <w:p w14:paraId="64E723E7" w14:textId="77777777" w:rsidR="000F7D1C" w:rsidRPr="000F7D1C" w:rsidRDefault="000F7D1C" w:rsidP="000F7D1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أم القرى بمكة المكرمة، 1441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12593248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196"/>
    <w:p w14:paraId="02EAB41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التعقبات على المهمات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بن عماد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 الأ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قفهس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 (ت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808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010AEE0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1439 هـ، ...</w:t>
      </w:r>
    </w:p>
    <w:bookmarkEnd w:id="197"/>
    <w:p w14:paraId="1B5B6EE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BB2A6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التنبيه في الفقه الشافعي/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 إسحاق إبراهيم بن علي الشيرازي الشافعي (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476 هـ)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؛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</w:t>
      </w:r>
      <w:r w:rsidRPr="000F7D1C">
        <w:rPr>
          <w:rFonts w:cs="Traditional Arabic" w:hint="cs"/>
          <w:sz w:val="36"/>
          <w:szCs w:val="36"/>
          <w:rtl/>
        </w:rPr>
        <w:t xml:space="preserve">تحقيق عبدالله بن مرتضى </w:t>
      </w:r>
      <w:proofErr w:type="spellStart"/>
      <w:proofErr w:type="gramStart"/>
      <w:r w:rsidRPr="000F7D1C">
        <w:rPr>
          <w:rFonts w:cs="Traditional Arabic" w:hint="cs"/>
          <w:sz w:val="36"/>
          <w:szCs w:val="36"/>
          <w:rtl/>
        </w:rPr>
        <w:t>يعقوبوف</w:t>
      </w:r>
      <w:proofErr w:type="spellEnd"/>
      <w:r w:rsidRPr="000F7D1C">
        <w:rPr>
          <w:rFonts w:cs="Traditional Arabic" w:hint="cs"/>
          <w:sz w:val="36"/>
          <w:szCs w:val="36"/>
          <w:rtl/>
        </w:rPr>
        <w:t>.-</w:t>
      </w:r>
      <w:proofErr w:type="gramEnd"/>
      <w:r w:rsidRPr="000F7D1C">
        <w:rPr>
          <w:rFonts w:cs="Traditional Arabic" w:hint="cs"/>
          <w:sz w:val="36"/>
          <w:szCs w:val="36"/>
          <w:rtl/>
        </w:rPr>
        <w:t xml:space="preserve"> ؟: دار عالم قريش، 1441 هـ، 2019 م؟</w:t>
      </w:r>
    </w:p>
    <w:p w14:paraId="30573E00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F25025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تيسير الفتاو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تحرير الحاو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ي/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لشرف الدين هبة الله بن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عبدالرحيم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البارز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738 هـ).</w:t>
      </w:r>
    </w:p>
    <w:p w14:paraId="73F957D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bookmarkEnd w:id="198"/>
    <w:p w14:paraId="3FACDF9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60A705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0" w:name="_Hlk12133684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حاشية إعانة الطالبين على حل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ألفاظ فتح المعين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ب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شرح قرة العين بمهمات الدين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بكر عثمان بن محمد شطا الدمياطي البكري (ت 1300 هـ)؛ تحقيق عبدالرزاق </w:t>
      </w:r>
      <w:proofErr w:type="spell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شحود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النجم.-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دمشق: دار الفيحاء: دار المنهل، 1440 هـ، 2019 م.</w:t>
      </w:r>
    </w:p>
    <w:p w14:paraId="39853E5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B60718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1" w:name="_Hlk16371526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حاشية الباجوري (ت 1276 هـ) على شرح فتح القريب المجيب لابن قاسم الغزي (ت 918 هـ) لمتن الغاية والتقريب لأبي شجاع (ت 593 </w:t>
      </w:r>
      <w:proofErr w:type="gramStart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اعتنى به محمد صلاح بن وليد </w:t>
      </w:r>
      <w:proofErr w:type="spell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نويدر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عمّان: دار النور المبين، 1438 هـ، 2017 م، (2225 ص).</w:t>
      </w:r>
    </w:p>
    <w:p w14:paraId="2D3AFBF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1"/>
    <w:p w14:paraId="4AE1CB5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خلاصة الإبريز للنبيه حافظ أدلة التنبيه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سراج الدين عمر بن علي بن الملقن (ت 804 هـ)؛ تحقيق حسين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عكاشة.-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الفيوم، مصر: دار الفلاح، 1438 هـ، 2017 م، 2 مج.</w:t>
      </w:r>
    </w:p>
    <w:p w14:paraId="53428572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06532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>خلاصة الفتاو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تسهيل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سرار الحاو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سراج الدين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 حفص عمر بن عل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 بن الملقن (ت 804 هـ)</w:t>
      </w:r>
    </w:p>
    <w:p w14:paraId="1FB02EB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bookmarkEnd w:id="200"/>
    <w:p w14:paraId="44FC395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3137F8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2" w:name="_Hlk12390392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خلاصة الفوائد المحوية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البهجة الوردية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زكريا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بن أحمد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نصار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926هـ)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A3CEBC0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sz w:val="36"/>
          <w:szCs w:val="36"/>
          <w:rtl/>
        </w:rPr>
        <w:t>دراسته وتحقيقه في جامعة الأزهر بالقاهرة، 1439 هـ، ...</w:t>
      </w:r>
    </w:p>
    <w:p w14:paraId="1E2D099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البهجه</w:t>
      </w:r>
      <w:proofErr w:type="spell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الورديه</w:t>
      </w:r>
      <w:proofErr w:type="spell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 لعمر بن مظفر الوردي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ن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ظم لكتاب الحاوي الصغير في الفقه الشافعي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bookmarkEnd w:id="202"/>
    <w:p w14:paraId="40D64584" w14:textId="77777777" w:rsidR="000F7D1C" w:rsidRPr="000F7D1C" w:rsidRDefault="000F7D1C" w:rsidP="000F7D1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7735BA5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3" w:name="_Hlk12422450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الدرر الملتقطة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المسائل المختلطة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عبد العزيز بن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حمد </w:t>
      </w:r>
      <w:proofErr w:type="spellStart"/>
      <w:proofErr w:type="gram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مير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المعروف</w:t>
      </w:r>
      <w:proofErr w:type="gram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بالد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رين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694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633B3A5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بالقاهرة، 1439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bookmarkEnd w:id="203"/>
    <w:p w14:paraId="723A944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57D5E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4" w:name="_Hlk12509193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لدرة الثمينة على مختصر السفينة/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محمد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الحضراوي</w:t>
      </w:r>
      <w:proofErr w:type="spell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 1327 هـ)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ياسر حميد آل </w:t>
      </w:r>
      <w:proofErr w:type="gram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عبدالوهاب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[القاهرة]: دار الحكمة، 1439 هـ، 2018 م، 255 ص.</w:t>
      </w:r>
    </w:p>
    <w:p w14:paraId="60B655B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الفقه الشافعي. الأصل له أيضًا)</w:t>
      </w:r>
    </w:p>
    <w:p w14:paraId="4E04046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2AE8D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روضة الطالبين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يحيى بن شرف النووي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(ت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676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proofErr w:type="gram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ابن حزم، 1440 هـ، 2019 م، 8 مج.</w:t>
      </w:r>
    </w:p>
    <w:p w14:paraId="0832999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83B969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5" w:name="_Hlk20766181"/>
      <w:bookmarkStart w:id="206" w:name="_Hlk20766104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الشامل في فروع الشافعية (كتاب </w:t>
      </w:r>
      <w:proofErr w:type="gramStart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الرجعة)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لأبي نصر </w:t>
      </w:r>
      <w:proofErr w:type="spell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عبدالسيد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محمد بن الصباغ (ت 477 هـ)؛ تحقيق عوض بن حميدان الحربي.</w:t>
      </w:r>
    </w:p>
    <w:p w14:paraId="410C088D" w14:textId="77777777" w:rsidR="000F7D1C" w:rsidRPr="000F7D1C" w:rsidRDefault="000F7D1C" w:rsidP="000F7D1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 w:rsidRPr="000F7D1C">
        <w:rPr>
          <w:rFonts w:ascii="Calibri" w:eastAsia="Calibri" w:hAnsi="Calibri" w:cs="Traditional Arabic" w:hint="cs"/>
          <w:sz w:val="36"/>
          <w:szCs w:val="36"/>
          <w:rtl/>
        </w:rPr>
        <w:t>نشر في مجلة الجامعة الإسلامية للعلوم الشرعية (المدينة المنورة) ع 181 (1438 هـ) ص 197 – 270.</w:t>
      </w:r>
    </w:p>
    <w:bookmarkEnd w:id="205"/>
    <w:p w14:paraId="05B0D4D4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sz w:val="36"/>
          <w:szCs w:val="36"/>
          <w:rtl/>
        </w:rPr>
        <w:t>(تحقيق كتاب الرجعة منه)</w:t>
      </w:r>
    </w:p>
    <w:p w14:paraId="6BE1870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6"/>
    <w:p w14:paraId="46070D3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الشرح الصغير على الوجيز/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 الكريم بن محمد الرافعي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623 هـ).</w:t>
      </w:r>
    </w:p>
    <w:p w14:paraId="1792A47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بالقاهرة، 1439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bookmarkEnd w:id="204"/>
    <w:p w14:paraId="6FBC2685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1EAC7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شفاء العيّ في ردّ الاستدراك على الشافعي/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كمال الدين محمد بن محمد بن أبي شريف المقدسي الشافعي (ت 906 هـ)؛ تحقيق عبدالرؤوف محمد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الكمالي.-</w:t>
      </w:r>
      <w:proofErr w:type="gramEnd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البشائر الإسلامية، 1441 هـ، 2019 م (لقاء العشر الأواخر بالمسجد الحرام؛ 373).</w:t>
      </w:r>
    </w:p>
    <w:p w14:paraId="53CBE7B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4CD1187" w14:textId="77777777" w:rsidR="000F7D1C" w:rsidRPr="000F7D1C" w:rsidRDefault="000F7D1C" w:rsidP="000F7D1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الطراز المذهب لأحكام المذهب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أحمد بن يوسف الحلوجي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السيرجي</w:t>
      </w:r>
      <w:proofErr w:type="spell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الشافعي (ت 862هـ)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A26232A" w14:textId="77777777" w:rsidR="000F7D1C" w:rsidRPr="000F7D1C" w:rsidRDefault="000F7D1C" w:rsidP="000F7D1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كلية الدراسات الإسلامية والعربية بدبي، 1437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41FC1CC" w14:textId="77777777" w:rsidR="000F7D1C" w:rsidRPr="000F7D1C" w:rsidRDefault="000F7D1C" w:rsidP="000F7D1C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5A8A2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عمدة المحتاج إلى شرح المنها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سراج الدين عمر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علي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الملقن (ت804)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972A1E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p w14:paraId="1DB918E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FDC39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07" w:name="_Hlk12704188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فتح الغفار بكشف مخبأة غاية الاختصار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شهاب الدين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حمد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بن القاسم العباد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القاهر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الشافع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922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</w:t>
      </w:r>
    </w:p>
    <w:p w14:paraId="024557F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بالإسكندرية، 1438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394D6079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07"/>
    <w:p w14:paraId="687ADA7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الفوائد المكية فيما يحتاجه طلبة الشافعية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علوي بن أحمد السقاف (ت 1335 هـ)؛ اعتنى به حميد بن مسعد </w:t>
      </w:r>
      <w:proofErr w:type="spellStart"/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الحالمي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دار الضياء، 1438 هـ، 2017 م، 376 ص.</w:t>
      </w:r>
    </w:p>
    <w:p w14:paraId="4C1B4C1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E43C24F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08" w:name="_Hlk19982929"/>
      <w:r w:rsidRPr="000F7D1C">
        <w:rPr>
          <w:rFonts w:cs="Traditional Arabic" w:hint="cs"/>
          <w:b/>
          <w:bCs/>
          <w:sz w:val="36"/>
          <w:szCs w:val="36"/>
          <w:rtl/>
        </w:rPr>
        <w:t>ك</w:t>
      </w:r>
      <w:r w:rsidRPr="000F7D1C">
        <w:rPr>
          <w:rFonts w:cs="Traditional Arabic"/>
          <w:b/>
          <w:bCs/>
          <w:sz w:val="36"/>
          <w:szCs w:val="36"/>
          <w:rtl/>
        </w:rPr>
        <w:t>فاية الأخيار في حل</w:t>
      </w:r>
      <w:r w:rsidRPr="000F7D1C">
        <w:rPr>
          <w:rFonts w:cs="Traditional Arabic" w:hint="cs"/>
          <w:b/>
          <w:bCs/>
          <w:sz w:val="36"/>
          <w:szCs w:val="36"/>
          <w:rtl/>
        </w:rPr>
        <w:t>ّ</w:t>
      </w:r>
      <w:r w:rsidRPr="000F7D1C">
        <w:rPr>
          <w:rFonts w:cs="Traditional Arabic"/>
          <w:b/>
          <w:bCs/>
          <w:sz w:val="36"/>
          <w:szCs w:val="36"/>
          <w:rtl/>
        </w:rPr>
        <w:t xml:space="preserve"> غاية الاختصار</w:t>
      </w:r>
      <w:r w:rsidRPr="000F7D1C">
        <w:rPr>
          <w:rFonts w:cs="Traditional Arabic" w:hint="cs"/>
          <w:sz w:val="36"/>
          <w:szCs w:val="36"/>
          <w:rtl/>
        </w:rPr>
        <w:t>/ ت</w:t>
      </w:r>
      <w:r w:rsidRPr="000F7D1C">
        <w:rPr>
          <w:rFonts w:cs="Traditional Arabic"/>
          <w:sz w:val="36"/>
          <w:szCs w:val="36"/>
          <w:rtl/>
        </w:rPr>
        <w:t>قي الدين أب</w:t>
      </w:r>
      <w:r w:rsidRPr="000F7D1C">
        <w:rPr>
          <w:rFonts w:cs="Traditional Arabic" w:hint="cs"/>
          <w:sz w:val="36"/>
          <w:szCs w:val="36"/>
          <w:rtl/>
        </w:rPr>
        <w:t>و</w:t>
      </w:r>
      <w:r w:rsidRPr="000F7D1C">
        <w:rPr>
          <w:rFonts w:cs="Traditional Arabic"/>
          <w:sz w:val="36"/>
          <w:szCs w:val="36"/>
          <w:rtl/>
        </w:rPr>
        <w:t xml:space="preserve"> بكر بن محمد بن </w:t>
      </w:r>
      <w:proofErr w:type="spellStart"/>
      <w:r w:rsidRPr="000F7D1C">
        <w:rPr>
          <w:rFonts w:cs="Traditional Arabic"/>
          <w:sz w:val="36"/>
          <w:szCs w:val="36"/>
          <w:rtl/>
        </w:rPr>
        <w:t>عبدالمؤمن</w:t>
      </w:r>
      <w:proofErr w:type="spellEnd"/>
      <w:r w:rsidRPr="000F7D1C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0F7D1C">
        <w:rPr>
          <w:rFonts w:cs="Traditional Arabic"/>
          <w:sz w:val="36"/>
          <w:szCs w:val="36"/>
          <w:rtl/>
        </w:rPr>
        <w:t>الحِصني</w:t>
      </w:r>
      <w:proofErr w:type="spellEnd"/>
      <w:r w:rsidRPr="000F7D1C">
        <w:rPr>
          <w:rFonts w:cs="Traditional Arabic"/>
          <w:sz w:val="36"/>
          <w:szCs w:val="36"/>
          <w:rtl/>
        </w:rPr>
        <w:t> </w:t>
      </w:r>
      <w:r w:rsidRPr="000F7D1C">
        <w:rPr>
          <w:rFonts w:cs="Traditional Arabic" w:hint="cs"/>
          <w:sz w:val="36"/>
          <w:szCs w:val="36"/>
          <w:rtl/>
        </w:rPr>
        <w:t xml:space="preserve">(ت 829 هـ)؛ تحقيق محمد عوض </w:t>
      </w:r>
      <w:proofErr w:type="gramStart"/>
      <w:r w:rsidRPr="000F7D1C">
        <w:rPr>
          <w:rFonts w:cs="Traditional Arabic" w:hint="cs"/>
          <w:sz w:val="36"/>
          <w:szCs w:val="36"/>
          <w:rtl/>
        </w:rPr>
        <w:t>هيكل.-</w:t>
      </w:r>
      <w:proofErr w:type="gramEnd"/>
      <w:r w:rsidRPr="000F7D1C">
        <w:rPr>
          <w:rFonts w:cs="Traditional Arabic" w:hint="cs"/>
          <w:sz w:val="36"/>
          <w:szCs w:val="36"/>
          <w:rtl/>
        </w:rPr>
        <w:t xml:space="preserve"> ط5.- القاهرة: دار السلام، 1438 هـ، 2017 م، 224 ص.</w:t>
      </w:r>
    </w:p>
    <w:p w14:paraId="18823F5F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sz w:val="36"/>
          <w:szCs w:val="36"/>
          <w:rtl/>
        </w:rPr>
        <w:t xml:space="preserve">وبتحقيق صلاح </w:t>
      </w:r>
      <w:proofErr w:type="gramStart"/>
      <w:r w:rsidRPr="000F7D1C">
        <w:rPr>
          <w:rFonts w:cs="Traditional Arabic" w:hint="cs"/>
          <w:sz w:val="36"/>
          <w:szCs w:val="36"/>
          <w:rtl/>
        </w:rPr>
        <w:t>عويضة.-</w:t>
      </w:r>
      <w:proofErr w:type="gramEnd"/>
      <w:r w:rsidRPr="000F7D1C">
        <w:rPr>
          <w:rFonts w:cs="Traditional Arabic" w:hint="cs"/>
          <w:sz w:val="36"/>
          <w:szCs w:val="36"/>
          <w:rtl/>
        </w:rPr>
        <w:t xml:space="preserve"> القاهرة: مكتبة الشروق الدولية، 1439 هـ، 2018 م، 533 ص</w:t>
      </w:r>
    </w:p>
    <w:p w14:paraId="57C5DDD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و"غاية الاختصار" لأبي شجاع أحمد بن الحسين الأصفهاني (ت 593 هـ).</w:t>
      </w:r>
    </w:p>
    <w:p w14:paraId="5CDCD2D4" w14:textId="77777777" w:rsidR="000F7D1C" w:rsidRPr="000F7D1C" w:rsidRDefault="000F7D1C" w:rsidP="000F7D1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E90F8AB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09" w:name="_Hlk22710116"/>
      <w:bookmarkEnd w:id="208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المحرر في فقه الإمام الشافعي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لأبي القاسم عبدالكريم بن محمد الرافعي </w:t>
      </w:r>
      <w:r w:rsidRPr="000F7D1C">
        <w:rPr>
          <w:rFonts w:cs="Traditional Arabic" w:hint="cs"/>
          <w:sz w:val="36"/>
          <w:szCs w:val="36"/>
          <w:rtl/>
        </w:rPr>
        <w:t xml:space="preserve">القزويني (ت 623 هـ)؛ تحقيق محمد حسن </w:t>
      </w:r>
      <w:proofErr w:type="gramStart"/>
      <w:r w:rsidRPr="000F7D1C">
        <w:rPr>
          <w:rFonts w:cs="Traditional Arabic" w:hint="cs"/>
          <w:sz w:val="36"/>
          <w:szCs w:val="36"/>
          <w:rtl/>
        </w:rPr>
        <w:t>إسماعيل.-</w:t>
      </w:r>
      <w:proofErr w:type="gramEnd"/>
      <w:r w:rsidRPr="000F7D1C">
        <w:rPr>
          <w:rFonts w:cs="Traditional Arabic" w:hint="cs"/>
          <w:sz w:val="36"/>
          <w:szCs w:val="36"/>
          <w:rtl/>
        </w:rPr>
        <w:t xml:space="preserve"> </w:t>
      </w:r>
      <w:r w:rsidRPr="000F7D1C">
        <w:rPr>
          <w:rFonts w:ascii="Calibri" w:eastAsia="Calibri" w:hAnsi="Calibri" w:cs="Traditional Arabic" w:hint="cs"/>
          <w:sz w:val="36"/>
          <w:szCs w:val="36"/>
          <w:rtl/>
        </w:rPr>
        <w:t>بيروت: دار الكتب العلمية، 1441 هـ، 2019 م، 544ص.</w:t>
      </w:r>
    </w:p>
    <w:p w14:paraId="3AA06FF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09"/>
    <w:p w14:paraId="37F356C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مسائل فقهية على مذهب السادة الشافعية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 بن حسين خالد البيروتي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1280 هـ)؛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 خالد بن بلال </w:t>
      </w:r>
      <w:proofErr w:type="spellStart"/>
      <w:proofErr w:type="gram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العيتاني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طنجة: بيروت: دار الحديث الكتانية، 1441 هـ، 2019م.</w:t>
      </w:r>
    </w:p>
    <w:p w14:paraId="0D53FAA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يليه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رسالة في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المناسخات</w:t>
      </w:r>
      <w:proofErr w:type="spell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وقسمة التركات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للمؤلف نفسه.</w:t>
      </w:r>
    </w:p>
    <w:p w14:paraId="69C40959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A78103" w14:textId="77777777" w:rsidR="000F7D1C" w:rsidRPr="000F7D1C" w:rsidRDefault="000F7D1C" w:rsidP="000F7D1C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المعتبر في تعليل المختصر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عوض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أحمد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الشرواني</w:t>
      </w:r>
      <w:proofErr w:type="spell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الشافعي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500 هـ).</w:t>
      </w:r>
    </w:p>
    <w:p w14:paraId="550D1639" w14:textId="77777777" w:rsidR="000F7D1C" w:rsidRPr="000F7D1C" w:rsidRDefault="000F7D1C" w:rsidP="000F7D1C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الجامعة الإسلامية بالمدينة المنورة، 1441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721A6325" w14:textId="77777777" w:rsidR="000F7D1C" w:rsidRPr="000F7D1C" w:rsidRDefault="000F7D1C" w:rsidP="000F7D1C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شرح لمختصر الجويني في فقه الشافعية.</w:t>
      </w:r>
    </w:p>
    <w:p w14:paraId="795A657E" w14:textId="77777777" w:rsidR="000F7D1C" w:rsidRPr="000F7D1C" w:rsidRDefault="000F7D1C" w:rsidP="000F7D1C">
      <w:pPr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BF4981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مفاتيح الكنوز وملامح الرموز ف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شرح الحاو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الصغير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محمد بن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بهادر الزركشي (ت 794 هـ).</w:t>
      </w:r>
    </w:p>
    <w:p w14:paraId="117AC9C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بطنطا، 1438 هـ، ...</w:t>
      </w:r>
    </w:p>
    <w:bookmarkEnd w:id="199"/>
    <w:p w14:paraId="2E9B859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F61222A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bookmarkStart w:id="210" w:name="_Hlk21022687"/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مقدمة المجموع شرح المهذب</w:t>
      </w:r>
      <w:r w:rsidRPr="000F7D1C">
        <w:rPr>
          <w:rFonts w:ascii="Calibri" w:eastAsia="Calibri" w:hAnsi="Calibri" w:cs="Traditional Arabic" w:hint="cs"/>
          <w:sz w:val="36"/>
          <w:szCs w:val="36"/>
          <w:rtl/>
        </w:rPr>
        <w:t xml:space="preserve">/ يحيى بن شرف النووي (ت 676 هـ)؛ تحقيق محمد بن علي </w:t>
      </w:r>
      <w:proofErr w:type="gramStart"/>
      <w:r w:rsidRPr="000F7D1C">
        <w:rPr>
          <w:rFonts w:ascii="Calibri" w:eastAsia="Calibri" w:hAnsi="Calibri" w:cs="Traditional Arabic" w:hint="cs"/>
          <w:sz w:val="36"/>
          <w:szCs w:val="36"/>
          <w:rtl/>
        </w:rPr>
        <w:t>المحيميد.-</w:t>
      </w:r>
      <w:proofErr w:type="gramEnd"/>
      <w:r w:rsidRPr="000F7D1C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أروقة للدراسات والنشر، 1441 هـ، 2019 م.</w:t>
      </w:r>
    </w:p>
    <w:p w14:paraId="6C686817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D1C">
        <w:rPr>
          <w:rFonts w:ascii="Calibri" w:eastAsia="Calibri" w:hAnsi="Calibri" w:cs="Traditional Arabic" w:hint="cs"/>
          <w:sz w:val="36"/>
          <w:szCs w:val="36"/>
          <w:rtl/>
        </w:rPr>
        <w:t>وهي مقدمة نفيسة في آداب طلب العلم وقواعد التفقه.</w:t>
      </w:r>
    </w:p>
    <w:p w14:paraId="7C6E3B74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bookmarkEnd w:id="210"/>
    <w:p w14:paraId="2BEBD025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منحة ال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حباب بشرح تحفة الطلاب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عبدالبر</w:t>
      </w:r>
      <w:proofErr w:type="spell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</w:t>
      </w:r>
      <w:proofErr w:type="gram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proofErr w:type="gram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جهور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1070 هـ).</w:t>
      </w:r>
    </w:p>
    <w:p w14:paraId="109CF0C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بتفهنا الأشراف، 1438 هـ، ...</w:t>
      </w:r>
    </w:p>
    <w:p w14:paraId="6FCE249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5E78F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1" w:name="_Hlk12279584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المهمات في شرح الرافعي والروضة من تعليقات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جمال الدين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عبدالرحيم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الحسن </w:t>
      </w:r>
      <w:proofErr w:type="spell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الإسنوي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772 هـ).</w:t>
      </w:r>
    </w:p>
    <w:p w14:paraId="0D5379E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دراسته وتحقيقه في جامعة الأزهر بالقاهرة، 1438 هـ، ...</w:t>
      </w:r>
    </w:p>
    <w:bookmarkEnd w:id="211"/>
    <w:p w14:paraId="5678EC35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0AA429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النفحات القدسية بالفروع الفقهية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/عبد المعط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بن سالم الشبل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السملاو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proofErr w:type="spell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1127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هـ).</w:t>
      </w:r>
    </w:p>
    <w:p w14:paraId="4B48C33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دراسته وتحقيقه في جامعة الأزهر بالقاهرة، 1439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هـ،...</w:t>
      </w:r>
      <w:proofErr w:type="gramEnd"/>
    </w:p>
    <w:p w14:paraId="4175D472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63ED7B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12" w:name="_Hlk20896920"/>
      <w:r w:rsidRPr="000F7D1C">
        <w:rPr>
          <w:rFonts w:cs="Traditional Arabic" w:hint="cs"/>
          <w:b/>
          <w:bCs/>
          <w:sz w:val="36"/>
          <w:szCs w:val="36"/>
          <w:rtl/>
        </w:rPr>
        <w:t xml:space="preserve">الهادي في الفقه/ </w:t>
      </w:r>
      <w:r w:rsidRPr="000F7D1C">
        <w:rPr>
          <w:rFonts w:cs="Traditional Arabic" w:hint="cs"/>
          <w:sz w:val="36"/>
          <w:szCs w:val="36"/>
          <w:rtl/>
        </w:rPr>
        <w:t>لأبي المعالي مسعود بن محمد النيسابوري الشافعي (ت 578 هـ).</w:t>
      </w:r>
    </w:p>
    <w:p w14:paraId="749A803E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sz w:val="36"/>
          <w:szCs w:val="36"/>
          <w:rtl/>
        </w:rPr>
        <w:t xml:space="preserve">دراسته وتحقيقه في جامعة القصيم ببريدة، 1439 </w:t>
      </w:r>
      <w:proofErr w:type="gramStart"/>
      <w:r w:rsidRPr="000F7D1C">
        <w:rPr>
          <w:rFonts w:cs="Traditional Arabic" w:hint="cs"/>
          <w:sz w:val="36"/>
          <w:szCs w:val="36"/>
          <w:rtl/>
        </w:rPr>
        <w:t>هـ،...</w:t>
      </w:r>
      <w:proofErr w:type="gramEnd"/>
    </w:p>
    <w:p w14:paraId="6636AE53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sz w:val="36"/>
          <w:szCs w:val="36"/>
          <w:rtl/>
        </w:rPr>
        <w:t>(ويقال له: الهادي المختصر)</w:t>
      </w:r>
    </w:p>
    <w:p w14:paraId="5ACAA44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2"/>
    <w:p w14:paraId="2B0C465A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10F3C46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اختيارات الإمام النووي التي تفرد بها من المذهب الشافعي: دراسة مقارنة/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سالم بن أحمد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الخطيب.-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cs="Traditional Arabic" w:hint="cs"/>
          <w:sz w:val="36"/>
          <w:szCs w:val="36"/>
          <w:rtl/>
        </w:rPr>
        <w:t>عمّان: دار النور المبين، 1438 هـ، 2017 م،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681 ص.</w:t>
      </w:r>
    </w:p>
    <w:p w14:paraId="72C1CDB2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FD2DAA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  <w:r w:rsidRPr="000F7D1C">
        <w:rPr>
          <w:rFonts w:ascii="Calibri" w:eastAsia="Calibri" w:hAnsi="Calibri" w:cs="Traditional Arabic"/>
          <w:b/>
          <w:bCs/>
          <w:sz w:val="36"/>
          <w:szCs w:val="36"/>
          <w:rtl/>
        </w:rPr>
        <w:t>استدر</w:t>
      </w:r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ا</w:t>
      </w:r>
      <w:r w:rsidRPr="000F7D1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كات الإمام الرافعي في كتابه </w:t>
      </w:r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0F7D1C">
        <w:rPr>
          <w:rFonts w:ascii="Calibri" w:eastAsia="Calibri" w:hAnsi="Calibri" w:cs="Traditional Arabic"/>
          <w:b/>
          <w:bCs/>
          <w:sz w:val="36"/>
          <w:szCs w:val="36"/>
          <w:rtl/>
        </w:rPr>
        <w:t>الشرح الكبير</w:t>
      </w:r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0F7D1C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على الإمام الغزالي في كتابه </w:t>
      </w:r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"</w:t>
      </w:r>
      <w:r w:rsidRPr="000F7D1C">
        <w:rPr>
          <w:rFonts w:ascii="Calibri" w:eastAsia="Calibri" w:hAnsi="Calibri" w:cs="Traditional Arabic"/>
          <w:b/>
          <w:bCs/>
          <w:sz w:val="36"/>
          <w:szCs w:val="36"/>
          <w:rtl/>
        </w:rPr>
        <w:t>الوجي</w:t>
      </w:r>
      <w:r w:rsidRPr="000F7D1C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ز".</w:t>
      </w:r>
    </w:p>
    <w:p w14:paraId="7ECD79F1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F7D1C">
        <w:rPr>
          <w:rFonts w:ascii="Calibri" w:eastAsia="Calibri" w:hAnsi="Calibri" w:cs="Traditional Arabic" w:hint="cs"/>
          <w:sz w:val="36"/>
          <w:szCs w:val="36"/>
          <w:rtl/>
        </w:rPr>
        <w:t>جمعه ودراسته في جامعة أم القرى بمكة المكرمة، 1441 هـ، ...</w:t>
      </w:r>
    </w:p>
    <w:p w14:paraId="2BCC12AE" w14:textId="77777777" w:rsidR="000F7D1C" w:rsidRPr="000F7D1C" w:rsidRDefault="000F7D1C" w:rsidP="000F7D1C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4EF56810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تأمل المحتاج للفظ المنهاج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مصطفى </w:t>
      </w:r>
      <w:proofErr w:type="spell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القليوبي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الشافعي.-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204 ص.</w:t>
      </w:r>
    </w:p>
    <w:p w14:paraId="37A6194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تعليق على ألفاظ منهاج الطالبين للنووي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مؤلفه معاصر)</w:t>
      </w:r>
    </w:p>
    <w:p w14:paraId="7A23E4F2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130E4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يسير الأحكام الفقهية على مذهب السادة الشافعية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قنديل أبو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مزيد.-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القاهرة: المكتب العربي للمعارف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252 ص.</w:t>
      </w:r>
    </w:p>
    <w:p w14:paraId="4C18798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FEF265" w14:textId="77777777" w:rsidR="00AE1EF3" w:rsidRPr="000F7D1C" w:rsidRDefault="00AE1EF3" w:rsidP="00AE1EF3">
      <w:pPr>
        <w:ind w:left="0" w:firstLine="0"/>
        <w:rPr>
          <w:rFonts w:cs="Traditional Arabic"/>
          <w:sz w:val="36"/>
          <w:szCs w:val="36"/>
          <w:rtl/>
        </w:rPr>
      </w:pPr>
      <w:r w:rsidRPr="000F7D1C">
        <w:rPr>
          <w:rFonts w:cs="Traditional Arabic" w:hint="cs"/>
          <w:b/>
          <w:bCs/>
          <w:sz w:val="36"/>
          <w:szCs w:val="36"/>
          <w:rtl/>
        </w:rPr>
        <w:lastRenderedPageBreak/>
        <w:t>الشمس المنيرة في المسائل الفقهية الملتقطة من عدة كتب الشافعية</w:t>
      </w:r>
      <w:r w:rsidRPr="000F7D1C">
        <w:rPr>
          <w:rFonts w:cs="Traditional Arabic" w:hint="cs"/>
          <w:sz w:val="36"/>
          <w:szCs w:val="36"/>
          <w:rtl/>
        </w:rPr>
        <w:t xml:space="preserve">/ جمع وتعليق علي بن حسن </w:t>
      </w:r>
      <w:proofErr w:type="spellStart"/>
      <w:proofErr w:type="gramStart"/>
      <w:r w:rsidRPr="000F7D1C">
        <w:rPr>
          <w:rFonts w:cs="Traditional Arabic" w:hint="cs"/>
          <w:sz w:val="36"/>
          <w:szCs w:val="36"/>
          <w:rtl/>
        </w:rPr>
        <w:t>بلهارون</w:t>
      </w:r>
      <w:proofErr w:type="spellEnd"/>
      <w:r w:rsidRPr="000F7D1C">
        <w:rPr>
          <w:rFonts w:cs="Traditional Arabic" w:hint="cs"/>
          <w:sz w:val="36"/>
          <w:szCs w:val="36"/>
          <w:rtl/>
        </w:rPr>
        <w:t>.-</w:t>
      </w:r>
      <w:proofErr w:type="gramEnd"/>
      <w:r w:rsidRPr="000F7D1C">
        <w:rPr>
          <w:rFonts w:cs="Traditional Arabic" w:hint="cs"/>
          <w:sz w:val="36"/>
          <w:szCs w:val="36"/>
          <w:rtl/>
        </w:rPr>
        <w:t xml:space="preserve"> القاهرة: دار الصالح، 1441 هـ، 2019 م.</w:t>
      </w:r>
    </w:p>
    <w:p w14:paraId="0EA5E842" w14:textId="77777777" w:rsidR="00AE1EF3" w:rsidRPr="000F7D1C" w:rsidRDefault="00AE1EF3" w:rsidP="00AE1EF3">
      <w:pPr>
        <w:ind w:left="0" w:firstLine="0"/>
        <w:rPr>
          <w:rFonts w:cs="Traditional Arabic"/>
          <w:sz w:val="36"/>
          <w:szCs w:val="36"/>
        </w:rPr>
      </w:pPr>
      <w:r w:rsidRPr="000F7D1C">
        <w:rPr>
          <w:rFonts w:cs="Traditional Arabic" w:hint="cs"/>
          <w:sz w:val="36"/>
          <w:szCs w:val="36"/>
          <w:rtl/>
        </w:rPr>
        <w:t>قسم العبادات</w:t>
      </w:r>
    </w:p>
    <w:p w14:paraId="0DCBDE1B" w14:textId="77777777" w:rsidR="00AE1EF3" w:rsidRPr="000F7D1C" w:rsidRDefault="00AE1EF3" w:rsidP="00AE1EF3">
      <w:pPr>
        <w:ind w:left="0" w:firstLine="0"/>
        <w:rPr>
          <w:rFonts w:cs="Traditional Arabic"/>
          <w:sz w:val="36"/>
          <w:szCs w:val="36"/>
          <w:rtl/>
        </w:rPr>
      </w:pPr>
      <w:r w:rsidRPr="000F7D1C">
        <w:rPr>
          <w:rFonts w:cs="Traditional Arabic"/>
          <w:sz w:val="36"/>
          <w:szCs w:val="36"/>
          <w:rtl/>
        </w:rPr>
        <w:t xml:space="preserve"> </w:t>
      </w:r>
    </w:p>
    <w:p w14:paraId="61FA72C0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فقه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أبي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القاسم </w:t>
      </w:r>
      <w:proofErr w:type="spellStart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الدارك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proofErr w:type="spellEnd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الشافع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جمع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 ودراسة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طاهر عبدالوارث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مندور.-</w:t>
      </w:r>
      <w:proofErr w:type="gramEnd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دسوق: جامعة الأزهر، 1439 هـ، 2018 م (ماجستير).</w:t>
      </w:r>
    </w:p>
    <w:p w14:paraId="6011199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أبو القاسم عبد العزيز بن عبد الله بن </w:t>
      </w:r>
      <w:proofErr w:type="gram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 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الداركي</w:t>
      </w:r>
      <w:proofErr w:type="spellEnd"/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ت 375 هـ)</w:t>
      </w:r>
    </w:p>
    <w:p w14:paraId="0B10DBD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0CF1409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القواعد الخمس التي بني عليها مذهب الشافعية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ضرغام منهل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عمّان: دار النور المبين، 1440 هـ، 2019 م، 140 ص.</w:t>
      </w:r>
    </w:p>
    <w:p w14:paraId="43406EF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B954013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الفقه الحنبلي:</w:t>
      </w:r>
    </w:p>
    <w:p w14:paraId="17C7E448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A8D6DA7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القديمة</w:t>
      </w:r>
    </w:p>
    <w:p w14:paraId="4EB49528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3" w:name="_Hlk18388015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بغية أولي النهى شرح غاية المنتهى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لأبي الفلاح عبدالحيّ بن أحمد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بن العماد الحنبلي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(ت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1089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)؛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تحقيق</w:t>
      </w:r>
      <w:r w:rsidRPr="000F7D1C">
        <w:rPr>
          <w:rFonts w:ascii="Times New Roman" w:eastAsia="Times New Roman" w:hAnsi="Times New Roman" w:cs="Traditional Arabic"/>
          <w:sz w:val="36"/>
          <w:szCs w:val="36"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عبدالله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سعد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الطخيس</w:t>
      </w:r>
      <w:proofErr w:type="spell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، كريم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</w:t>
      </w:r>
      <w:proofErr w:type="spellStart"/>
      <w:proofErr w:type="gram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اللمعي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أسفار لنشر نفيس الكتب والرسائل العلمية، 1441 هـ، 2019 م، 8 مج.</w:t>
      </w:r>
    </w:p>
    <w:p w14:paraId="00CAF22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معه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: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تكملة بغية أولي النهى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شرح غاية المنتهى/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إسماعيل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بن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عبدالكريم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الجرّاعي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الحنبلي (ت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1202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هـ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4B98F9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طبع بتمويل سعد منصور يوسف الخليفي.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</w:p>
    <w:p w14:paraId="5DC6C5F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A54A7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دليل الطالب لنيل المطالب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مرعي بن يوسف الكرمي الحنبلي (ت 1033 هـ)؛ تحقيق سلطان بن عبدالرحمن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العيد.-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إثراء المتون، 1441 هـ، 2019 م؟</w:t>
      </w:r>
    </w:p>
    <w:p w14:paraId="3927690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ومعه حاشيته: تحرير الدليل/ جمعها المحقق.</w:t>
      </w:r>
    </w:p>
    <w:p w14:paraId="37F47C7F" w14:textId="77777777" w:rsidR="000F7D1C" w:rsidRPr="000F7D1C" w:rsidRDefault="000F7D1C" w:rsidP="000F7D1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958D6E6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الروض المُربِع شرح زاد المستقنِع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منصور بن يونس </w:t>
      </w:r>
      <w:proofErr w:type="spell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البهوتي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1051 هـ)؛ اعتنى به وعلق عليه سليمان محمد </w:t>
      </w:r>
      <w:proofErr w:type="spellStart"/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القاطوني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الدمام: مكتبة المتنبي، 1441 هـ، 2019 م.</w:t>
      </w:r>
    </w:p>
    <w:p w14:paraId="20390954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72791D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زاد المستقنع في اختصار المقنع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شرف الدين موسى بن أحمد الحجاوي (ت 960 هـ)؛ تحقيق أحمد عبدالعزيز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الجماز.-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مكة المكرمة: دار أطلس الخضراء، 1438 هـ، 2017 م، 495ص</w:t>
      </w:r>
    </w:p>
    <w:p w14:paraId="5412B308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C6B1025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0F7D1C">
        <w:rPr>
          <w:rFonts w:cs="Traditional Arabic"/>
          <w:b/>
          <w:bCs/>
          <w:sz w:val="36"/>
          <w:szCs w:val="36"/>
          <w:rtl/>
        </w:rPr>
        <w:t>المجموع فيما هو كثير الوقوع</w:t>
      </w:r>
      <w:r w:rsidRPr="000F7D1C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0F7D1C">
        <w:rPr>
          <w:rFonts w:cs="Traditional Arabic" w:hint="cs"/>
          <w:sz w:val="36"/>
          <w:szCs w:val="36"/>
          <w:rtl/>
        </w:rPr>
        <w:t xml:space="preserve">عبدالرحمن بن عبدالله العائذي أبا بطين (ت نحو 1121 هـ)؛ تحقيق محمد </w:t>
      </w:r>
      <w:proofErr w:type="gramStart"/>
      <w:r w:rsidRPr="000F7D1C">
        <w:rPr>
          <w:rFonts w:cs="Traditional Arabic" w:hint="cs"/>
          <w:sz w:val="36"/>
          <w:szCs w:val="36"/>
          <w:rtl/>
        </w:rPr>
        <w:t>العزازي.-</w:t>
      </w:r>
      <w:proofErr w:type="gramEnd"/>
      <w:r w:rsidRPr="000F7D1C">
        <w:rPr>
          <w:rFonts w:cs="Traditional Arabic" w:hint="cs"/>
          <w:sz w:val="36"/>
          <w:szCs w:val="36"/>
          <w:rtl/>
        </w:rPr>
        <w:t xml:space="preserve"> بيروت: دار الكتب العلمية، 1441 هـ؟، 2019 م، 528 ص.</w:t>
      </w:r>
    </w:p>
    <w:p w14:paraId="62575E44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13"/>
    <w:p w14:paraId="4CC8363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المنوَّر في راجح المحرر على مذهب الإمام المبجل والحبر المفضل أحمد بن حنبل الشيباني رضي الله عنه وأرضاه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تقي الدين أحمد بن محمد الأدمي (ت 745 هـ)؛ تحقيق جاسم الفهيد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الدوسري.-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الدمام؛ الرياض: دار ابن الجوزي، 1441 هـ، 2019 م.</w:t>
      </w:r>
    </w:p>
    <w:p w14:paraId="37D58C5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75B8B4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الكتب الحديثة</w:t>
      </w:r>
    </w:p>
    <w:p w14:paraId="3D3B95BA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14" w:name="_Hlk15474390"/>
      <w:proofErr w:type="spellStart"/>
      <w:r w:rsidRPr="000F7D1C">
        <w:rPr>
          <w:rFonts w:cs="Traditional Arabic" w:hint="cs"/>
          <w:b/>
          <w:bCs/>
          <w:sz w:val="36"/>
          <w:szCs w:val="36"/>
          <w:rtl/>
        </w:rPr>
        <w:t>إجماعات</w:t>
      </w:r>
      <w:proofErr w:type="spellEnd"/>
      <w:r w:rsidRPr="000F7D1C">
        <w:rPr>
          <w:rFonts w:cs="Traditional Arabic" w:hint="cs"/>
          <w:b/>
          <w:bCs/>
          <w:sz w:val="36"/>
          <w:szCs w:val="36"/>
          <w:rtl/>
        </w:rPr>
        <w:t xml:space="preserve"> ابن مفلح المقدسي من خلال كتابه الفروع: جمعًا ودراسة/ </w:t>
      </w:r>
      <w:r w:rsidRPr="000F7D1C">
        <w:rPr>
          <w:rFonts w:cs="Traditional Arabic" w:hint="cs"/>
          <w:sz w:val="36"/>
          <w:szCs w:val="36"/>
          <w:rtl/>
        </w:rPr>
        <w:t xml:space="preserve">محمد مبارك </w:t>
      </w:r>
      <w:proofErr w:type="gramStart"/>
      <w:r w:rsidRPr="000F7D1C">
        <w:rPr>
          <w:rFonts w:cs="Traditional Arabic" w:hint="cs"/>
          <w:sz w:val="36"/>
          <w:szCs w:val="36"/>
          <w:rtl/>
        </w:rPr>
        <w:t>الرشيدي.-</w:t>
      </w:r>
      <w:proofErr w:type="gramEnd"/>
      <w:r w:rsidRPr="000F7D1C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0F7D1C">
        <w:rPr>
          <w:rFonts w:cs="Traditional Arabic" w:hint="cs"/>
          <w:sz w:val="36"/>
          <w:szCs w:val="36"/>
          <w:rtl/>
        </w:rPr>
        <w:t>المنيا: جامعة المنيا، 1440 هـ، 2019 م (ماجستير).</w:t>
      </w:r>
    </w:p>
    <w:p w14:paraId="31EBCD39" w14:textId="77777777" w:rsidR="000F7D1C" w:rsidRPr="000F7D1C" w:rsidRDefault="000F7D1C" w:rsidP="000F7D1C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3E2CD69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الأقوال الفقهية التي نصّ الحنابلة على أنها لا أصل لها: جمعًا ودراسة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فيصل بن محمد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العمري.-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1440 هـ، 2019 م (دكتوراه).</w:t>
      </w:r>
    </w:p>
    <w:p w14:paraId="5930C18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4"/>
    <w:p w14:paraId="3E7E63F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ترجيحات الحنابلة واختياراتهم الفقهية/ 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صبري بن سلامة </w:t>
      </w:r>
      <w:proofErr w:type="gramStart"/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شاهين.-</w:t>
      </w:r>
      <w:proofErr w:type="gramEnd"/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الرياض: مكتبة العبيكان، 1441 هـ، 2019 م، 2 مج.</w:t>
      </w:r>
    </w:p>
    <w:p w14:paraId="11CDCC7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F2A44A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</w:t>
      </w:r>
      <w:r w:rsidRPr="000F7D1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 xml:space="preserve">صحيح </w:t>
      </w:r>
      <w:r w:rsidRPr="000F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"</w:t>
      </w:r>
      <w:r w:rsidRPr="000F7D1C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روضة المرتاد في نظم مهمات الزاد</w:t>
      </w:r>
      <w:r w:rsidRPr="000F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" للشيخ سليمان بن عطية المزيني (ت 1363 </w:t>
      </w:r>
      <w:proofErr w:type="gramStart"/>
      <w:r w:rsidRPr="000F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هـ)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/</w:t>
      </w:r>
      <w:proofErr w:type="gramEnd"/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عبدالرحمن بن علي العسكر، 1441 هـ. (نسخة إلكترونية).</w:t>
      </w:r>
    </w:p>
    <w:p w14:paraId="33999151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 xml:space="preserve">(تصحيح لما ورد في المطبوع. </w:t>
      </w:r>
      <w:r w:rsidRPr="000F7D1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صحح فيه ٣٢٤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بيتاً من أصل ١٩٢٥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بيتاً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</w:p>
    <w:p w14:paraId="25689C8E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94ABC0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جمع الرحيق المشبع من رياض "الروض المربع" </w:t>
      </w:r>
      <w:proofErr w:type="spellStart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للبهوتي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مقابلة وجمع وتحقيق وليد بن هادي، محمد بن عبدالواحد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الأزهري.-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قطر: مكتبة المجمعة؛ الكويت: مكتبة أهل الأثر، 1441 هـ، 2019 م.</w:t>
      </w:r>
    </w:p>
    <w:p w14:paraId="031CBE47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حواش </w:t>
      </w:r>
      <w:proofErr w:type="spell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وتقريرات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وتعليقات مهمة من فقهاء المذهب.</w:t>
      </w:r>
    </w:p>
    <w:p w14:paraId="00BC59D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عمل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 الجامعَين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كتاب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الروض المربع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"،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 بين تحقيق النص وخدمته بجمع </w:t>
      </w:r>
      <w:proofErr w:type="spellStart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تقريرات</w:t>
      </w:r>
      <w:proofErr w:type="spellEnd"/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علماء الحنابلة على هوامش النسخ الخطية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مع مقارنة الروض بالمختصرات الفقهية الحنبلية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4CEB7B0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69C91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الروض المربع شرح زاد المستقنع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عبدالرحمن بن محمد بن قاسم (ت 1392 هـ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ط، جديدة.- بيروت، 1441 هـ، 2019 م، 5 مج.</w:t>
      </w:r>
    </w:p>
    <w:p w14:paraId="0A53CB73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B0C3AF" w14:textId="77777777" w:rsidR="000F7D1C" w:rsidRPr="000F7D1C" w:rsidRDefault="000F7D1C" w:rsidP="000F7D1C">
      <w:pPr>
        <w:ind w:left="0" w:firstLine="0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eastAsia="ar-SA"/>
        </w:rPr>
      </w:pPr>
      <w:r w:rsidRPr="000F7D1C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ar-SA"/>
        </w:rPr>
        <w:t>حاشية العليّ على منهج السالكين لابن سعدي</w:t>
      </w:r>
      <w:r w:rsidRPr="000F7D1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/ وليد بن محمد العلي؛ كتبه وأعده وعلق عليه فالح عبدالله </w:t>
      </w:r>
      <w:proofErr w:type="spellStart"/>
      <w:proofErr w:type="gramStart"/>
      <w:r w:rsidRPr="000F7D1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ارتيبان</w:t>
      </w:r>
      <w:proofErr w:type="spellEnd"/>
      <w:r w:rsidRPr="000F7D1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>.-</w:t>
      </w:r>
      <w:proofErr w:type="gramEnd"/>
      <w:r w:rsidRPr="000F7D1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eastAsia="ar-SA"/>
        </w:rPr>
        <w:t xml:space="preserve"> الرياض: التراث الذهبي؛ الكويت: مكتبة الإمام الذهبي، 1441 هـ، 2019 م؟</w:t>
      </w:r>
    </w:p>
    <w:p w14:paraId="574FE04C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E5CA7A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حاشية على عمدة الفقه لموفق الدين بن قدامة المقدسي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عبدالله بن عبدالرحمن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البسام.-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ط7، مصححة ومنقحة.- الرياض: دار </w:t>
      </w:r>
      <w:proofErr w:type="spell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الميمان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2019 م.</w:t>
      </w:r>
    </w:p>
    <w:p w14:paraId="339804DD" w14:textId="77777777" w:rsidR="000F7D1C" w:rsidRPr="000F7D1C" w:rsidRDefault="000F7D1C" w:rsidP="000F7D1C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69FF544B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حقيبة التأهيل الفقهي على مذهب الإمام أحمد/ </w:t>
      </w:r>
      <w:r w:rsidRPr="000F7D1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إعداد متخصصي مركز فقهاء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؛</w:t>
      </w:r>
      <w:r w:rsidRPr="000F7D1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 xml:space="preserve"> إشراف وشرح عامر </w:t>
      </w:r>
      <w:proofErr w:type="gramStart"/>
      <w:r w:rsidRPr="000F7D1C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بهجت</w:t>
      </w:r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.-</w:t>
      </w:r>
      <w:proofErr w:type="gramEnd"/>
      <w:r w:rsidRPr="000F7D1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ط3.- الرياض: الجمعية الفقهية السعودية، 1441 هـ، 2019 م.</w:t>
      </w:r>
    </w:p>
    <w:p w14:paraId="0351C26D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29C88C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حقيبة التمرينات على عمدة الفقه: 5000 سؤال معرفي وتمرين مهاري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مجموعة من المختصين؛ بإشراف مكتب فقهاء للتدريب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والاستشارات.-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مكة المكرمة: دار طيبة الخضراء، 1440 هـ، 2019 م، 7 جـ.</w:t>
      </w:r>
    </w:p>
    <w:p w14:paraId="7A37B7B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91048F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5" w:name="_Hlk20771478"/>
      <w:bookmarkStart w:id="216" w:name="_Hlk20770492"/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رفع الوشاح عن حاشية ابن جراح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على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"م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نار السبيل في شرح الدليل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"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لابن ضويان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محمد بن سليمان آل جراح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1417 هـ)؛ بعناية وليد عبدالله </w:t>
      </w:r>
      <w:proofErr w:type="spellStart"/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المنيس</w:t>
      </w:r>
      <w:proofErr w:type="spell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الكويت: لطائف لنشر الكتب والرسائل العلمية، 1441 هـ، 2019 م.</w:t>
      </w:r>
    </w:p>
    <w:p w14:paraId="4468CAA0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15"/>
    <w:bookmarkEnd w:id="216"/>
    <w:p w14:paraId="03322C7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فتاوى ورسائل سماحة الشيخ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العلامة الإمام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محمد بن إبراهـيم آل الشيخ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[ت 1389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هـ]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/</w:t>
      </w:r>
      <w:proofErr w:type="gramEnd"/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جمعهـا ورتبهـا 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مد بن عبدالرحمن القاسم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ط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  <w:r w:rsidRPr="000F7D1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جديدة مصححة ومنقحة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 [السعودية]: دار الأمة، 1440 هـ، 2019 م، 13 جـ في 7 مج.</w:t>
      </w:r>
    </w:p>
    <w:p w14:paraId="36E006D4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B72BEB2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سائل الفقهية التي تتوقف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على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حكم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القاضي في 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أبواب العبادات 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والمعاملات</w:t>
      </w:r>
      <w:r w:rsidRPr="000F7D1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عند</w:t>
      </w:r>
      <w:r w:rsidRPr="000F7D1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الحنابلة: جمعًا ودراسة</w:t>
      </w:r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إبراهيم بن عبدالعزيز </w:t>
      </w:r>
      <w:proofErr w:type="gramStart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المبدل.-</w:t>
      </w:r>
      <w:proofErr w:type="gramEnd"/>
      <w:r w:rsidRPr="000F7D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جامعة الملك سعود، 1440 هـ، 2019 م (ماجستير).</w:t>
      </w:r>
    </w:p>
    <w:p w14:paraId="0C0A8EAE" w14:textId="77777777" w:rsidR="000F7D1C" w:rsidRPr="000F7D1C" w:rsidRDefault="000F7D1C" w:rsidP="000F7D1C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CC76B4" w14:textId="77777777" w:rsidR="005F1587" w:rsidRPr="005F1587" w:rsidRDefault="005F1587" w:rsidP="005F158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فقه الشيعة</w:t>
      </w:r>
    </w:p>
    <w:p w14:paraId="28F2D593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رسائل من إفادات المجدد الشيرازي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إعداد مركز تراث سامراء؛ تحقيق مسلم محمد جواد </w:t>
      </w:r>
      <w:proofErr w:type="gram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الرضائي.-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العراق: العتبة العسكرية، 1439 هـ، 2018 م.</w:t>
      </w:r>
    </w:p>
    <w:p w14:paraId="06F822ED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(محمد حسن الشيرازي، ت 1312 هـ)</w:t>
      </w:r>
    </w:p>
    <w:p w14:paraId="78608C40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وتحتوي على:</w:t>
      </w:r>
    </w:p>
    <w:p w14:paraId="2AF16F4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رسالة في اللباس المشكوك/ محمد </w:t>
      </w:r>
      <w:proofErr w:type="spell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الفشاركي</w:t>
      </w:r>
      <w:proofErr w:type="spell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الأصفهاني.</w:t>
      </w:r>
    </w:p>
    <w:p w14:paraId="0B46022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تبيين الإباحة في مشكوك ما لا يؤكل لحمه للمصلين (؟)؛ رسالة في تعارض الاستصحابين؛ إبانة الصدور في موقوف ابن أذينة المأثور/ حسن الصدر الكاظمي.</w:t>
      </w:r>
    </w:p>
    <w:p w14:paraId="17CC8CF3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47FB67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شأة الفقه </w:t>
      </w:r>
      <w:proofErr w:type="spellStart"/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الإمامي</w:t>
      </w:r>
      <w:proofErr w:type="spellEnd"/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ومدارسه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/‏ ‏جعفر </w:t>
      </w:r>
      <w:proofErr w:type="gramStart"/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المهاجر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بيروت:‏ ‏مركز الحضارة لتنمية الفكر الإسلامي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1438 هـ، 2017 م، 466 ص.</w:t>
      </w:r>
    </w:p>
    <w:p w14:paraId="6D846FF0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760B7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فقه الإباضية</w:t>
      </w:r>
    </w:p>
    <w:p w14:paraId="12A27594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17" w:name="_Hlk16745198"/>
      <w:bookmarkStart w:id="218" w:name="_Hlk15058712"/>
      <w:bookmarkStart w:id="219" w:name="_Hlk13600989"/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أبو عبيدة مسلم بن أبي كريمة التميمي وفقهه 45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-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145 هـ /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مبارك بن عبدالله بن حامد </w:t>
      </w:r>
      <w:proofErr w:type="gramStart"/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الراشدي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السيب، عُمان: مكتبة </w:t>
      </w:r>
      <w:proofErr w:type="spell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الضامري</w:t>
      </w:r>
      <w:proofErr w:type="spell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1441 هـ، 2019 م، 811ص.</w:t>
      </w:r>
    </w:p>
    <w:p w14:paraId="7D855BCB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1F815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الإيضاح/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عامر بن علي الشماخي (ت 792 هـ</w:t>
      </w:r>
      <w:proofErr w:type="gram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ط6.- مسقط: وزارة التراث والثقافة، 1439 هـ، 2018 م، 4 مج.</w:t>
      </w:r>
    </w:p>
    <w:p w14:paraId="53B0E2F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حاشية </w:t>
      </w:r>
      <w:proofErr w:type="gram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عبدالله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سعيد </w:t>
      </w:r>
      <w:proofErr w:type="spell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السدويكشي</w:t>
      </w:r>
      <w:proofErr w:type="spell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 وهو في فقه الإباضية.</w:t>
      </w:r>
    </w:p>
    <w:p w14:paraId="43FFA560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7"/>
    <w:p w14:paraId="417829F8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الجامع/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عبدالله بن محمد بن بركة البهلوي العُماني (ت نحو 362 هـ)؛ تحقيق مصطفى بن صالح </w:t>
      </w:r>
      <w:proofErr w:type="spellStart"/>
      <w:proofErr w:type="gram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باجو</w:t>
      </w:r>
      <w:proofErr w:type="spell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مسقط: وزارة التراث والثقافة، 1439 هـ، 2018 م، 5 مج.</w:t>
      </w:r>
    </w:p>
    <w:p w14:paraId="39EEDD9F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(أصول فقه وفقه إباضي، ويعرف بجامع ابن بركة)</w:t>
      </w:r>
    </w:p>
    <w:p w14:paraId="1BB8DE07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2A6E0A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الجامع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لأبي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جابر محمد بن جعفر </w:t>
      </w:r>
      <w:proofErr w:type="spellStart"/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الأزكوي</w:t>
      </w:r>
      <w:proofErr w:type="spell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(ت بعد 277 هـ)؛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جبر محمود الفضيلات؛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مراجعة وتصحيح أحمد بن صالح الشيخ </w:t>
      </w:r>
      <w:proofErr w:type="gramStart"/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أحمد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ط3.- مسقط: وزارة التراث والثقافة، 1439 هـ، 2018 م، 10 جـ في 9 مج.</w:t>
      </w:r>
    </w:p>
    <w:p w14:paraId="5CCC31A6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(ويعرف بجامع ابن جعفر، وهو في فقه الإباضية، ووفاة مؤلفه في أواخر ق 3 هـ)</w:t>
      </w:r>
    </w:p>
    <w:p w14:paraId="20999A1A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/>
          <w:sz w:val="36"/>
          <w:szCs w:val="36"/>
          <w:lang w:eastAsia="ar-SA"/>
        </w:rPr>
        <w:br/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لجواب المفيد عن أسئلة التغريد: فتاوى تغريدات التويتر، مزيدة منقحة مبوبة مرتبة/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إبراهيم بن ناصر الصوافي؛ إعداد عيسى بن علي </w:t>
      </w:r>
      <w:proofErr w:type="gramStart"/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الرواحي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مسقط: المؤلف، 1440 هـ، 2019 م.</w:t>
      </w:r>
    </w:p>
    <w:p w14:paraId="3FB9A76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(مؤلفه فقيه إباضي معاصر). </w:t>
      </w:r>
    </w:p>
    <w:p w14:paraId="5057A043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AC0A9F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ج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وابات الشيخ أحمد بن م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ر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ِّ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ج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،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من علماء القرن التاسع الهجري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تحقيق حمود بن عامر الصوافي، غالب بن سعيد </w:t>
      </w:r>
      <w:proofErr w:type="gramStart"/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النعماني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مسقط: ذاكرة عُمان، 1439 هـ، 2018 م، 524ص.</w:t>
      </w:r>
    </w:p>
    <w:p w14:paraId="7F205F4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F35D97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0" w:name="_Hlk15059008"/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lastRenderedPageBreak/>
        <w:t xml:space="preserve">جوابات الشيخ صالح بن وضاح </w:t>
      </w:r>
      <w:proofErr w:type="spellStart"/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المنحي</w:t>
      </w:r>
      <w:proofErr w:type="spellEnd"/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(ت 875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هـ)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جمع وترتيب قيس بن أحمد </w:t>
      </w:r>
      <w:proofErr w:type="spellStart"/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الوضاحي</w:t>
      </w:r>
      <w:proofErr w:type="spell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.- مسقط: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ذاكرة ع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مان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1437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1438 هـ،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2016،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680 ص.</w:t>
      </w:r>
    </w:p>
    <w:p w14:paraId="6E5A320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8"/>
    <w:bookmarkEnd w:id="220"/>
    <w:p w14:paraId="153D73DC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فتيا الربيع بن حبيب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[ت نحو 180 </w:t>
      </w:r>
      <w:proofErr w:type="gram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هـ]/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دراسة وتحقيق طلال بن خليفة آل عبدالسلام.- مسقط: ذاكرة عُمان، 1438 هـ، 2017 م، 206 ص.</w:t>
      </w:r>
    </w:p>
    <w:p w14:paraId="71927F9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فقه الإباضية)</w:t>
      </w:r>
    </w:p>
    <w:p w14:paraId="1C356DF8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C879DE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1" w:name="_Hlk13850168"/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فقه ال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حتياط عند الإباضية: دراسة فقهية مقارنة/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عزاء بنت محمود </w:t>
      </w:r>
      <w:proofErr w:type="gramStart"/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البريدية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مسقط: مكتبة مسقط، 1440 هـ، 2019 م، 326 ص.</w:t>
      </w:r>
    </w:p>
    <w:p w14:paraId="4DF80B0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CBA2B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لفقه الإسلامي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تجديد الحياة أو تسويغ الواقع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كهلان بن نبهان </w:t>
      </w:r>
      <w:proofErr w:type="gram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الخروصي.-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بركاء، عُمان: مكتبة خزائن الآثار، 1440 هـ، 2019 م.</w:t>
      </w:r>
    </w:p>
    <w:p w14:paraId="022D6561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(المؤلف مساعد مفتي عُمان)</w:t>
      </w:r>
    </w:p>
    <w:p w14:paraId="2296DE2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D4720F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الكوكب الدري والجوهر البري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عبدالله بن بشير الحضرمي الصحاري (ت نحو 1178 هـ)؛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تحقيق جبر محمود </w:t>
      </w:r>
      <w:proofErr w:type="gram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الفضيلات.-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ط2.- مسقط: وزارة التراث والثقافة، 1438 هـ، 2017 م، 6 مج.</w:t>
      </w:r>
    </w:p>
    <w:p w14:paraId="41285A4D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(في أصول الشريعة وفروعها، بترتيب مسائلها الفقهية)</w:t>
      </w:r>
    </w:p>
    <w:p w14:paraId="441D264C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5301C9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مختلف الحديث وأثره في الفقه الإباضي: دراسة حديثية فقهية مقارنة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خلفان بن محمد </w:t>
      </w:r>
      <w:proofErr w:type="gram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المنذري.-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الجزائر: جمعية التراث، 1438 هـ، 2017 م، 573 ص.</w:t>
      </w:r>
    </w:p>
    <w:p w14:paraId="64783D21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1"/>
    <w:p w14:paraId="73CE1545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م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وسوعة الفقه ال</w:t>
      </w: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5F1587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باضي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 عدة مؤلفين؛ إ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شراف عبدالله بن محمد السالمي 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وزير ال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وقاف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؛ تقديم وتحرير محمد كمال الدين </w:t>
      </w:r>
      <w:proofErr w:type="gramStart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مام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مسقط: وزارة الأوقاف، 1438 هـ، 2017 م، 7 مج.</w:t>
      </w:r>
    </w:p>
    <w:p w14:paraId="4412E2B0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8F6610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F158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نظرات تجديدية فقهية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أحمد بن سعود </w:t>
      </w:r>
      <w:proofErr w:type="gramStart"/>
      <w:r w:rsidRPr="005F15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السيابي</w:t>
      </w:r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158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بركاء، عُمان: مكتبة خزائن الآثار، 1439 هـ، 2018 م.</w:t>
      </w:r>
    </w:p>
    <w:p w14:paraId="4F4B2B69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09A85F" w14:textId="77777777" w:rsidR="00C95925" w:rsidRPr="00C95925" w:rsidRDefault="00C95925" w:rsidP="00C95925">
      <w:pPr>
        <w:jc w:val="center"/>
        <w:rPr>
          <w:rFonts w:ascii="Calibri" w:eastAsia="Calibri" w:hAnsi="Calibri" w:cs="Arial"/>
          <w:color w:val="FF0000"/>
          <w:rtl/>
        </w:rPr>
      </w:pPr>
      <w:r w:rsidRPr="00C95925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الفتاوى (النوازل)</w:t>
      </w:r>
    </w:p>
    <w:p w14:paraId="798D1A27" w14:textId="77777777" w:rsidR="00C95925" w:rsidRPr="00C95925" w:rsidRDefault="00C95925" w:rsidP="00C95925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5313B9C" w14:textId="77777777" w:rsidR="00C95925" w:rsidRPr="00C95925" w:rsidRDefault="00C95925" w:rsidP="00C95925">
      <w:pPr>
        <w:rPr>
          <w:rFonts w:ascii="Calibri" w:eastAsia="Calibri" w:hAnsi="Calibri" w:cs="Arial"/>
          <w:color w:val="FF0000"/>
          <w:rtl/>
        </w:rPr>
      </w:pPr>
      <w:r w:rsidRPr="00C95925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الفتاوى (عام)</w:t>
      </w:r>
    </w:p>
    <w:p w14:paraId="3CC8A9D0" w14:textId="77777777" w:rsidR="00C95925" w:rsidRPr="00C95925" w:rsidRDefault="00C95925" w:rsidP="00C95925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(فتاوى كل مذهب في موضعه)</w:t>
      </w:r>
    </w:p>
    <w:p w14:paraId="792757BE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الإفتاء والتاريخ: قضية المرجع الديني في النقاش حول التنمية في الإسلام/ 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</w:t>
      </w:r>
      <w:proofErr w:type="gramStart"/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التوفيق.-</w:t>
      </w:r>
      <w:proofErr w:type="gramEnd"/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[مراكش]: المحقق، 1441 هـ، 2019 م.</w:t>
      </w:r>
    </w:p>
    <w:p w14:paraId="755E034A" w14:textId="77777777" w:rsidR="00C95925" w:rsidRPr="00C95925" w:rsidRDefault="00C95925" w:rsidP="00C95925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2B1240C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التقنيات والمستجدات العلمية الحديثة ف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العبادات والمعاملات ف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ضوء الفقه ال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السيد رضوان </w:t>
      </w:r>
      <w:proofErr w:type="gramStart"/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جمعة.-</w:t>
      </w:r>
      <w:proofErr w:type="gramEnd"/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دمنهور: جامعة الأزهر، 1438 هـ، 2017 م (دكتوراه).</w:t>
      </w:r>
    </w:p>
    <w:p w14:paraId="50C0A511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9896CAC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حماية الرسوم والتصميمات الهندسية ف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المقارن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عبدالحميد </w:t>
      </w:r>
      <w:proofErr w:type="gramStart"/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سليمان.-</w:t>
      </w:r>
      <w:proofErr w:type="gramEnd"/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1438 هـ، 2017 م (دكتوراه)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781AC0BF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5615D6B" w14:textId="77777777" w:rsidR="00C95925" w:rsidRPr="00C95925" w:rsidRDefault="00C95925" w:rsidP="00C95925">
      <w:pPr>
        <w:ind w:left="0" w:firstLine="0"/>
        <w:jc w:val="both"/>
        <w:rPr>
          <w:rFonts w:cs="Traditional Arabic"/>
          <w:sz w:val="36"/>
          <w:szCs w:val="36"/>
          <w:rtl/>
        </w:rPr>
      </w:pPr>
      <w:bookmarkStart w:id="222" w:name="_Hlk15621062"/>
      <w:r w:rsidRPr="00C95925">
        <w:rPr>
          <w:rFonts w:cs="Traditional Arabic" w:hint="cs"/>
          <w:b/>
          <w:bCs/>
          <w:sz w:val="36"/>
          <w:szCs w:val="36"/>
          <w:rtl/>
        </w:rPr>
        <w:t>الفتاوى السياسية وضوابطها</w:t>
      </w:r>
      <w:r w:rsidRPr="00C95925">
        <w:rPr>
          <w:rFonts w:cs="Traditional Arabic" w:hint="cs"/>
          <w:sz w:val="36"/>
          <w:szCs w:val="36"/>
          <w:rtl/>
        </w:rPr>
        <w:t xml:space="preserve">/ عبدالله سعيد </w:t>
      </w:r>
      <w:proofErr w:type="gramStart"/>
      <w:r w:rsidRPr="00C95925">
        <w:rPr>
          <w:rFonts w:cs="Traditional Arabic" w:hint="cs"/>
          <w:sz w:val="36"/>
          <w:szCs w:val="36"/>
          <w:rtl/>
        </w:rPr>
        <w:t>ويسي.-</w:t>
      </w:r>
      <w:proofErr w:type="gramEnd"/>
      <w:r w:rsidRPr="00C95925">
        <w:rPr>
          <w:rFonts w:cs="Traditional Arabic" w:hint="cs"/>
          <w:sz w:val="36"/>
          <w:szCs w:val="36"/>
          <w:rtl/>
        </w:rPr>
        <w:t xml:space="preserve"> دمشق: دار العصماء، 1440 هـ، 2019 م.</w:t>
      </w:r>
    </w:p>
    <w:bookmarkEnd w:id="222"/>
    <w:p w14:paraId="7349996D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98FD658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 معاصرة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أيمن عبدالحميد </w:t>
      </w:r>
      <w:proofErr w:type="gramStart"/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البدارين.-</w:t>
      </w:r>
      <w:proofErr w:type="gramEnd"/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1439 هـ، 2018 م، 270 ص.</w:t>
      </w:r>
    </w:p>
    <w:p w14:paraId="4E1ECF9A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F146D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فتاوى مقدسية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عكرمة </w:t>
      </w:r>
      <w:proofErr w:type="gramStart"/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صبري.-</w:t>
      </w:r>
      <w:proofErr w:type="gramEnd"/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النور المبين، 1438 هـ، 2017 م، 459 ص.</w:t>
      </w:r>
    </w:p>
    <w:p w14:paraId="508F4608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7E6FBC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قضايا في الفتاوى الشرعية بين ال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C9592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صالة والمعاصرة</w:t>
      </w:r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إبراهيم </w:t>
      </w:r>
      <w:proofErr w:type="gramStart"/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الموسى.-</w:t>
      </w:r>
      <w:proofErr w:type="gramEnd"/>
      <w:r w:rsidRPr="00C9592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C959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منشورات الحلبي الحقوقية، 1441 هـ، 2020 م، 255 ص.</w:t>
      </w:r>
    </w:p>
    <w:p w14:paraId="44913612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C652713" w14:textId="77777777" w:rsidR="007E0271" w:rsidRDefault="007E0271" w:rsidP="007E0271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845CFA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الطب (فقه)</w:t>
      </w:r>
    </w:p>
    <w:p w14:paraId="3F98DC2B" w14:textId="77777777" w:rsidR="007E0271" w:rsidRPr="002C16B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bookmarkStart w:id="223" w:name="_Hlk12702830"/>
      <w:r w:rsidRPr="00ED53B4">
        <w:rPr>
          <w:rFonts w:ascii="Calibri" w:eastAsia="Calibri" w:hAnsi="Calibri" w:cs="Traditional Arabic"/>
          <w:b/>
          <w:bCs/>
          <w:sz w:val="36"/>
          <w:szCs w:val="36"/>
          <w:rtl/>
        </w:rPr>
        <w:t>أثر مقاصد الشريعة في فقه القضايا الطبية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6313B3">
        <w:rPr>
          <w:rFonts w:ascii="Calibri" w:eastAsia="Calibri" w:hAnsi="Calibri" w:cs="Traditional Arabic" w:hint="cs"/>
          <w:sz w:val="36"/>
          <w:szCs w:val="36"/>
          <w:rtl/>
        </w:rPr>
        <w:t xml:space="preserve">جيداء رجب </w:t>
      </w:r>
      <w:proofErr w:type="gramStart"/>
      <w:r w:rsidRPr="006313B3">
        <w:rPr>
          <w:rFonts w:ascii="Calibri" w:eastAsia="Calibri" w:hAnsi="Calibri" w:cs="Traditional Arabic" w:hint="cs"/>
          <w:sz w:val="36"/>
          <w:szCs w:val="36"/>
          <w:rtl/>
        </w:rPr>
        <w:t>صيام.-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الشارقة: جامعة الشارقة، 1438 هـ، 2017 م،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311</w:t>
      </w:r>
      <w:r w:rsidRPr="002C16B1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ص (ماجستير).</w:t>
      </w:r>
    </w:p>
    <w:p w14:paraId="66433669" w14:textId="77777777" w:rsidR="007E0271" w:rsidRDefault="007E0271" w:rsidP="007E027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3B8B3D5A" w14:textId="77777777" w:rsidR="007E0271" w:rsidRPr="00764CD3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0733A3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حكام السموم وعلاقتها بمقاصد الشريعة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0733A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شيرين عبدالستار </w:t>
      </w:r>
      <w:proofErr w:type="gramStart"/>
      <w:r w:rsidRPr="000733A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عبداللطيف.-</w:t>
      </w:r>
      <w:proofErr w:type="gram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(ماجستير).</w:t>
      </w:r>
    </w:p>
    <w:p w14:paraId="67BD6C0D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68E71E10" w14:textId="77777777" w:rsidR="007E0271" w:rsidRPr="00764CD3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26CD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ال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</w:t>
      </w:r>
      <w:r w:rsidRPr="00E26CD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حكام الفقهية المتعلقة ب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إ</w:t>
      </w:r>
      <w:r w:rsidRPr="00E26CD8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نشاء البنوك الطبية</w:t>
      </w:r>
      <w:r w:rsidRPr="00AE4C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/ زينب سعد </w:t>
      </w:r>
      <w:proofErr w:type="gramStart"/>
      <w:r w:rsidRPr="00AE4C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حسن.-</w:t>
      </w:r>
      <w:proofErr w:type="gramEnd"/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1438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764CD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057948DF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bookmarkEnd w:id="223"/>
    <w:p w14:paraId="18ED4C8F" w14:textId="77777777" w:rsidR="007E0271" w:rsidRPr="0085394D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F6416F">
        <w:rPr>
          <w:rFonts w:cs="Traditional Arabic"/>
          <w:b/>
          <w:bCs/>
          <w:sz w:val="36"/>
          <w:szCs w:val="36"/>
          <w:rtl/>
        </w:rPr>
        <w:t>أحكام قرارات العلاجات المساندة للحياة</w:t>
      </w:r>
      <w:r>
        <w:rPr>
          <w:rFonts w:cs="Traditional Arabic" w:hint="cs"/>
          <w:b/>
          <w:bCs/>
          <w:sz w:val="36"/>
          <w:szCs w:val="36"/>
          <w:rtl/>
        </w:rPr>
        <w:t xml:space="preserve">: دراسة فقهية للقرارات الطبية المصيرية حول الإنعاش والعناية المركزة/ </w:t>
      </w:r>
      <w:r w:rsidRPr="0085394D">
        <w:rPr>
          <w:rFonts w:cs="Traditional Arabic" w:hint="cs"/>
          <w:sz w:val="36"/>
          <w:szCs w:val="36"/>
          <w:rtl/>
        </w:rPr>
        <w:t xml:space="preserve">طارق بن طلال </w:t>
      </w:r>
      <w:proofErr w:type="gramStart"/>
      <w:r w:rsidRPr="0085394D">
        <w:rPr>
          <w:rFonts w:cs="Traditional Arabic" w:hint="cs"/>
          <w:sz w:val="36"/>
          <w:szCs w:val="36"/>
          <w:rtl/>
        </w:rPr>
        <w:t>عنقاوي.-</w:t>
      </w:r>
      <w:proofErr w:type="gramEnd"/>
      <w:r w:rsidRPr="0085394D">
        <w:rPr>
          <w:rFonts w:cs="Traditional Arabic" w:hint="cs"/>
          <w:sz w:val="36"/>
          <w:szCs w:val="36"/>
          <w:rtl/>
        </w:rPr>
        <w:t xml:space="preserve"> الكويت: ركائز للنشر، 1441 هـ، 2019 م (أصله رسالة دكتوراه).</w:t>
      </w:r>
    </w:p>
    <w:p w14:paraId="629ED09B" w14:textId="77777777" w:rsidR="007E0271" w:rsidRPr="0085394D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1B5AF2B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1A62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1A62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مراض الوراثية و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آ</w:t>
      </w:r>
      <w:r w:rsidRPr="001A62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ثارها على الحياة الزوجية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1A626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1A62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أسماء جمعة </w:t>
      </w:r>
      <w:proofErr w:type="gramStart"/>
      <w:r w:rsidRPr="001A62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الخولي.-</w:t>
      </w:r>
      <w:proofErr w:type="gramEnd"/>
      <w:r w:rsidRPr="001A62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1438 هـ، 2017 م (دكتوراه).</w:t>
      </w:r>
    </w:p>
    <w:p w14:paraId="320DA478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06B4AA4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67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التدابير الوقائية للحماية من ال</w:t>
      </w:r>
      <w:r w:rsidRPr="00F767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F767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مراض المعدية ف</w:t>
      </w:r>
      <w:r w:rsidRPr="00F767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F7675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</w:t>
      </w:r>
      <w:r w:rsidRPr="00F76751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زينب حامد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مرزوق.-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الأزهر، 1439 هـ، 2018 م (دكتوراه).</w:t>
      </w:r>
    </w:p>
    <w:p w14:paraId="3F1B4527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38BF43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40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lastRenderedPageBreak/>
        <w:t>ت</w:t>
      </w:r>
      <w:r w:rsidRPr="007440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طبيق القواعد والضوابط الفقهية ف</w:t>
      </w:r>
      <w:r w:rsidRPr="0074408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74408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المسائل الطبية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نعمان كامل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الكتامي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دمنهور: جامعة الأزهر، 1439 هـ، 2018 م (دكتوراه).</w:t>
      </w:r>
    </w:p>
    <w:p w14:paraId="600E3BDD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1B74EA" w14:textId="77777777" w:rsidR="007E0271" w:rsidRPr="002E0727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2E0727">
        <w:rPr>
          <w:rFonts w:ascii="Calibri" w:eastAsia="Calibri" w:hAnsi="Calibri" w:cs="Traditional Arabic"/>
          <w:b/>
          <w:bCs/>
          <w:sz w:val="36"/>
          <w:szCs w:val="36"/>
          <w:rtl/>
        </w:rPr>
        <w:t>تطبيقات البيولوجيا البشرية بين الشريعة والقانون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2E0727">
        <w:rPr>
          <w:rFonts w:ascii="Calibri" w:eastAsia="Calibri" w:hAnsi="Calibri" w:cs="Traditional Arabic" w:hint="cs"/>
          <w:sz w:val="36"/>
          <w:szCs w:val="36"/>
          <w:rtl/>
        </w:rPr>
        <w:t xml:space="preserve">غادة عبدالقادر أبو </w:t>
      </w:r>
      <w:proofErr w:type="gramStart"/>
      <w:r w:rsidRPr="002E0727">
        <w:rPr>
          <w:rFonts w:ascii="Calibri" w:eastAsia="Calibri" w:hAnsi="Calibri" w:cs="Traditional Arabic" w:hint="cs"/>
          <w:sz w:val="36"/>
          <w:szCs w:val="36"/>
          <w:rtl/>
        </w:rPr>
        <w:t>حجلة.-</w:t>
      </w:r>
      <w:proofErr w:type="gramEnd"/>
      <w:r w:rsidRPr="002E0727">
        <w:rPr>
          <w:rFonts w:ascii="Calibri" w:eastAsia="Calibri" w:hAnsi="Calibri" w:cs="Traditional Arabic" w:hint="cs"/>
          <w:sz w:val="36"/>
          <w:szCs w:val="36"/>
          <w:rtl/>
        </w:rPr>
        <w:t xml:space="preserve"> عمّان: دار الثقافة، 1441 هـ، 2020 م.</w:t>
      </w:r>
    </w:p>
    <w:p w14:paraId="4160F080" w14:textId="77777777" w:rsidR="007E0271" w:rsidRPr="002E0727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F740E2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55579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حكم تناول الأدوية التي تمنع نزول الحيض في الشريعة والطب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55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نورة مسلم </w:t>
      </w:r>
      <w:proofErr w:type="spellStart"/>
      <w:r w:rsidRPr="0055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المحمادي</w:t>
      </w:r>
      <w:proofErr w:type="spellEnd"/>
      <w:r w:rsidRPr="005557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E80E489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326A">
        <w:rPr>
          <w:rFonts w:cs="Traditional Arabic" w:hint="cs"/>
          <w:sz w:val="36"/>
          <w:szCs w:val="36"/>
          <w:rtl/>
        </w:rPr>
        <w:t>بحث محكم نشر في مجلة الشريعة والدراسات الإسلامية</w:t>
      </w:r>
      <w:r w:rsidRPr="001F381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الصادرة في جامعة الكويت</w:t>
      </w:r>
      <w:r w:rsidRPr="002C326A">
        <w:rPr>
          <w:rFonts w:cs="Traditional Arabic" w:hint="cs"/>
          <w:sz w:val="36"/>
          <w:szCs w:val="36"/>
          <w:rtl/>
        </w:rPr>
        <w:t xml:space="preserve"> ع 11</w:t>
      </w:r>
      <w:r>
        <w:rPr>
          <w:rFonts w:cs="Traditional Arabic" w:hint="cs"/>
          <w:sz w:val="36"/>
          <w:szCs w:val="36"/>
          <w:rtl/>
        </w:rPr>
        <w:t>2</w:t>
      </w:r>
      <w:r w:rsidRPr="002C326A">
        <w:rPr>
          <w:rFonts w:cs="Traditional Arabic" w:hint="cs"/>
          <w:sz w:val="36"/>
          <w:szCs w:val="36"/>
          <w:rtl/>
        </w:rPr>
        <w:t xml:space="preserve"> (1439 هـ، 2018 م).</w:t>
      </w:r>
    </w:p>
    <w:p w14:paraId="21CC2BB8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30B6046A" w14:textId="77777777" w:rsidR="007E0271" w:rsidRPr="0036489E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حم</w:t>
      </w:r>
      <w:r w:rsidRPr="00362D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اية البيئة والصحة العامة في الفق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</w:t>
      </w:r>
      <w:r w:rsidRPr="00362D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362DD8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سلامي والقانون الوضعي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362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موسى محمد </w:t>
      </w:r>
      <w:proofErr w:type="spellStart"/>
      <w:proofErr w:type="gramStart"/>
      <w:r w:rsidRPr="00362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المرداني</w:t>
      </w:r>
      <w:proofErr w:type="spellEnd"/>
      <w:r w:rsidRPr="00362DD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الإسكندرية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دار الكتب والدراسات العربية،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39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3648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م.</w:t>
      </w:r>
    </w:p>
    <w:p w14:paraId="51D436CA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5546CCE2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2D59">
        <w:rPr>
          <w:rFonts w:cs="Traditional Arabic"/>
          <w:b/>
          <w:bCs/>
          <w:sz w:val="36"/>
          <w:szCs w:val="36"/>
          <w:rtl/>
        </w:rPr>
        <w:t>دلالة ال</w:t>
      </w:r>
      <w:r>
        <w:rPr>
          <w:rFonts w:cs="Traditional Arabic" w:hint="cs"/>
          <w:b/>
          <w:bCs/>
          <w:sz w:val="36"/>
          <w:szCs w:val="36"/>
          <w:rtl/>
        </w:rPr>
        <w:t>أ</w:t>
      </w:r>
      <w:r w:rsidRPr="00392D59">
        <w:rPr>
          <w:rFonts w:cs="Traditional Arabic"/>
          <w:b/>
          <w:bCs/>
          <w:sz w:val="36"/>
          <w:szCs w:val="36"/>
          <w:rtl/>
        </w:rPr>
        <w:t>وامر والنواه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92D59">
        <w:rPr>
          <w:rFonts w:cs="Traditional Arabic"/>
          <w:b/>
          <w:bCs/>
          <w:sz w:val="36"/>
          <w:szCs w:val="36"/>
          <w:rtl/>
        </w:rPr>
        <w:t xml:space="preserve"> الشرعية ف</w:t>
      </w:r>
      <w:r>
        <w:rPr>
          <w:rFonts w:cs="Traditional Arabic" w:hint="cs"/>
          <w:b/>
          <w:bCs/>
          <w:sz w:val="36"/>
          <w:szCs w:val="36"/>
          <w:rtl/>
        </w:rPr>
        <w:t>ي</w:t>
      </w:r>
      <w:r w:rsidRPr="00392D59">
        <w:rPr>
          <w:rFonts w:cs="Traditional Arabic"/>
          <w:b/>
          <w:bCs/>
          <w:sz w:val="36"/>
          <w:szCs w:val="36"/>
          <w:rtl/>
        </w:rPr>
        <w:t xml:space="preserve"> مجال الرعاية الصحية</w:t>
      </w:r>
      <w:r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Pr="00BC5737">
        <w:rPr>
          <w:rFonts w:cs="Traditional Arabic" w:hint="cs"/>
          <w:sz w:val="36"/>
          <w:szCs w:val="36"/>
          <w:rtl/>
        </w:rPr>
        <w:t xml:space="preserve">عزية محفوظ </w:t>
      </w:r>
      <w:proofErr w:type="gramStart"/>
      <w:r w:rsidRPr="00BC5737">
        <w:rPr>
          <w:rFonts w:cs="Traditional Arabic" w:hint="cs"/>
          <w:sz w:val="36"/>
          <w:szCs w:val="36"/>
          <w:rtl/>
        </w:rPr>
        <w:t>السعيد.-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1439 هـ، 2017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p w14:paraId="182ECA5A" w14:textId="77777777" w:rsidR="007E0271" w:rsidRDefault="007E0271" w:rsidP="007E027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5615A6C6" w14:textId="77777777" w:rsidR="007E0271" w:rsidRPr="0098670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القتل الرحيم بين الإباحة والتحريم: دراسة تأصيلية تحليلية في التشريع الجزائري مقارنًا بالقوانين العربية والغربية والشريعة الإسلامية/ 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جمال الدين </w:t>
      </w:r>
      <w:proofErr w:type="gramStart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عنان.-</w:t>
      </w:r>
      <w:proofErr w:type="gramEnd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منشورات الحلبي الحقوقية، 1441 هـ، 2020 م، 752 ص.</w:t>
      </w:r>
    </w:p>
    <w:p w14:paraId="17ABF018" w14:textId="77777777" w:rsidR="007E0271" w:rsidRPr="0098670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268D5B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0C49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القيود الواردة على العمل الصيدل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0C496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 بالقانون الوضع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ي/ </w:t>
      </w:r>
      <w:r w:rsidRPr="00C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حليم رجب كمال </w:t>
      </w:r>
      <w:proofErr w:type="gramStart"/>
      <w:r w:rsidRPr="00C65A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السيد.-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A866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طنطا: جامعة الأزهر، 1438 هـ، 2017 م (دكتوراه).</w:t>
      </w:r>
    </w:p>
    <w:p w14:paraId="74099E38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3007B318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4" w:name="_Hlk12400302"/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المخل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َّ</w:t>
      </w:r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فات الطبية وما يتعلق بها من </w:t>
      </w:r>
      <w:r w:rsidRPr="004B59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 ف</w:t>
      </w:r>
      <w:r w:rsidRPr="004B59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4B59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4B593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ي: </w:t>
      </w:r>
      <w:r w:rsidRPr="004B593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نشوى أنور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محمد.-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القاهرة: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دكتوراه</w:t>
      </w:r>
      <w:r w:rsidRPr="009444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).</w:t>
      </w:r>
    </w:p>
    <w:bookmarkEnd w:id="224"/>
    <w:p w14:paraId="326E7729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DE38C2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164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نظرية الضرورة الطبية في الفقه الإسلامي وتطبيقاتها المعاصرة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ذيب.-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37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بيروت: دار المقتبس،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286 ص.</w:t>
      </w:r>
    </w:p>
    <w:p w14:paraId="323454A7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42BB92" w14:textId="77777777" w:rsidR="007E0271" w:rsidRPr="009F5D71" w:rsidRDefault="007E0271" w:rsidP="007E0271">
      <w:pPr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نوازل في موضوعات جديدة</w:t>
      </w:r>
    </w:p>
    <w:p w14:paraId="2922CB73" w14:textId="77777777" w:rsidR="007E0271" w:rsidRPr="00A5349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5" w:name="_Hlk12039846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الاحتيال عبر الإنترنت: صوره، أساليبه، وحكمه في الإسلام والقوانين المعاصرة/ </w:t>
      </w:r>
      <w:r w:rsidRPr="00A53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أحمد محمد </w:t>
      </w:r>
      <w:proofErr w:type="gramStart"/>
      <w:r w:rsidRPr="00A53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عبدالرؤوف</w:t>
      </w:r>
      <w:proofErr w:type="gramEnd"/>
      <w:r w:rsidRPr="00A53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A53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المنيفي</w:t>
      </w:r>
      <w:proofErr w:type="spellEnd"/>
      <w:r w:rsidRPr="00A53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50 ص.</w:t>
      </w:r>
    </w:p>
    <w:p w14:paraId="36E3B479" w14:textId="77777777" w:rsidR="007E0271" w:rsidRPr="00A5349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</w:t>
      </w:r>
      <w:r w:rsidRPr="00A534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نشر في شبكة الألوكة بتاريخ 14/11/1440 هـ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)</w:t>
      </w:r>
    </w:p>
    <w:p w14:paraId="588F5A8D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E91AFD6" w14:textId="77777777" w:rsidR="007E0271" w:rsidRPr="002C326A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2C326A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 تحنيط موتى الإنسان والحيوان في الفقه الإسلامي</w:t>
      </w:r>
      <w:r w:rsidRPr="002C32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 محمد عثمان شبير</w:t>
      </w:r>
      <w:r w:rsidRPr="002C326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.</w:t>
      </w:r>
    </w:p>
    <w:p w14:paraId="06136BB4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C326A">
        <w:rPr>
          <w:rFonts w:cs="Traditional Arabic" w:hint="cs"/>
          <w:sz w:val="36"/>
          <w:szCs w:val="36"/>
          <w:rtl/>
        </w:rPr>
        <w:t>بحث محكم نشر في مجلة الشريعة والدراسات الإسلامية</w:t>
      </w:r>
      <w:r w:rsidRPr="001F3816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الصادرة في جامعة الكويت</w:t>
      </w:r>
      <w:r w:rsidRPr="002C326A">
        <w:rPr>
          <w:rFonts w:cs="Traditional Arabic" w:hint="cs"/>
          <w:sz w:val="36"/>
          <w:szCs w:val="36"/>
          <w:rtl/>
        </w:rPr>
        <w:t xml:space="preserve"> ع 113 (1439 هـ، 2018 م).</w:t>
      </w:r>
    </w:p>
    <w:p w14:paraId="32178C64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C71B46A" w14:textId="77777777" w:rsidR="007E0271" w:rsidRPr="006145A7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B36529">
        <w:rPr>
          <w:rFonts w:ascii="Calibri" w:eastAsia="Calibri" w:hAnsi="Calibri" w:cs="Traditional Arabic"/>
          <w:b/>
          <w:bCs/>
          <w:sz w:val="36"/>
          <w:szCs w:val="36"/>
          <w:rtl/>
        </w:rPr>
        <w:t>الأحكام الشرعية المتعلقة بتصرفات الجمعيات الخيرية: جمعية دار البر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ّ</w:t>
      </w:r>
      <w:r w:rsidRPr="00B36529">
        <w:rPr>
          <w:rFonts w:ascii="Calibri" w:eastAsia="Calibri" w:hAnsi="Calibri" w:cs="Traditional Arabic"/>
          <w:b/>
          <w:bCs/>
          <w:sz w:val="36"/>
          <w:szCs w:val="36"/>
          <w:rtl/>
        </w:rPr>
        <w:t xml:space="preserve"> في الإمارات أنموذج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ًا/ </w:t>
      </w:r>
      <w:r w:rsidRPr="00B235A1">
        <w:rPr>
          <w:rFonts w:ascii="Calibri" w:eastAsia="Calibri" w:hAnsi="Calibri" w:cs="Traditional Arabic" w:hint="cs"/>
          <w:sz w:val="36"/>
          <w:szCs w:val="36"/>
          <w:rtl/>
        </w:rPr>
        <w:t xml:space="preserve">هشام أحمد </w:t>
      </w:r>
      <w:proofErr w:type="gramStart"/>
      <w:r w:rsidRPr="00B235A1">
        <w:rPr>
          <w:rFonts w:ascii="Calibri" w:eastAsia="Calibri" w:hAnsi="Calibri" w:cs="Traditional Arabic" w:hint="cs"/>
          <w:sz w:val="36"/>
          <w:szCs w:val="36"/>
          <w:rtl/>
        </w:rPr>
        <w:t>الزهراني.-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الشارقة: جامعة الشارقة، 1439 هـ، 2018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635</w:t>
      </w:r>
      <w:r w:rsidRPr="0096422E">
        <w:rPr>
          <w:rFonts w:ascii="Calibri" w:eastAsia="Calibri" w:hAnsi="Calibri" w:cs="Traditional Arabic" w:hint="cs"/>
          <w:sz w:val="36"/>
          <w:szCs w:val="36"/>
          <w:rtl/>
        </w:rPr>
        <w:t xml:space="preserve"> ص (دكتوراه).</w:t>
      </w:r>
    </w:p>
    <w:p w14:paraId="4123296A" w14:textId="77777777" w:rsidR="007E0271" w:rsidRPr="0096422E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7CF8985A" w14:textId="77777777" w:rsidR="007E0271" w:rsidRPr="004624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911EE5">
        <w:rPr>
          <w:rFonts w:ascii="Calibri" w:eastAsia="Calibri" w:hAnsi="Calibri" w:cs="Traditional Arabic"/>
          <w:b/>
          <w:bCs/>
          <w:sz w:val="36"/>
          <w:szCs w:val="36"/>
          <w:rtl/>
        </w:rPr>
        <w:t>أحكام العمليات التفجيرية في غير ميدان القتال وتطبيقاتها المعاصرة في الفقه الإسلامي والقانون الجنائي</w:t>
      </w:r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/ </w:t>
      </w:r>
      <w:r w:rsidRPr="00911EE5">
        <w:rPr>
          <w:rFonts w:ascii="Calibri" w:eastAsia="Calibri" w:hAnsi="Calibri" w:cs="Traditional Arabic" w:hint="cs"/>
          <w:sz w:val="36"/>
          <w:szCs w:val="36"/>
          <w:rtl/>
        </w:rPr>
        <w:t xml:space="preserve">رضا علي </w:t>
      </w:r>
      <w:proofErr w:type="gramStart"/>
      <w:r w:rsidRPr="00911EE5">
        <w:rPr>
          <w:rFonts w:ascii="Calibri" w:eastAsia="Calibri" w:hAnsi="Calibri" w:cs="Traditional Arabic" w:hint="cs"/>
          <w:sz w:val="36"/>
          <w:szCs w:val="36"/>
          <w:rtl/>
        </w:rPr>
        <w:t>الفلاح.-</w:t>
      </w:r>
      <w:proofErr w:type="gramEnd"/>
      <w:r>
        <w:rPr>
          <w:rFonts w:ascii="Calibri" w:eastAsia="Calibri" w:hAnsi="Calibri"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الإسكندرية: </w:t>
      </w:r>
      <w:r w:rsidRPr="00462471">
        <w:rPr>
          <w:rFonts w:cs="Traditional Arabic" w:hint="cs"/>
          <w:sz w:val="36"/>
          <w:szCs w:val="36"/>
          <w:rtl/>
        </w:rPr>
        <w:t>مكتبة الوفاء القانونية، 1441 هـ، 2019م</w:t>
      </w:r>
      <w:r>
        <w:rPr>
          <w:rFonts w:cs="Traditional Arabic" w:hint="cs"/>
          <w:sz w:val="36"/>
          <w:szCs w:val="36"/>
          <w:rtl/>
        </w:rPr>
        <w:t>.</w:t>
      </w:r>
    </w:p>
    <w:p w14:paraId="67F9B485" w14:textId="77777777" w:rsidR="007E0271" w:rsidRDefault="007E0271" w:rsidP="007E0271">
      <w:pPr>
        <w:ind w:left="0" w:firstLine="0"/>
        <w:jc w:val="both"/>
        <w:rPr>
          <w:rFonts w:ascii="Calibri" w:eastAsia="Calibri" w:hAnsi="Calibri" w:cs="Traditional Arabic"/>
          <w:b/>
          <w:bCs/>
          <w:sz w:val="36"/>
          <w:szCs w:val="36"/>
          <w:rtl/>
        </w:rPr>
      </w:pPr>
    </w:p>
    <w:p w14:paraId="7F0E3940" w14:textId="77777777" w:rsidR="00721C88" w:rsidRDefault="00721C88" w:rsidP="00721C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3B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</w:t>
      </w:r>
      <w:r w:rsidRPr="006E3B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E3B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حكام الفقهية لمعالجة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E3B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زمات المياه والطاقة</w:t>
      </w:r>
      <w:r w:rsidRPr="006E3B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E3B2E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بالقانون الوضع</w:t>
      </w:r>
      <w:r w:rsidRPr="006E3B2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أحمد أمين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تغيان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أسيوط: جامعة الأزهر، 1438 هـ، 2017 م (دكتوراه).</w:t>
      </w:r>
    </w:p>
    <w:p w14:paraId="5FB74A6D" w14:textId="77777777" w:rsidR="00721C88" w:rsidRDefault="00721C88" w:rsidP="00721C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8F4E05" w14:textId="77777777" w:rsidR="007E0271" w:rsidRPr="00DF6777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الأحكام الفقهية المتعلقة بإنشاء الفضائيات الإسلامية</w:t>
      </w:r>
      <w:r w:rsidRPr="00DF6777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طالب بن عمر الكثيري.</w:t>
      </w:r>
    </w:p>
    <w:p w14:paraId="21B111C0" w14:textId="77777777" w:rsidR="007E0271" w:rsidRPr="00DF6777" w:rsidRDefault="007E0271" w:rsidP="007E027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ascii="Calibri" w:eastAsia="Calibri" w:hAnsi="Calibri" w:cs="Traditional Arabic" w:hint="cs"/>
          <w:sz w:val="36"/>
          <w:szCs w:val="36"/>
          <w:rtl/>
        </w:rPr>
        <w:lastRenderedPageBreak/>
        <w:t xml:space="preserve">بحث طويل محكم 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 xml:space="preserve">نشر في مجلة جامعة أم القرى لعلوم الشريعة والدراسات الإسلامية (مكة المكرمة) ع </w:t>
      </w:r>
      <w:r>
        <w:rPr>
          <w:rFonts w:ascii="Calibri" w:eastAsia="Calibri" w:hAnsi="Calibri" w:cs="Traditional Arabic" w:hint="cs"/>
          <w:sz w:val="36"/>
          <w:szCs w:val="36"/>
          <w:rtl/>
        </w:rPr>
        <w:t>69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 xml:space="preserve"> 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جـ1 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>(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ربيع الآخر 1438 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 xml:space="preserve">هـ) ص </w:t>
      </w:r>
      <w:r>
        <w:rPr>
          <w:rFonts w:ascii="Calibri" w:eastAsia="Calibri" w:hAnsi="Calibri" w:cs="Traditional Arabic" w:hint="cs"/>
          <w:sz w:val="36"/>
          <w:szCs w:val="36"/>
          <w:rtl/>
        </w:rPr>
        <w:t>145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 xml:space="preserve"> – </w:t>
      </w:r>
      <w:r>
        <w:rPr>
          <w:rFonts w:ascii="Calibri" w:eastAsia="Calibri" w:hAnsi="Calibri" w:cs="Traditional Arabic" w:hint="cs"/>
          <w:sz w:val="36"/>
          <w:szCs w:val="36"/>
          <w:rtl/>
        </w:rPr>
        <w:t>242</w:t>
      </w:r>
      <w:r w:rsidRPr="00DF6777">
        <w:rPr>
          <w:rFonts w:ascii="Calibri" w:eastAsia="Calibri" w:hAnsi="Calibri" w:cs="Traditional Arabic" w:hint="cs"/>
          <w:sz w:val="36"/>
          <w:szCs w:val="36"/>
          <w:rtl/>
        </w:rPr>
        <w:t>.</w:t>
      </w:r>
    </w:p>
    <w:p w14:paraId="2102B703" w14:textId="77777777" w:rsidR="007E0271" w:rsidRPr="00DF6777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bookmarkEnd w:id="225"/>
    <w:p w14:paraId="29ABF828" w14:textId="77777777" w:rsidR="007E0271" w:rsidRDefault="007E0271" w:rsidP="007E0271">
      <w:pPr>
        <w:ind w:left="0" w:firstLine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3C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أحكام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الم</w:t>
      </w:r>
      <w:r w:rsidRPr="00793C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دارس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الإسلامية في العصر الحاضر: </w:t>
      </w:r>
      <w:r w:rsidRPr="00793C0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B27DC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حبيب الله اديني يوسف</w:t>
      </w:r>
      <w:r w:rsidRPr="005D15A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-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الرياض: جامعة الملك سعود، 1440 هـ، 2019 م (ماجستير).</w:t>
      </w:r>
    </w:p>
    <w:p w14:paraId="455BDB17" w14:textId="77777777" w:rsidR="007E0271" w:rsidRDefault="007E0271" w:rsidP="007E0271">
      <w:pPr>
        <w:ind w:left="0" w:firstLine="0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FF0E2E9" w14:textId="77777777" w:rsidR="007E0271" w:rsidRPr="004013DB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أحكام وضوابط التفتيش في الشريعة الإسلامية: دراسة فقهية تطبيقية/ </w:t>
      </w:r>
      <w:r w:rsidRPr="004013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عبدالله بن سودان </w:t>
      </w:r>
      <w:proofErr w:type="spellStart"/>
      <w:proofErr w:type="gramStart"/>
      <w:r w:rsidRPr="004013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المويهي</w:t>
      </w:r>
      <w:proofErr w:type="spellEnd"/>
      <w:r w:rsidRPr="004013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4013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كنوز إشبيليا، 1441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(أصله رسالة دكتوراه من جامعة أم القرى، 1434 هـ).</w:t>
      </w:r>
    </w:p>
    <w:p w14:paraId="073DF185" w14:textId="77777777" w:rsidR="007E0271" w:rsidRPr="004013DB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672BF1" w14:textId="77777777" w:rsidR="007E0271" w:rsidRPr="008B733D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ح</w:t>
      </w:r>
      <w:r w:rsidRPr="00FE149D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>قوق اللاجئين بين الفقه الإسلامي والقانون الدولي</w:t>
      </w: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/ </w:t>
      </w:r>
      <w:r w:rsidRPr="008B733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خالد حسن أحمد </w:t>
      </w:r>
      <w:proofErr w:type="gramStart"/>
      <w:r w:rsidRPr="008B733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لطفي.-</w:t>
      </w:r>
      <w:proofErr w:type="gramEnd"/>
      <w:r w:rsidRPr="008B733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الإسكندرية: دار الفكر الجامعي، [1441 هـ]، 2020 م.</w:t>
      </w:r>
    </w:p>
    <w:p w14:paraId="070DB856" w14:textId="77777777" w:rsidR="007E0271" w:rsidRPr="008B733D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465716B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الحماية الجنائية للمعلومات في الأسواق المالية (البورصة): دراسة فقهية تأصيلية</w:t>
      </w:r>
      <w:r w:rsidRPr="005F4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محمد نور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حمدان</w:t>
      </w:r>
      <w:r w:rsidRPr="005F4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5F4D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عمّان: دار النفائس،</w:t>
      </w:r>
      <w:r w:rsidRPr="005F4D8E">
        <w:rPr>
          <w:rFonts w:cs="Traditional Arabic" w:hint="cs"/>
          <w:sz w:val="36"/>
          <w:szCs w:val="36"/>
          <w:rtl/>
        </w:rPr>
        <w:t xml:space="preserve"> 144</w:t>
      </w:r>
      <w:r>
        <w:rPr>
          <w:rFonts w:cs="Traditional Arabic" w:hint="cs"/>
          <w:sz w:val="36"/>
          <w:szCs w:val="36"/>
          <w:rtl/>
        </w:rPr>
        <w:t>1</w:t>
      </w:r>
      <w:r w:rsidRPr="005F4D8E">
        <w:rPr>
          <w:rFonts w:cs="Traditional Arabic" w:hint="cs"/>
          <w:sz w:val="36"/>
          <w:szCs w:val="36"/>
          <w:rtl/>
        </w:rPr>
        <w:t xml:space="preserve"> هـ، 2019 م.</w:t>
      </w:r>
    </w:p>
    <w:p w14:paraId="32BCD5DC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1653769" w14:textId="77777777" w:rsidR="007E0271" w:rsidRDefault="007E0271" w:rsidP="007E027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الحماية الجنائية للمعلومات في الشريعة الإسلامية: دراسة مقارنة/ </w:t>
      </w:r>
      <w:r>
        <w:rPr>
          <w:rFonts w:cs="Traditional Arabic" w:hint="cs"/>
          <w:sz w:val="36"/>
          <w:szCs w:val="36"/>
          <w:rtl/>
        </w:rPr>
        <w:t xml:space="preserve">محمود محمد </w:t>
      </w:r>
      <w:proofErr w:type="gramStart"/>
      <w:r>
        <w:rPr>
          <w:rFonts w:cs="Traditional Arabic" w:hint="cs"/>
          <w:sz w:val="36"/>
          <w:szCs w:val="36"/>
          <w:rtl/>
        </w:rPr>
        <w:t>ذكي.-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المنصورة: جامعة المنصورة</w:t>
      </w:r>
      <w:r w:rsidRPr="00331BCC">
        <w:rPr>
          <w:rFonts w:cs="Traditional Arabic" w:hint="cs"/>
          <w:sz w:val="36"/>
          <w:szCs w:val="36"/>
          <w:rtl/>
        </w:rPr>
        <w:t xml:space="preserve">، 1440 هـ، 2019 م، </w:t>
      </w:r>
      <w:r>
        <w:rPr>
          <w:rFonts w:cs="Traditional Arabic" w:hint="cs"/>
          <w:sz w:val="36"/>
          <w:szCs w:val="36"/>
          <w:rtl/>
        </w:rPr>
        <w:t>457</w:t>
      </w:r>
      <w:r w:rsidRPr="00331BCC">
        <w:rPr>
          <w:rFonts w:cs="Traditional Arabic" w:hint="cs"/>
          <w:sz w:val="36"/>
          <w:szCs w:val="36"/>
          <w:rtl/>
        </w:rPr>
        <w:t xml:space="preserve"> ص (</w:t>
      </w:r>
      <w:r>
        <w:rPr>
          <w:rFonts w:cs="Traditional Arabic" w:hint="cs"/>
          <w:sz w:val="36"/>
          <w:szCs w:val="36"/>
          <w:rtl/>
        </w:rPr>
        <w:t>دكتوراه</w:t>
      </w:r>
      <w:r w:rsidRPr="00331BCC">
        <w:rPr>
          <w:rFonts w:cs="Traditional Arabic" w:hint="cs"/>
          <w:sz w:val="36"/>
          <w:szCs w:val="36"/>
          <w:rtl/>
        </w:rPr>
        <w:t>).</w:t>
      </w:r>
    </w:p>
    <w:p w14:paraId="730B6C7E" w14:textId="77777777" w:rsidR="007E0271" w:rsidRDefault="007E0271" w:rsidP="007E0271">
      <w:pPr>
        <w:ind w:left="0" w:firstLine="0"/>
        <w:jc w:val="both"/>
        <w:rPr>
          <w:rFonts w:cs="Traditional Arabic"/>
          <w:b/>
          <w:bCs/>
          <w:sz w:val="36"/>
          <w:szCs w:val="36"/>
          <w:rtl/>
        </w:rPr>
      </w:pPr>
    </w:p>
    <w:p w14:paraId="184E0434" w14:textId="77777777" w:rsidR="007E0271" w:rsidRPr="003709B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سلطة الإنسان في التصرف بأعضائه في الفقه الإسلامي والقانون/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عبدالمنعم فارس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سقا</w:t>
      </w:r>
      <w:r w:rsidRPr="0037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3709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المقتبس، 1440 هـ، 2019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444 ص.</w:t>
      </w:r>
    </w:p>
    <w:p w14:paraId="0403FE0F" w14:textId="77777777" w:rsidR="007E0271" w:rsidRPr="003709B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363DA6" w14:textId="77777777" w:rsidR="007E0271" w:rsidRPr="0098670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السياحة: </w:t>
      </w:r>
      <w:r w:rsidRPr="00986700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أحكامها وآدابها في ضوء القانون والشريعة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9867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محمد </w:t>
      </w:r>
      <w:proofErr w:type="spellStart"/>
      <w:r w:rsidRPr="009867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شاهجهان</w:t>
      </w:r>
      <w:proofErr w:type="spellEnd"/>
      <w:r w:rsidRPr="009867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gramStart"/>
      <w:r w:rsidRPr="0098670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الندوي</w:t>
      </w:r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98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بيروت: دار الكتب العلمية، 1440 هـ، 2019 م، 256 ص.</w:t>
      </w:r>
      <w:r w:rsidRPr="00986700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</w:p>
    <w:p w14:paraId="43E7C59F" w14:textId="77777777" w:rsidR="007E0271" w:rsidRPr="00986700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D954712" w14:textId="77777777" w:rsidR="007E0271" w:rsidRPr="003E76B7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347C8B">
        <w:rPr>
          <w:rFonts w:cs="Traditional Arabic" w:hint="cs"/>
          <w:b/>
          <w:bCs/>
          <w:sz w:val="36"/>
          <w:szCs w:val="36"/>
          <w:rtl/>
        </w:rPr>
        <w:lastRenderedPageBreak/>
        <w:t>ظاهرة التخنث: رؤية فقهية ومعالجة علمية</w:t>
      </w:r>
      <w:r>
        <w:rPr>
          <w:rFonts w:cs="Traditional Arabic" w:hint="cs"/>
          <w:sz w:val="36"/>
          <w:szCs w:val="36"/>
          <w:rtl/>
        </w:rPr>
        <w:t xml:space="preserve">/ مصطفى مؤيد </w:t>
      </w:r>
      <w:proofErr w:type="gramStart"/>
      <w:r>
        <w:rPr>
          <w:rFonts w:cs="Traditional Arabic" w:hint="cs"/>
          <w:sz w:val="36"/>
          <w:szCs w:val="36"/>
          <w:rtl/>
        </w:rPr>
        <w:t>الرفاعي.-</w:t>
      </w:r>
      <w:proofErr w:type="gramEnd"/>
      <w:r>
        <w:rPr>
          <w:rFonts w:cs="Traditional Arabic" w:hint="cs"/>
          <w:sz w:val="36"/>
          <w:szCs w:val="36"/>
          <w:rtl/>
        </w:rPr>
        <w:t xml:space="preserve"> عمّان: دار النور المبين، 1440 هـ، 2019 م.</w:t>
      </w:r>
    </w:p>
    <w:p w14:paraId="52D43D01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030BE465" w14:textId="77777777" w:rsidR="00721C88" w:rsidRDefault="00721C88" w:rsidP="00721C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44F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المسؤولية الدولية عن تلوث البيئة</w:t>
      </w:r>
      <w:r w:rsidRPr="00E44F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44F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القانون الدول</w:t>
      </w:r>
      <w:r w:rsidRPr="00E44F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44F2C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العام والفقه </w:t>
      </w:r>
      <w:r w:rsidRPr="00E44F2C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الإسلامي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عبدالرحيم </w:t>
      </w:r>
      <w:proofErr w:type="spellStart"/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الدادني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القاهرة.- جامعة الأزهر، 1438 هـ، 2016 م (دكتوراه).</w:t>
      </w:r>
    </w:p>
    <w:p w14:paraId="7A45AE82" w14:textId="77777777" w:rsidR="00721C88" w:rsidRDefault="00721C88" w:rsidP="00721C88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35236F" w14:textId="77777777" w:rsidR="007E0271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40088">
        <w:rPr>
          <w:rFonts w:ascii="Calibri" w:eastAsia="Calibri" w:hAnsi="Calibri" w:cs="Traditional Arabic"/>
          <w:b/>
          <w:bCs/>
          <w:sz w:val="36"/>
          <w:szCs w:val="36"/>
          <w:rtl/>
        </w:rPr>
        <w:t>المصلحة المرسلة وتطبيقاتها في المستجدات البيئية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محمد عبدالله </w:t>
      </w:r>
      <w:proofErr w:type="spellStart"/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البذالي</w:t>
      </w:r>
      <w:proofErr w:type="spellEnd"/>
      <w:r>
        <w:rPr>
          <w:rFonts w:ascii="Calibri" w:eastAsia="Calibri" w:hAnsi="Calibri" w:cs="Traditional Arabic" w:hint="cs"/>
          <w:sz w:val="36"/>
          <w:szCs w:val="36"/>
          <w:rtl/>
        </w:rPr>
        <w:t>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الشارقة: 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>جامعة الشارقة، 1438 هـ، 2017 م، 2</w:t>
      </w:r>
      <w:r>
        <w:rPr>
          <w:rFonts w:ascii="Calibri" w:eastAsia="Calibri" w:hAnsi="Calibri" w:cs="Traditional Arabic" w:hint="cs"/>
          <w:sz w:val="36"/>
          <w:szCs w:val="36"/>
          <w:rtl/>
        </w:rPr>
        <w:t>3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3 ص (ماجستير). </w:t>
      </w:r>
    </w:p>
    <w:p w14:paraId="189D2B86" w14:textId="77777777" w:rsidR="007E0271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3E6B2A5A" w14:textId="77777777" w:rsidR="007E0271" w:rsidRPr="00490242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</w:rPr>
      </w:pPr>
      <w:r w:rsidRPr="00957BA0">
        <w:rPr>
          <w:rFonts w:ascii="Calibri" w:eastAsia="Calibri" w:hAnsi="Calibri" w:cs="Traditional Arabic"/>
          <w:b/>
          <w:bCs/>
          <w:sz w:val="36"/>
          <w:szCs w:val="36"/>
          <w:rtl/>
        </w:rPr>
        <w:t>المواطنة في الشريعة الإسلامية: دراسة فقهية مقارنة بما عليه العمل في دولة الإمارات العربية المتحدة</w:t>
      </w:r>
      <w:r>
        <w:rPr>
          <w:rFonts w:ascii="Calibri" w:eastAsia="Calibri" w:hAnsi="Calibri" w:cs="Traditional Arabic" w:hint="cs"/>
          <w:sz w:val="36"/>
          <w:szCs w:val="36"/>
          <w:rtl/>
        </w:rPr>
        <w:t xml:space="preserve">/ صديقة يحيى </w:t>
      </w:r>
      <w:proofErr w:type="gramStart"/>
      <w:r>
        <w:rPr>
          <w:rFonts w:ascii="Calibri" w:eastAsia="Calibri" w:hAnsi="Calibri" w:cs="Traditional Arabic" w:hint="cs"/>
          <w:sz w:val="36"/>
          <w:szCs w:val="36"/>
          <w:rtl/>
        </w:rPr>
        <w:t>الكمالي.-</w:t>
      </w:r>
      <w:proofErr w:type="gramEnd"/>
      <w:r>
        <w:rPr>
          <w:rFonts w:ascii="Calibri" w:eastAsia="Calibri" w:hAnsi="Calibri" w:cs="Traditional Arabic" w:hint="cs"/>
          <w:sz w:val="36"/>
          <w:szCs w:val="36"/>
          <w:rtl/>
        </w:rPr>
        <w:t xml:space="preserve"> دبي: كلية الدراسات الإسلامية والعربية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، 1438 هـ، 2017 م، </w:t>
      </w:r>
      <w:r>
        <w:rPr>
          <w:rFonts w:ascii="Calibri" w:eastAsia="Calibri" w:hAnsi="Calibri" w:cs="Traditional Arabic" w:hint="cs"/>
          <w:sz w:val="36"/>
          <w:szCs w:val="36"/>
          <w:rtl/>
        </w:rPr>
        <w:t>335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 xml:space="preserve"> ص (</w:t>
      </w:r>
      <w:r>
        <w:rPr>
          <w:rFonts w:ascii="Calibri" w:eastAsia="Calibri" w:hAnsi="Calibri" w:cs="Traditional Arabic" w:hint="cs"/>
          <w:sz w:val="36"/>
          <w:szCs w:val="36"/>
          <w:rtl/>
        </w:rPr>
        <w:t>دكتوراه</w:t>
      </w:r>
      <w:r w:rsidRPr="00E652FC">
        <w:rPr>
          <w:rFonts w:ascii="Calibri" w:eastAsia="Calibri" w:hAnsi="Calibri" w:cs="Traditional Arabic" w:hint="cs"/>
          <w:sz w:val="36"/>
          <w:szCs w:val="36"/>
          <w:rtl/>
        </w:rPr>
        <w:t>).</w:t>
      </w:r>
    </w:p>
    <w:p w14:paraId="30448282" w14:textId="77777777" w:rsidR="007E0271" w:rsidRPr="00E6019B" w:rsidRDefault="007E0271" w:rsidP="007E0271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4F4F7776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4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النشر ال</w:t>
      </w:r>
      <w:r w:rsidRPr="00624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624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خبار</w:t>
      </w:r>
      <w:r w:rsidRPr="00624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624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ضوابطه و</w:t>
      </w:r>
      <w:r w:rsidRPr="00624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624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حكامه الفقهية</w:t>
      </w:r>
      <w:r w:rsidRPr="00624ACF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624ACF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أحمد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شعيب.-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أسيوط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36A6D996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F622AA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6" w:name="_Hlk12276825"/>
      <w:r w:rsidRPr="00AF38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النوازل الفقهية المتعلقة بالبحر</w:t>
      </w:r>
      <w:r w:rsidRPr="00AF38AD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AF38AD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فقهية مقارنة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إلهام محمد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كامل.-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bookmarkEnd w:id="226"/>
    <w:p w14:paraId="329C9F10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8EF158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35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الهجرة غير الشرعية</w:t>
      </w:r>
      <w:r w:rsidRPr="00E735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: </w:t>
      </w:r>
      <w:r w:rsidRPr="00E735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مقارنة بين الفقه ال</w:t>
      </w:r>
      <w:r w:rsidRPr="00E735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E735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E735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735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الدول</w:t>
      </w:r>
      <w:r w:rsidRPr="00E735F4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E735F4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العام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كمال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خلاف.-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6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</w:p>
    <w:p w14:paraId="2FCD9037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226040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2D56C2">
        <w:rPr>
          <w:rFonts w:cs="Traditional Arabic"/>
          <w:b/>
          <w:bCs/>
          <w:sz w:val="36"/>
          <w:szCs w:val="36"/>
          <w:rtl/>
        </w:rPr>
        <w:t>وسائل التواصل الاجتماعي وأحكامها في الفقه الإسلامي</w:t>
      </w:r>
      <w:r w:rsidRPr="00BA4ADE">
        <w:rPr>
          <w:rFonts w:cs="Traditional Arabic" w:hint="cs"/>
          <w:b/>
          <w:bCs/>
          <w:sz w:val="36"/>
          <w:szCs w:val="36"/>
          <w:rtl/>
        </w:rPr>
        <w:t>: فيس بوك، واتس أب، تويتر، سكايب، فايبر</w:t>
      </w:r>
      <w:r>
        <w:rPr>
          <w:rFonts w:cs="Traditional Arabic" w:hint="cs"/>
          <w:sz w:val="36"/>
          <w:szCs w:val="36"/>
          <w:rtl/>
        </w:rPr>
        <w:t xml:space="preserve">/ عمر عبدالعزيز </w:t>
      </w:r>
      <w:proofErr w:type="gramStart"/>
      <w:r>
        <w:rPr>
          <w:rFonts w:cs="Traditional Arabic" w:hint="cs"/>
          <w:sz w:val="36"/>
          <w:szCs w:val="36"/>
          <w:rtl/>
        </w:rPr>
        <w:t>هلال.-</w:t>
      </w:r>
      <w:proofErr w:type="gramEnd"/>
      <w:r>
        <w:rPr>
          <w:rFonts w:cs="Traditional Arabic" w:hint="cs"/>
          <w:sz w:val="36"/>
          <w:szCs w:val="36"/>
          <w:rtl/>
        </w:rPr>
        <w:t xml:space="preserve"> بيروت: دار الكتب العلمية، 1440 هـ، 2019 م، 256 ص (أصله رسالة جامعية).</w:t>
      </w:r>
    </w:p>
    <w:p w14:paraId="4DD36206" w14:textId="77777777" w:rsidR="007E0271" w:rsidRDefault="007E0271" w:rsidP="007E0271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416453E0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الوسائل السلمية للتعبير عن الر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أي</w:t>
      </w: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حكامها ف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الفقه ال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سلام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 w:rsidRPr="00DA77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والقانون الوضع</w:t>
      </w:r>
      <w:r w:rsidRPr="00DA7795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أسامة شعبان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ثابت.-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bookmarkStart w:id="227" w:name="_Hlk12096927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أسيوط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: جامعة الأزهر، 143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9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8</w:t>
      </w:r>
      <w:r w:rsidRPr="00504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 (دكتوراه).</w:t>
      </w:r>
      <w:bookmarkEnd w:id="227"/>
    </w:p>
    <w:p w14:paraId="40F28E18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0D9504" w14:textId="77777777" w:rsidR="00185589" w:rsidRPr="00163426" w:rsidRDefault="00185589" w:rsidP="00185589">
      <w:pPr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021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تراجم الفقهاء</w:t>
      </w:r>
      <w:r w:rsidRPr="0016342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والقضاة</w:t>
      </w:r>
    </w:p>
    <w:p w14:paraId="641A8155" w14:textId="77777777" w:rsidR="00185589" w:rsidRDefault="00185589" w:rsidP="00185589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7E093A3" w14:textId="77777777" w:rsidR="00185589" w:rsidRPr="00163426" w:rsidRDefault="00185589" w:rsidP="00185589">
      <w:pP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E0214D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تراجم الفقهاء</w:t>
      </w:r>
      <w:r w:rsidRPr="00163426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 xml:space="preserve"> والقضاة</w:t>
      </w:r>
    </w:p>
    <w:p w14:paraId="2D8CB46D" w14:textId="77777777" w:rsidR="00185589" w:rsidRPr="002E68A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أ</w:t>
      </w:r>
      <w:r w:rsidRPr="007C2C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بو الخطاب </w:t>
      </w:r>
      <w:proofErr w:type="spellStart"/>
      <w:r w:rsidRPr="007C2C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الكلوذاني</w:t>
      </w:r>
      <w:proofErr w:type="spell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:</w:t>
      </w:r>
      <w:r w:rsidRPr="007C2C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إ</w:t>
      </w:r>
      <w:r w:rsidRPr="007C2C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مام الحنابلة </w:t>
      </w:r>
      <w:proofErr w:type="spellStart"/>
      <w:r w:rsidRPr="007C2C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وفقيههم</w:t>
      </w:r>
      <w:proofErr w:type="spellEnd"/>
      <w:r w:rsidRPr="007C2C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(432 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هـ - </w:t>
      </w:r>
      <w:r w:rsidRPr="007C2C32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510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هـ)/</w:t>
      </w:r>
      <w:proofErr w:type="gramEnd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</w:t>
      </w:r>
      <w:r w:rsidRPr="002E68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عبدالعزيز بن عبدالله العمار.- دمشق: دار القلم، 1439 هـ، 2018 م، 144 ص.</w:t>
      </w:r>
    </w:p>
    <w:p w14:paraId="09F275C5" w14:textId="77777777" w:rsidR="00185589" w:rsidRPr="002E68A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9CB493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الاتجاه الصوفي عند الفقهاء المتقدمين والمعاصرين: النموذج الأزهري/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محمود إسماعيل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مشعل</w:t>
      </w:r>
      <w:r w:rsidRPr="00CA6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CA6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CA63B1">
        <w:rPr>
          <w:rFonts w:cs="Traditional Arabic" w:hint="cs"/>
          <w:sz w:val="36"/>
          <w:szCs w:val="36"/>
          <w:rtl/>
        </w:rPr>
        <w:t>عمّان: دار النور المبين، 143</w:t>
      </w:r>
      <w:r>
        <w:rPr>
          <w:rFonts w:cs="Traditional Arabic" w:hint="cs"/>
          <w:sz w:val="36"/>
          <w:szCs w:val="36"/>
          <w:rtl/>
        </w:rPr>
        <w:t>9</w:t>
      </w:r>
      <w:r w:rsidRPr="00CA63B1">
        <w:rPr>
          <w:rFonts w:cs="Traditional Arabic" w:hint="cs"/>
          <w:sz w:val="36"/>
          <w:szCs w:val="36"/>
          <w:rtl/>
        </w:rPr>
        <w:t xml:space="preserve"> هـ، 201</w:t>
      </w:r>
      <w:r>
        <w:rPr>
          <w:rFonts w:cs="Traditional Arabic" w:hint="cs"/>
          <w:sz w:val="36"/>
          <w:szCs w:val="36"/>
          <w:rtl/>
        </w:rPr>
        <w:t>8</w:t>
      </w:r>
      <w:r w:rsidRPr="00CA63B1">
        <w:rPr>
          <w:rFonts w:cs="Traditional Arabic" w:hint="cs"/>
          <w:sz w:val="36"/>
          <w:szCs w:val="36"/>
          <w:rtl/>
        </w:rPr>
        <w:t xml:space="preserve"> م،</w:t>
      </w:r>
      <w:r w:rsidRPr="00CA6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54</w:t>
      </w:r>
      <w:r w:rsidRPr="00CA63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1 ص.</w:t>
      </w:r>
    </w:p>
    <w:p w14:paraId="57C8331C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5D8C7E" w14:textId="77777777" w:rsidR="00185589" w:rsidRPr="00857855" w:rsidRDefault="00185589" w:rsidP="00185589">
      <w:pPr>
        <w:ind w:left="0" w:firstLine="0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أعلام الاجتهاد والتجديد في الفقه والثقافة والسياسة/ </w:t>
      </w:r>
      <w:r w:rsidRPr="00857855">
        <w:rPr>
          <w:rFonts w:cs="Traditional Arabic" w:hint="cs"/>
          <w:sz w:val="36"/>
          <w:szCs w:val="36"/>
          <w:rtl/>
        </w:rPr>
        <w:t xml:space="preserve">إبراهيم البيومي </w:t>
      </w:r>
      <w:proofErr w:type="gramStart"/>
      <w:r w:rsidRPr="00857855">
        <w:rPr>
          <w:rFonts w:cs="Traditional Arabic" w:hint="cs"/>
          <w:sz w:val="36"/>
          <w:szCs w:val="36"/>
          <w:rtl/>
        </w:rPr>
        <w:t>غانم</w:t>
      </w:r>
      <w:r w:rsidRPr="000C43F2">
        <w:rPr>
          <w:rFonts w:cs="Traditional Arabic" w:hint="cs"/>
          <w:sz w:val="36"/>
          <w:szCs w:val="36"/>
          <w:rtl/>
        </w:rPr>
        <w:t>.-</w:t>
      </w:r>
      <w:proofErr w:type="gramEnd"/>
      <w:r w:rsidRPr="000C43F2">
        <w:rPr>
          <w:rFonts w:cs="Traditional Arabic" w:hint="cs"/>
          <w:sz w:val="36"/>
          <w:szCs w:val="36"/>
          <w:rtl/>
        </w:rPr>
        <w:t xml:space="preserve"> </w:t>
      </w:r>
      <w:r w:rsidRPr="003E76B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القاهرة: مفكرون الدولية للنشر،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857855">
        <w:rPr>
          <w:rFonts w:cs="Traditional Arabic" w:hint="cs"/>
          <w:sz w:val="36"/>
          <w:szCs w:val="36"/>
          <w:rtl/>
        </w:rPr>
        <w:t>1441 هـ؟، 2019 م.</w:t>
      </w:r>
    </w:p>
    <w:p w14:paraId="3DE39703" w14:textId="77777777" w:rsidR="00185589" w:rsidRDefault="00185589" w:rsidP="00185589">
      <w:pPr>
        <w:ind w:left="0" w:firstLine="0"/>
        <w:rPr>
          <w:rFonts w:cs="Traditional Arabic"/>
          <w:b/>
          <w:bCs/>
          <w:sz w:val="36"/>
          <w:szCs w:val="36"/>
          <w:rtl/>
        </w:rPr>
      </w:pPr>
    </w:p>
    <w:p w14:paraId="5F2534BD" w14:textId="77777777" w:rsidR="00185589" w:rsidRPr="006E009B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الإمام أبو حنيفة بليغ</w:t>
      </w:r>
      <w:r w:rsidRPr="00EC0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وصيت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هُ</w:t>
      </w: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تلاميذ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َ</w:t>
      </w: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ُ</w:t>
      </w: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نموذج</w:t>
      </w:r>
      <w:r w:rsidRPr="00EC05F2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ًا</w:t>
      </w:r>
      <w:r w:rsidRPr="006E009B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: قراءة في المنهج والبيان</w:t>
      </w:r>
      <w:r w:rsidRPr="006E0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محمود توفيق محمد </w:t>
      </w:r>
      <w:proofErr w:type="gramStart"/>
      <w:r w:rsidRPr="006E0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سعد.-</w:t>
      </w:r>
      <w:proofErr w:type="gramEnd"/>
      <w:r w:rsidRPr="006E00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القاهرة: مكتبة وهبة، 1438 هـ، 2017 م، 128 ص.</w:t>
      </w:r>
    </w:p>
    <w:p w14:paraId="31653105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16580C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الإمام أبو حنيفة النعمان إمام أهل الرأي/ 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عثمان </w:t>
      </w:r>
      <w:proofErr w:type="gramStart"/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الأمير.-</w:t>
      </w:r>
      <w:proofErr w:type="gramEnd"/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الجيزة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مكتبة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النهضة العصرية، 1440 هـ، 2019 م.</w:t>
      </w:r>
    </w:p>
    <w:p w14:paraId="7E3C85EB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2EA8619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الإمام أحمد بن حنبل إمام أهل السنة/ 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عثمان </w:t>
      </w:r>
      <w:proofErr w:type="gramStart"/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الأمير.-</w:t>
      </w:r>
      <w:proofErr w:type="gramEnd"/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الجيزة: مكتبة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النهضة العصرية، 1440 هـ، 2019 م.</w:t>
      </w:r>
    </w:p>
    <w:p w14:paraId="2A27657E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46D68B7" w14:textId="77777777" w:rsidR="00185589" w:rsidRPr="00503F48" w:rsidRDefault="00185589" w:rsidP="00185589">
      <w:pPr>
        <w:ind w:left="0" w:firstLine="0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الإمام الشافعي/ </w:t>
      </w:r>
      <w:r w:rsidRPr="00503F48">
        <w:rPr>
          <w:rFonts w:cs="Traditional Arabic" w:hint="cs"/>
          <w:sz w:val="36"/>
          <w:szCs w:val="36"/>
          <w:rtl/>
        </w:rPr>
        <w:t xml:space="preserve">عيد إبراهيم </w:t>
      </w:r>
      <w:proofErr w:type="gramStart"/>
      <w:r w:rsidRPr="00503F48">
        <w:rPr>
          <w:rFonts w:cs="Traditional Arabic" w:hint="cs"/>
          <w:sz w:val="36"/>
          <w:szCs w:val="36"/>
          <w:rtl/>
        </w:rPr>
        <w:t>عبدالله.-</w:t>
      </w:r>
      <w:proofErr w:type="gramEnd"/>
      <w:r w:rsidRPr="00503F48">
        <w:rPr>
          <w:rFonts w:cs="Traditional Arabic" w:hint="cs"/>
          <w:sz w:val="36"/>
          <w:szCs w:val="36"/>
          <w:rtl/>
        </w:rPr>
        <w:t xml:space="preserve"> القاهرة: مؤسسة إبداع للترجمة والنشر، 1440 هـ؟، 2019 م.</w:t>
      </w:r>
    </w:p>
    <w:p w14:paraId="34571B6F" w14:textId="77777777" w:rsidR="00185589" w:rsidRPr="00503F48" w:rsidRDefault="00185589" w:rsidP="0018558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p w14:paraId="0CC43AD5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الإمام مالك بن أنس إمام دار الهجرة/ 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عثمان </w:t>
      </w:r>
      <w:proofErr w:type="gramStart"/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الأمير.-</w:t>
      </w:r>
      <w:proofErr w:type="gramEnd"/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الجيزة: مكتبة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النهضة العصرية، 1440 هـ، 2019 م.</w:t>
      </w:r>
    </w:p>
    <w:p w14:paraId="5F11B81F" w14:textId="77777777" w:rsidR="00185589" w:rsidRPr="00BE5B85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5D166B0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الإمام محمد بن إدريس الشافعي عالم قديس يملأ الأرض علمًا/ 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عثمان </w:t>
      </w:r>
      <w:proofErr w:type="gramStart"/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الأمير.-</w:t>
      </w:r>
      <w:proofErr w:type="gramEnd"/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الجيزة: مكتبة</w:t>
      </w:r>
      <w:r w:rsidRPr="00BE5B8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النهضة العصرية، 1440 هـ، 2019 م.</w:t>
      </w:r>
    </w:p>
    <w:p w14:paraId="0D5D3739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C1C2B8C" w14:textId="77777777" w:rsidR="00185589" w:rsidRPr="00A8129E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8" w:name="_Hlk19383440"/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ا</w:t>
      </w:r>
      <w:r w:rsidRPr="0088490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لتاج المرصع في سير أعلام عمان من مذاهب الأربع</w:t>
      </w:r>
      <w:r w:rsidRPr="00A8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جمع وترتيب وعناية إبراهيم بن حسن بن سليمان البلوشي، هادي بن صالح بن سالم </w:t>
      </w:r>
      <w:proofErr w:type="spellStart"/>
      <w:proofErr w:type="gramStart"/>
      <w:r w:rsidRPr="00A812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العوبثاني</w:t>
      </w:r>
      <w:proofErr w:type="spellEnd"/>
      <w:r w:rsidRPr="00A8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A8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عُمان: مكتبة الوراق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العامة</w:t>
      </w:r>
      <w:r w:rsidRPr="00A812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1440 هـ، 2019 م، 3 مج.</w:t>
      </w:r>
    </w:p>
    <w:p w14:paraId="6FBF6948" w14:textId="77777777" w:rsidR="00185589" w:rsidRPr="00A8129E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36DDAE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1719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تقسيم طبقات الفقهاء لابن كمال باشا: دراسة ومقارنة ونقاشًا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خالد سليم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عبدالفتاح.-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دمشق: دار طيبة، 1441 هـ، 2019 م.</w:t>
      </w:r>
    </w:p>
    <w:p w14:paraId="5CE30CB0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6AA9C9" w14:textId="77777777" w:rsidR="00185589" w:rsidRDefault="00185589" w:rsidP="00185589">
      <w:pPr>
        <w:ind w:left="0" w:firstLine="0"/>
        <w:jc w:val="both"/>
        <w:rPr>
          <w:rFonts w:cs="Traditional Arabic"/>
          <w:sz w:val="36"/>
          <w:szCs w:val="36"/>
          <w:rtl/>
        </w:rPr>
      </w:pPr>
      <w:r w:rsidRPr="006D5BE0">
        <w:rPr>
          <w:rFonts w:cs="Traditional Arabic" w:hint="cs"/>
          <w:b/>
          <w:bCs/>
          <w:sz w:val="36"/>
          <w:szCs w:val="36"/>
          <w:rtl/>
        </w:rPr>
        <w:t>طبقات الشافعية الكبرى</w:t>
      </w:r>
      <w:r>
        <w:rPr>
          <w:rFonts w:cs="Traditional Arabic" w:hint="cs"/>
          <w:sz w:val="36"/>
          <w:szCs w:val="36"/>
          <w:rtl/>
        </w:rPr>
        <w:t xml:space="preserve">/ </w:t>
      </w:r>
      <w:r w:rsidRPr="00FE35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تاج الدين عبدالوهاب بن علي السبكي (ت 771 هـ)؛ تحقيق</w:t>
      </w:r>
      <w:r>
        <w:rPr>
          <w:rFonts w:cs="Traditional Arabic" w:hint="cs"/>
          <w:sz w:val="36"/>
          <w:szCs w:val="36"/>
          <w:rtl/>
        </w:rPr>
        <w:t xml:space="preserve"> محمود محمد </w:t>
      </w:r>
      <w:proofErr w:type="spellStart"/>
      <w:r>
        <w:rPr>
          <w:rFonts w:cs="Traditional Arabic" w:hint="cs"/>
          <w:sz w:val="36"/>
          <w:szCs w:val="36"/>
          <w:rtl/>
        </w:rPr>
        <w:t>الطناحي</w:t>
      </w:r>
      <w:proofErr w:type="spellEnd"/>
      <w:r>
        <w:rPr>
          <w:rFonts w:cs="Traditional Arabic" w:hint="cs"/>
          <w:sz w:val="36"/>
          <w:szCs w:val="36"/>
          <w:rtl/>
        </w:rPr>
        <w:t xml:space="preserve">، عبدالفتاح محمد </w:t>
      </w:r>
      <w:proofErr w:type="gramStart"/>
      <w:r>
        <w:rPr>
          <w:rFonts w:cs="Traditional Arabic" w:hint="cs"/>
          <w:sz w:val="36"/>
          <w:szCs w:val="36"/>
          <w:rtl/>
        </w:rPr>
        <w:t>الحلو.-</w:t>
      </w:r>
      <w:proofErr w:type="gramEnd"/>
      <w:r>
        <w:rPr>
          <w:rFonts w:cs="Traditional Arabic" w:hint="cs"/>
          <w:sz w:val="36"/>
          <w:szCs w:val="36"/>
          <w:rtl/>
        </w:rPr>
        <w:t xml:space="preserve"> ط2، مصححة منقحة مجتمعة الفهارس.- المنصورة: دار الفاروق، 1441 هـ، 2019 م، 10 مج.</w:t>
      </w:r>
    </w:p>
    <w:p w14:paraId="5000426F" w14:textId="77777777" w:rsidR="00185589" w:rsidRDefault="00185589" w:rsidP="00185589">
      <w:pPr>
        <w:ind w:left="0" w:firstLine="0"/>
        <w:jc w:val="both"/>
        <w:rPr>
          <w:rFonts w:cs="Traditional Arabic"/>
          <w:sz w:val="36"/>
          <w:szCs w:val="36"/>
          <w:rtl/>
        </w:rPr>
      </w:pPr>
    </w:p>
    <w:bookmarkEnd w:id="228"/>
    <w:p w14:paraId="350181EE" w14:textId="77777777" w:rsidR="00185589" w:rsidRPr="00DB149E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4D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علي بن إبراهيم الجويعد قاضياً ومفتياً وإماماً وشاعراً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(1881 </w:t>
      </w:r>
      <w:r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 1944 م): </w:t>
      </w:r>
      <w:r w:rsidRPr="00624D95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دراسة توثيقية</w:t>
      </w:r>
      <w:r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/ </w:t>
      </w:r>
      <w:r w:rsidRPr="00DB14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منّـي </w:t>
      </w:r>
      <w:proofErr w:type="gramStart"/>
      <w:r w:rsidRPr="00DB149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بونعامة</w:t>
      </w:r>
      <w:r w:rsidRPr="00DB14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 w:rsidRPr="00DB14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الشارقة: 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</w:t>
      </w:r>
      <w:r w:rsidRPr="00DB14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الشارقة للتراث، 14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38</w:t>
      </w:r>
      <w:r w:rsidRPr="00DB14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هـ، 201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</w:t>
      </w:r>
      <w:r w:rsidRPr="00DB149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E246A1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24BC46B0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C50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الفقيه المتنور </w:t>
      </w:r>
      <w:proofErr w:type="spellStart"/>
      <w:r w:rsidRPr="005C50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>الحجوي</w:t>
      </w:r>
      <w:proofErr w:type="spellEnd"/>
      <w:r w:rsidRPr="005C5021"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  <w:t xml:space="preserve"> الثعالبي</w:t>
      </w:r>
      <w:r w:rsidRPr="00186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/ الزبير </w:t>
      </w:r>
      <w:proofErr w:type="spellStart"/>
      <w:proofErr w:type="gramStart"/>
      <w:r w:rsidRPr="00186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مهداد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r w:rsidRPr="0018640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الرباط : الدار المغربية العربية للنشر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 1439 هـ، 2018 م، 176 ص.</w:t>
      </w:r>
    </w:p>
    <w:p w14:paraId="65F08A41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F4C1EB" w14:textId="77777777" w:rsidR="00185589" w:rsidRPr="00003067" w:rsidRDefault="00185589" w:rsidP="0018558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  <w:r w:rsidRPr="00003067">
        <w:rPr>
          <w:rFonts w:ascii="Calibri" w:eastAsia="Calibri" w:hAnsi="Calibri" w:cs="Traditional Arabic" w:hint="cs"/>
          <w:b/>
          <w:bCs/>
          <w:sz w:val="36"/>
          <w:szCs w:val="36"/>
          <w:rtl/>
        </w:rPr>
        <w:t>كتب تراجم أعلام المذهب المالكي وفهارس مخطوطاته</w:t>
      </w:r>
      <w:r w:rsidRPr="00003067">
        <w:rPr>
          <w:rFonts w:ascii="Calibri" w:eastAsia="Calibri" w:hAnsi="Calibri" w:cs="Traditional Arabic" w:hint="cs"/>
          <w:sz w:val="36"/>
          <w:szCs w:val="36"/>
          <w:rtl/>
        </w:rPr>
        <w:t xml:space="preserve">/ جابر بن علي </w:t>
      </w:r>
      <w:proofErr w:type="gramStart"/>
      <w:r w:rsidRPr="00003067">
        <w:rPr>
          <w:rFonts w:ascii="Calibri" w:eastAsia="Calibri" w:hAnsi="Calibri" w:cs="Traditional Arabic" w:hint="cs"/>
          <w:sz w:val="36"/>
          <w:szCs w:val="36"/>
          <w:rtl/>
        </w:rPr>
        <w:t>الحوسني.-</w:t>
      </w:r>
      <w:proofErr w:type="gramEnd"/>
      <w:r w:rsidRPr="00003067">
        <w:rPr>
          <w:rFonts w:ascii="Calibri" w:eastAsia="Calibri" w:hAnsi="Calibri" w:cs="Traditional Arabic" w:hint="cs"/>
          <w:sz w:val="36"/>
          <w:szCs w:val="36"/>
          <w:rtl/>
        </w:rPr>
        <w:t xml:space="preserve"> أبو ظبي: المؤلف، 1438 هـ، 2017 م، 272 ص.</w:t>
      </w:r>
    </w:p>
    <w:p w14:paraId="63C03A32" w14:textId="77777777" w:rsidR="00185589" w:rsidRPr="00003067" w:rsidRDefault="00185589" w:rsidP="00185589">
      <w:pPr>
        <w:ind w:left="0" w:firstLine="0"/>
        <w:jc w:val="both"/>
        <w:rPr>
          <w:rFonts w:ascii="Calibri" w:eastAsia="Calibri" w:hAnsi="Calibri" w:cs="Traditional Arabic"/>
          <w:sz w:val="36"/>
          <w:szCs w:val="36"/>
          <w:rtl/>
        </w:rPr>
      </w:pPr>
    </w:p>
    <w:p w14:paraId="60858A98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16C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 xml:space="preserve">من رسائل الإمام محمد زاهد الكوثري (ت 1371 </w:t>
      </w:r>
      <w:proofErr w:type="gramStart"/>
      <w:r w:rsidRPr="00616C5A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هـ)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/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جمعها واعتنى بها مسلَّم طَيبة، محمد رضوان المصري.- عمّان: دار النور المبين، 1438 هـ، 2017 م، 516 ص.</w:t>
      </w:r>
    </w:p>
    <w:p w14:paraId="7E22E1C6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وهي: </w:t>
      </w:r>
    </w:p>
    <w:p w14:paraId="1B3C731A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بلوغ الأماني في سيرة الإمام محمد بن الحسن الشيباني.</w:t>
      </w:r>
    </w:p>
    <w:p w14:paraId="79185DD2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حسن التقاضي في سيرة الإمام أبي يوسف القاضي.</w:t>
      </w:r>
    </w:p>
    <w:p w14:paraId="36D43607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F49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لمحات النظر في سيرة الإمام زُفَر.</w:t>
      </w:r>
    </w:p>
    <w:p w14:paraId="06298463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الحاوي في سيرة الإمام أبي جعفر الطحاوي.</w:t>
      </w:r>
    </w:p>
    <w:p w14:paraId="01C87547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الإمتاع في سيرة الإمامين الحسن بن زياد وصاحبه محمد بن شجاع.</w:t>
      </w:r>
    </w:p>
    <w:p w14:paraId="0247D7D3" w14:textId="77777777" w:rsidR="00185589" w:rsidRPr="00DF491F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تذهيب التاج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اللجني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ترجمة البدر العيني.</w:t>
      </w:r>
    </w:p>
    <w:p w14:paraId="192F6185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9BCE7B4" w14:textId="77777777" w:rsidR="00185589" w:rsidRPr="00EE3B02" w:rsidRDefault="00185589" w:rsidP="0018558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bookmarkStart w:id="229" w:name="_Hlk26613603"/>
      <w:r w:rsidRPr="00CE5CDE">
        <w:rPr>
          <w:rFonts w:ascii="Times New Roman" w:eastAsia="Times New Roman" w:hAnsi="Times New Roman" w:cs="Traditional Arabic" w:hint="cs"/>
          <w:b/>
          <w:bCs/>
          <w:sz w:val="36"/>
          <w:szCs w:val="36"/>
          <w:rtl/>
          <w:lang w:eastAsia="ar-SA"/>
        </w:rPr>
        <w:t>نوادر القضاة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/ زيد بن عبدالعزيز الفياض (ت 1416 هـ)؛ اعتنى به إبراهيم بن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فريهد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العنزي.-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الرياض: دار الألوكة، 1440 هـ، 2019 م، 207 ص.</w:t>
      </w:r>
    </w:p>
    <w:p w14:paraId="6F11C60A" w14:textId="77777777" w:rsidR="00185589" w:rsidRPr="00EE3B02" w:rsidRDefault="00185589" w:rsidP="00185589">
      <w:pPr>
        <w:ind w:left="0" w:firstLine="0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29"/>
    <w:p w14:paraId="17E7599B" w14:textId="77777777" w:rsidR="00185589" w:rsidRDefault="00185589" w:rsidP="00185589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655F69" w14:textId="77777777" w:rsidR="00185589" w:rsidRPr="00E0214D" w:rsidRDefault="00185589" w:rsidP="00185589">
      <w:pPr>
        <w:rPr>
          <w:color w:val="FF0000"/>
        </w:rPr>
      </w:pPr>
    </w:p>
    <w:p w14:paraId="344200C4" w14:textId="77777777" w:rsidR="007E0271" w:rsidRPr="00185589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243512" w14:textId="77777777" w:rsidR="007E0271" w:rsidRPr="007A0EFC" w:rsidRDefault="007E0271" w:rsidP="007E0271">
      <w:pPr>
        <w:jc w:val="left"/>
        <w:rPr>
          <w:b/>
          <w:bCs/>
          <w:color w:val="FF0000"/>
        </w:rPr>
      </w:pPr>
    </w:p>
    <w:p w14:paraId="1CA04CE8" w14:textId="77777777" w:rsidR="007E0271" w:rsidRP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4CB329A3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512563" w14:textId="77777777" w:rsidR="007E0271" w:rsidRDefault="007E0271" w:rsidP="007E0271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141245" w14:textId="77777777" w:rsidR="007E0271" w:rsidRPr="00845CFA" w:rsidRDefault="007E0271" w:rsidP="007E0271">
      <w:pPr>
        <w:rPr>
          <w:b/>
          <w:bCs/>
          <w:color w:val="FF0000"/>
        </w:rPr>
      </w:pPr>
    </w:p>
    <w:p w14:paraId="11D421EA" w14:textId="77777777" w:rsidR="00C95925" w:rsidRPr="00C95925" w:rsidRDefault="00C95925" w:rsidP="00C95925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1225CB87" w14:textId="77777777" w:rsidR="00C95925" w:rsidRPr="00C95925" w:rsidRDefault="00C95925" w:rsidP="00C95925">
      <w:pPr>
        <w:rPr>
          <w:rFonts w:ascii="Calibri" w:eastAsia="Calibri" w:hAnsi="Calibri" w:cs="Arial"/>
          <w:color w:val="FF0000"/>
        </w:rPr>
      </w:pPr>
    </w:p>
    <w:p w14:paraId="4EFDB263" w14:textId="77777777" w:rsidR="00C95925" w:rsidRPr="00C95925" w:rsidRDefault="00C95925" w:rsidP="00C95925">
      <w:pPr>
        <w:rPr>
          <w:rFonts w:ascii="Calibri" w:eastAsia="Calibri" w:hAnsi="Calibri" w:cs="Arial"/>
        </w:rPr>
      </w:pPr>
    </w:p>
    <w:p w14:paraId="20F5DBF3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lastRenderedPageBreak/>
        <w:t>الفهرس الموضوعي</w:t>
      </w:r>
    </w:p>
    <w:p w14:paraId="1303BA8B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111821FE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الموضوع</w:t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 xml:space="preserve">    الصفحة</w:t>
      </w:r>
      <w:r w:rsidRPr="00A41E94"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  <w:tab/>
      </w:r>
    </w:p>
    <w:p w14:paraId="65DCC94A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المقدمة</w:t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</w:t>
      </w:r>
    </w:p>
    <w:p w14:paraId="622308AD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510CB28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الإسلامي</w:t>
      </w:r>
    </w:p>
    <w:p w14:paraId="204EB678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الفقه الإسلامي (عام)..................................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</w:t>
      </w:r>
    </w:p>
    <w:p w14:paraId="06BAD3AB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0" w:name="_Hlk53427989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مباحث فقهية تتعلق بعامة أبواب الفقه أو بعضها</w:t>
      </w:r>
      <w:bookmarkEnd w:id="23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</w:t>
      </w:r>
    </w:p>
    <w:p w14:paraId="4856F1D4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فقهية معينة.................................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9 </w:t>
      </w:r>
    </w:p>
    <w:p w14:paraId="4A884062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1" w:name="_Hlk53427997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المرأة المسلمة</w:t>
      </w:r>
      <w:bookmarkEnd w:id="231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</w:t>
      </w:r>
    </w:p>
    <w:p w14:paraId="681ADECB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9E200DD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أصول الفقه</w:t>
      </w:r>
    </w:p>
    <w:p w14:paraId="1E480670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2" w:name="_Hlk534280331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</w:t>
      </w:r>
      <w:bookmarkEnd w:id="232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</w:t>
      </w:r>
    </w:p>
    <w:p w14:paraId="4C2BBC98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3" w:name="_Hlk53428037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</w:t>
      </w:r>
      <w:bookmarkEnd w:id="233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23</w:t>
      </w:r>
    </w:p>
    <w:p w14:paraId="44EEFF1E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الأدلة الشرعية وما يلحق بها..............................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38</w:t>
      </w:r>
    </w:p>
    <w:p w14:paraId="1FBDEAF5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4" w:name="_Hlk53428090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الأحكام الشرعية وما يتفرع منها</w:t>
      </w:r>
      <w:bookmarkEnd w:id="234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42</w:t>
      </w:r>
    </w:p>
    <w:p w14:paraId="53EB704D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5" w:name="_Hlk534280942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القواعد الأصولية</w:t>
      </w:r>
      <w:bookmarkEnd w:id="23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43</w:t>
      </w:r>
    </w:p>
    <w:p w14:paraId="0A4015C3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6" w:name="_Hlk534280977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القواعد الفقهية</w:t>
      </w:r>
      <w:bookmarkEnd w:id="23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44</w:t>
      </w:r>
    </w:p>
    <w:p w14:paraId="578FA0DF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7" w:name="_Hlk53428102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المقاصد الشرعية</w:t>
      </w:r>
      <w:bookmarkEnd w:id="237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47</w:t>
      </w:r>
    </w:p>
    <w:p w14:paraId="3C1B6C58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31843F0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العبادات</w:t>
      </w:r>
    </w:p>
    <w:p w14:paraId="54F30B1A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8" w:name="_Hlk53428130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العبادات (عام)</w:t>
      </w:r>
      <w:bookmarkEnd w:id="238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49</w:t>
      </w:r>
    </w:p>
    <w:p w14:paraId="0AFDD824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39" w:name="_Hlk53428135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الطهارة</w:t>
      </w:r>
      <w:bookmarkEnd w:id="23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52</w:t>
      </w:r>
    </w:p>
    <w:p w14:paraId="47599294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0" w:name="_Hlk53428138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الصلاة</w:t>
      </w:r>
      <w:bookmarkEnd w:id="24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53</w:t>
      </w:r>
    </w:p>
    <w:p w14:paraId="525905C4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1" w:name="_Hlk534281424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الصيام</w:t>
      </w:r>
      <w:bookmarkEnd w:id="241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57</w:t>
      </w:r>
    </w:p>
    <w:p w14:paraId="3C3F0D6A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2" w:name="_Hlk53428146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الزكاة</w:t>
      </w:r>
      <w:bookmarkEnd w:id="242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59</w:t>
      </w:r>
    </w:p>
    <w:p w14:paraId="59F273D9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3" w:name="_Hlk53428150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الحج والعمرة</w:t>
      </w:r>
      <w:bookmarkEnd w:id="243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61</w:t>
      </w:r>
    </w:p>
    <w:p w14:paraId="45532B97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4" w:name="_Hlk53428154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عبادات أخرى</w:t>
      </w:r>
      <w:bookmarkEnd w:id="244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64</w:t>
      </w:r>
    </w:p>
    <w:p w14:paraId="22BC1EF1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5FBCA49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المعاملات</w:t>
      </w:r>
    </w:p>
    <w:p w14:paraId="478C17FA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5" w:name="_Hlk534281801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المعاملات (عام)</w:t>
      </w:r>
      <w:bookmarkEnd w:id="24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66</w:t>
      </w:r>
    </w:p>
    <w:p w14:paraId="6480BA45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6" w:name="_Hlk53428184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الوقف</w:t>
      </w:r>
      <w:bookmarkEnd w:id="24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76</w:t>
      </w:r>
    </w:p>
    <w:p w14:paraId="3976CAD9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7" w:name="_Hlk53428188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الوصايا</w:t>
      </w:r>
      <w:bookmarkEnd w:id="247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77</w:t>
      </w:r>
    </w:p>
    <w:p w14:paraId="1D50C23F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8" w:name="_Hlk534281918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الفرائض (المواريث)</w:t>
      </w:r>
      <w:bookmarkEnd w:id="248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78</w:t>
      </w:r>
    </w:p>
    <w:p w14:paraId="3E38B571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0957FA0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 الأسرة (الأحوال الشخصية)</w:t>
      </w:r>
    </w:p>
    <w:p w14:paraId="224DF338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49" w:name="_Hlk534282054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فقه الأسرة (عام)</w:t>
      </w:r>
      <w:bookmarkEnd w:id="24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80</w:t>
      </w:r>
    </w:p>
    <w:p w14:paraId="237879DF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0" w:name="_Hlk534282129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الزواج</w:t>
      </w:r>
      <w:bookmarkEnd w:id="250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82</w:t>
      </w:r>
    </w:p>
    <w:p w14:paraId="5FE82146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1" w:name="_Hlk534282167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الطلاق</w:t>
      </w:r>
      <w:bookmarkEnd w:id="251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85</w:t>
      </w:r>
    </w:p>
    <w:p w14:paraId="67515C49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2" w:name="_Hlk534282208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أخرى تتعلق بفقه الأسرة</w:t>
      </w:r>
      <w:bookmarkEnd w:id="252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86</w:t>
      </w:r>
    </w:p>
    <w:p w14:paraId="374E3EE7" w14:textId="77777777" w:rsidR="00A41E94" w:rsidRPr="00A41E94" w:rsidRDefault="00A41E94" w:rsidP="00A41E94">
      <w:pPr>
        <w:ind w:left="0" w:firstLine="0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3" w:name="_Hlk53428224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أحكام الطفل وحقوقه</w:t>
      </w:r>
      <w:bookmarkEnd w:id="253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87</w:t>
      </w:r>
    </w:p>
    <w:p w14:paraId="4FCFEA5A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65E4EA4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4" w:name="_Hlk534283536"/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الحلال والحرام</w:t>
      </w:r>
      <w:bookmarkEnd w:id="254"/>
    </w:p>
    <w:p w14:paraId="1AFBE284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الحلال والحرام............................................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88</w:t>
      </w:r>
    </w:p>
    <w:p w14:paraId="4C2D9C06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النذور والصيد والذبائح والأطعمة..........................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89</w:t>
      </w:r>
    </w:p>
    <w:p w14:paraId="0CC76341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8377C9E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الجنايات والعقوبات</w:t>
      </w:r>
    </w:p>
    <w:p w14:paraId="63B4A897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5" w:name="_Hlk534283642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الجنايات </w:t>
      </w:r>
      <w:bookmarkEnd w:id="255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90</w:t>
      </w:r>
    </w:p>
    <w:p w14:paraId="24B497FA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bookmarkStart w:id="256" w:name="_Hlk534283708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العقوبات</w:t>
      </w:r>
      <w:bookmarkEnd w:id="256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92</w:t>
      </w:r>
    </w:p>
    <w:p w14:paraId="3F37139C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EF80D95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bookmarkStart w:id="257" w:name="_Hlk534283760"/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lastRenderedPageBreak/>
        <w:t>السير (فقه</w:t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)</w:t>
      </w:r>
      <w:bookmarkEnd w:id="257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94</w:t>
      </w:r>
    </w:p>
    <w:p w14:paraId="4D2DD2A9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71F78CCF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النظم الإسلامية</w:t>
      </w:r>
    </w:p>
    <w:p w14:paraId="40E1E539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الشريعة الإسلامية........................................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96</w:t>
      </w:r>
    </w:p>
    <w:p w14:paraId="352397A5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السياسي في الإسلام (عام).........................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97</w:t>
      </w:r>
    </w:p>
    <w:p w14:paraId="317D69E9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الإمامة والخلافة..........................................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103</w:t>
      </w:r>
    </w:p>
    <w:p w14:paraId="3354E8BC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السياسة الشرعية.........................................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104</w:t>
      </w:r>
    </w:p>
    <w:p w14:paraId="5B714D03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العلاقات الدولية.........................................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105</w:t>
      </w:r>
    </w:p>
    <w:p w14:paraId="24A44854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المالي في الإسلام...................................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105</w:t>
      </w:r>
    </w:p>
    <w:p w14:paraId="4D7788FE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الحِسبة (الأمر بالعروف والنهي عن </w:t>
      </w:r>
      <w:proofErr w:type="gramStart"/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المنكر)..................</w:t>
      </w:r>
      <w:proofErr w:type="gramEnd"/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106</w:t>
      </w:r>
    </w:p>
    <w:p w14:paraId="7DCF673D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الإداري في الإسلام................................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107</w:t>
      </w:r>
    </w:p>
    <w:p w14:paraId="18B88FBD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النظام القضائي في الإسلام (عام).........................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108</w:t>
      </w:r>
    </w:p>
    <w:p w14:paraId="7B6F13CF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موضوعات في القضاء...................................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110</w:t>
      </w:r>
    </w:p>
    <w:p w14:paraId="6F57D758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حقوق الإنسان.........................................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112</w:t>
      </w:r>
    </w:p>
    <w:p w14:paraId="17ED4195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03F9B94A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المذاهب الفقهية (الفقه المقارن)</w:t>
      </w:r>
    </w:p>
    <w:p w14:paraId="1E45FC4A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المذاهب الفقهية (عام)..................................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112</w:t>
      </w:r>
    </w:p>
    <w:p w14:paraId="7DEC6365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الحنفي:</w:t>
      </w:r>
    </w:p>
    <w:p w14:paraId="70AE0297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116</w:t>
      </w:r>
    </w:p>
    <w:p w14:paraId="5EA64015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121</w:t>
      </w:r>
    </w:p>
    <w:p w14:paraId="2AF54EC1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المالكي:</w:t>
      </w:r>
    </w:p>
    <w:p w14:paraId="1FDB15E3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123</w:t>
      </w:r>
    </w:p>
    <w:p w14:paraId="32E35BCA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126</w:t>
      </w:r>
    </w:p>
    <w:p w14:paraId="5745224F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الشافعي:</w:t>
      </w:r>
    </w:p>
    <w:p w14:paraId="124206F2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129</w:t>
      </w:r>
    </w:p>
    <w:p w14:paraId="0A112804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الكتب الحديثة..........................................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134</w:t>
      </w:r>
    </w:p>
    <w:p w14:paraId="4F38DA79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الفقه الحنبلي:</w:t>
      </w:r>
    </w:p>
    <w:p w14:paraId="53223690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القديمة..........................................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135</w:t>
      </w:r>
    </w:p>
    <w:p w14:paraId="62940DA6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الكتب الحديثة..........................................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136</w:t>
      </w:r>
    </w:p>
    <w:p w14:paraId="64DC8340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 الشيعة</w:t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138</w:t>
      </w:r>
    </w:p>
    <w:p w14:paraId="7AA4284E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فقه الإباضية</w:t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139</w:t>
      </w:r>
    </w:p>
    <w:p w14:paraId="06AB346C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106BEEA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الفتاوى (النوازل)</w:t>
      </w:r>
    </w:p>
    <w:p w14:paraId="2AD7133E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الفتاوى (عام)..........................................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141</w:t>
      </w:r>
    </w:p>
    <w:p w14:paraId="1809EB4C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الطب (فقه)............................................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142</w:t>
      </w:r>
    </w:p>
    <w:p w14:paraId="4F9477CF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نوازل في موضوعات جديدة..............................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144</w:t>
      </w:r>
    </w:p>
    <w:p w14:paraId="0DC518B1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5D5105A2" w14:textId="77777777" w:rsidR="00A41E94" w:rsidRPr="00A41E94" w:rsidRDefault="00A41E94" w:rsidP="00A41E94">
      <w:pPr>
        <w:ind w:left="1440" w:firstLine="72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تراجم الفقهاء والقضاة</w:t>
      </w:r>
    </w:p>
    <w:p w14:paraId="0851EEB2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تراجم الفقهاء والقضاة...................................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147</w:t>
      </w:r>
    </w:p>
    <w:p w14:paraId="4A3EEA25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A41E94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الفهرس</w:t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................................................</w:t>
      </w:r>
      <w:r w:rsidRPr="00A41E94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ab/>
      </w:r>
      <w:r w:rsidRPr="00A41E9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150</w:t>
      </w:r>
    </w:p>
    <w:p w14:paraId="6AA97238" w14:textId="77777777" w:rsidR="00A41E94" w:rsidRPr="00A41E94" w:rsidRDefault="00A41E94" w:rsidP="00A41E94">
      <w:pPr>
        <w:ind w:left="0" w:firstLine="0"/>
        <w:jc w:val="lef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18FB3F3" w14:textId="77777777" w:rsidR="00A41E94" w:rsidRPr="00A41E94" w:rsidRDefault="00A41E94" w:rsidP="00A41E94">
      <w:pPr>
        <w:spacing w:after="200" w:line="276" w:lineRule="auto"/>
        <w:ind w:left="0" w:firstLine="0"/>
        <w:jc w:val="left"/>
      </w:pPr>
    </w:p>
    <w:p w14:paraId="11CD2C72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2EC7F7" w14:textId="77777777" w:rsidR="005F1587" w:rsidRPr="005F1587" w:rsidRDefault="005F1587" w:rsidP="005F1587">
      <w:pPr>
        <w:ind w:left="0" w:firstLine="0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bookmarkEnd w:id="219"/>
    <w:p w14:paraId="28BA0B33" w14:textId="77777777" w:rsidR="005F1587" w:rsidRPr="005F1587" w:rsidRDefault="005F1587" w:rsidP="005F1587">
      <w:pPr>
        <w:rPr>
          <w:rFonts w:ascii="Calibri" w:eastAsia="Calibri" w:hAnsi="Calibri" w:cs="Arial"/>
        </w:rPr>
      </w:pPr>
    </w:p>
    <w:p w14:paraId="044C6D69" w14:textId="77777777" w:rsidR="005F1587" w:rsidRPr="005F1587" w:rsidRDefault="005F1587" w:rsidP="005F1587">
      <w:pPr>
        <w:rPr>
          <w:rFonts w:ascii="Calibri" w:eastAsia="Calibri" w:hAnsi="Calibri" w:cs="Arial"/>
        </w:rPr>
      </w:pPr>
    </w:p>
    <w:p w14:paraId="0CC73C02" w14:textId="77777777" w:rsidR="005F1587" w:rsidRPr="005F1587" w:rsidRDefault="005F1587" w:rsidP="005F1587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255C8E8" w14:textId="77777777" w:rsidR="005F1587" w:rsidRPr="005F1587" w:rsidRDefault="005F1587" w:rsidP="005F1587">
      <w:pPr>
        <w:spacing w:after="200" w:line="276" w:lineRule="auto"/>
        <w:ind w:left="0" w:firstLine="0"/>
        <w:jc w:val="left"/>
      </w:pPr>
    </w:p>
    <w:p w14:paraId="0C105ECA" w14:textId="77777777" w:rsidR="000F7D1C" w:rsidRPr="000F7D1C" w:rsidRDefault="000F7D1C" w:rsidP="000F7D1C">
      <w:pPr>
        <w:ind w:left="0" w:firstLine="0"/>
        <w:jc w:val="both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p w14:paraId="6B1119FC" w14:textId="77777777" w:rsidR="000F7D1C" w:rsidRPr="000F7D1C" w:rsidRDefault="000F7D1C" w:rsidP="000F7D1C">
      <w:pPr>
        <w:ind w:left="0" w:firstLine="0"/>
        <w:jc w:val="left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bookmarkEnd w:id="30"/>
    <w:bookmarkEnd w:id="68"/>
    <w:bookmarkEnd w:id="70"/>
    <w:bookmarkEnd w:id="77"/>
    <w:bookmarkEnd w:id="105"/>
    <w:bookmarkEnd w:id="148"/>
    <w:p w14:paraId="0A1ED801" w14:textId="77777777" w:rsidR="000F7D1C" w:rsidRPr="000F7D1C" w:rsidRDefault="000F7D1C" w:rsidP="000F7D1C">
      <w:pPr>
        <w:spacing w:after="200" w:line="276" w:lineRule="auto"/>
        <w:ind w:left="0" w:firstLine="0"/>
        <w:jc w:val="left"/>
      </w:pPr>
    </w:p>
    <w:sectPr w:rsidR="000F7D1C" w:rsidRPr="000F7D1C" w:rsidSect="00247574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E250" w14:textId="77777777" w:rsidR="00CE717B" w:rsidRDefault="00CE717B" w:rsidP="001D3E5F">
      <w:r>
        <w:separator/>
      </w:r>
    </w:p>
  </w:endnote>
  <w:endnote w:type="continuationSeparator" w:id="0">
    <w:p w14:paraId="47A7BEBE" w14:textId="77777777" w:rsidR="00CE717B" w:rsidRDefault="00CE717B" w:rsidP="001D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12695350"/>
      <w:docPartObj>
        <w:docPartGallery w:val="Page Numbers (Bottom of Page)"/>
        <w:docPartUnique/>
      </w:docPartObj>
    </w:sdtPr>
    <w:sdtContent>
      <w:p w14:paraId="573A8BD5" w14:textId="0C96EE37" w:rsidR="003B0CDB" w:rsidRDefault="003B0C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1CF025A" w14:textId="77777777" w:rsidR="003B0CDB" w:rsidRDefault="003B0C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2B3E" w14:textId="77777777" w:rsidR="00CE717B" w:rsidRDefault="00CE717B" w:rsidP="001D3E5F">
      <w:r>
        <w:separator/>
      </w:r>
    </w:p>
  </w:footnote>
  <w:footnote w:type="continuationSeparator" w:id="0">
    <w:p w14:paraId="451DA3D6" w14:textId="77777777" w:rsidR="00CE717B" w:rsidRDefault="00CE717B" w:rsidP="001D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67"/>
    <w:rsid w:val="000336D0"/>
    <w:rsid w:val="00044BDE"/>
    <w:rsid w:val="00046BBB"/>
    <w:rsid w:val="00075CB7"/>
    <w:rsid w:val="000A3B28"/>
    <w:rsid w:val="000C419D"/>
    <w:rsid w:val="000F7D1C"/>
    <w:rsid w:val="00134784"/>
    <w:rsid w:val="00152EF2"/>
    <w:rsid w:val="001620BB"/>
    <w:rsid w:val="00172114"/>
    <w:rsid w:val="0017266C"/>
    <w:rsid w:val="00174F88"/>
    <w:rsid w:val="001828D3"/>
    <w:rsid w:val="00185589"/>
    <w:rsid w:val="001969D1"/>
    <w:rsid w:val="001C1819"/>
    <w:rsid w:val="001D3E5F"/>
    <w:rsid w:val="001F79C8"/>
    <w:rsid w:val="00205893"/>
    <w:rsid w:val="00247574"/>
    <w:rsid w:val="002749BA"/>
    <w:rsid w:val="00276A46"/>
    <w:rsid w:val="00291678"/>
    <w:rsid w:val="00321C28"/>
    <w:rsid w:val="00331D27"/>
    <w:rsid w:val="00337922"/>
    <w:rsid w:val="0034041E"/>
    <w:rsid w:val="00352C6C"/>
    <w:rsid w:val="00355BDA"/>
    <w:rsid w:val="00373E81"/>
    <w:rsid w:val="00374A50"/>
    <w:rsid w:val="003B0CDB"/>
    <w:rsid w:val="003B2367"/>
    <w:rsid w:val="003C1D05"/>
    <w:rsid w:val="003D6E9C"/>
    <w:rsid w:val="003F0196"/>
    <w:rsid w:val="00400487"/>
    <w:rsid w:val="004309BF"/>
    <w:rsid w:val="0044050E"/>
    <w:rsid w:val="00462430"/>
    <w:rsid w:val="00462B57"/>
    <w:rsid w:val="0046389A"/>
    <w:rsid w:val="004716F2"/>
    <w:rsid w:val="00480905"/>
    <w:rsid w:val="00487172"/>
    <w:rsid w:val="004A232E"/>
    <w:rsid w:val="004E1285"/>
    <w:rsid w:val="004F1C52"/>
    <w:rsid w:val="00515D3F"/>
    <w:rsid w:val="005171CE"/>
    <w:rsid w:val="00517E9D"/>
    <w:rsid w:val="00537081"/>
    <w:rsid w:val="00545B3A"/>
    <w:rsid w:val="005C28C9"/>
    <w:rsid w:val="005E1CBC"/>
    <w:rsid w:val="005E48D0"/>
    <w:rsid w:val="005F1587"/>
    <w:rsid w:val="00610CAE"/>
    <w:rsid w:val="006421E0"/>
    <w:rsid w:val="00653C92"/>
    <w:rsid w:val="0066453E"/>
    <w:rsid w:val="00672F23"/>
    <w:rsid w:val="00676CC2"/>
    <w:rsid w:val="006928F7"/>
    <w:rsid w:val="006E16C4"/>
    <w:rsid w:val="006E47F8"/>
    <w:rsid w:val="0070698A"/>
    <w:rsid w:val="00721C88"/>
    <w:rsid w:val="0073206E"/>
    <w:rsid w:val="00756171"/>
    <w:rsid w:val="007C1651"/>
    <w:rsid w:val="007E0271"/>
    <w:rsid w:val="007E5594"/>
    <w:rsid w:val="0085234A"/>
    <w:rsid w:val="0085465F"/>
    <w:rsid w:val="008651EB"/>
    <w:rsid w:val="00881A15"/>
    <w:rsid w:val="00886529"/>
    <w:rsid w:val="0088739A"/>
    <w:rsid w:val="0091147C"/>
    <w:rsid w:val="00927828"/>
    <w:rsid w:val="009303D4"/>
    <w:rsid w:val="0095277D"/>
    <w:rsid w:val="00971164"/>
    <w:rsid w:val="009A4725"/>
    <w:rsid w:val="009B44FB"/>
    <w:rsid w:val="009C1F51"/>
    <w:rsid w:val="00A41E94"/>
    <w:rsid w:val="00A51376"/>
    <w:rsid w:val="00A56AF9"/>
    <w:rsid w:val="00A67FCF"/>
    <w:rsid w:val="00A93E41"/>
    <w:rsid w:val="00A95616"/>
    <w:rsid w:val="00A96BDF"/>
    <w:rsid w:val="00AE1EF3"/>
    <w:rsid w:val="00B0203C"/>
    <w:rsid w:val="00B05CD2"/>
    <w:rsid w:val="00B52031"/>
    <w:rsid w:val="00B52181"/>
    <w:rsid w:val="00B56004"/>
    <w:rsid w:val="00B63E98"/>
    <w:rsid w:val="00B659FB"/>
    <w:rsid w:val="00BA6CE0"/>
    <w:rsid w:val="00BB0B16"/>
    <w:rsid w:val="00BB47DD"/>
    <w:rsid w:val="00BB567C"/>
    <w:rsid w:val="00BE078E"/>
    <w:rsid w:val="00BE4395"/>
    <w:rsid w:val="00C0683B"/>
    <w:rsid w:val="00C51DD6"/>
    <w:rsid w:val="00C60C32"/>
    <w:rsid w:val="00C95925"/>
    <w:rsid w:val="00CB4E00"/>
    <w:rsid w:val="00CC1EFE"/>
    <w:rsid w:val="00CE717B"/>
    <w:rsid w:val="00D05BF0"/>
    <w:rsid w:val="00D50ABB"/>
    <w:rsid w:val="00D533E5"/>
    <w:rsid w:val="00D5445A"/>
    <w:rsid w:val="00D90A2E"/>
    <w:rsid w:val="00DE1C1F"/>
    <w:rsid w:val="00DF49FE"/>
    <w:rsid w:val="00DF5845"/>
    <w:rsid w:val="00E045B6"/>
    <w:rsid w:val="00E322E1"/>
    <w:rsid w:val="00E44DA3"/>
    <w:rsid w:val="00E669F8"/>
    <w:rsid w:val="00E7719F"/>
    <w:rsid w:val="00ED6CE3"/>
    <w:rsid w:val="00EE7147"/>
    <w:rsid w:val="00F2421C"/>
    <w:rsid w:val="00F40173"/>
    <w:rsid w:val="00F460B8"/>
    <w:rsid w:val="00F561E8"/>
    <w:rsid w:val="00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55C53"/>
  <w15:chartTrackingRefBased/>
  <w15:docId w15:val="{1BB0082F-4E13-479C-8216-F981E747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454" w:hanging="454"/>
      <w:jc w:val="lowKashida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E5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D3E5F"/>
  </w:style>
  <w:style w:type="paragraph" w:styleId="a4">
    <w:name w:val="footer"/>
    <w:basedOn w:val="a"/>
    <w:link w:val="Char0"/>
    <w:uiPriority w:val="99"/>
    <w:unhideWhenUsed/>
    <w:rsid w:val="001D3E5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D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elwafurat.com/itempage.aspx?id=lbb328763-320439&amp;search=boo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ralthaqafa.com/SearchResult.aspx?Name=%D9%85%D8%B1%D8%B4%D8%AF%20%D8%A7%D9%84%D8%AD%D9%8A%D8%B1%D8%A7%D9%86%20%D8%A5%D9%84%D9%89%20%D9%85%D8%B9%D8%B1%D9%81%D8%A9%20%D8%A3%D8%AD%D9%88%D8%A7%D9%84%20%D8%A7%D9%84%D8%A5%D9%86%D8%B3%D8%A7%D9%86%20%D9%81%D9%8A%20%D8%A7%D9%84%D9%85%D8%B9%D8%A7%D9%85%D9%84%D8%A7%D8%AA%20%D8%A7%D9%84%D8%B4%D8%B1%D8%B9%D9%8A%D8%A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eelwafurat.com/itempage.aspx?id=lbb328743-320418&amp;search=book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153</Pages>
  <Words>23860</Words>
  <Characters>136005</Characters>
  <Application>Microsoft Office Word</Application>
  <DocSecurity>0</DocSecurity>
  <Lines>1133</Lines>
  <Paragraphs>319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46</cp:revision>
  <dcterms:created xsi:type="dcterms:W3CDTF">2019-01-03T08:55:00Z</dcterms:created>
  <dcterms:modified xsi:type="dcterms:W3CDTF">2019-12-18T19:50:00Z</dcterms:modified>
</cp:coreProperties>
</file>